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E34FD" w14:textId="55B8B65B" w:rsidR="005D3327" w:rsidRPr="007E758C" w:rsidRDefault="005D3327">
      <w:pPr>
        <w:rPr>
          <w:b/>
        </w:rPr>
      </w:pPr>
      <w:r w:rsidRPr="007E758C">
        <w:rPr>
          <w:b/>
        </w:rPr>
        <w:t xml:space="preserve">WAC Committee </w:t>
      </w:r>
      <w:r w:rsidR="007E758C">
        <w:rPr>
          <w:b/>
        </w:rPr>
        <w:t>M</w:t>
      </w:r>
      <w:r w:rsidRPr="007E758C">
        <w:rPr>
          <w:b/>
        </w:rPr>
        <w:t>eeting</w:t>
      </w:r>
      <w:r w:rsidR="007E758C">
        <w:rPr>
          <w:b/>
        </w:rPr>
        <w:t>:</w:t>
      </w:r>
      <w:r w:rsidRPr="007E758C">
        <w:rPr>
          <w:b/>
        </w:rPr>
        <w:t xml:space="preserve"> November 12, 2019</w:t>
      </w:r>
    </w:p>
    <w:p w14:paraId="39968F28" w14:textId="6B7DB21B" w:rsidR="005D3327" w:rsidRDefault="005D3327">
      <w:r>
        <w:t>In attendance: Jeff</w:t>
      </w:r>
      <w:r w:rsidR="00840D22">
        <w:t xml:space="preserve"> Galin</w:t>
      </w:r>
      <w:r>
        <w:t>, Claudia</w:t>
      </w:r>
      <w:r w:rsidR="00840D22">
        <w:t xml:space="preserve"> Amadori</w:t>
      </w:r>
      <w:r>
        <w:t>, Fred</w:t>
      </w:r>
      <w:r w:rsidR="00840D22">
        <w:t xml:space="preserve"> Bloetscher</w:t>
      </w:r>
      <w:r>
        <w:t>, Gail</w:t>
      </w:r>
      <w:r w:rsidR="00840D22">
        <w:t xml:space="preserve"> Chewing</w:t>
      </w:r>
      <w:r>
        <w:t>, Jason</w:t>
      </w:r>
      <w:r w:rsidR="00840D22">
        <w:t xml:space="preserve"> Sharples</w:t>
      </w:r>
      <w:r>
        <w:t>, Jamie</w:t>
      </w:r>
      <w:r w:rsidR="00840D22">
        <w:t xml:space="preserve"> Granger</w:t>
      </w:r>
      <w:r>
        <w:t>, Jaqueline</w:t>
      </w:r>
      <w:r w:rsidR="00840D22">
        <w:t xml:space="preserve"> Fewkes</w:t>
      </w:r>
      <w:r>
        <w:t>.</w:t>
      </w:r>
    </w:p>
    <w:p w14:paraId="2270D136" w14:textId="2B83653A" w:rsidR="005D3327" w:rsidRDefault="005D3327"/>
    <w:p w14:paraId="6ACF3769" w14:textId="69C27CBC" w:rsidR="002C6DD1" w:rsidRPr="00840D22" w:rsidRDefault="00840D22">
      <w:pPr>
        <w:rPr>
          <w:b/>
        </w:rPr>
      </w:pPr>
      <w:r w:rsidRPr="00840D22">
        <w:rPr>
          <w:b/>
        </w:rPr>
        <w:t>Jeff Galin: Review of WAC program</w:t>
      </w:r>
      <w:r w:rsidR="002C6DD1" w:rsidRPr="00840D22">
        <w:rPr>
          <w:b/>
        </w:rPr>
        <w:t xml:space="preserve"> </w:t>
      </w:r>
    </w:p>
    <w:p w14:paraId="72451A81" w14:textId="3D9C2166" w:rsidR="002D4F0C" w:rsidRDefault="002D4F0C">
      <w:r>
        <w:t>WAC program is doing well.</w:t>
      </w:r>
    </w:p>
    <w:p w14:paraId="29BA2092" w14:textId="01D6C730" w:rsidR="002D4F0C" w:rsidRDefault="00840D22">
      <w:r>
        <w:t xml:space="preserve">FAU celebrated </w:t>
      </w:r>
      <w:r w:rsidR="002D4F0C">
        <w:t xml:space="preserve">NDOW on Oct 16. </w:t>
      </w:r>
      <w:r>
        <w:t>We had a g</w:t>
      </w:r>
      <w:r w:rsidR="002D4F0C">
        <w:t xml:space="preserve">reat turnout for the </w:t>
      </w:r>
      <w:proofErr w:type="spellStart"/>
      <w:r w:rsidR="002D4F0C">
        <w:t>Kossoff</w:t>
      </w:r>
      <w:proofErr w:type="spellEnd"/>
      <w:r w:rsidR="002D4F0C">
        <w:t xml:space="preserve"> </w:t>
      </w:r>
      <w:r>
        <w:t>A</w:t>
      </w:r>
      <w:r w:rsidR="00422A1D">
        <w:t>ward</w:t>
      </w:r>
      <w:r>
        <w:t xml:space="preserve"> (Pen to Paper Contest)</w:t>
      </w:r>
      <w:r w:rsidR="00422A1D">
        <w:t xml:space="preserve">. </w:t>
      </w:r>
      <w:r>
        <w:t xml:space="preserve">We had a total of 135 entries (last year: 43). The donors </w:t>
      </w:r>
      <w:r w:rsidR="00801450">
        <w:t>were very happy</w:t>
      </w:r>
      <w:r>
        <w:t>, and attended the event</w:t>
      </w:r>
      <w:r w:rsidR="00801450">
        <w:t xml:space="preserve">. </w:t>
      </w:r>
      <w:r>
        <w:t>Both winners (grad and undergrad) read their essays at the evening event, which was well-attended. During the day we had tables in the breezeways and activities for NDOW</w:t>
      </w:r>
      <w:r w:rsidR="00C534A7">
        <w:t xml:space="preserve">. </w:t>
      </w:r>
      <w:r w:rsidR="00422A1D">
        <w:t xml:space="preserve"> </w:t>
      </w:r>
    </w:p>
    <w:p w14:paraId="33D6AD66" w14:textId="77777777" w:rsidR="00840D22" w:rsidRPr="00840D22" w:rsidRDefault="00C534A7">
      <w:pPr>
        <w:rPr>
          <w:b/>
        </w:rPr>
      </w:pPr>
      <w:r w:rsidRPr="00840D22">
        <w:rPr>
          <w:b/>
        </w:rPr>
        <w:t xml:space="preserve">Jeff </w:t>
      </w:r>
      <w:r w:rsidR="00840D22" w:rsidRPr="00840D22">
        <w:rPr>
          <w:b/>
        </w:rPr>
        <w:t xml:space="preserve">Galin: Sustainability Indicators </w:t>
      </w:r>
    </w:p>
    <w:p w14:paraId="58248B23" w14:textId="2884D7EC" w:rsidR="00C534A7" w:rsidRDefault="00840D22">
      <w:r>
        <w:t xml:space="preserve">JG </w:t>
      </w:r>
      <w:r w:rsidR="00C534A7">
        <w:t xml:space="preserve">made some edits on the SI. </w:t>
      </w:r>
    </w:p>
    <w:p w14:paraId="47ECDE06" w14:textId="4C07E89F" w:rsidR="009E64C2" w:rsidRDefault="009E64C2">
      <w:r>
        <w:t>J</w:t>
      </w:r>
      <w:r w:rsidR="00B11D3C">
        <w:t>G</w:t>
      </w:r>
      <w:r>
        <w:t xml:space="preserve"> created a small representation</w:t>
      </w:r>
      <w:r w:rsidR="00B11D3C">
        <w:t xml:space="preserve">s (graphs) </w:t>
      </w:r>
      <w:r>
        <w:t xml:space="preserve">of </w:t>
      </w:r>
      <w:r w:rsidR="00B11D3C">
        <w:t xml:space="preserve">complete data </w:t>
      </w:r>
      <w:r>
        <w:t xml:space="preserve">we have </w:t>
      </w:r>
      <w:r w:rsidR="00B11D3C">
        <w:t>collected s</w:t>
      </w:r>
      <w:r>
        <w:t>o far</w:t>
      </w:r>
      <w:r w:rsidR="007E758C">
        <w:t xml:space="preserve"> and showed it to the committee</w:t>
      </w:r>
      <w:r>
        <w:t xml:space="preserve">. </w:t>
      </w:r>
    </w:p>
    <w:p w14:paraId="3711481A" w14:textId="46F4DF85" w:rsidR="009E64C2" w:rsidRDefault="00062E99">
      <w:r>
        <w:t xml:space="preserve">We have </w:t>
      </w:r>
      <w:r w:rsidR="00B11D3C">
        <w:t>only three</w:t>
      </w:r>
      <w:r>
        <w:t xml:space="preserve"> goals that we can </w:t>
      </w:r>
      <w:r w:rsidR="007E758C">
        <w:t xml:space="preserve">be </w:t>
      </w:r>
      <w:r w:rsidR="00B11D3C">
        <w:t>graph</w:t>
      </w:r>
      <w:r w:rsidR="007E758C">
        <w:t>ed</w:t>
      </w:r>
      <w:r>
        <w:t xml:space="preserve"> at th</w:t>
      </w:r>
      <w:r w:rsidR="007E758C">
        <w:t>is</w:t>
      </w:r>
      <w:r>
        <w:t xml:space="preserve"> time</w:t>
      </w:r>
      <w:r w:rsidR="00B11D3C">
        <w:t xml:space="preserve"> (see charts that JG presented at the meeting)</w:t>
      </w:r>
      <w:r>
        <w:t xml:space="preserve">. </w:t>
      </w:r>
      <w:r w:rsidR="007E758C">
        <w:t xml:space="preserve">We are still awaiting complete results from Faculty and Chairs surveys. </w:t>
      </w:r>
    </w:p>
    <w:p w14:paraId="32275F80" w14:textId="77777777" w:rsidR="007E758C" w:rsidRDefault="007E758C"/>
    <w:p w14:paraId="1F4782CC" w14:textId="2BD60CA7" w:rsidR="00B11D3C" w:rsidRDefault="008601C8">
      <w:r>
        <w:t>So far administrative time and university support are sustainable</w:t>
      </w:r>
      <w:r w:rsidR="007E758C">
        <w:t xml:space="preserve"> (JG explains and discusses graphs with committee)</w:t>
      </w:r>
      <w:r>
        <w:t xml:space="preserve">. </w:t>
      </w:r>
    </w:p>
    <w:p w14:paraId="086031BB" w14:textId="78E0C901" w:rsidR="00B47E4C" w:rsidRDefault="008601C8">
      <w:r>
        <w:t xml:space="preserve">SURP is no longer participating in WEC. </w:t>
      </w:r>
      <w:r w:rsidR="006F5050">
        <w:t xml:space="preserve">They had to pay their money back to </w:t>
      </w:r>
      <w:r w:rsidR="00B11D3C">
        <w:t>WEC</w:t>
      </w:r>
      <w:r w:rsidR="006F5050">
        <w:t xml:space="preserve">. </w:t>
      </w:r>
      <w:r w:rsidR="0066765A">
        <w:t>The program of Linguistics came in</w:t>
      </w:r>
      <w:r w:rsidR="00B11D3C">
        <w:t xml:space="preserve"> independent</w:t>
      </w:r>
      <w:r w:rsidR="007E758C">
        <w:t>ly</w:t>
      </w:r>
      <w:r w:rsidR="00B11D3C">
        <w:t xml:space="preserve"> from Languages</w:t>
      </w:r>
      <w:r w:rsidR="0066765A">
        <w:t>. They decided to do a WEC process</w:t>
      </w:r>
      <w:r w:rsidR="00B47E4C">
        <w:t xml:space="preserve"> for</w:t>
      </w:r>
      <w:r w:rsidR="0066765A">
        <w:t xml:space="preserve"> linguistics</w:t>
      </w:r>
      <w:r w:rsidR="00B47E4C">
        <w:t xml:space="preserve"> only. They have enough money to </w:t>
      </w:r>
      <w:r w:rsidR="00B11D3C">
        <w:t>undertake</w:t>
      </w:r>
      <w:r w:rsidR="00B47E4C">
        <w:t xml:space="preserve"> </w:t>
      </w:r>
      <w:r w:rsidR="00B11D3C">
        <w:t>the</w:t>
      </w:r>
      <w:r w:rsidR="00B47E4C">
        <w:t xml:space="preserve"> entire WEC program.</w:t>
      </w:r>
    </w:p>
    <w:p w14:paraId="4FFAAAE8" w14:textId="4F2D78E0" w:rsidR="006D725D" w:rsidRDefault="00B47E4C">
      <w:r>
        <w:t xml:space="preserve">Javad </w:t>
      </w:r>
      <w:r w:rsidR="00B11D3C">
        <w:t xml:space="preserve">Hashemi </w:t>
      </w:r>
      <w:r>
        <w:t>has named itself as the liaison</w:t>
      </w:r>
      <w:r w:rsidR="00B11D3C">
        <w:t xml:space="preserve"> of Ocean and </w:t>
      </w:r>
      <w:r w:rsidR="001711FC">
        <w:t>M</w:t>
      </w:r>
      <w:r w:rsidR="00B11D3C">
        <w:t>echanical Engineering</w:t>
      </w:r>
      <w:r>
        <w:t xml:space="preserve">. Faculty are not engaged. He is doing all the work. All the other </w:t>
      </w:r>
      <w:r w:rsidR="00B11D3C">
        <w:t xml:space="preserve">WEC departments </w:t>
      </w:r>
      <w:r>
        <w:t xml:space="preserve">are doing very well. </w:t>
      </w:r>
      <w:r w:rsidR="00170BA2">
        <w:t xml:space="preserve">Political science is doing </w:t>
      </w:r>
      <w:r w:rsidR="00B11D3C">
        <w:t>great</w:t>
      </w:r>
      <w:r w:rsidR="001711FC">
        <w:t xml:space="preserve"> (Kudos to Angie)</w:t>
      </w:r>
      <w:r w:rsidR="00170BA2">
        <w:t xml:space="preserve">. </w:t>
      </w:r>
      <w:r w:rsidR="006D725D">
        <w:t xml:space="preserve">WAC program is doing well. </w:t>
      </w:r>
    </w:p>
    <w:p w14:paraId="15203DA5" w14:textId="77777777" w:rsidR="00B11D3C" w:rsidRDefault="00B11D3C"/>
    <w:p w14:paraId="56C616C4" w14:textId="6A8331CB" w:rsidR="00B02544" w:rsidRDefault="006D725D">
      <w:r>
        <w:t xml:space="preserve">Other 2 goals </w:t>
      </w:r>
      <w:r w:rsidR="00B11D3C">
        <w:t xml:space="preserve">(see graphs presented at meeting): </w:t>
      </w:r>
      <w:r>
        <w:t xml:space="preserve">we do not have data yet on </w:t>
      </w:r>
      <w:r w:rsidR="001711FC">
        <w:t xml:space="preserve">WAC </w:t>
      </w:r>
      <w:r>
        <w:t xml:space="preserve">benchmarking. Departments have not done any training to do interventions. Next year and the year after </w:t>
      </w:r>
      <w:r w:rsidR="001711FC">
        <w:t xml:space="preserve">that </w:t>
      </w:r>
      <w:r>
        <w:t xml:space="preserve">we will see what impact </w:t>
      </w:r>
      <w:r w:rsidR="00B11D3C">
        <w:t>interventions</w:t>
      </w:r>
      <w:r>
        <w:t xml:space="preserve"> have. </w:t>
      </w:r>
      <w:r w:rsidR="00777A84">
        <w:t xml:space="preserve">Raters distribution is about 60% English. </w:t>
      </w:r>
      <w:r w:rsidR="001711FC">
        <w:t>Student p</w:t>
      </w:r>
      <w:r w:rsidR="00351883">
        <w:t xml:space="preserve">articipation </w:t>
      </w:r>
      <w:r w:rsidR="001711FC">
        <w:t xml:space="preserve">in WAC assessment </w:t>
      </w:r>
      <w:r w:rsidR="00351883">
        <w:t>has improved (65% return versus previous 40%)</w:t>
      </w:r>
      <w:r w:rsidR="001711FC">
        <w:t xml:space="preserve"> due to multiple reminders</w:t>
      </w:r>
      <w:r w:rsidR="00351883">
        <w:t xml:space="preserve">. </w:t>
      </w:r>
    </w:p>
    <w:p w14:paraId="06B4B95A" w14:textId="72954729" w:rsidR="003F6893" w:rsidRDefault="00B02544">
      <w:r>
        <w:t xml:space="preserve">Last year we did </w:t>
      </w:r>
      <w:r w:rsidR="00B11D3C">
        <w:t xml:space="preserve">very </w:t>
      </w:r>
      <w:r>
        <w:t xml:space="preserve">well </w:t>
      </w:r>
      <w:r w:rsidR="00B11D3C">
        <w:t>in recognizing</w:t>
      </w:r>
      <w:r>
        <w:t xml:space="preserve"> </w:t>
      </w:r>
      <w:r w:rsidR="001711FC">
        <w:t>f</w:t>
      </w:r>
      <w:r>
        <w:t xml:space="preserve">aculty. </w:t>
      </w:r>
      <w:r w:rsidR="00B11D3C">
        <w:t xml:space="preserve">We hosted a WEC Recognition Ceremony alongside the Student Publication Ceremony. During this event, five WEC faculty were recognized. </w:t>
      </w:r>
      <w:r>
        <w:t xml:space="preserve">We must come up with different ways of </w:t>
      </w:r>
      <w:r w:rsidR="00B11D3C">
        <w:t>recognizing</w:t>
      </w:r>
      <w:r>
        <w:t xml:space="preserve"> faculty</w:t>
      </w:r>
      <w:r w:rsidR="00B11D3C">
        <w:t>, as the faculty who have been recognized in 2018 will probably not attend the same event</w:t>
      </w:r>
      <w:r>
        <w:t xml:space="preserve">. </w:t>
      </w:r>
    </w:p>
    <w:p w14:paraId="1153FDD5" w14:textId="5DB60CE8" w:rsidR="00DC7C24" w:rsidRDefault="00104773">
      <w:r>
        <w:t>WAC web page</w:t>
      </w:r>
      <w:r w:rsidR="001711FC">
        <w:t>:</w:t>
      </w:r>
      <w:r>
        <w:t xml:space="preserve"> </w:t>
      </w:r>
      <w:r w:rsidR="001711FC">
        <w:t>C</w:t>
      </w:r>
      <w:r w:rsidR="00BF3C5D">
        <w:t>hanges were made by J</w:t>
      </w:r>
      <w:r w:rsidR="00B11D3C">
        <w:t>G (Shown during the meeting)</w:t>
      </w:r>
      <w:r w:rsidR="00BF3C5D">
        <w:t xml:space="preserve">. </w:t>
      </w:r>
    </w:p>
    <w:p w14:paraId="054DCA18" w14:textId="606294BF" w:rsidR="00852898" w:rsidRDefault="00B11D3C">
      <w:r>
        <w:t>JG</w:t>
      </w:r>
      <w:r w:rsidR="00531435">
        <w:t xml:space="preserve"> describes changes to SI that have been made to the WAC website. </w:t>
      </w:r>
    </w:p>
    <w:p w14:paraId="2B80738D" w14:textId="36AB23E4" w:rsidR="00A55795" w:rsidRDefault="00852898">
      <w:r>
        <w:t xml:space="preserve">Why not using bar </w:t>
      </w:r>
      <w:r w:rsidR="000B0F81">
        <w:t>graphs?</w:t>
      </w:r>
      <w:r>
        <w:t xml:space="preserve"> The concept of SI comes from ecology. It shows the </w:t>
      </w:r>
      <w:r w:rsidR="000B0F81">
        <w:t>equilibrium</w:t>
      </w:r>
      <w:r>
        <w:t xml:space="preserve"> better than bar graphs. </w:t>
      </w:r>
      <w:r w:rsidR="00B11D3C">
        <w:t>One</w:t>
      </w:r>
      <w:r w:rsidR="00CF6E5E">
        <w:t xml:space="preserve"> can also reorganize the information around the graph to show clusters. </w:t>
      </w:r>
    </w:p>
    <w:p w14:paraId="6858C800" w14:textId="0E23CBF4" w:rsidR="00DB76B2" w:rsidRDefault="005B41BD">
      <w:r>
        <w:t>J</w:t>
      </w:r>
      <w:r w:rsidR="00B11D3C">
        <w:t>G</w:t>
      </w:r>
      <w:r>
        <w:t xml:space="preserve"> will be </w:t>
      </w:r>
      <w:r w:rsidR="008B20A8">
        <w:t xml:space="preserve">holding two WAC seminars over the next two semesters; website should function as a model. </w:t>
      </w:r>
    </w:p>
    <w:p w14:paraId="0FAFB47D" w14:textId="64CACBA5" w:rsidR="00CB71E2" w:rsidRDefault="00DB76B2">
      <w:r>
        <w:t xml:space="preserve">Association of Writing </w:t>
      </w:r>
      <w:r w:rsidR="00DF4D9B">
        <w:t>across</w:t>
      </w:r>
      <w:r>
        <w:t xml:space="preserve"> the Curriculum </w:t>
      </w:r>
      <w:r w:rsidR="00131161">
        <w:t xml:space="preserve">has </w:t>
      </w:r>
      <w:proofErr w:type="spellStart"/>
      <w:r w:rsidR="00131161">
        <w:t>aprox</w:t>
      </w:r>
      <w:proofErr w:type="spellEnd"/>
      <w:r w:rsidR="004211FB">
        <w:t>.</w:t>
      </w:r>
      <w:r w:rsidR="00131161">
        <w:t xml:space="preserve"> 300 members. We have </w:t>
      </w:r>
      <w:r w:rsidR="00B11D3C">
        <w:t>the</w:t>
      </w:r>
      <w:r w:rsidR="00131161">
        <w:t xml:space="preserve"> possibility to have 6 memberships in the committee. Membership is $50 per person</w:t>
      </w:r>
      <w:r w:rsidR="00DF4D9B">
        <w:t>,</w:t>
      </w:r>
      <w:r w:rsidR="00131161">
        <w:t xml:space="preserve"> </w:t>
      </w:r>
      <w:r w:rsidR="00DF4D9B">
        <w:t>o</w:t>
      </w:r>
      <w:r w:rsidR="00131161">
        <w:t>r $250 for institutional membership. J</w:t>
      </w:r>
      <w:r w:rsidR="00DF4D9B">
        <w:t>G</w:t>
      </w:r>
      <w:r w:rsidR="00131161">
        <w:t xml:space="preserve"> would like to include some faculty. </w:t>
      </w:r>
      <w:r w:rsidR="009A17EB">
        <w:t xml:space="preserve">Is anyone interested in joining? </w:t>
      </w:r>
      <w:r w:rsidR="00131161">
        <w:t xml:space="preserve"> </w:t>
      </w:r>
      <w:r w:rsidR="00B02544">
        <w:t xml:space="preserve"> </w:t>
      </w:r>
      <w:r w:rsidR="004211FB">
        <w:t xml:space="preserve">Jason </w:t>
      </w:r>
      <w:r w:rsidR="00DF4D9B">
        <w:t xml:space="preserve">S. </w:t>
      </w:r>
      <w:r w:rsidR="004211FB">
        <w:t>needs to know more about it</w:t>
      </w:r>
      <w:r w:rsidR="00DF4D9B">
        <w:t xml:space="preserve"> before deciding</w:t>
      </w:r>
      <w:r w:rsidR="004211FB">
        <w:t xml:space="preserve">. </w:t>
      </w:r>
      <w:r w:rsidR="00DF4D9B">
        <w:t xml:space="preserve"> Committee views the Association’s website.  </w:t>
      </w:r>
    </w:p>
    <w:p w14:paraId="09ED8946" w14:textId="78B7EF02" w:rsidR="00014E3D" w:rsidRDefault="00014E3D"/>
    <w:p w14:paraId="435922DA" w14:textId="4E438F96" w:rsidR="00014E3D" w:rsidRDefault="003345C9">
      <w:r>
        <w:t xml:space="preserve">Writing fellow program for last year was a wash. </w:t>
      </w:r>
      <w:r w:rsidR="00E50A85">
        <w:t xml:space="preserve">We </w:t>
      </w:r>
      <w:r w:rsidR="00DF4D9B">
        <w:t xml:space="preserve">have </w:t>
      </w:r>
      <w:r w:rsidR="00BE2856">
        <w:t>identif</w:t>
      </w:r>
      <w:r w:rsidR="00DF4D9B">
        <w:t>ied</w:t>
      </w:r>
      <w:r w:rsidR="00E50A85">
        <w:t xml:space="preserve"> one department – political science- and we have a dedicated political science </w:t>
      </w:r>
      <w:r w:rsidR="00BE2856">
        <w:t>writing center consultant.</w:t>
      </w:r>
      <w:r w:rsidR="00952508">
        <w:t xml:space="preserve"> We previously had a </w:t>
      </w:r>
      <w:r w:rsidR="00C24181">
        <w:t>L</w:t>
      </w:r>
      <w:r w:rsidR="00952508">
        <w:t>anguages consultant in the UCEW.</w:t>
      </w:r>
    </w:p>
    <w:p w14:paraId="39D75B9F" w14:textId="77777777" w:rsidR="00C24181" w:rsidRDefault="00C24181"/>
    <w:p w14:paraId="4F0620D4" w14:textId="10E84623" w:rsidR="004A017E" w:rsidRDefault="00F92E80">
      <w:r>
        <w:t xml:space="preserve">What happened to the WAC certification for courses in Lingua? (Jacqueline). </w:t>
      </w:r>
      <w:r w:rsidR="001E1514">
        <w:t xml:space="preserve">It </w:t>
      </w:r>
      <w:r w:rsidR="00DF4D9B">
        <w:t xml:space="preserve">has </w:t>
      </w:r>
      <w:r w:rsidR="001E1514">
        <w:t>not affect</w:t>
      </w:r>
      <w:r w:rsidR="00DF4D9B">
        <w:t>ed</w:t>
      </w:r>
      <w:r w:rsidR="001E1514">
        <w:t xml:space="preserve"> many students for now/not a high priority issue. </w:t>
      </w:r>
      <w:r w:rsidR="00770D10">
        <w:t>JG: this is something that is wo</w:t>
      </w:r>
      <w:r w:rsidR="00051E2D">
        <w:t>r</w:t>
      </w:r>
      <w:r w:rsidR="00770D10">
        <w:t xml:space="preserve">th addressing. </w:t>
      </w:r>
    </w:p>
    <w:p w14:paraId="046048F6" w14:textId="5E22B004" w:rsidR="00952508" w:rsidRDefault="00952508"/>
    <w:p w14:paraId="769CC9B6" w14:textId="05BC4831" w:rsidR="003F78BB" w:rsidRDefault="00EB57F0">
      <w:r>
        <w:t>All WAC</w:t>
      </w:r>
      <w:r w:rsidR="00DF4D9B">
        <w:t xml:space="preserve"> courses </w:t>
      </w:r>
      <w:r>
        <w:t xml:space="preserve">are </w:t>
      </w:r>
      <w:r w:rsidR="00DF4D9B">
        <w:t xml:space="preserve">also </w:t>
      </w:r>
      <w:r>
        <w:t xml:space="preserve">Gordon Rule and </w:t>
      </w:r>
      <w:r w:rsidR="00DF4D9B">
        <w:t>as such they have</w:t>
      </w:r>
      <w:r>
        <w:t xml:space="preserve"> to be certified by the </w:t>
      </w:r>
      <w:r w:rsidR="00DF4D9B">
        <w:t>S</w:t>
      </w:r>
      <w:r>
        <w:t>tate</w:t>
      </w:r>
      <w:r w:rsidR="00E034A0">
        <w:t xml:space="preserve"> as Gordon Rule. Do we want to vote on having thesis courses in lingua be accepted as WAC classes at FAU? Should </w:t>
      </w:r>
      <w:r w:rsidR="00114F44">
        <w:t xml:space="preserve">we designate </w:t>
      </w:r>
      <w:r w:rsidR="00DF4D9B">
        <w:t>them as</w:t>
      </w:r>
      <w:r w:rsidR="00114F44">
        <w:t xml:space="preserve"> WAC</w:t>
      </w:r>
      <w:r w:rsidR="00DF4D9B">
        <w:t>?</w:t>
      </w:r>
      <w:r w:rsidR="00114F44">
        <w:t xml:space="preserve">  </w:t>
      </w:r>
    </w:p>
    <w:p w14:paraId="73C7848F" w14:textId="6E9C5DED" w:rsidR="00EB57F0" w:rsidRDefault="003F78BB">
      <w:r>
        <w:lastRenderedPageBreak/>
        <w:t xml:space="preserve">JG will follow up with the </w:t>
      </w:r>
      <w:r w:rsidR="00DF4D9B">
        <w:t>S</w:t>
      </w:r>
      <w:r>
        <w:t>tate before deciding</w:t>
      </w:r>
      <w:r w:rsidR="00DF4D9B">
        <w:t>/voting on this</w:t>
      </w:r>
      <w:r>
        <w:t xml:space="preserve">. If the </w:t>
      </w:r>
      <w:r w:rsidR="00DF4D9B">
        <w:t>S</w:t>
      </w:r>
      <w:r>
        <w:t xml:space="preserve">tate says ok </w:t>
      </w:r>
      <w:r w:rsidR="00C24181">
        <w:t xml:space="preserve">to it, </w:t>
      </w:r>
      <w:r>
        <w:t xml:space="preserve">we must figure out a way to assess </w:t>
      </w:r>
      <w:r w:rsidR="00DF4D9B">
        <w:t>them</w:t>
      </w:r>
      <w:r>
        <w:t xml:space="preserve">. We assess the syllabi and </w:t>
      </w:r>
      <w:r w:rsidR="00BD15A0">
        <w:t xml:space="preserve">papers. </w:t>
      </w:r>
      <w:r w:rsidR="00EB57F0">
        <w:t xml:space="preserve"> </w:t>
      </w:r>
    </w:p>
    <w:p w14:paraId="13BF01DD" w14:textId="6C7B15AD" w:rsidR="000D6186" w:rsidRDefault="000D6186">
      <w:r>
        <w:t xml:space="preserve">Questions? </w:t>
      </w:r>
    </w:p>
    <w:p w14:paraId="5C55F583" w14:textId="77777777" w:rsidR="00DF4D9B" w:rsidRDefault="00DF4D9B"/>
    <w:p w14:paraId="4D5FE665" w14:textId="7086D4BD" w:rsidR="00DF4D9B" w:rsidRDefault="00DF4D9B">
      <w:r>
        <w:t>Claudia Amadori shows committee the new (revised) Google Form for the re-certification process of miscellaneous departments (all department except English, History and Philosophy). The questions have been streamlined. Committee wants to more “Approved/ Approved with Revisions” at the end of the form, and eliminate “Not Approved”. The committee discusses reasons for discrepancies in the results of last year English syllabi re-certification (i.e. different members reading the same syllabus</w:t>
      </w:r>
      <w:r w:rsidR="00C24181">
        <w:t xml:space="preserve"> and</w:t>
      </w:r>
      <w:r>
        <w:t xml:space="preserve"> mark</w:t>
      </w:r>
      <w:r w:rsidR="00C24181">
        <w:t>ing</w:t>
      </w:r>
      <w:r>
        <w:t xml:space="preserve"> different issues)</w:t>
      </w:r>
      <w:r w:rsidR="00C24181">
        <w:t>; part of this is due to syllabi being very different in the location of information</w:t>
      </w:r>
      <w:r>
        <w:t xml:space="preserve">.  Committee discussed how to improve the process: it was suggested that we </w:t>
      </w:r>
      <w:r w:rsidR="00C24181">
        <w:t>could</w:t>
      </w:r>
      <w:r>
        <w:t xml:space="preserve"> send a copy of the WAC checklist to faculty when we request syllabi</w:t>
      </w:r>
      <w:r w:rsidR="00C24181">
        <w:t>. This would</w:t>
      </w:r>
      <w:r>
        <w:t xml:space="preserve"> give them an opportunity to review their syllabi before sending them to the WAC committee.  We also discussed reading the entire syllabus versus searching for specific key word</w:t>
      </w:r>
      <w:r w:rsidR="00C24181">
        <w:t>s</w:t>
      </w:r>
      <w:r>
        <w:t xml:space="preserve">. </w:t>
      </w:r>
    </w:p>
    <w:p w14:paraId="37C2E79B" w14:textId="137CE2E1" w:rsidR="00DF4D9B" w:rsidRDefault="00DF4D9B">
      <w:r>
        <w:t>After the discussion the committee ha</w:t>
      </w:r>
      <w:r w:rsidR="00C24181">
        <w:t>d</w:t>
      </w:r>
      <w:r>
        <w:t xml:space="preserve"> a norming session of three syllabi from last year’s re-certification. </w:t>
      </w:r>
      <w:r w:rsidR="00C24181">
        <w:t xml:space="preserve">We read the syllabi and discussed our finding. We agreed on the results. </w:t>
      </w:r>
      <w:r>
        <w:t xml:space="preserve">  </w:t>
      </w:r>
    </w:p>
    <w:p w14:paraId="48FB8D13" w14:textId="43684795" w:rsidR="00F814D9" w:rsidRDefault="00DF4D9B">
      <w:r>
        <w:t>CA will send quota of syllabi to committee members</w:t>
      </w:r>
      <w:r w:rsidR="00C24181">
        <w:t xml:space="preserve"> as soon</w:t>
      </w:r>
      <w:bookmarkStart w:id="0" w:name="_GoBack"/>
      <w:bookmarkEnd w:id="0"/>
      <w:r w:rsidR="00C24181">
        <w:t xml:space="preserve"> as she has everyone’s syllabi and before the end of the semester</w:t>
      </w:r>
      <w:r>
        <w:t xml:space="preserve">.   </w:t>
      </w:r>
    </w:p>
    <w:p w14:paraId="7E5C0D3D" w14:textId="77777777" w:rsidR="00F814D9" w:rsidRDefault="00F814D9"/>
    <w:p w14:paraId="7DE8844C" w14:textId="77777777" w:rsidR="000D6186" w:rsidRDefault="000D6186"/>
    <w:p w14:paraId="4867C414" w14:textId="77777777" w:rsidR="005D3327" w:rsidRDefault="005D3327"/>
    <w:sectPr w:rsidR="005D3327" w:rsidSect="004B0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27"/>
    <w:rsid w:val="00014E3D"/>
    <w:rsid w:val="00051E2D"/>
    <w:rsid w:val="00062E99"/>
    <w:rsid w:val="000B0F81"/>
    <w:rsid w:val="000D6186"/>
    <w:rsid w:val="00104773"/>
    <w:rsid w:val="00114F44"/>
    <w:rsid w:val="00131161"/>
    <w:rsid w:val="0013601C"/>
    <w:rsid w:val="00170BA2"/>
    <w:rsid w:val="001711FC"/>
    <w:rsid w:val="001E1514"/>
    <w:rsid w:val="002C6DD1"/>
    <w:rsid w:val="002D4F0C"/>
    <w:rsid w:val="003345C9"/>
    <w:rsid w:val="00351883"/>
    <w:rsid w:val="003D471E"/>
    <w:rsid w:val="003F6893"/>
    <w:rsid w:val="003F78BB"/>
    <w:rsid w:val="004211FB"/>
    <w:rsid w:val="00422A1D"/>
    <w:rsid w:val="004A017E"/>
    <w:rsid w:val="004B041A"/>
    <w:rsid w:val="00531435"/>
    <w:rsid w:val="005B41BD"/>
    <w:rsid w:val="005D3327"/>
    <w:rsid w:val="0066765A"/>
    <w:rsid w:val="006D725D"/>
    <w:rsid w:val="006F5050"/>
    <w:rsid w:val="00770D10"/>
    <w:rsid w:val="00777A84"/>
    <w:rsid w:val="007E758C"/>
    <w:rsid w:val="00801450"/>
    <w:rsid w:val="00840D22"/>
    <w:rsid w:val="00852898"/>
    <w:rsid w:val="008601C8"/>
    <w:rsid w:val="008B20A8"/>
    <w:rsid w:val="00952508"/>
    <w:rsid w:val="009A17EB"/>
    <w:rsid w:val="009E64C2"/>
    <w:rsid w:val="00A55795"/>
    <w:rsid w:val="00AE0480"/>
    <w:rsid w:val="00B02544"/>
    <w:rsid w:val="00B11D3C"/>
    <w:rsid w:val="00B47E4C"/>
    <w:rsid w:val="00BD15A0"/>
    <w:rsid w:val="00BE2856"/>
    <w:rsid w:val="00BF3C5D"/>
    <w:rsid w:val="00C24181"/>
    <w:rsid w:val="00C534A7"/>
    <w:rsid w:val="00CB71E2"/>
    <w:rsid w:val="00CF6E5E"/>
    <w:rsid w:val="00DB76B2"/>
    <w:rsid w:val="00DC7C24"/>
    <w:rsid w:val="00DF4D9B"/>
    <w:rsid w:val="00E034A0"/>
    <w:rsid w:val="00E50A85"/>
    <w:rsid w:val="00EB57F0"/>
    <w:rsid w:val="00F814D9"/>
    <w:rsid w:val="00F9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FF01"/>
  <w15:chartTrackingRefBased/>
  <w15:docId w15:val="{B4199747-6C58-6D47-8A52-B6285B38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Amadori, Nicholas M</dc:creator>
  <cp:keywords/>
  <dc:description/>
  <cp:lastModifiedBy>Claudia Amadori</cp:lastModifiedBy>
  <cp:revision>7</cp:revision>
  <dcterms:created xsi:type="dcterms:W3CDTF">2019-11-14T15:16:00Z</dcterms:created>
  <dcterms:modified xsi:type="dcterms:W3CDTF">2019-11-14T19:16:00Z</dcterms:modified>
</cp:coreProperties>
</file>