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ABB" w:rsidRPr="00DC6D94" w:rsidRDefault="003D5ABB" w:rsidP="003D5ABB">
      <w:pPr>
        <w:spacing w:after="0" w:line="240" w:lineRule="auto"/>
        <w:jc w:val="center"/>
        <w:rPr>
          <w:b/>
        </w:rPr>
      </w:pPr>
      <w:r w:rsidRPr="00DC6D94">
        <w:rPr>
          <w:b/>
        </w:rPr>
        <w:t>University Undergraduate Programs Committee (UUPC)             Minutes –</w:t>
      </w:r>
      <w:r w:rsidR="00496E0A">
        <w:rPr>
          <w:b/>
        </w:rPr>
        <w:t xml:space="preserve"> </w:t>
      </w:r>
      <w:r w:rsidR="003A0B3A">
        <w:rPr>
          <w:b/>
        </w:rPr>
        <w:t>November 6</w:t>
      </w:r>
      <w:r w:rsidR="006258F7">
        <w:rPr>
          <w:b/>
        </w:rPr>
        <w:t>, 2015</w:t>
      </w:r>
    </w:p>
    <w:p w:rsidR="003D5ABB" w:rsidRDefault="003D5ABB" w:rsidP="003D5ABB">
      <w:pPr>
        <w:spacing w:after="0" w:line="240" w:lineRule="auto"/>
      </w:pPr>
    </w:p>
    <w:p w:rsidR="00C60473" w:rsidRDefault="003D5ABB" w:rsidP="003F56DC">
      <w:pPr>
        <w:spacing w:after="0" w:line="240" w:lineRule="auto"/>
      </w:pPr>
      <w:r w:rsidRPr="00DC6D94">
        <w:rPr>
          <w:b/>
        </w:rPr>
        <w:t xml:space="preserve">Members present: </w:t>
      </w:r>
      <w:r w:rsidRPr="00DC6D94">
        <w:t>Chair</w:t>
      </w:r>
      <w:r w:rsidRPr="00DC6D94">
        <w:rPr>
          <w:b/>
        </w:rPr>
        <w:t xml:space="preserve"> </w:t>
      </w:r>
      <w:r w:rsidRPr="00DC6D94">
        <w:t xml:space="preserve">Jerry Haky, SC; </w:t>
      </w:r>
      <w:r w:rsidR="0048430B">
        <w:t>Jeffrey Morton</w:t>
      </w:r>
      <w:r w:rsidR="00F56DDA">
        <w:t xml:space="preserve"> on behalf of James Cunningham</w:t>
      </w:r>
      <w:r w:rsidRPr="00DC6D94">
        <w:t xml:space="preserve">, AL; </w:t>
      </w:r>
      <w:r w:rsidR="00593A5E" w:rsidRPr="00624AEF">
        <w:t>Ethlyn Williams</w:t>
      </w:r>
      <w:r w:rsidR="00624AEF" w:rsidRPr="00624AEF">
        <w:t xml:space="preserve">, BA; </w:t>
      </w:r>
      <w:r w:rsidR="00F56DDA">
        <w:t>Bruce Arneklev</w:t>
      </w:r>
      <w:r w:rsidR="00B35DB7">
        <w:t>, CDSI</w:t>
      </w:r>
      <w:r w:rsidR="001C1C63">
        <w:t xml:space="preserve">; </w:t>
      </w:r>
      <w:r w:rsidR="00624AEF">
        <w:t xml:space="preserve">Peggy Goldstein, ED; </w:t>
      </w:r>
      <w:r w:rsidR="001B0BE6">
        <w:t xml:space="preserve">Yan Yong on behalf of </w:t>
      </w:r>
      <w:r w:rsidR="00C83C3F">
        <w:t>Dan Meeroff,</w:t>
      </w:r>
      <w:r>
        <w:t xml:space="preserve"> EG; </w:t>
      </w:r>
      <w:r w:rsidR="00F56DDA">
        <w:t>Jacqueline Fewkes, HC</w:t>
      </w:r>
      <w:r w:rsidR="00582982" w:rsidRPr="00582982">
        <w:t>;</w:t>
      </w:r>
      <w:r w:rsidR="00582982">
        <w:rPr>
          <w:b/>
        </w:rPr>
        <w:t xml:space="preserve"> </w:t>
      </w:r>
      <w:r w:rsidR="00DB0FBB">
        <w:t>Kristy Padró</w:t>
      </w:r>
      <w:r w:rsidR="00D21B08" w:rsidRPr="00D21B08">
        <w:t>n, Library;</w:t>
      </w:r>
      <w:r w:rsidR="00D21B08">
        <w:rPr>
          <w:b/>
        </w:rPr>
        <w:t xml:space="preserve"> </w:t>
      </w:r>
      <w:r w:rsidR="001B0BE6" w:rsidRPr="001B0BE6">
        <w:t xml:space="preserve">Susan Dyess on behalf of </w:t>
      </w:r>
      <w:r w:rsidR="008924CE">
        <w:t>Katherine Chadwell</w:t>
      </w:r>
      <w:r w:rsidR="00CF2BD4" w:rsidRPr="00CF2BD4">
        <w:t>, NU</w:t>
      </w:r>
      <w:r w:rsidR="00CF2BD4">
        <w:t xml:space="preserve">; </w:t>
      </w:r>
      <w:r w:rsidRPr="00DC6D94">
        <w:t>Edward Pratt, Underg</w:t>
      </w:r>
      <w:r w:rsidR="001B0BE6">
        <w:t xml:space="preserve">raduate Studies; Donna Chamely-Wiik, Undergraduate Research Curriculum Committee; Maria Jennings, </w:t>
      </w:r>
      <w:r w:rsidRPr="00DC6D94">
        <w:t xml:space="preserve">Registrar’s Office. </w:t>
      </w:r>
    </w:p>
    <w:p w:rsidR="002378C3" w:rsidRDefault="00E03A01" w:rsidP="003F56DC">
      <w:pPr>
        <w:spacing w:after="0" w:line="240" w:lineRule="auto"/>
      </w:pPr>
      <w:r w:rsidRPr="00E03A01">
        <w:rPr>
          <w:b/>
        </w:rPr>
        <w:t>Guest</w:t>
      </w:r>
      <w:r w:rsidR="00D57042">
        <w:rPr>
          <w:b/>
        </w:rPr>
        <w:t>s</w:t>
      </w:r>
      <w:r w:rsidR="0094772E" w:rsidRPr="00E03A01">
        <w:rPr>
          <w:b/>
        </w:rPr>
        <w:t>:</w:t>
      </w:r>
      <w:r w:rsidR="0094772E">
        <w:t xml:space="preserve"> </w:t>
      </w:r>
      <w:r w:rsidR="001B0BE6">
        <w:t>Desmond Gallant</w:t>
      </w:r>
      <w:r w:rsidR="00DB0FBB" w:rsidRPr="00DB0FBB">
        <w:t>, Theatre and Dance;</w:t>
      </w:r>
      <w:r w:rsidR="00DB0FBB">
        <w:t xml:space="preserve"> </w:t>
      </w:r>
      <w:r w:rsidR="001B0BE6">
        <w:t>Kathryn Johnston</w:t>
      </w:r>
      <w:r w:rsidR="002378C3">
        <w:t>, Theatre and Dance</w:t>
      </w:r>
      <w:r w:rsidR="001B0BE6">
        <w:t>; Korey Sorge, Physics; Debra Szabo, Provost’s Office</w:t>
      </w:r>
      <w:r w:rsidR="00594E40">
        <w:t>.</w:t>
      </w:r>
    </w:p>
    <w:p w:rsidR="00A8491A" w:rsidRDefault="00A8491A" w:rsidP="003F56DC">
      <w:pPr>
        <w:spacing w:after="0" w:line="240" w:lineRule="auto"/>
      </w:pPr>
    </w:p>
    <w:p w:rsidR="003D5ABB" w:rsidRDefault="003F56DC" w:rsidP="007009E4">
      <w:pPr>
        <w:spacing w:after="0" w:line="240" w:lineRule="auto"/>
      </w:pPr>
      <w:r w:rsidRPr="00DC6D94">
        <w:t xml:space="preserve">Chair Jerry Haky </w:t>
      </w:r>
      <w:r w:rsidR="00F63111">
        <w:t>called the meeting</w:t>
      </w:r>
      <w:r w:rsidRPr="00DC6D94">
        <w:t xml:space="preserve"> to order at </w:t>
      </w:r>
      <w:r w:rsidR="00AB3920">
        <w:t>10:0</w:t>
      </w:r>
      <w:r w:rsidR="00EF534F">
        <w:t>1</w:t>
      </w:r>
      <w:r w:rsidR="00B60F0E">
        <w:t xml:space="preserve"> </w:t>
      </w:r>
      <w:r w:rsidR="00022D1B">
        <w:t>a.m.</w:t>
      </w:r>
    </w:p>
    <w:p w:rsidR="00724D95" w:rsidRDefault="00724D95" w:rsidP="007009E4">
      <w:pPr>
        <w:spacing w:after="0" w:line="240" w:lineRule="auto"/>
      </w:pPr>
    </w:p>
    <w:p w:rsidR="0012482C" w:rsidRPr="008342A5" w:rsidRDefault="00724D95" w:rsidP="001D19F9">
      <w:pPr>
        <w:pStyle w:val="ListParagraph"/>
        <w:numPr>
          <w:ilvl w:val="0"/>
          <w:numId w:val="2"/>
        </w:numPr>
        <w:spacing w:after="0" w:line="240" w:lineRule="auto"/>
        <w:rPr>
          <w:rFonts w:eastAsia="Times New Roman"/>
          <w:b/>
          <w:bCs/>
          <w:iCs/>
          <w:caps/>
        </w:rPr>
      </w:pPr>
      <w:r w:rsidRPr="00DC6D94">
        <w:rPr>
          <w:rFonts w:eastAsia="Times New Roman"/>
          <w:b/>
          <w:bCs/>
          <w:iCs/>
          <w:caps/>
        </w:rPr>
        <w:t>Minutes and Announcements/Discussion</w:t>
      </w:r>
    </w:p>
    <w:p w:rsidR="00EC548E" w:rsidRPr="00EC548E" w:rsidRDefault="004F013C" w:rsidP="00EC548E">
      <w:pPr>
        <w:pStyle w:val="ListParagraph"/>
        <w:numPr>
          <w:ilvl w:val="0"/>
          <w:numId w:val="21"/>
        </w:numPr>
        <w:spacing w:after="0" w:line="240" w:lineRule="auto"/>
        <w:rPr>
          <w:rFonts w:eastAsia="Times New Roman"/>
          <w:b/>
          <w:bCs/>
          <w:iCs/>
          <w:caps/>
        </w:rPr>
      </w:pPr>
      <w:r w:rsidRPr="00DA1D47">
        <w:rPr>
          <w:rFonts w:eastAsia="Times New Roman"/>
          <w:b/>
          <w:bCs/>
          <w:iCs/>
          <w:caps/>
        </w:rPr>
        <w:t>m</w:t>
      </w:r>
      <w:r w:rsidR="00D64188" w:rsidRPr="00DA1D47">
        <w:rPr>
          <w:rFonts w:eastAsia="Times New Roman"/>
          <w:b/>
          <w:bCs/>
          <w:iCs/>
          <w:caps/>
        </w:rPr>
        <w:t>INUTES</w:t>
      </w:r>
      <w:r w:rsidR="00724D95" w:rsidRPr="00DA1D47">
        <w:rPr>
          <w:rFonts w:eastAsia="Times New Roman"/>
          <w:b/>
          <w:bCs/>
          <w:iCs/>
          <w:caps/>
        </w:rPr>
        <w:t xml:space="preserve">: </w:t>
      </w:r>
      <w:r w:rsidR="00724D95" w:rsidRPr="00DC6D94">
        <w:t xml:space="preserve">The minutes of the </w:t>
      </w:r>
      <w:r w:rsidR="00EF534F">
        <w:t>October 9</w:t>
      </w:r>
      <w:r w:rsidR="001D19F9">
        <w:t>, 2015</w:t>
      </w:r>
      <w:r w:rsidR="007826F0">
        <w:t xml:space="preserve"> </w:t>
      </w:r>
      <w:r w:rsidR="00724D95" w:rsidRPr="00DC6D94">
        <w:t xml:space="preserve">meeting were </w:t>
      </w:r>
      <w:r w:rsidR="007A5243">
        <w:t>approved.</w:t>
      </w:r>
      <w:r w:rsidR="00DA1D47">
        <w:t xml:space="preserve"> </w:t>
      </w:r>
    </w:p>
    <w:p w:rsidR="007A5243" w:rsidRPr="007A5243" w:rsidRDefault="007A5243" w:rsidP="007A5243">
      <w:pPr>
        <w:pStyle w:val="ListParagraph"/>
        <w:spacing w:after="0" w:line="240" w:lineRule="auto"/>
        <w:ind w:left="1080"/>
        <w:rPr>
          <w:rFonts w:eastAsia="Times New Roman"/>
          <w:b/>
          <w:bCs/>
          <w:iCs/>
          <w:caps/>
        </w:rPr>
      </w:pPr>
    </w:p>
    <w:p w:rsidR="0042113B" w:rsidRPr="0042113B" w:rsidRDefault="00724D95" w:rsidP="0042113B">
      <w:pPr>
        <w:pStyle w:val="ListParagraph"/>
        <w:numPr>
          <w:ilvl w:val="0"/>
          <w:numId w:val="21"/>
        </w:numPr>
        <w:spacing w:after="0" w:line="240" w:lineRule="auto"/>
        <w:rPr>
          <w:rFonts w:eastAsia="Times New Roman"/>
          <w:b/>
          <w:bCs/>
          <w:iCs/>
          <w:caps/>
        </w:rPr>
      </w:pPr>
      <w:r w:rsidRPr="004F013C">
        <w:rPr>
          <w:rFonts w:eastAsia="Times New Roman"/>
          <w:b/>
          <w:bCs/>
          <w:iCs/>
          <w:caps/>
        </w:rPr>
        <w:t>announcements/discussion</w:t>
      </w:r>
    </w:p>
    <w:p w:rsidR="0042113B" w:rsidRDefault="0042113B" w:rsidP="0009748F">
      <w:pPr>
        <w:spacing w:after="0" w:line="240" w:lineRule="auto"/>
        <w:ind w:left="1080"/>
      </w:pPr>
      <w:r>
        <w:t xml:space="preserve">Chair Jerry Haky </w:t>
      </w:r>
      <w:r w:rsidR="00EF534F">
        <w:t xml:space="preserve">reminded Committee members to ensure they send someone from their colleges to the Steering and University Faculty Senate meetings for any new programs or program changes </w:t>
      </w:r>
      <w:r w:rsidR="00890F13">
        <w:t xml:space="preserve">that are approved </w:t>
      </w:r>
      <w:r w:rsidR="00EF534F">
        <w:t>in case questions arise at those meetings when the programs are being considered.</w:t>
      </w:r>
    </w:p>
    <w:p w:rsidR="007B3436" w:rsidRDefault="00B177E0" w:rsidP="00230BD5">
      <w:pPr>
        <w:spacing w:after="0" w:line="240" w:lineRule="auto"/>
      </w:pPr>
      <w:r>
        <w:tab/>
      </w:r>
      <w:r>
        <w:tab/>
      </w:r>
    </w:p>
    <w:p w:rsidR="00A7562E" w:rsidRPr="008B49D9" w:rsidRDefault="00252E2D" w:rsidP="00A7562E">
      <w:pPr>
        <w:pStyle w:val="ListParagraph"/>
        <w:numPr>
          <w:ilvl w:val="0"/>
          <w:numId w:val="2"/>
        </w:numPr>
        <w:spacing w:after="0" w:line="240" w:lineRule="auto"/>
        <w:rPr>
          <w:b/>
          <w:caps/>
        </w:rPr>
      </w:pPr>
      <w:r w:rsidRPr="00D64188">
        <w:rPr>
          <w:b/>
          <w:caps/>
        </w:rPr>
        <w:t>old business</w:t>
      </w:r>
    </w:p>
    <w:p w:rsidR="008B49D9" w:rsidRDefault="006865D3" w:rsidP="0067160C">
      <w:pPr>
        <w:pStyle w:val="ListParagraph"/>
        <w:numPr>
          <w:ilvl w:val="0"/>
          <w:numId w:val="4"/>
        </w:numPr>
        <w:spacing w:after="0" w:line="240" w:lineRule="auto"/>
        <w:ind w:left="1080"/>
        <w:rPr>
          <w:b/>
        </w:rPr>
      </w:pPr>
      <w:r>
        <w:rPr>
          <w:b/>
        </w:rPr>
        <w:t>College of Arts and Letters</w:t>
      </w:r>
    </w:p>
    <w:p w:rsidR="0094070B" w:rsidRDefault="00EF534F" w:rsidP="0094070B">
      <w:pPr>
        <w:spacing w:after="0" w:line="240" w:lineRule="auto"/>
        <w:ind w:left="1080"/>
        <w:rPr>
          <w:b/>
        </w:rPr>
      </w:pPr>
      <w:r>
        <w:rPr>
          <w:b/>
        </w:rPr>
        <w:t>Minor in Dance</w:t>
      </w:r>
      <w:r w:rsidR="009075C0">
        <w:rPr>
          <w:b/>
        </w:rPr>
        <w:t xml:space="preserve"> – Remained tabled</w:t>
      </w:r>
    </w:p>
    <w:p w:rsidR="00F51C00" w:rsidRPr="00B80FE4" w:rsidRDefault="00B13296" w:rsidP="00B80FE4">
      <w:pPr>
        <w:pStyle w:val="ListParagraph"/>
        <w:spacing w:after="0" w:line="240" w:lineRule="auto"/>
        <w:ind w:left="1080"/>
      </w:pPr>
      <w:r>
        <w:t>AL Representative</w:t>
      </w:r>
      <w:r w:rsidR="0077709F">
        <w:t xml:space="preserve"> Jeffrey Morton </w:t>
      </w:r>
      <w:r w:rsidR="00EF534F">
        <w:t xml:space="preserve">asked for this new program to remain tabled as </w:t>
      </w:r>
      <w:r w:rsidR="002A5C22">
        <w:t xml:space="preserve">several </w:t>
      </w:r>
      <w:r w:rsidR="00EF534F">
        <w:t>courses within the minor are being revised.</w:t>
      </w:r>
    </w:p>
    <w:p w:rsidR="00CF07C9" w:rsidRDefault="00CF07C9" w:rsidP="00CF07C9">
      <w:pPr>
        <w:spacing w:after="0" w:line="240" w:lineRule="auto"/>
      </w:pPr>
    </w:p>
    <w:p w:rsidR="002D54D2" w:rsidRDefault="00EF534F" w:rsidP="00CF07C9">
      <w:pPr>
        <w:pStyle w:val="ListParagraph"/>
        <w:numPr>
          <w:ilvl w:val="0"/>
          <w:numId w:val="4"/>
        </w:numPr>
        <w:spacing w:after="0" w:line="240" w:lineRule="auto"/>
        <w:ind w:left="1080"/>
        <w:rPr>
          <w:b/>
        </w:rPr>
      </w:pPr>
      <w:r>
        <w:rPr>
          <w:b/>
        </w:rPr>
        <w:t>Engineering and Computer Science</w:t>
      </w:r>
      <w:r w:rsidR="002A5C22">
        <w:rPr>
          <w:b/>
        </w:rPr>
        <w:t xml:space="preserve"> – Program Changes</w:t>
      </w:r>
    </w:p>
    <w:p w:rsidR="00013D38" w:rsidRPr="002A5C22" w:rsidRDefault="002A5C22" w:rsidP="00013D38">
      <w:pPr>
        <w:spacing w:after="0" w:line="240" w:lineRule="auto"/>
        <w:ind w:left="1080"/>
        <w:rPr>
          <w:b/>
        </w:rPr>
      </w:pPr>
      <w:r w:rsidRPr="002A5C22">
        <w:rPr>
          <w:b/>
        </w:rPr>
        <w:t>Civil Engineering, Computer Engineering, Computer Science, Electrical Engineering, Geomatics Engineering, Mechanical Engineering, Ocean Engineering</w:t>
      </w:r>
    </w:p>
    <w:p w:rsidR="002A5C22" w:rsidRPr="0066776F" w:rsidRDefault="002A5C22" w:rsidP="00013D38">
      <w:pPr>
        <w:spacing w:after="0" w:line="240" w:lineRule="auto"/>
        <w:ind w:left="1080"/>
        <w:rPr>
          <w:b/>
        </w:rPr>
      </w:pPr>
      <w:r>
        <w:t xml:space="preserve">These program changes were found to include old course numbers and references to the old core curriculum. They were also stymied until the issue with the Physics for Engineers course was resolved. As of this meeting, all issues with these program changes were corrected and the Physics course changes </w:t>
      </w:r>
      <w:r w:rsidR="00DA5B16">
        <w:t>(noted on page</w:t>
      </w:r>
      <w:r w:rsidR="00890F13">
        <w:t>s</w:t>
      </w:r>
      <w:r w:rsidR="00DA5B16">
        <w:t xml:space="preserve"> </w:t>
      </w:r>
      <w:r w:rsidR="00890F13">
        <w:t>7 and 8</w:t>
      </w:r>
      <w:r w:rsidR="00DA5B16">
        <w:t xml:space="preserve">) </w:t>
      </w:r>
      <w:r>
        <w:t xml:space="preserve">were presented and approved by the UUPC; therefore, </w:t>
      </w:r>
      <w:r w:rsidRPr="0066776F">
        <w:rPr>
          <w:b/>
        </w:rPr>
        <w:t>all of the above Engineering and Computer Science program</w:t>
      </w:r>
      <w:r w:rsidR="00DA5B16">
        <w:rPr>
          <w:b/>
        </w:rPr>
        <w:t xml:space="preserve"> revisions were approved by </w:t>
      </w:r>
      <w:r w:rsidRPr="0066776F">
        <w:rPr>
          <w:b/>
        </w:rPr>
        <w:t>UUPC.</w:t>
      </w:r>
    </w:p>
    <w:p w:rsidR="0066776F" w:rsidRDefault="0066776F" w:rsidP="0066776F">
      <w:pPr>
        <w:spacing w:after="0" w:line="240" w:lineRule="auto"/>
        <w:rPr>
          <w:b/>
        </w:rPr>
      </w:pPr>
    </w:p>
    <w:tbl>
      <w:tblPr>
        <w:tblStyle w:val="TableGrid"/>
        <w:tblW w:w="0" w:type="auto"/>
        <w:tblLook w:val="04A0"/>
      </w:tblPr>
      <w:tblGrid>
        <w:gridCol w:w="2358"/>
        <w:gridCol w:w="4770"/>
        <w:gridCol w:w="3168"/>
      </w:tblGrid>
      <w:tr w:rsidR="0066776F" w:rsidRPr="00C74FA5" w:rsidTr="00FC788C">
        <w:trPr>
          <w:trHeight w:val="350"/>
        </w:trPr>
        <w:tc>
          <w:tcPr>
            <w:tcW w:w="2358" w:type="dxa"/>
          </w:tcPr>
          <w:p w:rsidR="0066776F" w:rsidRPr="00D13D1E" w:rsidRDefault="0024408F" w:rsidP="00FC788C">
            <w:pPr>
              <w:pStyle w:val="Title"/>
              <w:jc w:val="left"/>
              <w:rPr>
                <w:rFonts w:asciiTheme="minorHAnsi" w:hAnsiTheme="minorHAnsi"/>
                <w:sz w:val="22"/>
                <w:szCs w:val="22"/>
                <w:u w:val="none"/>
              </w:rPr>
            </w:pPr>
            <w:hyperlink r:id="rId8" w:history="1">
              <w:r w:rsidR="0066776F" w:rsidRPr="00D13D1E">
                <w:rPr>
                  <w:rStyle w:val="Hyperlink"/>
                  <w:rFonts w:asciiTheme="minorHAnsi" w:hAnsiTheme="minorHAnsi"/>
                  <w:sz w:val="22"/>
                  <w:szCs w:val="22"/>
                </w:rPr>
                <w:t>Program Changes</w:t>
              </w:r>
            </w:hyperlink>
          </w:p>
        </w:tc>
        <w:tc>
          <w:tcPr>
            <w:tcW w:w="4770" w:type="dxa"/>
          </w:tcPr>
          <w:p w:rsidR="0066776F" w:rsidRPr="00325BE6" w:rsidRDefault="0066776F" w:rsidP="00FC788C">
            <w:pPr>
              <w:pStyle w:val="Title"/>
              <w:jc w:val="left"/>
              <w:rPr>
                <w:rFonts w:asciiTheme="minorHAnsi" w:hAnsiTheme="minorHAnsi"/>
                <w:sz w:val="22"/>
                <w:szCs w:val="22"/>
                <w:u w:val="none"/>
              </w:rPr>
            </w:pPr>
            <w:r w:rsidRPr="00325BE6">
              <w:rPr>
                <w:rFonts w:asciiTheme="minorHAnsi" w:hAnsiTheme="minorHAnsi"/>
                <w:sz w:val="22"/>
                <w:szCs w:val="22"/>
                <w:u w:val="none"/>
              </w:rPr>
              <w:t>Civil Engineering</w:t>
            </w:r>
          </w:p>
        </w:tc>
        <w:tc>
          <w:tcPr>
            <w:tcW w:w="3168" w:type="dxa"/>
          </w:tcPr>
          <w:p w:rsidR="0066776F" w:rsidRPr="00C74FA5" w:rsidRDefault="0066776F" w:rsidP="00FC788C">
            <w:pPr>
              <w:pStyle w:val="Title"/>
              <w:rPr>
                <w:rFonts w:asciiTheme="minorHAnsi" w:hAnsiTheme="minorHAnsi"/>
                <w:b/>
                <w:sz w:val="22"/>
                <w:szCs w:val="22"/>
              </w:rPr>
            </w:pPr>
          </w:p>
        </w:tc>
      </w:tr>
      <w:tr w:rsidR="0066776F" w:rsidRPr="00C74FA5" w:rsidTr="00FC788C">
        <w:trPr>
          <w:trHeight w:val="350"/>
        </w:trPr>
        <w:tc>
          <w:tcPr>
            <w:tcW w:w="2358" w:type="dxa"/>
          </w:tcPr>
          <w:p w:rsidR="0066776F" w:rsidRPr="00D13D1E" w:rsidRDefault="0024408F" w:rsidP="00FC788C">
            <w:pPr>
              <w:pStyle w:val="Title"/>
              <w:jc w:val="left"/>
              <w:rPr>
                <w:rFonts w:asciiTheme="minorHAnsi" w:hAnsiTheme="minorHAnsi"/>
                <w:sz w:val="22"/>
                <w:szCs w:val="22"/>
                <w:u w:val="none"/>
              </w:rPr>
            </w:pPr>
            <w:hyperlink r:id="rId9" w:history="1">
              <w:r w:rsidR="0066776F" w:rsidRPr="00D13D1E">
                <w:rPr>
                  <w:rStyle w:val="Hyperlink"/>
                  <w:rFonts w:asciiTheme="minorHAnsi" w:hAnsiTheme="minorHAnsi"/>
                  <w:sz w:val="22"/>
                  <w:szCs w:val="22"/>
                </w:rPr>
                <w:t>Program Changes</w:t>
              </w:r>
            </w:hyperlink>
          </w:p>
        </w:tc>
        <w:tc>
          <w:tcPr>
            <w:tcW w:w="4770" w:type="dxa"/>
          </w:tcPr>
          <w:p w:rsidR="0066776F" w:rsidRPr="00325BE6" w:rsidRDefault="0066776F" w:rsidP="00FC788C">
            <w:pPr>
              <w:pStyle w:val="Title"/>
              <w:jc w:val="left"/>
              <w:rPr>
                <w:rFonts w:asciiTheme="minorHAnsi" w:hAnsiTheme="minorHAnsi"/>
                <w:sz w:val="22"/>
                <w:szCs w:val="22"/>
                <w:u w:val="none"/>
              </w:rPr>
            </w:pPr>
            <w:r w:rsidRPr="00325BE6">
              <w:rPr>
                <w:rFonts w:asciiTheme="minorHAnsi" w:hAnsiTheme="minorHAnsi"/>
                <w:sz w:val="22"/>
                <w:szCs w:val="22"/>
                <w:u w:val="none"/>
              </w:rPr>
              <w:t>Computer Engineering</w:t>
            </w:r>
          </w:p>
        </w:tc>
        <w:tc>
          <w:tcPr>
            <w:tcW w:w="3168" w:type="dxa"/>
          </w:tcPr>
          <w:p w:rsidR="0066776F" w:rsidRPr="00C74FA5" w:rsidRDefault="0066776F" w:rsidP="00FC788C">
            <w:pPr>
              <w:pStyle w:val="Title"/>
              <w:rPr>
                <w:rFonts w:asciiTheme="minorHAnsi" w:hAnsiTheme="minorHAnsi"/>
                <w:b/>
                <w:sz w:val="22"/>
                <w:szCs w:val="22"/>
              </w:rPr>
            </w:pPr>
          </w:p>
        </w:tc>
      </w:tr>
      <w:tr w:rsidR="0066776F" w:rsidRPr="00C74FA5" w:rsidTr="00FC788C">
        <w:trPr>
          <w:trHeight w:val="350"/>
        </w:trPr>
        <w:tc>
          <w:tcPr>
            <w:tcW w:w="2358" w:type="dxa"/>
          </w:tcPr>
          <w:p w:rsidR="0066776F" w:rsidRPr="00D13D1E" w:rsidRDefault="0024408F" w:rsidP="00FC788C">
            <w:pPr>
              <w:pStyle w:val="Title"/>
              <w:jc w:val="left"/>
              <w:rPr>
                <w:rFonts w:asciiTheme="minorHAnsi" w:hAnsiTheme="minorHAnsi"/>
                <w:sz w:val="22"/>
                <w:szCs w:val="22"/>
                <w:u w:val="none"/>
              </w:rPr>
            </w:pPr>
            <w:hyperlink r:id="rId10" w:history="1">
              <w:r w:rsidR="0066776F" w:rsidRPr="00D13D1E">
                <w:rPr>
                  <w:rStyle w:val="Hyperlink"/>
                  <w:rFonts w:asciiTheme="minorHAnsi" w:hAnsiTheme="minorHAnsi"/>
                  <w:sz w:val="22"/>
                  <w:szCs w:val="22"/>
                </w:rPr>
                <w:t>Program Changes</w:t>
              </w:r>
            </w:hyperlink>
          </w:p>
        </w:tc>
        <w:tc>
          <w:tcPr>
            <w:tcW w:w="4770" w:type="dxa"/>
          </w:tcPr>
          <w:p w:rsidR="0066776F" w:rsidRPr="00325BE6" w:rsidRDefault="0066776F" w:rsidP="00FC788C">
            <w:pPr>
              <w:pStyle w:val="Title"/>
              <w:jc w:val="left"/>
              <w:rPr>
                <w:rFonts w:asciiTheme="minorHAnsi" w:hAnsiTheme="minorHAnsi"/>
                <w:sz w:val="22"/>
                <w:szCs w:val="22"/>
                <w:u w:val="none"/>
              </w:rPr>
            </w:pPr>
            <w:r w:rsidRPr="00325BE6">
              <w:rPr>
                <w:rFonts w:asciiTheme="minorHAnsi" w:hAnsiTheme="minorHAnsi"/>
                <w:sz w:val="22"/>
                <w:szCs w:val="22"/>
                <w:u w:val="none"/>
              </w:rPr>
              <w:t>Computer Science</w:t>
            </w:r>
          </w:p>
        </w:tc>
        <w:tc>
          <w:tcPr>
            <w:tcW w:w="3168" w:type="dxa"/>
          </w:tcPr>
          <w:p w:rsidR="0066776F" w:rsidRPr="00C74FA5" w:rsidRDefault="0066776F" w:rsidP="00FC788C">
            <w:pPr>
              <w:pStyle w:val="Title"/>
              <w:rPr>
                <w:rFonts w:asciiTheme="minorHAnsi" w:hAnsiTheme="minorHAnsi"/>
                <w:b/>
                <w:sz w:val="22"/>
                <w:szCs w:val="22"/>
              </w:rPr>
            </w:pPr>
          </w:p>
        </w:tc>
      </w:tr>
      <w:tr w:rsidR="0066776F" w:rsidRPr="00C74FA5" w:rsidTr="00FC788C">
        <w:trPr>
          <w:trHeight w:val="350"/>
        </w:trPr>
        <w:tc>
          <w:tcPr>
            <w:tcW w:w="2358" w:type="dxa"/>
          </w:tcPr>
          <w:p w:rsidR="0066776F" w:rsidRPr="00D13D1E" w:rsidRDefault="0024408F" w:rsidP="00FC788C">
            <w:pPr>
              <w:pStyle w:val="Title"/>
              <w:jc w:val="left"/>
              <w:rPr>
                <w:rFonts w:asciiTheme="minorHAnsi" w:hAnsiTheme="minorHAnsi"/>
                <w:sz w:val="22"/>
                <w:szCs w:val="22"/>
                <w:u w:val="none"/>
              </w:rPr>
            </w:pPr>
            <w:hyperlink r:id="rId11" w:history="1">
              <w:r w:rsidR="0066776F" w:rsidRPr="00D13D1E">
                <w:rPr>
                  <w:rStyle w:val="Hyperlink"/>
                  <w:rFonts w:asciiTheme="minorHAnsi" w:hAnsiTheme="minorHAnsi"/>
                  <w:sz w:val="22"/>
                  <w:szCs w:val="22"/>
                </w:rPr>
                <w:t>Program Changes</w:t>
              </w:r>
            </w:hyperlink>
          </w:p>
        </w:tc>
        <w:tc>
          <w:tcPr>
            <w:tcW w:w="4770" w:type="dxa"/>
          </w:tcPr>
          <w:p w:rsidR="0066776F" w:rsidRPr="00325BE6" w:rsidRDefault="0066776F" w:rsidP="00FC788C">
            <w:pPr>
              <w:pStyle w:val="Title"/>
              <w:jc w:val="left"/>
              <w:rPr>
                <w:rFonts w:asciiTheme="minorHAnsi" w:hAnsiTheme="minorHAnsi"/>
                <w:sz w:val="22"/>
                <w:szCs w:val="22"/>
                <w:u w:val="none"/>
              </w:rPr>
            </w:pPr>
            <w:r w:rsidRPr="00325BE6">
              <w:rPr>
                <w:rFonts w:asciiTheme="minorHAnsi" w:hAnsiTheme="minorHAnsi"/>
                <w:sz w:val="22"/>
                <w:szCs w:val="22"/>
                <w:u w:val="none"/>
              </w:rPr>
              <w:t>Electrical Engineering</w:t>
            </w:r>
          </w:p>
        </w:tc>
        <w:tc>
          <w:tcPr>
            <w:tcW w:w="3168" w:type="dxa"/>
          </w:tcPr>
          <w:p w:rsidR="0066776F" w:rsidRPr="00C74FA5" w:rsidRDefault="0066776F" w:rsidP="00FC788C">
            <w:pPr>
              <w:pStyle w:val="Title"/>
              <w:rPr>
                <w:rFonts w:asciiTheme="minorHAnsi" w:hAnsiTheme="minorHAnsi"/>
                <w:b/>
                <w:sz w:val="22"/>
                <w:szCs w:val="22"/>
              </w:rPr>
            </w:pPr>
          </w:p>
        </w:tc>
      </w:tr>
      <w:tr w:rsidR="0066776F" w:rsidRPr="00C74FA5" w:rsidTr="00FC788C">
        <w:trPr>
          <w:trHeight w:val="350"/>
        </w:trPr>
        <w:tc>
          <w:tcPr>
            <w:tcW w:w="2358" w:type="dxa"/>
          </w:tcPr>
          <w:p w:rsidR="0066776F" w:rsidRPr="00D13D1E" w:rsidRDefault="0024408F" w:rsidP="00FC788C">
            <w:pPr>
              <w:pStyle w:val="Title"/>
              <w:jc w:val="left"/>
              <w:rPr>
                <w:rFonts w:asciiTheme="minorHAnsi" w:hAnsiTheme="minorHAnsi"/>
                <w:sz w:val="22"/>
                <w:szCs w:val="22"/>
                <w:u w:val="none"/>
              </w:rPr>
            </w:pPr>
            <w:hyperlink r:id="rId12" w:history="1">
              <w:r w:rsidR="0066776F" w:rsidRPr="00D13D1E">
                <w:rPr>
                  <w:rStyle w:val="Hyperlink"/>
                  <w:rFonts w:asciiTheme="minorHAnsi" w:hAnsiTheme="minorHAnsi"/>
                  <w:sz w:val="22"/>
                  <w:szCs w:val="22"/>
                </w:rPr>
                <w:t>Program Changes</w:t>
              </w:r>
            </w:hyperlink>
          </w:p>
        </w:tc>
        <w:tc>
          <w:tcPr>
            <w:tcW w:w="4770" w:type="dxa"/>
          </w:tcPr>
          <w:p w:rsidR="0066776F" w:rsidRPr="00325BE6" w:rsidRDefault="0066776F" w:rsidP="00FC788C">
            <w:pPr>
              <w:pStyle w:val="Title"/>
              <w:jc w:val="left"/>
              <w:rPr>
                <w:rFonts w:asciiTheme="minorHAnsi" w:hAnsiTheme="minorHAnsi"/>
                <w:sz w:val="22"/>
                <w:szCs w:val="22"/>
                <w:u w:val="none"/>
              </w:rPr>
            </w:pPr>
            <w:r w:rsidRPr="00325BE6">
              <w:rPr>
                <w:rFonts w:asciiTheme="minorHAnsi" w:hAnsiTheme="minorHAnsi"/>
                <w:sz w:val="22"/>
                <w:szCs w:val="22"/>
                <w:u w:val="none"/>
              </w:rPr>
              <w:t>Geomatics Engineering</w:t>
            </w:r>
          </w:p>
        </w:tc>
        <w:tc>
          <w:tcPr>
            <w:tcW w:w="3168" w:type="dxa"/>
          </w:tcPr>
          <w:p w:rsidR="0066776F" w:rsidRPr="00C74FA5" w:rsidRDefault="0066776F" w:rsidP="00FC788C">
            <w:pPr>
              <w:pStyle w:val="Title"/>
              <w:jc w:val="left"/>
              <w:rPr>
                <w:rFonts w:asciiTheme="minorHAnsi" w:hAnsiTheme="minorHAnsi"/>
                <w:b/>
                <w:sz w:val="22"/>
                <w:szCs w:val="22"/>
              </w:rPr>
            </w:pPr>
          </w:p>
        </w:tc>
      </w:tr>
      <w:tr w:rsidR="0066776F" w:rsidRPr="00C74FA5" w:rsidTr="00FC788C">
        <w:trPr>
          <w:trHeight w:val="350"/>
        </w:trPr>
        <w:tc>
          <w:tcPr>
            <w:tcW w:w="2358" w:type="dxa"/>
          </w:tcPr>
          <w:p w:rsidR="0066776F" w:rsidRPr="00D13D1E" w:rsidRDefault="0024408F" w:rsidP="00FC788C">
            <w:pPr>
              <w:pStyle w:val="Title"/>
              <w:jc w:val="left"/>
              <w:rPr>
                <w:rFonts w:asciiTheme="minorHAnsi" w:hAnsiTheme="minorHAnsi"/>
                <w:sz w:val="22"/>
                <w:szCs w:val="22"/>
                <w:u w:val="none"/>
              </w:rPr>
            </w:pPr>
            <w:hyperlink r:id="rId13" w:history="1">
              <w:r w:rsidR="0066776F" w:rsidRPr="00D13D1E">
                <w:rPr>
                  <w:rStyle w:val="Hyperlink"/>
                  <w:rFonts w:asciiTheme="minorHAnsi" w:hAnsiTheme="minorHAnsi"/>
                  <w:sz w:val="22"/>
                  <w:szCs w:val="22"/>
                </w:rPr>
                <w:t>Program Changes</w:t>
              </w:r>
            </w:hyperlink>
          </w:p>
        </w:tc>
        <w:tc>
          <w:tcPr>
            <w:tcW w:w="4770" w:type="dxa"/>
          </w:tcPr>
          <w:p w:rsidR="0066776F" w:rsidRPr="00325BE6" w:rsidRDefault="0066776F" w:rsidP="00FC788C">
            <w:pPr>
              <w:pStyle w:val="Title"/>
              <w:jc w:val="left"/>
              <w:rPr>
                <w:rFonts w:asciiTheme="minorHAnsi" w:hAnsiTheme="minorHAnsi"/>
                <w:sz w:val="22"/>
                <w:szCs w:val="22"/>
                <w:u w:val="none"/>
              </w:rPr>
            </w:pPr>
            <w:r w:rsidRPr="00325BE6">
              <w:rPr>
                <w:rFonts w:asciiTheme="minorHAnsi" w:hAnsiTheme="minorHAnsi"/>
                <w:sz w:val="22"/>
                <w:szCs w:val="22"/>
                <w:u w:val="none"/>
              </w:rPr>
              <w:t>Mechanical Engineering</w:t>
            </w:r>
          </w:p>
        </w:tc>
        <w:tc>
          <w:tcPr>
            <w:tcW w:w="3168" w:type="dxa"/>
          </w:tcPr>
          <w:p w:rsidR="0066776F" w:rsidRPr="00C74FA5" w:rsidRDefault="0066776F" w:rsidP="00FC788C">
            <w:pPr>
              <w:pStyle w:val="Title"/>
              <w:jc w:val="left"/>
              <w:rPr>
                <w:rFonts w:asciiTheme="minorHAnsi" w:hAnsiTheme="minorHAnsi"/>
                <w:b/>
                <w:sz w:val="22"/>
                <w:szCs w:val="22"/>
              </w:rPr>
            </w:pPr>
          </w:p>
        </w:tc>
      </w:tr>
      <w:tr w:rsidR="0066776F" w:rsidRPr="00C74FA5" w:rsidTr="00FC788C">
        <w:trPr>
          <w:trHeight w:val="350"/>
        </w:trPr>
        <w:tc>
          <w:tcPr>
            <w:tcW w:w="2358" w:type="dxa"/>
          </w:tcPr>
          <w:p w:rsidR="0066776F" w:rsidRPr="00D13D1E" w:rsidRDefault="0024408F" w:rsidP="00FC788C">
            <w:pPr>
              <w:pStyle w:val="Title"/>
              <w:jc w:val="left"/>
              <w:rPr>
                <w:rFonts w:asciiTheme="minorHAnsi" w:hAnsiTheme="minorHAnsi"/>
                <w:sz w:val="22"/>
                <w:szCs w:val="22"/>
                <w:u w:val="none"/>
              </w:rPr>
            </w:pPr>
            <w:hyperlink r:id="rId14" w:history="1">
              <w:r w:rsidR="0066776F" w:rsidRPr="00D13D1E">
                <w:rPr>
                  <w:rStyle w:val="Hyperlink"/>
                  <w:rFonts w:asciiTheme="minorHAnsi" w:hAnsiTheme="minorHAnsi"/>
                  <w:sz w:val="22"/>
                  <w:szCs w:val="22"/>
                </w:rPr>
                <w:t>Program Changes</w:t>
              </w:r>
            </w:hyperlink>
          </w:p>
        </w:tc>
        <w:tc>
          <w:tcPr>
            <w:tcW w:w="4770" w:type="dxa"/>
          </w:tcPr>
          <w:p w:rsidR="0066776F" w:rsidRPr="00325BE6" w:rsidRDefault="0066776F" w:rsidP="00FC788C">
            <w:pPr>
              <w:pStyle w:val="Title"/>
              <w:jc w:val="left"/>
              <w:rPr>
                <w:rFonts w:asciiTheme="minorHAnsi" w:hAnsiTheme="minorHAnsi"/>
                <w:sz w:val="22"/>
                <w:szCs w:val="22"/>
                <w:u w:val="none"/>
              </w:rPr>
            </w:pPr>
            <w:r w:rsidRPr="00325BE6">
              <w:rPr>
                <w:rFonts w:asciiTheme="minorHAnsi" w:hAnsiTheme="minorHAnsi"/>
                <w:sz w:val="22"/>
                <w:szCs w:val="22"/>
                <w:u w:val="none"/>
              </w:rPr>
              <w:t>Ocean Engineering</w:t>
            </w:r>
          </w:p>
        </w:tc>
        <w:tc>
          <w:tcPr>
            <w:tcW w:w="3168" w:type="dxa"/>
          </w:tcPr>
          <w:p w:rsidR="0066776F" w:rsidRPr="00C74FA5" w:rsidRDefault="0066776F" w:rsidP="00FC788C">
            <w:pPr>
              <w:pStyle w:val="Title"/>
              <w:jc w:val="left"/>
              <w:rPr>
                <w:rFonts w:asciiTheme="minorHAnsi" w:hAnsiTheme="minorHAnsi"/>
                <w:b/>
                <w:sz w:val="22"/>
                <w:szCs w:val="22"/>
              </w:rPr>
            </w:pPr>
          </w:p>
        </w:tc>
      </w:tr>
    </w:tbl>
    <w:p w:rsidR="002A5C22" w:rsidRDefault="002A5C22" w:rsidP="00DA5B16">
      <w:pPr>
        <w:spacing w:after="0" w:line="240" w:lineRule="auto"/>
      </w:pPr>
    </w:p>
    <w:p w:rsidR="00C2595C" w:rsidRDefault="009571D3" w:rsidP="009571D3">
      <w:pPr>
        <w:pStyle w:val="ListParagraph"/>
        <w:numPr>
          <w:ilvl w:val="0"/>
          <w:numId w:val="2"/>
        </w:numPr>
        <w:tabs>
          <w:tab w:val="left" w:pos="1080"/>
        </w:tabs>
        <w:spacing w:after="0" w:line="240" w:lineRule="auto"/>
        <w:rPr>
          <w:b/>
        </w:rPr>
      </w:pPr>
      <w:r>
        <w:rPr>
          <w:b/>
        </w:rPr>
        <w:t>NEW BUSINESS UNIVERSITY-WIDE</w:t>
      </w:r>
      <w:r>
        <w:rPr>
          <w:b/>
        </w:rPr>
        <w:br/>
        <w:t>1.</w:t>
      </w:r>
      <w:r>
        <w:rPr>
          <w:b/>
        </w:rPr>
        <w:tab/>
        <w:t>Timely Graduation Policy</w:t>
      </w:r>
      <w:r w:rsidR="009075C0">
        <w:rPr>
          <w:b/>
        </w:rPr>
        <w:t xml:space="preserve"> – Tabled</w:t>
      </w:r>
    </w:p>
    <w:p w:rsidR="009571D3" w:rsidRDefault="009571D3" w:rsidP="009571D3">
      <w:pPr>
        <w:pStyle w:val="ListParagraph"/>
        <w:tabs>
          <w:tab w:val="left" w:pos="1080"/>
        </w:tabs>
        <w:spacing w:after="0" w:line="240" w:lineRule="auto"/>
        <w:ind w:left="1080"/>
      </w:pPr>
      <w:r>
        <w:t>Undergraduate Studies Dean Edward Pratt presented updates to the University’s Timely Graduation Policy</w:t>
      </w:r>
      <w:r w:rsidR="009F5F54">
        <w:t>, which has been in place at FAU for over a year now</w:t>
      </w:r>
      <w:r>
        <w:t>. The changes include: 1) Students will be given an expected graduate date upon matriculation; 2) All freshmen must maintain a full-time load; 3) Students who have completed all requirements for their first major by the deadlines, must graduate regardless of missing requirements for a minor or second major. Those students who have not completed their major requirements within the specified deadlines will graduate with a bachelor of general studies degree</w:t>
      </w:r>
      <w:r w:rsidR="009F5F54">
        <w:t xml:space="preserve"> (BGS)</w:t>
      </w:r>
      <w:r>
        <w:t>, assuming they have met the requirements for that degree.</w:t>
      </w:r>
    </w:p>
    <w:p w:rsidR="009571D3" w:rsidRDefault="009571D3" w:rsidP="009571D3">
      <w:pPr>
        <w:pStyle w:val="ListParagraph"/>
        <w:tabs>
          <w:tab w:val="left" w:pos="1080"/>
        </w:tabs>
        <w:spacing w:after="0" w:line="240" w:lineRule="auto"/>
        <w:ind w:left="1080"/>
      </w:pPr>
    </w:p>
    <w:p w:rsidR="009571D3" w:rsidRDefault="009571D3" w:rsidP="009571D3">
      <w:pPr>
        <w:pStyle w:val="ListParagraph"/>
        <w:tabs>
          <w:tab w:val="left" w:pos="1080"/>
        </w:tabs>
        <w:spacing w:after="0" w:line="240" w:lineRule="auto"/>
        <w:ind w:left="1080"/>
      </w:pPr>
      <w:r>
        <w:t xml:space="preserve">Dean Pratt explained that the University must tighten its Timely Graduation Policy to ensure students are progressing through their programs and graduate </w:t>
      </w:r>
      <w:r w:rsidR="009F5F54">
        <w:t>within the time</w:t>
      </w:r>
      <w:r>
        <w:t>frame specified by the Board of</w:t>
      </w:r>
      <w:r w:rsidR="00890F13">
        <w:t xml:space="preserve"> Governor</w:t>
      </w:r>
      <w:r>
        <w:t>s</w:t>
      </w:r>
      <w:r w:rsidR="00890F13">
        <w:t>’</w:t>
      </w:r>
      <w:r>
        <w:t xml:space="preserve"> metrics. This policy update will significantly impro</w:t>
      </w:r>
      <w:r w:rsidR="009075C0">
        <w:t>ve FAU’s graduation rate</w:t>
      </w:r>
      <w:r w:rsidR="009F5F54">
        <w:t xml:space="preserve"> and will begin changing the thought process of new students</w:t>
      </w:r>
      <w:r w:rsidR="00890F13">
        <w:t xml:space="preserve"> regarding graduation deadlines</w:t>
      </w:r>
      <w:r>
        <w:t>.</w:t>
      </w:r>
    </w:p>
    <w:p w:rsidR="009F5F54" w:rsidRDefault="009F5F54" w:rsidP="009571D3">
      <w:pPr>
        <w:pStyle w:val="ListParagraph"/>
        <w:tabs>
          <w:tab w:val="left" w:pos="1080"/>
        </w:tabs>
        <w:spacing w:after="0" w:line="240" w:lineRule="auto"/>
        <w:ind w:left="1080"/>
      </w:pPr>
    </w:p>
    <w:p w:rsidR="00DE1B4A" w:rsidRDefault="00DE1B4A" w:rsidP="009571D3">
      <w:pPr>
        <w:pStyle w:val="ListParagraph"/>
        <w:tabs>
          <w:tab w:val="left" w:pos="1080"/>
        </w:tabs>
        <w:spacing w:after="0" w:line="240" w:lineRule="auto"/>
        <w:ind w:left="1080"/>
      </w:pPr>
      <w:r>
        <w:t xml:space="preserve">Among the issues raised by </w:t>
      </w:r>
      <w:r w:rsidR="009F5F54">
        <w:t>UUPC member</w:t>
      </w:r>
      <w:r>
        <w:t xml:space="preserve">s, the Committee had the most reservations with </w:t>
      </w:r>
      <w:r w:rsidR="009F5F54">
        <w:t xml:space="preserve">the severity of </w:t>
      </w:r>
      <w:r w:rsidR="009075C0">
        <w:t xml:space="preserve">the policy language </w:t>
      </w:r>
      <w:r w:rsidR="009F5F54">
        <w:t>regard</w:t>
      </w:r>
      <w:r w:rsidR="009075C0">
        <w:t>ing</w:t>
      </w:r>
      <w:r w:rsidR="009F5F54">
        <w:t xml:space="preserve"> requiring students to graduate with the BGS degree if they have not met their major requirements by the deadline. </w:t>
      </w:r>
      <w:r>
        <w:t xml:space="preserve">Committee members expressed that the language would be </w:t>
      </w:r>
      <w:r w:rsidR="009F5F54">
        <w:t xml:space="preserve">forcing students into a degree they do not want. Dean Pratt assured the Committee that if students do not wish to graduate with a BGS, they will not be forced to do so. Exceptions will be looked at in depth and granted to students. The Committee </w:t>
      </w:r>
      <w:r w:rsidR="009075C0">
        <w:t xml:space="preserve">also wondered if this policy change would discourage students from pursuing a minor or second major and </w:t>
      </w:r>
      <w:r w:rsidR="009F5F54">
        <w:t>asked about the legal ramifications of requiring students to graduate from a major</w:t>
      </w:r>
      <w:r>
        <w:t xml:space="preserve"> </w:t>
      </w:r>
      <w:r w:rsidR="009F5F54">
        <w:t xml:space="preserve">which is not their intended major. </w:t>
      </w:r>
      <w:r w:rsidR="009075C0">
        <w:t>In addition, i</w:t>
      </w:r>
      <w:r w:rsidR="009F5F54">
        <w:t xml:space="preserve">ssues </w:t>
      </w:r>
      <w:r w:rsidR="00890F13">
        <w:t xml:space="preserve">were raised </w:t>
      </w:r>
      <w:r>
        <w:t xml:space="preserve">regarding students who have financial difficulties </w:t>
      </w:r>
      <w:r w:rsidR="00772281">
        <w:t xml:space="preserve">and </w:t>
      </w:r>
      <w:r w:rsidR="00890F13">
        <w:t xml:space="preserve">regarding </w:t>
      </w:r>
      <w:r w:rsidR="00772281" w:rsidRPr="00772281">
        <w:t>the state of disrepair of classroom resources, such as desks and screens</w:t>
      </w:r>
      <w:r w:rsidR="00890F13">
        <w:t>.</w:t>
      </w:r>
      <w:r w:rsidR="00772281">
        <w:t xml:space="preserve"> </w:t>
      </w:r>
      <w:r w:rsidR="00890F13">
        <w:t>T</w:t>
      </w:r>
      <w:r w:rsidR="00772281">
        <w:t xml:space="preserve">he Committee stressed students should not be penalized for these issues. </w:t>
      </w:r>
      <w:r w:rsidR="00890F13">
        <w:t>In other words, i</w:t>
      </w:r>
      <w:r w:rsidR="00772281">
        <w:t>f students cannot afford to pay for classes, this slows down their progress toward graduation. If students are not comfortable in classrooms with a proper desk per student and working screens for faculty, FAU cannot deliver proper instruction, which could also cause a slow down toward timely graduation.</w:t>
      </w:r>
      <w:r>
        <w:t xml:space="preserve"> </w:t>
      </w:r>
    </w:p>
    <w:p w:rsidR="00772281" w:rsidRDefault="00772281" w:rsidP="009571D3">
      <w:pPr>
        <w:pStyle w:val="ListParagraph"/>
        <w:tabs>
          <w:tab w:val="left" w:pos="1080"/>
        </w:tabs>
        <w:spacing w:after="0" w:line="240" w:lineRule="auto"/>
        <w:ind w:left="1080"/>
      </w:pPr>
    </w:p>
    <w:p w:rsidR="00DE1B4A" w:rsidRDefault="00DE1B4A" w:rsidP="009571D3">
      <w:pPr>
        <w:pStyle w:val="ListParagraph"/>
        <w:tabs>
          <w:tab w:val="left" w:pos="1080"/>
        </w:tabs>
        <w:spacing w:after="0" w:line="240" w:lineRule="auto"/>
        <w:ind w:left="1080"/>
      </w:pPr>
      <w:r>
        <w:t xml:space="preserve">Dean Pratt took all suggestions and issues into consideration and expressed that he would seek legal counsel to determine when this policy would begin (with incoming freshmen or with existing students), but he was adamant about instituting a strongly-worded policy to begin changing the culture among students toward timely graduation. He added that other institutions currently have this policy in place, such as FSU and USF, and other institutions are moving toward adopting it. </w:t>
      </w:r>
      <w:r w:rsidR="009075C0">
        <w:t>He stressed i</w:t>
      </w:r>
      <w:r>
        <w:t>t is crucial to FAU’s success.</w:t>
      </w:r>
    </w:p>
    <w:p w:rsidR="009075C0" w:rsidRDefault="009075C0" w:rsidP="009571D3">
      <w:pPr>
        <w:pStyle w:val="ListParagraph"/>
        <w:tabs>
          <w:tab w:val="left" w:pos="1080"/>
        </w:tabs>
        <w:spacing w:after="0" w:line="240" w:lineRule="auto"/>
        <w:ind w:left="1080"/>
      </w:pPr>
    </w:p>
    <w:p w:rsidR="006C0F22" w:rsidRPr="00772281" w:rsidRDefault="009075C0" w:rsidP="00772281">
      <w:pPr>
        <w:pStyle w:val="ListParagraph"/>
        <w:tabs>
          <w:tab w:val="left" w:pos="1080"/>
        </w:tabs>
        <w:spacing w:after="0" w:line="240" w:lineRule="auto"/>
        <w:ind w:left="1080"/>
      </w:pPr>
      <w:r>
        <w:t>Because of the issues with the strongly-worded language, the Committee asked for the policy update to be tabled and requested that Dean Pratt soften the language a bit, request a review by legal counsel, and add information about exceptions. Members also requested that in the exceptions language</w:t>
      </w:r>
      <w:r w:rsidR="00890F13">
        <w:t xml:space="preserve">, he add a </w:t>
      </w:r>
      <w:r>
        <w:t>statement to indicate that stu</w:t>
      </w:r>
      <w:r w:rsidR="00890F13">
        <w:t xml:space="preserve">dents who are given exceptions </w:t>
      </w:r>
      <w:r>
        <w:t>must follow a specified plan of study stipulated by the</w:t>
      </w:r>
      <w:r w:rsidR="00890F13">
        <w:t>ir</w:t>
      </w:r>
      <w:r>
        <w:t xml:space="preserve"> college.</w:t>
      </w:r>
      <w:r w:rsidR="00237C1A">
        <w:t xml:space="preserve"> </w:t>
      </w:r>
      <w:r w:rsidR="00772281">
        <w:t>A</w:t>
      </w:r>
      <w:r w:rsidR="00772281" w:rsidRPr="00772281">
        <w:t xml:space="preserve"> suggestion</w:t>
      </w:r>
      <w:r w:rsidR="00890F13" w:rsidRPr="00890F13">
        <w:t xml:space="preserve"> </w:t>
      </w:r>
      <w:r w:rsidR="00890F13">
        <w:t>was also offered</w:t>
      </w:r>
      <w:r w:rsidR="00772281" w:rsidRPr="00772281">
        <w:t xml:space="preserve"> to provide a petition form online to make it easy for students to petition this requirement.</w:t>
      </w:r>
      <w:r w:rsidR="00772281">
        <w:t xml:space="preserve"> </w:t>
      </w:r>
      <w:r w:rsidR="00237C1A" w:rsidRPr="00772281">
        <w:rPr>
          <w:b/>
        </w:rPr>
        <w:t>The policy update was tabled.</w:t>
      </w:r>
    </w:p>
    <w:p w:rsidR="006C0F22" w:rsidRDefault="006C0F22" w:rsidP="006C0F22">
      <w:pPr>
        <w:pStyle w:val="ListParagraph"/>
        <w:tabs>
          <w:tab w:val="left" w:pos="1080"/>
        </w:tabs>
        <w:spacing w:after="0" w:line="240" w:lineRule="auto"/>
        <w:ind w:left="1080"/>
        <w:rPr>
          <w:b/>
        </w:rPr>
      </w:pPr>
    </w:p>
    <w:p w:rsidR="006C0F22" w:rsidRDefault="006C0F22" w:rsidP="006C0F22">
      <w:pPr>
        <w:pStyle w:val="ListParagraph"/>
        <w:spacing w:after="0" w:line="240" w:lineRule="auto"/>
        <w:ind w:left="1080" w:hanging="360"/>
        <w:rPr>
          <w:b/>
        </w:rPr>
      </w:pPr>
      <w:r>
        <w:rPr>
          <w:b/>
        </w:rPr>
        <w:t>2.</w:t>
      </w:r>
      <w:r>
        <w:rPr>
          <w:b/>
        </w:rPr>
        <w:tab/>
        <w:t>Undergraduate Research Course Definitions and Policies</w:t>
      </w:r>
    </w:p>
    <w:p w:rsidR="006C0F22" w:rsidRDefault="006C0F22" w:rsidP="006C0F22">
      <w:pPr>
        <w:pStyle w:val="ListParagraph"/>
        <w:spacing w:after="0" w:line="240" w:lineRule="auto"/>
        <w:ind w:left="1080" w:hanging="360"/>
      </w:pPr>
      <w:r>
        <w:rPr>
          <w:b/>
        </w:rPr>
        <w:tab/>
      </w:r>
      <w:r>
        <w:t xml:space="preserve">Donna Chamely-Wiik, Director of FAU’s Undergraduate Research Initiative, presented a very detailed proposal </w:t>
      </w:r>
      <w:r w:rsidR="00BC154E">
        <w:t xml:space="preserve">for the process that should be followed to offer </w:t>
      </w:r>
      <w:r w:rsidR="00826BEC">
        <w:t>r</w:t>
      </w:r>
      <w:r w:rsidR="00BC154E">
        <w:t xml:space="preserve">esearch </w:t>
      </w:r>
      <w:r w:rsidR="00826BEC">
        <w:t>i</w:t>
      </w:r>
      <w:r w:rsidR="00BC154E">
        <w:t>ntensive courses to FAU students. The proposal outlines the steps that the Undergraduate Research Curriculum Committee (URCC) will undertake to certify research courses and expand FAU’s research offerings. It explains</w:t>
      </w:r>
      <w:r>
        <w:t xml:space="preserve"> how courses will be determined </w:t>
      </w:r>
      <w:r w:rsidR="00826BEC">
        <w:t xml:space="preserve">as </w:t>
      </w:r>
      <w:r>
        <w:t xml:space="preserve">research </w:t>
      </w:r>
      <w:r w:rsidR="00BC154E">
        <w:t>intensive</w:t>
      </w:r>
      <w:r>
        <w:t>, the procedures colleges and faculty will need to follow to have a course designated as research intensive, the types of research intensive models that will be available</w:t>
      </w:r>
      <w:r w:rsidR="00BC154E">
        <w:t xml:space="preserve"> for courses, and </w:t>
      </w:r>
      <w:r w:rsidR="00826BEC">
        <w:t>research i</w:t>
      </w:r>
      <w:r>
        <w:t>ntensive compacts</w:t>
      </w:r>
      <w:r w:rsidR="00BC154E">
        <w:t>, among other details as explained in the manual below.</w:t>
      </w:r>
    </w:p>
    <w:p w:rsidR="00BC154E" w:rsidRDefault="00BC154E" w:rsidP="006C0F22">
      <w:pPr>
        <w:pStyle w:val="ListParagraph"/>
        <w:spacing w:after="0" w:line="240" w:lineRule="auto"/>
        <w:ind w:left="1080" w:hanging="360"/>
      </w:pPr>
    </w:p>
    <w:p w:rsidR="00826BEC" w:rsidRDefault="00BC154E" w:rsidP="006C0F22">
      <w:pPr>
        <w:pStyle w:val="ListParagraph"/>
        <w:spacing w:after="0" w:line="240" w:lineRule="auto"/>
        <w:ind w:left="1080" w:hanging="360"/>
      </w:pPr>
      <w:r>
        <w:tab/>
        <w:t>Dr. Chamely-Wiik</w:t>
      </w:r>
      <w:r w:rsidR="00826BEC">
        <w:t xml:space="preserve"> explained that m</w:t>
      </w:r>
      <w:r w:rsidR="00595E16">
        <w:t>anual has gone through an intense</w:t>
      </w:r>
      <w:r w:rsidR="00826BEC">
        <w:t xml:space="preserve"> review by faculty and procedures have been simplified. She added that only five institutions nation</w:t>
      </w:r>
      <w:r w:rsidR="00B0470B">
        <w:t>wide have formal research intens</w:t>
      </w:r>
      <w:r w:rsidR="00826BEC">
        <w:t>ive programs; therefore, this initiative is putting FAU on the map</w:t>
      </w:r>
      <w:r w:rsidR="00B0470B">
        <w:t>, will offer an excellent tracking mechanism for how FAU is engaging students in research and will allow FAU to showcase how much research in being undertaken</w:t>
      </w:r>
      <w:r w:rsidR="00826BEC">
        <w:t>. Equally as important, this initiative wi</w:t>
      </w:r>
      <w:r w:rsidR="00B0470B">
        <w:t xml:space="preserve">ll greatly benefit FAU students by providing added skills and recognition as they will receive </w:t>
      </w:r>
      <w:r w:rsidR="00DA5B16" w:rsidRPr="00DA5B16">
        <w:t>research intensive (RI)</w:t>
      </w:r>
      <w:r w:rsidR="00DA5B16">
        <w:t xml:space="preserve"> </w:t>
      </w:r>
      <w:r w:rsidR="00B0470B">
        <w:t>notations o</w:t>
      </w:r>
      <w:r w:rsidR="00826BEC">
        <w:t>n thei</w:t>
      </w:r>
      <w:r w:rsidR="00B0470B">
        <w:t>r transcripts</w:t>
      </w:r>
      <w:r w:rsidR="00DA5B16">
        <w:t>.</w:t>
      </w:r>
    </w:p>
    <w:p w:rsidR="00DA5B16" w:rsidRDefault="00DA5B16" w:rsidP="006C0F22">
      <w:pPr>
        <w:pStyle w:val="ListParagraph"/>
        <w:spacing w:after="0" w:line="240" w:lineRule="auto"/>
        <w:ind w:left="1080" w:hanging="360"/>
      </w:pPr>
    </w:p>
    <w:p w:rsidR="00BC154E" w:rsidRDefault="00826BEC" w:rsidP="00826BEC">
      <w:pPr>
        <w:pStyle w:val="ListParagraph"/>
        <w:spacing w:after="0" w:line="240" w:lineRule="auto"/>
        <w:ind w:left="1080"/>
        <w:rPr>
          <w:b/>
        </w:rPr>
      </w:pPr>
      <w:r>
        <w:t xml:space="preserve">Now that the URCC has produced this manual, it is beginning to look at all </w:t>
      </w:r>
      <w:r w:rsidR="00595E16">
        <w:t xml:space="preserve">FAU </w:t>
      </w:r>
      <w:r>
        <w:t>courses that carry “research” in the title to determine if these courses should carry the official “RI” in their titles, which would specify they are research intensive</w:t>
      </w:r>
      <w:r w:rsidR="00B0470B">
        <w:t>. The C</w:t>
      </w:r>
      <w:r>
        <w:t>ommittee is also requesting lists of possible research intensive courses from the colleges so that a pilot progra</w:t>
      </w:r>
      <w:r w:rsidR="00B0470B">
        <w:t>m can begin in the spring. The C</w:t>
      </w:r>
      <w:r>
        <w:t xml:space="preserve">ommittee is aware that incentives need to be </w:t>
      </w:r>
      <w:r>
        <w:lastRenderedPageBreak/>
        <w:t xml:space="preserve">put in place for faculty offering research intensive courses so that there is more buy-in to create more of these courses. One idea suggested is to provide research credit for faculty who offer research intensive courses. </w:t>
      </w:r>
      <w:r w:rsidR="00B0470B" w:rsidRPr="00B0470B">
        <w:rPr>
          <w:b/>
        </w:rPr>
        <w:t>The UUPC approved the Undergraduate Research and Inquiry Intensive Course Designation Manual.</w:t>
      </w:r>
    </w:p>
    <w:p w:rsidR="0066776F" w:rsidRDefault="0066776F" w:rsidP="0066776F">
      <w:pPr>
        <w:spacing w:after="0" w:line="240" w:lineRule="auto"/>
        <w:rPr>
          <w:b/>
        </w:rPr>
      </w:pPr>
    </w:p>
    <w:tbl>
      <w:tblPr>
        <w:tblStyle w:val="TableGrid"/>
        <w:tblW w:w="0" w:type="auto"/>
        <w:tblLook w:val="04A0"/>
      </w:tblPr>
      <w:tblGrid>
        <w:gridCol w:w="2358"/>
        <w:gridCol w:w="4770"/>
        <w:gridCol w:w="3168"/>
      </w:tblGrid>
      <w:tr w:rsidR="0066776F" w:rsidRPr="00E7675E" w:rsidTr="00FC788C">
        <w:trPr>
          <w:trHeight w:val="350"/>
        </w:trPr>
        <w:tc>
          <w:tcPr>
            <w:tcW w:w="2358" w:type="dxa"/>
          </w:tcPr>
          <w:p w:rsidR="0066776F" w:rsidRPr="00A25FC3" w:rsidRDefault="0024408F" w:rsidP="00FC788C">
            <w:pPr>
              <w:pStyle w:val="Title"/>
              <w:jc w:val="left"/>
              <w:rPr>
                <w:rFonts w:asciiTheme="minorHAnsi" w:hAnsiTheme="minorHAnsi"/>
                <w:sz w:val="22"/>
                <w:szCs w:val="22"/>
                <w:u w:val="none"/>
              </w:rPr>
            </w:pPr>
            <w:hyperlink r:id="rId15" w:history="1">
              <w:r w:rsidR="0066776F" w:rsidRPr="00A25FC3">
                <w:rPr>
                  <w:rStyle w:val="Hyperlink"/>
                  <w:rFonts w:asciiTheme="minorHAnsi" w:hAnsiTheme="minorHAnsi"/>
                  <w:sz w:val="22"/>
                  <w:szCs w:val="22"/>
                </w:rPr>
                <w:t>Course Definition and Policies</w:t>
              </w:r>
            </w:hyperlink>
          </w:p>
        </w:tc>
        <w:tc>
          <w:tcPr>
            <w:tcW w:w="4770" w:type="dxa"/>
          </w:tcPr>
          <w:p w:rsidR="0066776F" w:rsidRPr="00E7675E" w:rsidRDefault="0066776F" w:rsidP="00FC788C">
            <w:pPr>
              <w:pStyle w:val="Title"/>
              <w:jc w:val="left"/>
              <w:rPr>
                <w:rFonts w:asciiTheme="minorHAnsi" w:hAnsiTheme="minorHAnsi"/>
                <w:sz w:val="22"/>
                <w:szCs w:val="22"/>
                <w:u w:val="none"/>
              </w:rPr>
            </w:pPr>
            <w:r>
              <w:rPr>
                <w:rFonts w:asciiTheme="minorHAnsi" w:hAnsiTheme="minorHAnsi"/>
                <w:sz w:val="22"/>
                <w:szCs w:val="22"/>
                <w:u w:val="none"/>
              </w:rPr>
              <w:t>Undergraduate Research</w:t>
            </w:r>
          </w:p>
        </w:tc>
        <w:tc>
          <w:tcPr>
            <w:tcW w:w="3168" w:type="dxa"/>
          </w:tcPr>
          <w:p w:rsidR="0066776F" w:rsidRPr="00E7675E" w:rsidRDefault="0066776F" w:rsidP="00FC788C">
            <w:pPr>
              <w:pStyle w:val="Title"/>
              <w:jc w:val="left"/>
              <w:rPr>
                <w:rFonts w:asciiTheme="minorHAnsi" w:hAnsiTheme="minorHAnsi"/>
                <w:sz w:val="22"/>
                <w:szCs w:val="22"/>
                <w:u w:val="none"/>
              </w:rPr>
            </w:pPr>
          </w:p>
        </w:tc>
      </w:tr>
    </w:tbl>
    <w:p w:rsidR="00DE1B4A" w:rsidRDefault="00DE1B4A" w:rsidP="00B0470B">
      <w:pPr>
        <w:tabs>
          <w:tab w:val="left" w:pos="1080"/>
        </w:tabs>
        <w:spacing w:after="0" w:line="240" w:lineRule="auto"/>
      </w:pPr>
    </w:p>
    <w:p w:rsidR="009571D3" w:rsidRPr="00B0470B" w:rsidRDefault="009571D3" w:rsidP="009571D3">
      <w:pPr>
        <w:pStyle w:val="ListParagraph"/>
        <w:numPr>
          <w:ilvl w:val="0"/>
          <w:numId w:val="2"/>
        </w:numPr>
        <w:tabs>
          <w:tab w:val="left" w:pos="1080"/>
        </w:tabs>
        <w:spacing w:after="0" w:line="240" w:lineRule="auto"/>
        <w:rPr>
          <w:b/>
        </w:rPr>
      </w:pPr>
      <w:r w:rsidRPr="00B0470B">
        <w:rPr>
          <w:b/>
        </w:rPr>
        <w:t>BUSINESS FROM THE COLLEGES</w:t>
      </w:r>
    </w:p>
    <w:p w:rsidR="00D10827" w:rsidRDefault="00BF6AF9" w:rsidP="00D10827">
      <w:pPr>
        <w:pStyle w:val="ListParagraph"/>
        <w:numPr>
          <w:ilvl w:val="0"/>
          <w:numId w:val="39"/>
        </w:numPr>
        <w:spacing w:after="0" w:line="240" w:lineRule="auto"/>
        <w:rPr>
          <w:b/>
        </w:rPr>
      </w:pPr>
      <w:r>
        <w:rPr>
          <w:b/>
        </w:rPr>
        <w:t>College of Arts and Letters</w:t>
      </w:r>
    </w:p>
    <w:p w:rsidR="00EF4497" w:rsidRDefault="00A03797" w:rsidP="00B65542">
      <w:pPr>
        <w:spacing w:line="240" w:lineRule="auto"/>
        <w:ind w:left="1080"/>
      </w:pPr>
      <w:r>
        <w:t xml:space="preserve">Arts and Letters’ Representative </w:t>
      </w:r>
      <w:r w:rsidR="00326009">
        <w:t>Jeffrey</w:t>
      </w:r>
      <w:r w:rsidR="00B13296">
        <w:t xml:space="preserve"> Morton </w:t>
      </w:r>
      <w:r w:rsidR="00EF4497">
        <w:t>explained the following:</w:t>
      </w:r>
    </w:p>
    <w:p w:rsidR="00EF4497" w:rsidRPr="00EF4497" w:rsidRDefault="00EF4497" w:rsidP="00EF4497">
      <w:pPr>
        <w:pStyle w:val="ListParagraph"/>
        <w:numPr>
          <w:ilvl w:val="1"/>
          <w:numId w:val="2"/>
        </w:numPr>
        <w:spacing w:line="240" w:lineRule="auto"/>
      </w:pPr>
      <w:r w:rsidRPr="00EF4497">
        <w:t>The</w:t>
      </w:r>
      <w:r>
        <w:t xml:space="preserve"> School o</w:t>
      </w:r>
      <w:r w:rsidR="00650C4E">
        <w:t>f Communication and Multimedia S</w:t>
      </w:r>
      <w:r>
        <w:t xml:space="preserve">tudies would like to remove the prerequisite of News and News Reporting from three courses in the curriculum in order to deliver the curriculum in a more timely fashion.  </w:t>
      </w:r>
      <w:r w:rsidR="00786D06" w:rsidRPr="00EF4497">
        <w:rPr>
          <w:b/>
        </w:rPr>
        <w:t xml:space="preserve">UUPC approved </w:t>
      </w:r>
      <w:r w:rsidR="00B13296" w:rsidRPr="00EF4497">
        <w:rPr>
          <w:b/>
        </w:rPr>
        <w:t xml:space="preserve">the </w:t>
      </w:r>
      <w:r w:rsidRPr="00EF4497">
        <w:rPr>
          <w:b/>
        </w:rPr>
        <w:t>prerequisite removals.</w:t>
      </w:r>
    </w:p>
    <w:p w:rsidR="00EF4497" w:rsidRPr="003760F0" w:rsidRDefault="00EF4497" w:rsidP="00EF4497">
      <w:pPr>
        <w:pStyle w:val="ListParagraph"/>
        <w:numPr>
          <w:ilvl w:val="1"/>
          <w:numId w:val="2"/>
        </w:numPr>
        <w:spacing w:line="240" w:lineRule="auto"/>
        <w:rPr>
          <w:b/>
        </w:rPr>
      </w:pPr>
      <w:r w:rsidRPr="00EF4497">
        <w:t>Hi</w:t>
      </w:r>
      <w:r>
        <w:t xml:space="preserve">story </w:t>
      </w:r>
      <w:r w:rsidR="00650C4E">
        <w:t>proposes</w:t>
      </w:r>
      <w:r>
        <w:t xml:space="preserve"> a new course, Work &amp; Workers in U.S. History. This course will serve as an elective to the program. Rep. Morton explained that this course received consent from the Department of Sociology.</w:t>
      </w:r>
      <w:r w:rsidRPr="003760F0">
        <w:rPr>
          <w:b/>
        </w:rPr>
        <w:t xml:space="preserve"> UUPC approved the new </w:t>
      </w:r>
      <w:r w:rsidR="003760F0">
        <w:rPr>
          <w:b/>
        </w:rPr>
        <w:t xml:space="preserve">History </w:t>
      </w:r>
      <w:r w:rsidRPr="003760F0">
        <w:rPr>
          <w:b/>
        </w:rPr>
        <w:t>course.</w:t>
      </w:r>
    </w:p>
    <w:p w:rsidR="003760F0" w:rsidRPr="003760F0" w:rsidRDefault="00EF4497" w:rsidP="00EF4497">
      <w:pPr>
        <w:pStyle w:val="ListParagraph"/>
        <w:numPr>
          <w:ilvl w:val="1"/>
          <w:numId w:val="2"/>
        </w:numPr>
        <w:spacing w:line="240" w:lineRule="auto"/>
      </w:pPr>
      <w:r>
        <w:t xml:space="preserve">The Department of Music </w:t>
      </w:r>
      <w:r w:rsidR="00650C4E">
        <w:t xml:space="preserve">would like to make </w:t>
      </w:r>
      <w:r w:rsidR="00595E16">
        <w:t>minor changes to</w:t>
      </w:r>
      <w:r>
        <w:t xml:space="preserve"> it</w:t>
      </w:r>
      <w:r w:rsidR="00595E16">
        <w:t>s</w:t>
      </w:r>
      <w:r>
        <w:t xml:space="preserve"> Bachelor of Music Education program replaci</w:t>
      </w:r>
      <w:r w:rsidR="00595E16">
        <w:t>ng the Voice Techniques course with</w:t>
      </w:r>
      <w:r>
        <w:t xml:space="preserve"> Intro</w:t>
      </w:r>
      <w:r w:rsidR="00595E16">
        <w:t>duction to Vocal Pedagogy</w:t>
      </w:r>
      <w:r>
        <w:t xml:space="preserve"> as a requirement for its Vocal majors. Th</w:t>
      </w:r>
      <w:r w:rsidR="00595E16">
        <w:t>e department indicates that Vocal Pedagogy</w:t>
      </w:r>
      <w:r>
        <w:t xml:space="preserve"> is a better fit for its Vocal majors, while Voice Techniques remains a requirement for it Instrumental majors.</w:t>
      </w:r>
      <w:r w:rsidR="003760F0">
        <w:t xml:space="preserve"> Music also presented a course level change making American Popular Music and Culture a 3000-level course to accommodate its Commercial Music majors, and presented four course terminations for courses no longer needed as a result of</w:t>
      </w:r>
      <w:r w:rsidR="00B95E7B">
        <w:t xml:space="preserve"> low/no enrollments</w:t>
      </w:r>
      <w:r w:rsidR="003760F0">
        <w:t xml:space="preserve">. </w:t>
      </w:r>
      <w:r w:rsidR="003760F0" w:rsidRPr="003760F0">
        <w:rPr>
          <w:b/>
        </w:rPr>
        <w:t>UUPC approved the Music changes.</w:t>
      </w:r>
    </w:p>
    <w:p w:rsidR="00047051" w:rsidRPr="00047051" w:rsidRDefault="00650C4E" w:rsidP="00047051">
      <w:pPr>
        <w:pStyle w:val="ListParagraph"/>
        <w:numPr>
          <w:ilvl w:val="1"/>
          <w:numId w:val="2"/>
        </w:numPr>
        <w:spacing w:line="240" w:lineRule="auto"/>
        <w:rPr>
          <w:b/>
        </w:rPr>
      </w:pPr>
      <w:r w:rsidRPr="00650C4E">
        <w:t>Visual Arts and Art History present</w:t>
      </w:r>
      <w:r>
        <w:t>s</w:t>
      </w:r>
      <w:r w:rsidRPr="00650C4E">
        <w:t xml:space="preserve"> 26 course change</w:t>
      </w:r>
      <w:r>
        <w:t>s all involving prerequisite or prerequisite/corequisites changes after a careful review of the program indicated updates were needed to clean up the curriculum and the process.</w:t>
      </w:r>
      <w:r w:rsidR="00633789">
        <w:rPr>
          <w:b/>
        </w:rPr>
        <w:t xml:space="preserve"> </w:t>
      </w:r>
      <w:r w:rsidR="00047051">
        <w:rPr>
          <w:b/>
        </w:rPr>
        <w:t>UUPC approved the course changes</w:t>
      </w:r>
      <w:r w:rsidR="00047051" w:rsidRPr="00633789">
        <w:rPr>
          <w:b/>
        </w:rPr>
        <w:t>.</w:t>
      </w:r>
    </w:p>
    <w:p w:rsidR="00047051" w:rsidRPr="00E04109" w:rsidRDefault="00047051" w:rsidP="00047051">
      <w:pPr>
        <w:pStyle w:val="ListParagraph"/>
        <w:numPr>
          <w:ilvl w:val="1"/>
          <w:numId w:val="2"/>
        </w:numPr>
        <w:spacing w:line="240" w:lineRule="auto"/>
        <w:rPr>
          <w:b/>
        </w:rPr>
      </w:pPr>
      <w:r>
        <w:t xml:space="preserve">Desmond Gallant and Kathryn Johnston from </w:t>
      </w:r>
      <w:r w:rsidRPr="003760F0">
        <w:t>Theatre and Danc</w:t>
      </w:r>
      <w:r>
        <w:t>e, presented program revisions for the BA in Theatre, Design/Technical concentration, BA in Theatre, General, and BFA in Theatre, Performance concentration. These changes are required due to new courses introduced for the program, cleaning up of old courses, and updating credit totals that were not matching up in the catalog versus what FAU is approved for at the state. The Committee suggested that Theatre and Dance include the statement “minimum of 120 credits” at the beginning of the degree requirements and limit the credit totals within the degree requirements to only the courses required for the major. Theatre and Dance als</w:t>
      </w:r>
      <w:r w:rsidR="00595E16">
        <w:t>o submitted three course credit</w:t>
      </w:r>
      <w:r>
        <w:t xml:space="preserve"> changes. </w:t>
      </w:r>
      <w:r w:rsidRPr="00E04109">
        <w:rPr>
          <w:b/>
        </w:rPr>
        <w:t>UUPC approved the Theatre and Dance proposals.</w:t>
      </w:r>
    </w:p>
    <w:tbl>
      <w:tblPr>
        <w:tblStyle w:val="TableGrid"/>
        <w:tblW w:w="0" w:type="auto"/>
        <w:tblLook w:val="04A0"/>
      </w:tblPr>
      <w:tblGrid>
        <w:gridCol w:w="2358"/>
        <w:gridCol w:w="4770"/>
        <w:gridCol w:w="2880"/>
      </w:tblGrid>
      <w:tr w:rsidR="00AB060B" w:rsidTr="0066776F">
        <w:trPr>
          <w:trHeight w:val="350"/>
        </w:trPr>
        <w:tc>
          <w:tcPr>
            <w:tcW w:w="2358" w:type="dxa"/>
            <w:vAlign w:val="center"/>
          </w:tcPr>
          <w:p w:rsidR="00AB060B" w:rsidRPr="00A25FC3" w:rsidRDefault="0024408F" w:rsidP="00AB060B">
            <w:pPr>
              <w:pStyle w:val="NormalWeb"/>
              <w:rPr>
                <w:rFonts w:asciiTheme="minorHAnsi" w:hAnsiTheme="minorHAnsi"/>
                <w:sz w:val="22"/>
                <w:szCs w:val="22"/>
              </w:rPr>
            </w:pPr>
            <w:hyperlink r:id="rId16" w:history="1">
              <w:r w:rsidR="00AB060B" w:rsidRPr="00A25FC3">
                <w:rPr>
                  <w:rStyle w:val="Hyperlink"/>
                  <w:rFonts w:asciiTheme="minorHAnsi" w:hAnsiTheme="minorHAnsi"/>
                  <w:sz w:val="22"/>
                  <w:szCs w:val="22"/>
                </w:rPr>
                <w:t>Program Changes</w:t>
              </w:r>
            </w:hyperlink>
          </w:p>
        </w:tc>
        <w:tc>
          <w:tcPr>
            <w:tcW w:w="4770" w:type="dxa"/>
            <w:vAlign w:val="center"/>
          </w:tcPr>
          <w:p w:rsidR="00AB060B" w:rsidRPr="00887A5A" w:rsidRDefault="00AB060B" w:rsidP="00AB060B">
            <w:pPr>
              <w:rPr>
                <w:rFonts w:ascii="Calibri" w:hAnsi="Calibri"/>
                <w:sz w:val="22"/>
                <w:szCs w:val="22"/>
              </w:rPr>
            </w:pPr>
            <w:r>
              <w:rPr>
                <w:rFonts w:ascii="Calibri" w:hAnsi="Calibri"/>
                <w:sz w:val="22"/>
                <w:szCs w:val="22"/>
              </w:rPr>
              <w:t>Bachelor of Music Education</w:t>
            </w:r>
          </w:p>
        </w:tc>
        <w:tc>
          <w:tcPr>
            <w:tcW w:w="2880" w:type="dxa"/>
          </w:tcPr>
          <w:p w:rsidR="00AB060B" w:rsidRDefault="00AB060B" w:rsidP="00AB060B">
            <w:pPr>
              <w:pStyle w:val="Title"/>
              <w:jc w:val="left"/>
              <w:rPr>
                <w:rFonts w:asciiTheme="minorHAnsi" w:hAnsiTheme="minorHAnsi"/>
                <w:b/>
                <w:sz w:val="22"/>
                <w:szCs w:val="22"/>
                <w:u w:val="none"/>
              </w:rPr>
            </w:pPr>
          </w:p>
        </w:tc>
      </w:tr>
      <w:tr w:rsidR="00AB060B" w:rsidTr="0066776F">
        <w:trPr>
          <w:trHeight w:val="350"/>
        </w:trPr>
        <w:tc>
          <w:tcPr>
            <w:tcW w:w="2358" w:type="dxa"/>
            <w:vAlign w:val="center"/>
          </w:tcPr>
          <w:p w:rsidR="00AB060B" w:rsidRPr="00A25FC3" w:rsidRDefault="0024408F" w:rsidP="00AB060B">
            <w:pPr>
              <w:pStyle w:val="NormalWeb"/>
              <w:rPr>
                <w:rFonts w:asciiTheme="minorHAnsi" w:hAnsiTheme="minorHAnsi"/>
                <w:sz w:val="22"/>
                <w:szCs w:val="22"/>
              </w:rPr>
            </w:pPr>
            <w:hyperlink r:id="rId17" w:history="1">
              <w:r w:rsidR="00AB060B" w:rsidRPr="00A25FC3">
                <w:rPr>
                  <w:rStyle w:val="Hyperlink"/>
                  <w:rFonts w:asciiTheme="minorHAnsi" w:hAnsiTheme="minorHAnsi"/>
                  <w:sz w:val="22"/>
                  <w:szCs w:val="22"/>
                </w:rPr>
                <w:t>Program Changes</w:t>
              </w:r>
            </w:hyperlink>
          </w:p>
        </w:tc>
        <w:tc>
          <w:tcPr>
            <w:tcW w:w="4770" w:type="dxa"/>
            <w:vAlign w:val="center"/>
          </w:tcPr>
          <w:p w:rsidR="00AB060B" w:rsidRPr="00887A5A" w:rsidRDefault="00AB060B" w:rsidP="00AB060B">
            <w:pPr>
              <w:rPr>
                <w:rFonts w:ascii="Calibri" w:hAnsi="Calibri"/>
                <w:sz w:val="22"/>
                <w:szCs w:val="22"/>
              </w:rPr>
            </w:pPr>
            <w:r>
              <w:rPr>
                <w:rFonts w:ascii="Calibri" w:hAnsi="Calibri"/>
                <w:sz w:val="22"/>
                <w:szCs w:val="22"/>
              </w:rPr>
              <w:t>BA Theatre, Design/Technical Concentration</w:t>
            </w:r>
          </w:p>
        </w:tc>
        <w:tc>
          <w:tcPr>
            <w:tcW w:w="2880" w:type="dxa"/>
          </w:tcPr>
          <w:p w:rsidR="00AB060B" w:rsidRDefault="00AB060B" w:rsidP="00AB060B">
            <w:pPr>
              <w:pStyle w:val="Title"/>
              <w:jc w:val="left"/>
              <w:rPr>
                <w:rFonts w:asciiTheme="minorHAnsi" w:hAnsiTheme="minorHAnsi"/>
                <w:b/>
                <w:sz w:val="22"/>
                <w:szCs w:val="22"/>
                <w:u w:val="none"/>
              </w:rPr>
            </w:pPr>
          </w:p>
        </w:tc>
      </w:tr>
      <w:tr w:rsidR="00AB060B" w:rsidTr="0066776F">
        <w:trPr>
          <w:trHeight w:val="350"/>
        </w:trPr>
        <w:tc>
          <w:tcPr>
            <w:tcW w:w="2358" w:type="dxa"/>
            <w:vAlign w:val="center"/>
          </w:tcPr>
          <w:p w:rsidR="00AB060B" w:rsidRPr="00A25FC3" w:rsidRDefault="0024408F" w:rsidP="00AB060B">
            <w:pPr>
              <w:pStyle w:val="NormalWeb"/>
              <w:rPr>
                <w:rFonts w:asciiTheme="minorHAnsi" w:hAnsiTheme="minorHAnsi"/>
                <w:sz w:val="22"/>
                <w:szCs w:val="22"/>
              </w:rPr>
            </w:pPr>
            <w:hyperlink r:id="rId18" w:history="1">
              <w:r w:rsidR="00AB060B" w:rsidRPr="00A25FC3">
                <w:rPr>
                  <w:rStyle w:val="Hyperlink"/>
                  <w:rFonts w:asciiTheme="minorHAnsi" w:hAnsiTheme="minorHAnsi"/>
                  <w:sz w:val="22"/>
                  <w:szCs w:val="22"/>
                </w:rPr>
                <w:t>Program Changes</w:t>
              </w:r>
            </w:hyperlink>
          </w:p>
        </w:tc>
        <w:tc>
          <w:tcPr>
            <w:tcW w:w="4770" w:type="dxa"/>
            <w:vAlign w:val="center"/>
          </w:tcPr>
          <w:p w:rsidR="00AB060B" w:rsidRDefault="00AB060B" w:rsidP="00AB060B">
            <w:pPr>
              <w:rPr>
                <w:rFonts w:ascii="Calibri" w:hAnsi="Calibri"/>
                <w:sz w:val="22"/>
                <w:szCs w:val="22"/>
              </w:rPr>
            </w:pPr>
            <w:r>
              <w:rPr>
                <w:rFonts w:ascii="Calibri" w:hAnsi="Calibri"/>
                <w:sz w:val="22"/>
                <w:szCs w:val="22"/>
              </w:rPr>
              <w:t>BA Theatre, General Concentration</w:t>
            </w:r>
          </w:p>
        </w:tc>
        <w:tc>
          <w:tcPr>
            <w:tcW w:w="2880" w:type="dxa"/>
          </w:tcPr>
          <w:p w:rsidR="00AB060B" w:rsidRDefault="00AB060B" w:rsidP="00AB060B">
            <w:pPr>
              <w:pStyle w:val="Title"/>
              <w:jc w:val="left"/>
              <w:rPr>
                <w:rFonts w:asciiTheme="minorHAnsi" w:hAnsiTheme="minorHAnsi"/>
                <w:b/>
                <w:sz w:val="22"/>
                <w:szCs w:val="22"/>
                <w:u w:val="none"/>
              </w:rPr>
            </w:pPr>
          </w:p>
        </w:tc>
      </w:tr>
      <w:tr w:rsidR="00AB060B" w:rsidTr="0066776F">
        <w:trPr>
          <w:trHeight w:val="350"/>
        </w:trPr>
        <w:tc>
          <w:tcPr>
            <w:tcW w:w="2358" w:type="dxa"/>
            <w:vAlign w:val="center"/>
          </w:tcPr>
          <w:p w:rsidR="00AB060B" w:rsidRPr="00A25FC3" w:rsidRDefault="0024408F" w:rsidP="00AB060B">
            <w:pPr>
              <w:pStyle w:val="NormalWeb"/>
              <w:rPr>
                <w:rFonts w:asciiTheme="minorHAnsi" w:hAnsiTheme="minorHAnsi"/>
                <w:sz w:val="22"/>
                <w:szCs w:val="22"/>
              </w:rPr>
            </w:pPr>
            <w:hyperlink r:id="rId19" w:history="1">
              <w:r w:rsidR="00AB060B" w:rsidRPr="00A25FC3">
                <w:rPr>
                  <w:rStyle w:val="Hyperlink"/>
                  <w:rFonts w:asciiTheme="minorHAnsi" w:hAnsiTheme="minorHAnsi"/>
                  <w:sz w:val="22"/>
                  <w:szCs w:val="22"/>
                </w:rPr>
                <w:t>Program Changes</w:t>
              </w:r>
            </w:hyperlink>
          </w:p>
        </w:tc>
        <w:tc>
          <w:tcPr>
            <w:tcW w:w="4770" w:type="dxa"/>
            <w:vAlign w:val="center"/>
          </w:tcPr>
          <w:p w:rsidR="00AB060B" w:rsidRDefault="00AB060B" w:rsidP="00AB060B">
            <w:pPr>
              <w:rPr>
                <w:rFonts w:ascii="Calibri" w:hAnsi="Calibri"/>
                <w:sz w:val="22"/>
                <w:szCs w:val="22"/>
              </w:rPr>
            </w:pPr>
            <w:r>
              <w:rPr>
                <w:rFonts w:ascii="Calibri" w:hAnsi="Calibri"/>
                <w:sz w:val="22"/>
                <w:szCs w:val="22"/>
              </w:rPr>
              <w:t>BFA Theatre, Performance</w:t>
            </w:r>
          </w:p>
        </w:tc>
        <w:tc>
          <w:tcPr>
            <w:tcW w:w="2880" w:type="dxa"/>
          </w:tcPr>
          <w:p w:rsidR="00AB060B" w:rsidRDefault="00AB060B" w:rsidP="00AB060B">
            <w:pPr>
              <w:pStyle w:val="Title"/>
              <w:jc w:val="left"/>
              <w:rPr>
                <w:rFonts w:asciiTheme="minorHAnsi" w:hAnsiTheme="minorHAnsi"/>
                <w:b/>
                <w:sz w:val="22"/>
                <w:szCs w:val="22"/>
                <w:u w:val="none"/>
              </w:rPr>
            </w:pPr>
          </w:p>
        </w:tc>
      </w:tr>
    </w:tbl>
    <w:tbl>
      <w:tblPr>
        <w:tblpPr w:leftFromText="180" w:rightFromText="180" w:vertAnchor="text" w:horzAnchor="margin" w:tblpY="350"/>
        <w:tblW w:w="100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908"/>
        <w:gridCol w:w="3330"/>
        <w:gridCol w:w="720"/>
        <w:gridCol w:w="2430"/>
        <w:gridCol w:w="1620"/>
      </w:tblGrid>
      <w:tr w:rsidR="00AB060B" w:rsidRPr="00FA7BCA" w:rsidTr="00AB060B">
        <w:trPr>
          <w:trHeight w:val="353"/>
        </w:trPr>
        <w:tc>
          <w:tcPr>
            <w:tcW w:w="1908" w:type="dxa"/>
          </w:tcPr>
          <w:p w:rsidR="00AB060B" w:rsidRPr="00980704" w:rsidRDefault="0024408F" w:rsidP="00AB060B">
            <w:pPr>
              <w:spacing w:after="40"/>
              <w:rPr>
                <w:rFonts w:ascii="Calibri" w:hAnsi="Calibri"/>
              </w:rPr>
            </w:pPr>
            <w:hyperlink r:id="rId20" w:history="1">
              <w:r w:rsidR="00AB060B" w:rsidRPr="00980704">
                <w:rPr>
                  <w:rStyle w:val="Hyperlink"/>
                  <w:rFonts w:ascii="Calibri" w:hAnsi="Calibri"/>
                </w:rPr>
                <w:t>AMH 3500 Form</w:t>
              </w:r>
            </w:hyperlink>
            <w:r w:rsidR="00AB060B" w:rsidRPr="00980704">
              <w:rPr>
                <w:rFonts w:ascii="Calibri" w:hAnsi="Calibri"/>
              </w:rPr>
              <w:br/>
            </w:r>
            <w:hyperlink r:id="rId21" w:history="1">
              <w:r w:rsidR="00AB060B" w:rsidRPr="00980704">
                <w:rPr>
                  <w:rStyle w:val="Hyperlink"/>
                  <w:rFonts w:ascii="Calibri" w:hAnsi="Calibri"/>
                </w:rPr>
                <w:t>Syllabus</w:t>
              </w:r>
            </w:hyperlink>
            <w:r w:rsidR="00DA5B16" w:rsidRPr="00B95E7B">
              <w:rPr>
                <w:rFonts w:ascii="Calibri" w:hAnsi="Calibri"/>
                <w:color w:val="0000FF"/>
              </w:rPr>
              <w:t xml:space="preserve">  </w:t>
            </w:r>
            <w:hyperlink r:id="rId22" w:history="1">
              <w:r w:rsidR="00AB060B" w:rsidRPr="00980704">
                <w:rPr>
                  <w:rStyle w:val="Hyperlink"/>
                  <w:rFonts w:ascii="Calibri" w:hAnsi="Calibri"/>
                </w:rPr>
                <w:t>Approval</w:t>
              </w:r>
            </w:hyperlink>
          </w:p>
        </w:tc>
        <w:tc>
          <w:tcPr>
            <w:tcW w:w="3330" w:type="dxa"/>
          </w:tcPr>
          <w:p w:rsidR="00AB060B" w:rsidRDefault="00AB060B" w:rsidP="00FC788C">
            <w:pPr>
              <w:pStyle w:val="NormalWeb"/>
              <w:tabs>
                <w:tab w:val="left" w:pos="1452"/>
              </w:tabs>
              <w:spacing w:beforeLines="20" w:beforeAutospacing="0" w:after="40" w:afterAutospacing="0"/>
              <w:rPr>
                <w:rFonts w:ascii="Calibri" w:hAnsi="Calibri"/>
                <w:sz w:val="22"/>
                <w:szCs w:val="22"/>
              </w:rPr>
            </w:pPr>
            <w:r>
              <w:rPr>
                <w:rFonts w:ascii="Calibri" w:hAnsi="Calibri"/>
                <w:sz w:val="22"/>
                <w:szCs w:val="22"/>
              </w:rPr>
              <w:t>Work &amp; Workers in U.S. History</w:t>
            </w:r>
          </w:p>
        </w:tc>
        <w:tc>
          <w:tcPr>
            <w:tcW w:w="720" w:type="dxa"/>
          </w:tcPr>
          <w:p w:rsidR="00AB060B" w:rsidRDefault="00AB060B" w:rsidP="00FC788C">
            <w:pPr>
              <w:pStyle w:val="Heading5"/>
              <w:spacing w:beforeLines="20" w:after="40" w:line="240" w:lineRule="auto"/>
              <w:rPr>
                <w:rFonts w:ascii="Calibri" w:hAnsi="Calibri"/>
                <w:b w:val="0"/>
                <w:sz w:val="22"/>
                <w:szCs w:val="22"/>
              </w:rPr>
            </w:pPr>
            <w:r>
              <w:rPr>
                <w:rFonts w:ascii="Calibri" w:hAnsi="Calibri"/>
                <w:b w:val="0"/>
                <w:sz w:val="22"/>
                <w:szCs w:val="22"/>
              </w:rPr>
              <w:t>3</w:t>
            </w:r>
          </w:p>
        </w:tc>
        <w:tc>
          <w:tcPr>
            <w:tcW w:w="2430" w:type="dxa"/>
          </w:tcPr>
          <w:p w:rsidR="00AB060B" w:rsidRDefault="00AB060B" w:rsidP="00FC788C">
            <w:pPr>
              <w:spacing w:beforeLines="20" w:after="40"/>
              <w:rPr>
                <w:rFonts w:ascii="Calibri" w:hAnsi="Calibri"/>
              </w:rPr>
            </w:pPr>
            <w:r>
              <w:rPr>
                <w:rFonts w:ascii="Calibri" w:hAnsi="Calibri"/>
              </w:rPr>
              <w:t>New</w:t>
            </w:r>
          </w:p>
        </w:tc>
        <w:tc>
          <w:tcPr>
            <w:tcW w:w="1620" w:type="dxa"/>
          </w:tcPr>
          <w:p w:rsidR="00AB060B" w:rsidRPr="00FA7BCA" w:rsidRDefault="00AB060B" w:rsidP="00FC788C">
            <w:pPr>
              <w:spacing w:beforeLines="20" w:after="40"/>
              <w:rPr>
                <w:rFonts w:ascii="Calibri" w:hAnsi="Calibri"/>
              </w:rPr>
            </w:pPr>
          </w:p>
        </w:tc>
      </w:tr>
      <w:tr w:rsidR="00AB060B" w:rsidRPr="00FA7BCA" w:rsidTr="00AB060B">
        <w:trPr>
          <w:trHeight w:val="353"/>
        </w:trPr>
        <w:tc>
          <w:tcPr>
            <w:tcW w:w="1908" w:type="dxa"/>
          </w:tcPr>
          <w:p w:rsidR="00AB060B" w:rsidRPr="00F97561" w:rsidRDefault="0024408F" w:rsidP="00AB060B">
            <w:pPr>
              <w:spacing w:after="40"/>
              <w:rPr>
                <w:rFonts w:ascii="Calibri" w:hAnsi="Calibri"/>
              </w:rPr>
            </w:pPr>
            <w:hyperlink r:id="rId23" w:history="1">
              <w:r w:rsidR="00AB060B" w:rsidRPr="00F97561">
                <w:rPr>
                  <w:rStyle w:val="Hyperlink"/>
                  <w:rFonts w:ascii="Calibri" w:hAnsi="Calibri"/>
                </w:rPr>
                <w:t>ARH 4013 Form</w:t>
              </w:r>
            </w:hyperlink>
            <w:r w:rsidR="00AB060B" w:rsidRPr="00F97561">
              <w:rPr>
                <w:rFonts w:ascii="Calibri" w:hAnsi="Calibri"/>
              </w:rPr>
              <w:br/>
            </w:r>
            <w:hyperlink r:id="rId24" w:history="1">
              <w:r w:rsidR="00AB060B" w:rsidRPr="00F97561">
                <w:rPr>
                  <w:rStyle w:val="Hyperlink"/>
                  <w:rFonts w:ascii="Calibri" w:hAnsi="Calibri"/>
                </w:rPr>
                <w:t>Syllabus</w:t>
              </w:r>
            </w:hyperlink>
          </w:p>
        </w:tc>
        <w:tc>
          <w:tcPr>
            <w:tcW w:w="3330" w:type="dxa"/>
          </w:tcPr>
          <w:p w:rsidR="00AB060B" w:rsidRDefault="00AB060B" w:rsidP="00AB060B">
            <w:pPr>
              <w:rPr>
                <w:rFonts w:ascii="Calibri" w:hAnsi="Calibri"/>
              </w:rPr>
            </w:pPr>
            <w:r>
              <w:rPr>
                <w:rFonts w:ascii="Calibri" w:hAnsi="Calibri"/>
              </w:rPr>
              <w:t xml:space="preserve">History of Ceramics </w:t>
            </w:r>
          </w:p>
        </w:tc>
        <w:tc>
          <w:tcPr>
            <w:tcW w:w="720" w:type="dxa"/>
          </w:tcPr>
          <w:p w:rsidR="00AB060B" w:rsidRDefault="00AB060B" w:rsidP="00FC788C">
            <w:pPr>
              <w:pStyle w:val="Heading5"/>
              <w:spacing w:beforeLines="20" w:after="40" w:line="240" w:lineRule="auto"/>
              <w:rPr>
                <w:rFonts w:ascii="Calibri" w:hAnsi="Calibri"/>
                <w:b w:val="0"/>
                <w:sz w:val="22"/>
                <w:szCs w:val="22"/>
              </w:rPr>
            </w:pPr>
            <w:r>
              <w:rPr>
                <w:rFonts w:ascii="Calibri" w:hAnsi="Calibri"/>
                <w:b w:val="0"/>
                <w:sz w:val="22"/>
                <w:szCs w:val="22"/>
              </w:rPr>
              <w:t>4</w:t>
            </w:r>
          </w:p>
        </w:tc>
        <w:tc>
          <w:tcPr>
            <w:tcW w:w="2430" w:type="dxa"/>
          </w:tcPr>
          <w:p w:rsidR="00AB060B" w:rsidRPr="002C7C9F" w:rsidRDefault="00AB060B" w:rsidP="00FC788C">
            <w:pPr>
              <w:spacing w:beforeLines="20" w:after="40"/>
              <w:rPr>
                <w:rFonts w:ascii="Calibri" w:hAnsi="Calibri"/>
              </w:rPr>
            </w:pPr>
            <w:r>
              <w:rPr>
                <w:rFonts w:ascii="Calibri" w:hAnsi="Calibri"/>
              </w:rPr>
              <w:t>Change prerequisites</w:t>
            </w:r>
          </w:p>
          <w:p w:rsidR="00AB060B" w:rsidRDefault="00AB060B" w:rsidP="00FC788C">
            <w:pPr>
              <w:spacing w:beforeLines="20" w:after="40"/>
              <w:rPr>
                <w:rFonts w:ascii="Calibri" w:hAnsi="Calibri"/>
              </w:rPr>
            </w:pPr>
          </w:p>
        </w:tc>
        <w:tc>
          <w:tcPr>
            <w:tcW w:w="1620" w:type="dxa"/>
          </w:tcPr>
          <w:p w:rsidR="00AB060B" w:rsidRPr="00FA7BCA" w:rsidRDefault="00AB060B" w:rsidP="00FC788C">
            <w:pPr>
              <w:spacing w:beforeLines="20" w:after="40"/>
              <w:rPr>
                <w:rFonts w:ascii="Calibri" w:hAnsi="Calibri"/>
              </w:rPr>
            </w:pPr>
          </w:p>
        </w:tc>
      </w:tr>
      <w:tr w:rsidR="00AB060B" w:rsidRPr="00FA7BCA" w:rsidTr="00AB060B">
        <w:trPr>
          <w:trHeight w:val="353"/>
        </w:trPr>
        <w:tc>
          <w:tcPr>
            <w:tcW w:w="1908" w:type="dxa"/>
          </w:tcPr>
          <w:p w:rsidR="00AB060B" w:rsidRPr="00F97561" w:rsidRDefault="0024408F" w:rsidP="00AB060B">
            <w:pPr>
              <w:spacing w:after="40"/>
              <w:rPr>
                <w:rFonts w:ascii="Calibri" w:hAnsi="Calibri"/>
              </w:rPr>
            </w:pPr>
            <w:hyperlink r:id="rId25" w:history="1">
              <w:r w:rsidR="00AB060B" w:rsidRPr="00F97561">
                <w:rPr>
                  <w:rStyle w:val="Hyperlink"/>
                  <w:rFonts w:ascii="Calibri" w:hAnsi="Calibri"/>
                </w:rPr>
                <w:t>ARH 4100 Form</w:t>
              </w:r>
            </w:hyperlink>
            <w:r w:rsidR="00AB060B" w:rsidRPr="00F97561">
              <w:rPr>
                <w:rFonts w:ascii="Calibri" w:hAnsi="Calibri"/>
              </w:rPr>
              <w:br/>
            </w:r>
            <w:hyperlink r:id="rId26" w:history="1">
              <w:r w:rsidR="00AB060B" w:rsidRPr="00F97561">
                <w:rPr>
                  <w:rStyle w:val="Hyperlink"/>
                  <w:rFonts w:ascii="Calibri" w:hAnsi="Calibri"/>
                </w:rPr>
                <w:t>Syllabus</w:t>
              </w:r>
            </w:hyperlink>
          </w:p>
        </w:tc>
        <w:tc>
          <w:tcPr>
            <w:tcW w:w="3330" w:type="dxa"/>
          </w:tcPr>
          <w:p w:rsidR="00AB060B" w:rsidRPr="00804C34" w:rsidRDefault="00AB060B" w:rsidP="00AB060B">
            <w:pPr>
              <w:rPr>
                <w:rFonts w:ascii="Calibri" w:hAnsi="Calibri"/>
              </w:rPr>
            </w:pPr>
            <w:r w:rsidRPr="00804C34">
              <w:rPr>
                <w:rFonts w:ascii="Calibri" w:hAnsi="Calibri"/>
              </w:rPr>
              <w:t>Pre-Classical and</w:t>
            </w:r>
            <w:r w:rsidR="00B95E7B">
              <w:rPr>
                <w:rFonts w:ascii="Calibri" w:hAnsi="Calibri"/>
              </w:rPr>
              <w:t xml:space="preserve"> </w:t>
            </w:r>
            <w:r w:rsidRPr="00804C34">
              <w:rPr>
                <w:rFonts w:ascii="Calibri" w:hAnsi="Calibri"/>
              </w:rPr>
              <w:t>Classical Art</w:t>
            </w:r>
          </w:p>
        </w:tc>
        <w:tc>
          <w:tcPr>
            <w:tcW w:w="720" w:type="dxa"/>
          </w:tcPr>
          <w:p w:rsidR="00AB060B" w:rsidRDefault="00AB060B" w:rsidP="00FC788C">
            <w:pPr>
              <w:pStyle w:val="Heading5"/>
              <w:spacing w:beforeLines="20" w:after="40" w:line="240" w:lineRule="auto"/>
              <w:rPr>
                <w:rFonts w:ascii="Calibri" w:hAnsi="Calibri"/>
                <w:b w:val="0"/>
                <w:sz w:val="22"/>
                <w:szCs w:val="22"/>
              </w:rPr>
            </w:pPr>
            <w:r>
              <w:rPr>
                <w:rFonts w:ascii="Calibri" w:hAnsi="Calibri"/>
                <w:b w:val="0"/>
                <w:sz w:val="22"/>
                <w:szCs w:val="22"/>
              </w:rPr>
              <w:t>4</w:t>
            </w:r>
          </w:p>
        </w:tc>
        <w:tc>
          <w:tcPr>
            <w:tcW w:w="2430" w:type="dxa"/>
          </w:tcPr>
          <w:p w:rsidR="00AB060B" w:rsidRPr="002C7C9F" w:rsidRDefault="00AB060B" w:rsidP="00FC788C">
            <w:pPr>
              <w:spacing w:beforeLines="20" w:after="40"/>
              <w:rPr>
                <w:rFonts w:ascii="Calibri" w:hAnsi="Calibri"/>
              </w:rPr>
            </w:pPr>
            <w:r>
              <w:rPr>
                <w:rFonts w:ascii="Calibri" w:hAnsi="Calibri"/>
              </w:rPr>
              <w:t>Change prerequisites</w:t>
            </w:r>
          </w:p>
          <w:p w:rsidR="00AB060B" w:rsidRDefault="00AB060B" w:rsidP="00FC788C">
            <w:pPr>
              <w:spacing w:beforeLines="20" w:after="40"/>
              <w:rPr>
                <w:rFonts w:ascii="Calibri" w:hAnsi="Calibri"/>
              </w:rPr>
            </w:pPr>
          </w:p>
        </w:tc>
        <w:tc>
          <w:tcPr>
            <w:tcW w:w="1620" w:type="dxa"/>
          </w:tcPr>
          <w:p w:rsidR="00AB060B" w:rsidRPr="00FA7BCA" w:rsidRDefault="00AB060B" w:rsidP="00FC788C">
            <w:pPr>
              <w:spacing w:beforeLines="20" w:after="40"/>
              <w:rPr>
                <w:rFonts w:ascii="Calibri" w:hAnsi="Calibri"/>
              </w:rPr>
            </w:pPr>
          </w:p>
        </w:tc>
      </w:tr>
      <w:tr w:rsidR="00AB060B" w:rsidRPr="00FA7BCA" w:rsidTr="00AB060B">
        <w:trPr>
          <w:trHeight w:val="353"/>
        </w:trPr>
        <w:tc>
          <w:tcPr>
            <w:tcW w:w="1908" w:type="dxa"/>
          </w:tcPr>
          <w:p w:rsidR="00AB060B" w:rsidRPr="00F97561" w:rsidRDefault="0024408F" w:rsidP="00AB060B">
            <w:pPr>
              <w:spacing w:after="40"/>
              <w:rPr>
                <w:rFonts w:ascii="Calibri" w:hAnsi="Calibri"/>
              </w:rPr>
            </w:pPr>
            <w:hyperlink r:id="rId27" w:history="1">
              <w:r w:rsidR="00AB060B" w:rsidRPr="00F97561">
                <w:rPr>
                  <w:rStyle w:val="Hyperlink"/>
                  <w:rFonts w:ascii="Calibri" w:hAnsi="Calibri"/>
                </w:rPr>
                <w:t>ARH 4130 Form</w:t>
              </w:r>
            </w:hyperlink>
            <w:r w:rsidR="00AB060B" w:rsidRPr="00F97561">
              <w:rPr>
                <w:rFonts w:ascii="Calibri" w:hAnsi="Calibri"/>
              </w:rPr>
              <w:br/>
            </w:r>
            <w:hyperlink r:id="rId28" w:history="1">
              <w:r w:rsidR="00AB060B" w:rsidRPr="00F97561">
                <w:rPr>
                  <w:rStyle w:val="Hyperlink"/>
                  <w:rFonts w:ascii="Calibri" w:hAnsi="Calibri"/>
                </w:rPr>
                <w:t>Syllabus</w:t>
              </w:r>
            </w:hyperlink>
            <w:r w:rsidR="00AB060B" w:rsidRPr="00F97561">
              <w:rPr>
                <w:rFonts w:ascii="Calibri" w:hAnsi="Calibri"/>
              </w:rPr>
              <w:t xml:space="preserve"> </w:t>
            </w:r>
          </w:p>
        </w:tc>
        <w:tc>
          <w:tcPr>
            <w:tcW w:w="3330" w:type="dxa"/>
          </w:tcPr>
          <w:p w:rsidR="00AB060B" w:rsidRPr="00804C34" w:rsidRDefault="00AB060B" w:rsidP="00AB060B">
            <w:pPr>
              <w:rPr>
                <w:rFonts w:ascii="Calibri" w:hAnsi="Calibri"/>
              </w:rPr>
            </w:pPr>
            <w:r>
              <w:rPr>
                <w:rFonts w:ascii="Calibri" w:hAnsi="Calibri"/>
              </w:rPr>
              <w:lastRenderedPageBreak/>
              <w:t>Greek Art &amp; Archaeology</w:t>
            </w:r>
          </w:p>
        </w:tc>
        <w:tc>
          <w:tcPr>
            <w:tcW w:w="720" w:type="dxa"/>
          </w:tcPr>
          <w:p w:rsidR="00AB060B" w:rsidRDefault="00AB060B" w:rsidP="00FC788C">
            <w:pPr>
              <w:pStyle w:val="Heading5"/>
              <w:spacing w:beforeLines="20" w:after="40" w:line="240" w:lineRule="auto"/>
              <w:rPr>
                <w:rFonts w:ascii="Calibri" w:hAnsi="Calibri"/>
                <w:b w:val="0"/>
                <w:sz w:val="22"/>
                <w:szCs w:val="22"/>
              </w:rPr>
            </w:pPr>
            <w:r>
              <w:rPr>
                <w:rFonts w:ascii="Calibri" w:hAnsi="Calibri"/>
                <w:b w:val="0"/>
                <w:sz w:val="22"/>
                <w:szCs w:val="22"/>
              </w:rPr>
              <w:t>4</w:t>
            </w:r>
          </w:p>
        </w:tc>
        <w:tc>
          <w:tcPr>
            <w:tcW w:w="2430" w:type="dxa"/>
          </w:tcPr>
          <w:p w:rsidR="00AB060B" w:rsidRPr="002C7C9F" w:rsidRDefault="00AB060B" w:rsidP="00FC788C">
            <w:pPr>
              <w:spacing w:beforeLines="20" w:after="40"/>
              <w:rPr>
                <w:rFonts w:ascii="Calibri" w:hAnsi="Calibri"/>
              </w:rPr>
            </w:pPr>
            <w:r>
              <w:rPr>
                <w:rFonts w:ascii="Calibri" w:hAnsi="Calibri"/>
              </w:rPr>
              <w:t>Change prerequisites</w:t>
            </w:r>
          </w:p>
          <w:p w:rsidR="00AB060B" w:rsidRDefault="00AB060B" w:rsidP="00FC788C">
            <w:pPr>
              <w:spacing w:beforeLines="20" w:after="40"/>
              <w:rPr>
                <w:rFonts w:ascii="Calibri" w:hAnsi="Calibri"/>
              </w:rPr>
            </w:pPr>
          </w:p>
        </w:tc>
        <w:tc>
          <w:tcPr>
            <w:tcW w:w="1620" w:type="dxa"/>
          </w:tcPr>
          <w:p w:rsidR="00AB060B" w:rsidRPr="00FA7BCA" w:rsidRDefault="00AB060B" w:rsidP="00FC788C">
            <w:pPr>
              <w:spacing w:beforeLines="20" w:after="40"/>
              <w:rPr>
                <w:rFonts w:ascii="Calibri" w:hAnsi="Calibri"/>
              </w:rPr>
            </w:pPr>
          </w:p>
        </w:tc>
      </w:tr>
      <w:tr w:rsidR="00AB060B" w:rsidRPr="00FA7BCA" w:rsidTr="00AB060B">
        <w:trPr>
          <w:trHeight w:val="353"/>
        </w:trPr>
        <w:tc>
          <w:tcPr>
            <w:tcW w:w="1908" w:type="dxa"/>
          </w:tcPr>
          <w:p w:rsidR="00AB060B" w:rsidRPr="00F97561" w:rsidRDefault="0024408F" w:rsidP="00AB060B">
            <w:pPr>
              <w:spacing w:after="40"/>
              <w:rPr>
                <w:rFonts w:ascii="Calibri" w:hAnsi="Calibri"/>
              </w:rPr>
            </w:pPr>
            <w:hyperlink r:id="rId29" w:history="1">
              <w:r w:rsidR="00AB060B" w:rsidRPr="00F97561">
                <w:rPr>
                  <w:rStyle w:val="Hyperlink"/>
                  <w:rFonts w:ascii="Calibri" w:hAnsi="Calibri"/>
                </w:rPr>
                <w:t>ARH 4152 Form</w:t>
              </w:r>
            </w:hyperlink>
            <w:r w:rsidR="00AB060B" w:rsidRPr="00F97561">
              <w:rPr>
                <w:rFonts w:ascii="Calibri" w:hAnsi="Calibri"/>
              </w:rPr>
              <w:br/>
            </w:r>
            <w:hyperlink r:id="rId30" w:history="1">
              <w:r w:rsidR="00AB060B" w:rsidRPr="00F97561">
                <w:rPr>
                  <w:rStyle w:val="Hyperlink"/>
                  <w:rFonts w:ascii="Calibri" w:hAnsi="Calibri"/>
                </w:rPr>
                <w:t>Syllabus</w:t>
              </w:r>
            </w:hyperlink>
          </w:p>
        </w:tc>
        <w:tc>
          <w:tcPr>
            <w:tcW w:w="3330" w:type="dxa"/>
          </w:tcPr>
          <w:p w:rsidR="00AB060B" w:rsidRPr="00804C34" w:rsidRDefault="00AB060B" w:rsidP="00AB060B">
            <w:pPr>
              <w:rPr>
                <w:rFonts w:ascii="Calibri" w:hAnsi="Calibri"/>
              </w:rPr>
            </w:pPr>
            <w:r>
              <w:rPr>
                <w:rFonts w:ascii="Calibri" w:hAnsi="Calibri"/>
              </w:rPr>
              <w:t>Rome Across the Centuries</w:t>
            </w:r>
          </w:p>
        </w:tc>
        <w:tc>
          <w:tcPr>
            <w:tcW w:w="720" w:type="dxa"/>
          </w:tcPr>
          <w:p w:rsidR="00AB060B" w:rsidRDefault="00AB060B" w:rsidP="00FC788C">
            <w:pPr>
              <w:pStyle w:val="Heading5"/>
              <w:spacing w:beforeLines="20" w:after="40" w:line="240" w:lineRule="auto"/>
              <w:rPr>
                <w:rFonts w:ascii="Calibri" w:hAnsi="Calibri"/>
                <w:b w:val="0"/>
                <w:sz w:val="22"/>
                <w:szCs w:val="22"/>
              </w:rPr>
            </w:pPr>
            <w:r>
              <w:rPr>
                <w:rFonts w:ascii="Calibri" w:hAnsi="Calibri"/>
                <w:b w:val="0"/>
                <w:sz w:val="22"/>
                <w:szCs w:val="22"/>
              </w:rPr>
              <w:t>4</w:t>
            </w:r>
          </w:p>
        </w:tc>
        <w:tc>
          <w:tcPr>
            <w:tcW w:w="2430" w:type="dxa"/>
          </w:tcPr>
          <w:p w:rsidR="00AB060B" w:rsidRPr="002C7C9F" w:rsidRDefault="00AB060B" w:rsidP="00FC788C">
            <w:pPr>
              <w:spacing w:beforeLines="20" w:after="40"/>
              <w:rPr>
                <w:rFonts w:ascii="Calibri" w:hAnsi="Calibri"/>
              </w:rPr>
            </w:pPr>
            <w:r>
              <w:rPr>
                <w:rFonts w:ascii="Calibri" w:hAnsi="Calibri"/>
              </w:rPr>
              <w:t>Change prerequisites</w:t>
            </w:r>
          </w:p>
          <w:p w:rsidR="00AB060B" w:rsidRDefault="00AB060B" w:rsidP="00FC788C">
            <w:pPr>
              <w:spacing w:beforeLines="20" w:after="40"/>
              <w:rPr>
                <w:rFonts w:ascii="Calibri" w:hAnsi="Calibri"/>
              </w:rPr>
            </w:pPr>
          </w:p>
        </w:tc>
        <w:tc>
          <w:tcPr>
            <w:tcW w:w="1620" w:type="dxa"/>
          </w:tcPr>
          <w:p w:rsidR="00AB060B" w:rsidRPr="00FA7BCA" w:rsidRDefault="00AB060B" w:rsidP="00FC788C">
            <w:pPr>
              <w:spacing w:beforeLines="20" w:after="40"/>
              <w:rPr>
                <w:rFonts w:ascii="Calibri" w:hAnsi="Calibri"/>
              </w:rPr>
            </w:pPr>
          </w:p>
        </w:tc>
      </w:tr>
      <w:tr w:rsidR="00AB060B" w:rsidRPr="00FA7BCA" w:rsidTr="00AB060B">
        <w:trPr>
          <w:trHeight w:val="353"/>
        </w:trPr>
        <w:tc>
          <w:tcPr>
            <w:tcW w:w="1908" w:type="dxa"/>
          </w:tcPr>
          <w:p w:rsidR="00AB060B" w:rsidRPr="00F97561" w:rsidRDefault="0024408F" w:rsidP="00AB060B">
            <w:pPr>
              <w:spacing w:after="40"/>
              <w:rPr>
                <w:rFonts w:ascii="Calibri" w:hAnsi="Calibri"/>
              </w:rPr>
            </w:pPr>
            <w:hyperlink r:id="rId31" w:history="1">
              <w:r w:rsidR="00AB060B" w:rsidRPr="00F97561">
                <w:rPr>
                  <w:rStyle w:val="Hyperlink"/>
                  <w:rFonts w:ascii="Calibri" w:hAnsi="Calibri"/>
                </w:rPr>
                <w:t>ARH 4153 Form</w:t>
              </w:r>
            </w:hyperlink>
            <w:r w:rsidR="00AB060B" w:rsidRPr="00F97561">
              <w:rPr>
                <w:rFonts w:ascii="Calibri" w:hAnsi="Calibri"/>
              </w:rPr>
              <w:br/>
            </w:r>
            <w:hyperlink r:id="rId32" w:history="1">
              <w:r w:rsidR="00AB060B" w:rsidRPr="00F97561">
                <w:rPr>
                  <w:rStyle w:val="Hyperlink"/>
                  <w:rFonts w:ascii="Calibri" w:hAnsi="Calibri"/>
                </w:rPr>
                <w:t>Syllabus</w:t>
              </w:r>
            </w:hyperlink>
          </w:p>
        </w:tc>
        <w:tc>
          <w:tcPr>
            <w:tcW w:w="3330" w:type="dxa"/>
          </w:tcPr>
          <w:p w:rsidR="00AB060B" w:rsidRPr="00804C34" w:rsidRDefault="00AB060B" w:rsidP="00AB060B">
            <w:pPr>
              <w:rPr>
                <w:rFonts w:ascii="Calibri" w:hAnsi="Calibri"/>
              </w:rPr>
            </w:pPr>
            <w:r>
              <w:rPr>
                <w:rFonts w:ascii="Calibri" w:hAnsi="Calibri"/>
              </w:rPr>
              <w:t>The Impact of Pompeii</w:t>
            </w:r>
          </w:p>
        </w:tc>
        <w:tc>
          <w:tcPr>
            <w:tcW w:w="720" w:type="dxa"/>
          </w:tcPr>
          <w:p w:rsidR="00AB060B" w:rsidRDefault="00AB060B" w:rsidP="00FC788C">
            <w:pPr>
              <w:pStyle w:val="Heading5"/>
              <w:spacing w:beforeLines="20" w:after="40" w:line="240" w:lineRule="auto"/>
              <w:rPr>
                <w:rFonts w:ascii="Calibri" w:hAnsi="Calibri"/>
                <w:b w:val="0"/>
                <w:sz w:val="22"/>
                <w:szCs w:val="22"/>
              </w:rPr>
            </w:pPr>
            <w:r>
              <w:rPr>
                <w:rFonts w:ascii="Calibri" w:hAnsi="Calibri"/>
                <w:b w:val="0"/>
                <w:sz w:val="22"/>
                <w:szCs w:val="22"/>
              </w:rPr>
              <w:t>4</w:t>
            </w:r>
          </w:p>
        </w:tc>
        <w:tc>
          <w:tcPr>
            <w:tcW w:w="2430" w:type="dxa"/>
          </w:tcPr>
          <w:p w:rsidR="00AB060B" w:rsidRPr="002C7C9F" w:rsidRDefault="00AB060B" w:rsidP="00FC788C">
            <w:pPr>
              <w:spacing w:beforeLines="20" w:after="40"/>
              <w:rPr>
                <w:rFonts w:ascii="Calibri" w:hAnsi="Calibri"/>
              </w:rPr>
            </w:pPr>
            <w:r>
              <w:rPr>
                <w:rFonts w:ascii="Calibri" w:hAnsi="Calibri"/>
              </w:rPr>
              <w:t>Change prerequisites</w:t>
            </w:r>
          </w:p>
          <w:p w:rsidR="00AB060B" w:rsidRDefault="00AB060B" w:rsidP="00FC788C">
            <w:pPr>
              <w:spacing w:beforeLines="20" w:after="40"/>
              <w:rPr>
                <w:rFonts w:ascii="Calibri" w:hAnsi="Calibri"/>
              </w:rPr>
            </w:pPr>
          </w:p>
        </w:tc>
        <w:tc>
          <w:tcPr>
            <w:tcW w:w="1620" w:type="dxa"/>
          </w:tcPr>
          <w:p w:rsidR="00AB060B" w:rsidRPr="00FA7BCA" w:rsidRDefault="00AB060B" w:rsidP="00FC788C">
            <w:pPr>
              <w:spacing w:beforeLines="20" w:after="40"/>
              <w:rPr>
                <w:rFonts w:ascii="Calibri" w:hAnsi="Calibri"/>
              </w:rPr>
            </w:pPr>
          </w:p>
        </w:tc>
      </w:tr>
      <w:tr w:rsidR="00AB060B" w:rsidRPr="00FA7BCA" w:rsidTr="00AB060B">
        <w:trPr>
          <w:trHeight w:val="353"/>
        </w:trPr>
        <w:tc>
          <w:tcPr>
            <w:tcW w:w="1908" w:type="dxa"/>
          </w:tcPr>
          <w:p w:rsidR="00AB060B" w:rsidRPr="00F97561" w:rsidRDefault="0024408F" w:rsidP="00AB060B">
            <w:pPr>
              <w:spacing w:after="40"/>
              <w:rPr>
                <w:rFonts w:ascii="Calibri" w:hAnsi="Calibri"/>
              </w:rPr>
            </w:pPr>
            <w:hyperlink r:id="rId33" w:history="1">
              <w:r w:rsidR="00AB060B" w:rsidRPr="00F97561">
                <w:rPr>
                  <w:rStyle w:val="Hyperlink"/>
                  <w:rFonts w:ascii="Calibri" w:hAnsi="Calibri"/>
                </w:rPr>
                <w:t>ARH 4200 Form</w:t>
              </w:r>
            </w:hyperlink>
            <w:r w:rsidR="00AB060B" w:rsidRPr="00F97561">
              <w:rPr>
                <w:rFonts w:ascii="Calibri" w:hAnsi="Calibri"/>
              </w:rPr>
              <w:br/>
            </w:r>
            <w:hyperlink r:id="rId34" w:history="1">
              <w:r w:rsidR="00AB060B" w:rsidRPr="00F97561">
                <w:rPr>
                  <w:rStyle w:val="Hyperlink"/>
                  <w:rFonts w:ascii="Calibri" w:hAnsi="Calibri"/>
                </w:rPr>
                <w:t>Syllabus</w:t>
              </w:r>
            </w:hyperlink>
          </w:p>
        </w:tc>
        <w:tc>
          <w:tcPr>
            <w:tcW w:w="3330" w:type="dxa"/>
          </w:tcPr>
          <w:p w:rsidR="00AB060B" w:rsidRPr="00804C34" w:rsidRDefault="00AB060B" w:rsidP="00AB060B">
            <w:pPr>
              <w:rPr>
                <w:rFonts w:ascii="Calibri" w:hAnsi="Calibri"/>
              </w:rPr>
            </w:pPr>
            <w:r>
              <w:rPr>
                <w:rFonts w:ascii="Calibri" w:hAnsi="Calibri"/>
              </w:rPr>
              <w:t>Medieval Art</w:t>
            </w:r>
          </w:p>
        </w:tc>
        <w:tc>
          <w:tcPr>
            <w:tcW w:w="720" w:type="dxa"/>
          </w:tcPr>
          <w:p w:rsidR="00AB060B" w:rsidRDefault="00AB060B" w:rsidP="00FC788C">
            <w:pPr>
              <w:pStyle w:val="Heading5"/>
              <w:spacing w:beforeLines="20" w:after="40" w:line="240" w:lineRule="auto"/>
              <w:rPr>
                <w:rFonts w:ascii="Calibri" w:hAnsi="Calibri"/>
                <w:b w:val="0"/>
                <w:sz w:val="22"/>
                <w:szCs w:val="22"/>
              </w:rPr>
            </w:pPr>
            <w:r>
              <w:rPr>
                <w:rFonts w:ascii="Calibri" w:hAnsi="Calibri"/>
                <w:b w:val="0"/>
                <w:sz w:val="22"/>
                <w:szCs w:val="22"/>
              </w:rPr>
              <w:t>4</w:t>
            </w:r>
          </w:p>
        </w:tc>
        <w:tc>
          <w:tcPr>
            <w:tcW w:w="2430" w:type="dxa"/>
          </w:tcPr>
          <w:p w:rsidR="00AB060B" w:rsidRPr="002C7C9F" w:rsidRDefault="00AB060B" w:rsidP="00FC788C">
            <w:pPr>
              <w:spacing w:beforeLines="20" w:after="40"/>
              <w:rPr>
                <w:rFonts w:ascii="Calibri" w:hAnsi="Calibri"/>
              </w:rPr>
            </w:pPr>
            <w:r>
              <w:rPr>
                <w:rFonts w:ascii="Calibri" w:hAnsi="Calibri"/>
              </w:rPr>
              <w:t>Change prerequisites</w:t>
            </w:r>
          </w:p>
          <w:p w:rsidR="00AB060B" w:rsidRDefault="00AB060B" w:rsidP="00FC788C">
            <w:pPr>
              <w:spacing w:beforeLines="20" w:after="40"/>
              <w:rPr>
                <w:rFonts w:ascii="Calibri" w:hAnsi="Calibri"/>
              </w:rPr>
            </w:pPr>
          </w:p>
        </w:tc>
        <w:tc>
          <w:tcPr>
            <w:tcW w:w="1620" w:type="dxa"/>
          </w:tcPr>
          <w:p w:rsidR="00AB060B" w:rsidRPr="00FA7BCA" w:rsidRDefault="00AB060B" w:rsidP="00FC788C">
            <w:pPr>
              <w:spacing w:beforeLines="20" w:after="40"/>
              <w:rPr>
                <w:rFonts w:ascii="Calibri" w:hAnsi="Calibri"/>
              </w:rPr>
            </w:pPr>
          </w:p>
        </w:tc>
      </w:tr>
      <w:tr w:rsidR="00AB060B" w:rsidRPr="00FA7BCA" w:rsidTr="00AB060B">
        <w:trPr>
          <w:trHeight w:val="353"/>
        </w:trPr>
        <w:tc>
          <w:tcPr>
            <w:tcW w:w="1908" w:type="dxa"/>
          </w:tcPr>
          <w:p w:rsidR="00AB060B" w:rsidRPr="00F97561" w:rsidRDefault="0024408F" w:rsidP="00AB060B">
            <w:pPr>
              <w:spacing w:after="40"/>
              <w:rPr>
                <w:rFonts w:ascii="Calibri" w:hAnsi="Calibri"/>
              </w:rPr>
            </w:pPr>
            <w:hyperlink r:id="rId35" w:history="1">
              <w:r w:rsidR="00AB060B" w:rsidRPr="00F97561">
                <w:rPr>
                  <w:rStyle w:val="Hyperlink"/>
                  <w:rFonts w:ascii="Calibri" w:hAnsi="Calibri"/>
                </w:rPr>
                <w:t>ARH 4305 Form</w:t>
              </w:r>
            </w:hyperlink>
            <w:r w:rsidR="00AB060B" w:rsidRPr="00F97561">
              <w:rPr>
                <w:rFonts w:ascii="Calibri" w:hAnsi="Calibri"/>
              </w:rPr>
              <w:br/>
            </w:r>
            <w:hyperlink r:id="rId36" w:history="1">
              <w:r w:rsidR="00AB060B" w:rsidRPr="00F97561">
                <w:rPr>
                  <w:rStyle w:val="Hyperlink"/>
                  <w:rFonts w:ascii="Calibri" w:hAnsi="Calibri"/>
                </w:rPr>
                <w:t>Syllabus</w:t>
              </w:r>
            </w:hyperlink>
          </w:p>
        </w:tc>
        <w:tc>
          <w:tcPr>
            <w:tcW w:w="3330" w:type="dxa"/>
          </w:tcPr>
          <w:p w:rsidR="00AB060B" w:rsidRPr="00804C34" w:rsidRDefault="00AB060B" w:rsidP="00AB060B">
            <w:pPr>
              <w:rPr>
                <w:rFonts w:ascii="Calibri" w:hAnsi="Calibri"/>
              </w:rPr>
            </w:pPr>
            <w:r>
              <w:rPr>
                <w:rFonts w:ascii="Calibri" w:hAnsi="Calibri"/>
              </w:rPr>
              <w:t xml:space="preserve">Renaissance </w:t>
            </w:r>
            <w:r w:rsidRPr="00804C34">
              <w:rPr>
                <w:rFonts w:ascii="Calibri" w:hAnsi="Calibri"/>
              </w:rPr>
              <w:t>Art</w:t>
            </w:r>
          </w:p>
        </w:tc>
        <w:tc>
          <w:tcPr>
            <w:tcW w:w="720" w:type="dxa"/>
          </w:tcPr>
          <w:p w:rsidR="00AB060B" w:rsidRDefault="00AB060B" w:rsidP="00FC788C">
            <w:pPr>
              <w:pStyle w:val="Heading5"/>
              <w:spacing w:beforeLines="20" w:after="40" w:line="240" w:lineRule="auto"/>
              <w:rPr>
                <w:rFonts w:ascii="Calibri" w:hAnsi="Calibri"/>
                <w:b w:val="0"/>
                <w:sz w:val="22"/>
                <w:szCs w:val="22"/>
              </w:rPr>
            </w:pPr>
            <w:r>
              <w:rPr>
                <w:rFonts w:ascii="Calibri" w:hAnsi="Calibri"/>
                <w:b w:val="0"/>
                <w:sz w:val="22"/>
                <w:szCs w:val="22"/>
              </w:rPr>
              <w:t>4</w:t>
            </w:r>
          </w:p>
        </w:tc>
        <w:tc>
          <w:tcPr>
            <w:tcW w:w="2430" w:type="dxa"/>
          </w:tcPr>
          <w:p w:rsidR="00AB060B" w:rsidRPr="002C7C9F" w:rsidRDefault="00AB060B" w:rsidP="00FC788C">
            <w:pPr>
              <w:spacing w:beforeLines="20" w:after="40"/>
              <w:rPr>
                <w:rFonts w:ascii="Calibri" w:hAnsi="Calibri"/>
              </w:rPr>
            </w:pPr>
            <w:r>
              <w:rPr>
                <w:rFonts w:ascii="Calibri" w:hAnsi="Calibri"/>
              </w:rPr>
              <w:t>Change prerequisites</w:t>
            </w:r>
          </w:p>
          <w:p w:rsidR="00AB060B" w:rsidRDefault="00AB060B" w:rsidP="00FC788C">
            <w:pPr>
              <w:spacing w:beforeLines="20" w:after="40"/>
              <w:rPr>
                <w:rFonts w:ascii="Calibri" w:hAnsi="Calibri"/>
              </w:rPr>
            </w:pPr>
          </w:p>
        </w:tc>
        <w:tc>
          <w:tcPr>
            <w:tcW w:w="1620" w:type="dxa"/>
          </w:tcPr>
          <w:p w:rsidR="00AB060B" w:rsidRPr="00FA7BCA" w:rsidRDefault="00AB060B" w:rsidP="00FC788C">
            <w:pPr>
              <w:spacing w:beforeLines="20" w:after="40"/>
              <w:rPr>
                <w:rFonts w:ascii="Calibri" w:hAnsi="Calibri"/>
              </w:rPr>
            </w:pPr>
          </w:p>
        </w:tc>
      </w:tr>
      <w:tr w:rsidR="00AB060B" w:rsidRPr="00FA7BCA" w:rsidTr="00AB060B">
        <w:trPr>
          <w:trHeight w:val="353"/>
        </w:trPr>
        <w:tc>
          <w:tcPr>
            <w:tcW w:w="1908" w:type="dxa"/>
          </w:tcPr>
          <w:p w:rsidR="00AB060B" w:rsidRPr="00F97561" w:rsidRDefault="0024408F" w:rsidP="00AB060B">
            <w:pPr>
              <w:spacing w:after="40"/>
              <w:rPr>
                <w:rFonts w:ascii="Calibri" w:hAnsi="Calibri"/>
              </w:rPr>
            </w:pPr>
            <w:hyperlink r:id="rId37" w:history="1">
              <w:r w:rsidR="00AB060B" w:rsidRPr="00F97561">
                <w:rPr>
                  <w:rStyle w:val="Hyperlink"/>
                  <w:rFonts w:ascii="Calibri" w:hAnsi="Calibri"/>
                </w:rPr>
                <w:t>ARH 4350 Form</w:t>
              </w:r>
            </w:hyperlink>
            <w:r w:rsidR="00AB060B" w:rsidRPr="00F97561">
              <w:rPr>
                <w:rFonts w:ascii="Calibri" w:hAnsi="Calibri"/>
              </w:rPr>
              <w:br/>
            </w:r>
            <w:hyperlink r:id="rId38" w:history="1">
              <w:r w:rsidR="00AB060B" w:rsidRPr="00F97561">
                <w:rPr>
                  <w:rStyle w:val="Hyperlink"/>
                  <w:rFonts w:ascii="Calibri" w:hAnsi="Calibri"/>
                </w:rPr>
                <w:t>Syllabus</w:t>
              </w:r>
            </w:hyperlink>
          </w:p>
        </w:tc>
        <w:tc>
          <w:tcPr>
            <w:tcW w:w="3330" w:type="dxa"/>
          </w:tcPr>
          <w:p w:rsidR="00AB060B" w:rsidRPr="00804C34" w:rsidRDefault="00AB060B" w:rsidP="00AB060B">
            <w:pPr>
              <w:rPr>
                <w:rFonts w:ascii="Calibri" w:hAnsi="Calibri"/>
              </w:rPr>
            </w:pPr>
            <w:r>
              <w:rPr>
                <w:rFonts w:ascii="Calibri" w:hAnsi="Calibri"/>
              </w:rPr>
              <w:t>Baroque Art</w:t>
            </w:r>
          </w:p>
        </w:tc>
        <w:tc>
          <w:tcPr>
            <w:tcW w:w="720" w:type="dxa"/>
          </w:tcPr>
          <w:p w:rsidR="00AB060B" w:rsidRDefault="00AB060B" w:rsidP="00FC788C">
            <w:pPr>
              <w:pStyle w:val="Heading5"/>
              <w:spacing w:beforeLines="20" w:after="40" w:line="240" w:lineRule="auto"/>
              <w:rPr>
                <w:rFonts w:ascii="Calibri" w:hAnsi="Calibri"/>
                <w:b w:val="0"/>
                <w:sz w:val="22"/>
                <w:szCs w:val="22"/>
              </w:rPr>
            </w:pPr>
            <w:r>
              <w:rPr>
                <w:rFonts w:ascii="Calibri" w:hAnsi="Calibri"/>
                <w:b w:val="0"/>
                <w:sz w:val="22"/>
                <w:szCs w:val="22"/>
              </w:rPr>
              <w:t>4</w:t>
            </w:r>
          </w:p>
        </w:tc>
        <w:tc>
          <w:tcPr>
            <w:tcW w:w="2430" w:type="dxa"/>
          </w:tcPr>
          <w:p w:rsidR="00AB060B" w:rsidRPr="002C7C9F" w:rsidRDefault="00AB060B" w:rsidP="00FC788C">
            <w:pPr>
              <w:spacing w:beforeLines="20" w:after="40"/>
              <w:rPr>
                <w:rFonts w:ascii="Calibri" w:hAnsi="Calibri"/>
              </w:rPr>
            </w:pPr>
            <w:r>
              <w:rPr>
                <w:rFonts w:ascii="Calibri" w:hAnsi="Calibri"/>
              </w:rPr>
              <w:t>Change prerequisites</w:t>
            </w:r>
          </w:p>
          <w:p w:rsidR="00AB060B" w:rsidRDefault="00AB060B" w:rsidP="00FC788C">
            <w:pPr>
              <w:spacing w:beforeLines="20" w:after="40"/>
              <w:rPr>
                <w:rFonts w:ascii="Calibri" w:hAnsi="Calibri"/>
              </w:rPr>
            </w:pPr>
          </w:p>
        </w:tc>
        <w:tc>
          <w:tcPr>
            <w:tcW w:w="1620" w:type="dxa"/>
          </w:tcPr>
          <w:p w:rsidR="00AB060B" w:rsidRPr="00FA7BCA" w:rsidRDefault="00AB060B" w:rsidP="00FC788C">
            <w:pPr>
              <w:spacing w:beforeLines="20" w:after="40"/>
              <w:rPr>
                <w:rFonts w:ascii="Calibri" w:hAnsi="Calibri"/>
              </w:rPr>
            </w:pPr>
          </w:p>
        </w:tc>
      </w:tr>
      <w:tr w:rsidR="00AB060B" w:rsidRPr="00FA7BCA" w:rsidTr="00AB060B">
        <w:trPr>
          <w:trHeight w:val="353"/>
        </w:trPr>
        <w:tc>
          <w:tcPr>
            <w:tcW w:w="1908" w:type="dxa"/>
          </w:tcPr>
          <w:p w:rsidR="00AB060B" w:rsidRPr="00F97561" w:rsidRDefault="0024408F" w:rsidP="00AB060B">
            <w:pPr>
              <w:spacing w:after="40"/>
              <w:rPr>
                <w:rFonts w:ascii="Calibri" w:hAnsi="Calibri"/>
              </w:rPr>
            </w:pPr>
            <w:hyperlink r:id="rId39" w:history="1">
              <w:r w:rsidR="00AB060B" w:rsidRPr="00F97561">
                <w:rPr>
                  <w:rStyle w:val="Hyperlink"/>
                  <w:rFonts w:ascii="Calibri" w:hAnsi="Calibri"/>
                </w:rPr>
                <w:t>ARH 4450 Form</w:t>
              </w:r>
            </w:hyperlink>
            <w:r w:rsidR="00AB060B" w:rsidRPr="00F97561">
              <w:rPr>
                <w:rFonts w:ascii="Calibri" w:hAnsi="Calibri"/>
              </w:rPr>
              <w:br/>
            </w:r>
            <w:hyperlink r:id="rId40" w:history="1">
              <w:r w:rsidR="00AB060B" w:rsidRPr="00F97561">
                <w:rPr>
                  <w:rStyle w:val="Hyperlink"/>
                  <w:rFonts w:ascii="Calibri" w:hAnsi="Calibri"/>
                </w:rPr>
                <w:t>Syllabus</w:t>
              </w:r>
            </w:hyperlink>
          </w:p>
        </w:tc>
        <w:tc>
          <w:tcPr>
            <w:tcW w:w="3330" w:type="dxa"/>
          </w:tcPr>
          <w:p w:rsidR="00AB060B" w:rsidRPr="00804C34" w:rsidRDefault="00AB060B" w:rsidP="00AB060B">
            <w:pPr>
              <w:rPr>
                <w:rFonts w:ascii="Calibri" w:hAnsi="Calibri"/>
              </w:rPr>
            </w:pPr>
            <w:r>
              <w:rPr>
                <w:rFonts w:ascii="Calibri" w:hAnsi="Calibri"/>
              </w:rPr>
              <w:t xml:space="preserve">Modern </w:t>
            </w:r>
            <w:r w:rsidRPr="00804C34">
              <w:rPr>
                <w:rFonts w:ascii="Calibri" w:hAnsi="Calibri"/>
              </w:rPr>
              <w:t>Art</w:t>
            </w:r>
            <w:r>
              <w:rPr>
                <w:rFonts w:ascii="Calibri" w:hAnsi="Calibri"/>
              </w:rPr>
              <w:t>: 1863-1945</w:t>
            </w:r>
          </w:p>
        </w:tc>
        <w:tc>
          <w:tcPr>
            <w:tcW w:w="720" w:type="dxa"/>
          </w:tcPr>
          <w:p w:rsidR="00AB060B" w:rsidRDefault="00AB060B" w:rsidP="00FC788C">
            <w:pPr>
              <w:pStyle w:val="Heading5"/>
              <w:spacing w:beforeLines="20" w:after="40" w:line="240" w:lineRule="auto"/>
              <w:rPr>
                <w:rFonts w:ascii="Calibri" w:hAnsi="Calibri"/>
                <w:b w:val="0"/>
                <w:sz w:val="22"/>
                <w:szCs w:val="22"/>
              </w:rPr>
            </w:pPr>
            <w:r>
              <w:rPr>
                <w:rFonts w:ascii="Calibri" w:hAnsi="Calibri"/>
                <w:b w:val="0"/>
                <w:sz w:val="22"/>
                <w:szCs w:val="22"/>
              </w:rPr>
              <w:t>4</w:t>
            </w:r>
          </w:p>
        </w:tc>
        <w:tc>
          <w:tcPr>
            <w:tcW w:w="2430" w:type="dxa"/>
          </w:tcPr>
          <w:p w:rsidR="00AB060B" w:rsidRPr="002C7C9F" w:rsidRDefault="00AB060B" w:rsidP="00FC788C">
            <w:pPr>
              <w:spacing w:beforeLines="20" w:after="40"/>
              <w:rPr>
                <w:rFonts w:ascii="Calibri" w:hAnsi="Calibri"/>
              </w:rPr>
            </w:pPr>
            <w:r>
              <w:rPr>
                <w:rFonts w:ascii="Calibri" w:hAnsi="Calibri"/>
              </w:rPr>
              <w:t>Change prerequisites</w:t>
            </w:r>
          </w:p>
          <w:p w:rsidR="00AB060B" w:rsidRDefault="00AB060B" w:rsidP="00FC788C">
            <w:pPr>
              <w:spacing w:beforeLines="20" w:after="40"/>
              <w:rPr>
                <w:rFonts w:ascii="Calibri" w:hAnsi="Calibri"/>
              </w:rPr>
            </w:pPr>
          </w:p>
        </w:tc>
        <w:tc>
          <w:tcPr>
            <w:tcW w:w="1620" w:type="dxa"/>
          </w:tcPr>
          <w:p w:rsidR="00AB060B" w:rsidRPr="00FA7BCA" w:rsidRDefault="00AB060B" w:rsidP="00FC788C">
            <w:pPr>
              <w:spacing w:beforeLines="20" w:after="40"/>
              <w:rPr>
                <w:rFonts w:ascii="Calibri" w:hAnsi="Calibri"/>
              </w:rPr>
            </w:pPr>
          </w:p>
        </w:tc>
      </w:tr>
      <w:tr w:rsidR="00AB060B" w:rsidRPr="00FA7BCA" w:rsidTr="00AB060B">
        <w:trPr>
          <w:trHeight w:val="353"/>
        </w:trPr>
        <w:tc>
          <w:tcPr>
            <w:tcW w:w="1908" w:type="dxa"/>
          </w:tcPr>
          <w:p w:rsidR="00AB060B" w:rsidRPr="00F97561" w:rsidRDefault="0024408F" w:rsidP="00AB060B">
            <w:pPr>
              <w:spacing w:after="40"/>
              <w:rPr>
                <w:rFonts w:ascii="Calibri" w:hAnsi="Calibri"/>
              </w:rPr>
            </w:pPr>
            <w:hyperlink r:id="rId41" w:history="1">
              <w:r w:rsidR="00AB060B" w:rsidRPr="00F97561">
                <w:rPr>
                  <w:rStyle w:val="Hyperlink"/>
                  <w:rFonts w:ascii="Calibri" w:hAnsi="Calibri"/>
                </w:rPr>
                <w:t>ARH 4557 Form</w:t>
              </w:r>
            </w:hyperlink>
            <w:r w:rsidR="00AB060B" w:rsidRPr="00F97561">
              <w:rPr>
                <w:rFonts w:ascii="Calibri" w:hAnsi="Calibri"/>
              </w:rPr>
              <w:br/>
            </w:r>
            <w:hyperlink r:id="rId42" w:history="1">
              <w:r w:rsidR="00AB060B" w:rsidRPr="00F97561">
                <w:rPr>
                  <w:rStyle w:val="Hyperlink"/>
                  <w:rFonts w:ascii="Calibri" w:hAnsi="Calibri"/>
                </w:rPr>
                <w:t>Syllabus</w:t>
              </w:r>
            </w:hyperlink>
          </w:p>
        </w:tc>
        <w:tc>
          <w:tcPr>
            <w:tcW w:w="3330" w:type="dxa"/>
          </w:tcPr>
          <w:p w:rsidR="00AB060B" w:rsidRPr="00804C34" w:rsidRDefault="00AB060B" w:rsidP="00AB060B">
            <w:pPr>
              <w:rPr>
                <w:rFonts w:ascii="Calibri" w:hAnsi="Calibri"/>
              </w:rPr>
            </w:pPr>
            <w:r>
              <w:rPr>
                <w:rFonts w:ascii="Calibri" w:hAnsi="Calibri"/>
              </w:rPr>
              <w:t>The Art of China</w:t>
            </w:r>
          </w:p>
        </w:tc>
        <w:tc>
          <w:tcPr>
            <w:tcW w:w="720" w:type="dxa"/>
          </w:tcPr>
          <w:p w:rsidR="00AB060B" w:rsidRDefault="00AB060B" w:rsidP="00FC788C">
            <w:pPr>
              <w:pStyle w:val="Heading5"/>
              <w:spacing w:beforeLines="20" w:after="40" w:line="240" w:lineRule="auto"/>
              <w:rPr>
                <w:rFonts w:ascii="Calibri" w:hAnsi="Calibri"/>
                <w:b w:val="0"/>
                <w:sz w:val="22"/>
                <w:szCs w:val="22"/>
              </w:rPr>
            </w:pPr>
            <w:r>
              <w:rPr>
                <w:rFonts w:ascii="Calibri" w:hAnsi="Calibri"/>
                <w:b w:val="0"/>
                <w:sz w:val="22"/>
                <w:szCs w:val="22"/>
              </w:rPr>
              <w:t>4</w:t>
            </w:r>
          </w:p>
        </w:tc>
        <w:tc>
          <w:tcPr>
            <w:tcW w:w="2430" w:type="dxa"/>
          </w:tcPr>
          <w:p w:rsidR="00AB060B" w:rsidRPr="002C7C9F" w:rsidRDefault="00AB060B" w:rsidP="00FC788C">
            <w:pPr>
              <w:spacing w:beforeLines="20" w:after="40"/>
              <w:rPr>
                <w:rFonts w:ascii="Calibri" w:hAnsi="Calibri"/>
              </w:rPr>
            </w:pPr>
            <w:r>
              <w:rPr>
                <w:rFonts w:ascii="Calibri" w:hAnsi="Calibri"/>
              </w:rPr>
              <w:t>Change prerequisites</w:t>
            </w:r>
          </w:p>
          <w:p w:rsidR="00AB060B" w:rsidRDefault="00AB060B" w:rsidP="00FC788C">
            <w:pPr>
              <w:spacing w:beforeLines="20" w:after="40"/>
              <w:rPr>
                <w:rFonts w:ascii="Calibri" w:hAnsi="Calibri"/>
              </w:rPr>
            </w:pPr>
          </w:p>
        </w:tc>
        <w:tc>
          <w:tcPr>
            <w:tcW w:w="1620" w:type="dxa"/>
          </w:tcPr>
          <w:p w:rsidR="00AB060B" w:rsidRPr="00FA7BCA" w:rsidRDefault="00AB060B" w:rsidP="00FC788C">
            <w:pPr>
              <w:spacing w:beforeLines="20" w:after="40"/>
              <w:rPr>
                <w:rFonts w:ascii="Calibri" w:hAnsi="Calibri"/>
              </w:rPr>
            </w:pPr>
          </w:p>
        </w:tc>
      </w:tr>
      <w:tr w:rsidR="00AB060B" w:rsidRPr="00FA7BCA" w:rsidTr="00AB060B">
        <w:trPr>
          <w:trHeight w:val="353"/>
        </w:trPr>
        <w:tc>
          <w:tcPr>
            <w:tcW w:w="1908" w:type="dxa"/>
          </w:tcPr>
          <w:p w:rsidR="00AB060B" w:rsidRPr="00F97561" w:rsidRDefault="0024408F" w:rsidP="00AB060B">
            <w:pPr>
              <w:spacing w:after="40"/>
              <w:rPr>
                <w:rFonts w:ascii="Calibri" w:hAnsi="Calibri"/>
              </w:rPr>
            </w:pPr>
            <w:hyperlink r:id="rId43" w:history="1">
              <w:r w:rsidR="00AB060B" w:rsidRPr="00F97561">
                <w:rPr>
                  <w:rStyle w:val="Hyperlink"/>
                  <w:rFonts w:ascii="Calibri" w:hAnsi="Calibri"/>
                </w:rPr>
                <w:t>ARH 4610 Form</w:t>
              </w:r>
            </w:hyperlink>
            <w:r w:rsidR="00AB060B" w:rsidRPr="00F97561">
              <w:rPr>
                <w:rFonts w:ascii="Calibri" w:hAnsi="Calibri"/>
              </w:rPr>
              <w:br/>
            </w:r>
            <w:hyperlink r:id="rId44" w:history="1">
              <w:r w:rsidR="00AB060B" w:rsidRPr="00F97561">
                <w:rPr>
                  <w:rStyle w:val="Hyperlink"/>
                  <w:rFonts w:ascii="Calibri" w:hAnsi="Calibri"/>
                </w:rPr>
                <w:t>Syllabus</w:t>
              </w:r>
            </w:hyperlink>
          </w:p>
        </w:tc>
        <w:tc>
          <w:tcPr>
            <w:tcW w:w="3330" w:type="dxa"/>
          </w:tcPr>
          <w:p w:rsidR="00AB060B" w:rsidRPr="00804C34" w:rsidRDefault="00AB060B" w:rsidP="00AB060B">
            <w:pPr>
              <w:rPr>
                <w:rFonts w:ascii="Calibri" w:hAnsi="Calibri"/>
              </w:rPr>
            </w:pPr>
            <w:r>
              <w:rPr>
                <w:rFonts w:ascii="Calibri" w:hAnsi="Calibri"/>
              </w:rPr>
              <w:t>American Painting and Sculpture</w:t>
            </w:r>
          </w:p>
        </w:tc>
        <w:tc>
          <w:tcPr>
            <w:tcW w:w="720" w:type="dxa"/>
          </w:tcPr>
          <w:p w:rsidR="00AB060B" w:rsidRDefault="00AB060B" w:rsidP="00FC788C">
            <w:pPr>
              <w:pStyle w:val="Heading5"/>
              <w:spacing w:beforeLines="20" w:after="40" w:line="240" w:lineRule="auto"/>
              <w:rPr>
                <w:rFonts w:ascii="Calibri" w:hAnsi="Calibri"/>
                <w:b w:val="0"/>
                <w:sz w:val="22"/>
                <w:szCs w:val="22"/>
              </w:rPr>
            </w:pPr>
            <w:r>
              <w:rPr>
                <w:rFonts w:ascii="Calibri" w:hAnsi="Calibri"/>
                <w:b w:val="0"/>
                <w:sz w:val="22"/>
                <w:szCs w:val="22"/>
              </w:rPr>
              <w:t>4</w:t>
            </w:r>
          </w:p>
        </w:tc>
        <w:tc>
          <w:tcPr>
            <w:tcW w:w="2430" w:type="dxa"/>
          </w:tcPr>
          <w:p w:rsidR="00AB060B" w:rsidRPr="002C7C9F" w:rsidRDefault="00AB060B" w:rsidP="00FC788C">
            <w:pPr>
              <w:spacing w:beforeLines="20" w:after="40"/>
              <w:rPr>
                <w:rFonts w:ascii="Calibri" w:hAnsi="Calibri"/>
              </w:rPr>
            </w:pPr>
            <w:r>
              <w:rPr>
                <w:rFonts w:ascii="Calibri" w:hAnsi="Calibri"/>
              </w:rPr>
              <w:t>Change prerequisites</w:t>
            </w:r>
          </w:p>
          <w:p w:rsidR="00AB060B" w:rsidRDefault="00AB060B" w:rsidP="00FC788C">
            <w:pPr>
              <w:spacing w:beforeLines="20" w:after="40"/>
              <w:rPr>
                <w:rFonts w:ascii="Calibri" w:hAnsi="Calibri"/>
              </w:rPr>
            </w:pPr>
          </w:p>
        </w:tc>
        <w:tc>
          <w:tcPr>
            <w:tcW w:w="1620" w:type="dxa"/>
          </w:tcPr>
          <w:p w:rsidR="00AB060B" w:rsidRPr="00FA7BCA" w:rsidRDefault="00AB060B" w:rsidP="00FC788C">
            <w:pPr>
              <w:spacing w:beforeLines="20" w:after="40"/>
              <w:rPr>
                <w:rFonts w:ascii="Calibri" w:hAnsi="Calibri"/>
              </w:rPr>
            </w:pPr>
          </w:p>
        </w:tc>
      </w:tr>
      <w:tr w:rsidR="00AB060B" w:rsidRPr="00FA7BCA" w:rsidTr="00AB060B">
        <w:trPr>
          <w:trHeight w:val="353"/>
        </w:trPr>
        <w:tc>
          <w:tcPr>
            <w:tcW w:w="1908" w:type="dxa"/>
          </w:tcPr>
          <w:p w:rsidR="00AB060B" w:rsidRPr="00F97561" w:rsidRDefault="0024408F" w:rsidP="00AB060B">
            <w:pPr>
              <w:spacing w:after="40"/>
              <w:rPr>
                <w:rFonts w:ascii="Calibri" w:hAnsi="Calibri"/>
              </w:rPr>
            </w:pPr>
            <w:hyperlink r:id="rId45" w:history="1">
              <w:r w:rsidR="00AB060B" w:rsidRPr="00F97561">
                <w:rPr>
                  <w:rStyle w:val="Hyperlink"/>
                  <w:rFonts w:ascii="Calibri" w:hAnsi="Calibri"/>
                </w:rPr>
                <w:t>ARH 4710 Form</w:t>
              </w:r>
            </w:hyperlink>
            <w:r w:rsidR="00AB060B" w:rsidRPr="00F97561">
              <w:rPr>
                <w:rFonts w:ascii="Calibri" w:hAnsi="Calibri"/>
              </w:rPr>
              <w:br/>
            </w:r>
            <w:hyperlink r:id="rId46" w:history="1">
              <w:r w:rsidR="00AB060B" w:rsidRPr="00F97561">
                <w:rPr>
                  <w:rStyle w:val="Hyperlink"/>
                  <w:rFonts w:ascii="Calibri" w:hAnsi="Calibri"/>
                </w:rPr>
                <w:t>Syllabus</w:t>
              </w:r>
            </w:hyperlink>
          </w:p>
        </w:tc>
        <w:tc>
          <w:tcPr>
            <w:tcW w:w="3330" w:type="dxa"/>
          </w:tcPr>
          <w:p w:rsidR="00AB060B" w:rsidRPr="00804C34" w:rsidRDefault="00AB060B" w:rsidP="00AB060B">
            <w:pPr>
              <w:rPr>
                <w:rFonts w:ascii="Calibri" w:hAnsi="Calibri"/>
              </w:rPr>
            </w:pPr>
            <w:r>
              <w:rPr>
                <w:rFonts w:ascii="Calibri" w:hAnsi="Calibri"/>
              </w:rPr>
              <w:t>History of Photography</w:t>
            </w:r>
          </w:p>
        </w:tc>
        <w:tc>
          <w:tcPr>
            <w:tcW w:w="720" w:type="dxa"/>
          </w:tcPr>
          <w:p w:rsidR="00AB060B" w:rsidRDefault="00AB060B" w:rsidP="00FC788C">
            <w:pPr>
              <w:pStyle w:val="Heading5"/>
              <w:spacing w:beforeLines="20" w:after="40" w:line="240" w:lineRule="auto"/>
              <w:rPr>
                <w:rFonts w:ascii="Calibri" w:hAnsi="Calibri"/>
                <w:b w:val="0"/>
                <w:sz w:val="22"/>
                <w:szCs w:val="22"/>
              </w:rPr>
            </w:pPr>
            <w:r>
              <w:rPr>
                <w:rFonts w:ascii="Calibri" w:hAnsi="Calibri"/>
                <w:b w:val="0"/>
                <w:sz w:val="22"/>
                <w:szCs w:val="22"/>
              </w:rPr>
              <w:t>4</w:t>
            </w:r>
          </w:p>
        </w:tc>
        <w:tc>
          <w:tcPr>
            <w:tcW w:w="2430" w:type="dxa"/>
          </w:tcPr>
          <w:p w:rsidR="00AB060B" w:rsidRPr="002C7C9F" w:rsidRDefault="00AB060B" w:rsidP="00FC788C">
            <w:pPr>
              <w:spacing w:beforeLines="20" w:after="40"/>
              <w:rPr>
                <w:rFonts w:ascii="Calibri" w:hAnsi="Calibri"/>
              </w:rPr>
            </w:pPr>
            <w:r>
              <w:rPr>
                <w:rFonts w:ascii="Calibri" w:hAnsi="Calibri"/>
              </w:rPr>
              <w:t>Change prerequisites</w:t>
            </w:r>
          </w:p>
          <w:p w:rsidR="00AB060B" w:rsidRDefault="00AB060B" w:rsidP="00FC788C">
            <w:pPr>
              <w:spacing w:beforeLines="20" w:after="40"/>
              <w:rPr>
                <w:rFonts w:ascii="Calibri" w:hAnsi="Calibri"/>
              </w:rPr>
            </w:pPr>
          </w:p>
        </w:tc>
        <w:tc>
          <w:tcPr>
            <w:tcW w:w="1620" w:type="dxa"/>
          </w:tcPr>
          <w:p w:rsidR="00AB060B" w:rsidRPr="00FA7BCA" w:rsidRDefault="00AB060B" w:rsidP="00FC788C">
            <w:pPr>
              <w:spacing w:beforeLines="20" w:after="40"/>
              <w:rPr>
                <w:rFonts w:ascii="Calibri" w:hAnsi="Calibri"/>
              </w:rPr>
            </w:pPr>
          </w:p>
        </w:tc>
      </w:tr>
      <w:tr w:rsidR="00AB060B" w:rsidRPr="00FA7BCA" w:rsidTr="00AB060B">
        <w:trPr>
          <w:trHeight w:val="353"/>
        </w:trPr>
        <w:tc>
          <w:tcPr>
            <w:tcW w:w="1908" w:type="dxa"/>
          </w:tcPr>
          <w:p w:rsidR="00AB060B" w:rsidRPr="00F97561" w:rsidRDefault="0024408F" w:rsidP="00AB060B">
            <w:pPr>
              <w:spacing w:after="40"/>
              <w:rPr>
                <w:rFonts w:ascii="Calibri" w:hAnsi="Calibri"/>
              </w:rPr>
            </w:pPr>
            <w:hyperlink r:id="rId47" w:history="1">
              <w:r w:rsidR="00AB060B" w:rsidRPr="00F97561">
                <w:rPr>
                  <w:rStyle w:val="Hyperlink"/>
                  <w:rFonts w:ascii="Calibri" w:hAnsi="Calibri"/>
                </w:rPr>
                <w:t>ARH 4724 Form</w:t>
              </w:r>
            </w:hyperlink>
            <w:r w:rsidR="00AB060B" w:rsidRPr="00F97561">
              <w:rPr>
                <w:rFonts w:ascii="Calibri" w:hAnsi="Calibri"/>
              </w:rPr>
              <w:br/>
            </w:r>
            <w:hyperlink r:id="rId48" w:history="1">
              <w:r w:rsidR="00AB060B" w:rsidRPr="00F97561">
                <w:rPr>
                  <w:rStyle w:val="Hyperlink"/>
                  <w:rFonts w:ascii="Calibri" w:hAnsi="Calibri"/>
                </w:rPr>
                <w:t>Syllabus</w:t>
              </w:r>
            </w:hyperlink>
          </w:p>
        </w:tc>
        <w:tc>
          <w:tcPr>
            <w:tcW w:w="3330" w:type="dxa"/>
          </w:tcPr>
          <w:p w:rsidR="00AB060B" w:rsidRPr="00804C34" w:rsidRDefault="00AB060B" w:rsidP="00AB060B">
            <w:pPr>
              <w:rPr>
                <w:rFonts w:ascii="Calibri" w:hAnsi="Calibri"/>
              </w:rPr>
            </w:pPr>
            <w:r>
              <w:rPr>
                <w:rFonts w:ascii="Calibri" w:hAnsi="Calibri"/>
              </w:rPr>
              <w:t>History of Graphic Design</w:t>
            </w:r>
          </w:p>
        </w:tc>
        <w:tc>
          <w:tcPr>
            <w:tcW w:w="720" w:type="dxa"/>
          </w:tcPr>
          <w:p w:rsidR="00AB060B" w:rsidRDefault="00AB060B" w:rsidP="00FC788C">
            <w:pPr>
              <w:pStyle w:val="Heading5"/>
              <w:spacing w:beforeLines="20" w:after="40" w:line="240" w:lineRule="auto"/>
              <w:rPr>
                <w:rFonts w:ascii="Calibri" w:hAnsi="Calibri"/>
                <w:b w:val="0"/>
                <w:sz w:val="22"/>
                <w:szCs w:val="22"/>
              </w:rPr>
            </w:pPr>
            <w:r>
              <w:rPr>
                <w:rFonts w:ascii="Calibri" w:hAnsi="Calibri"/>
                <w:b w:val="0"/>
                <w:sz w:val="22"/>
                <w:szCs w:val="22"/>
              </w:rPr>
              <w:t>4</w:t>
            </w:r>
          </w:p>
        </w:tc>
        <w:tc>
          <w:tcPr>
            <w:tcW w:w="2430" w:type="dxa"/>
          </w:tcPr>
          <w:p w:rsidR="00AB060B" w:rsidRPr="002C7C9F" w:rsidRDefault="00AB060B" w:rsidP="00FC788C">
            <w:pPr>
              <w:spacing w:beforeLines="20" w:after="40"/>
              <w:rPr>
                <w:rFonts w:ascii="Calibri" w:hAnsi="Calibri"/>
              </w:rPr>
            </w:pPr>
            <w:r>
              <w:rPr>
                <w:rFonts w:ascii="Calibri" w:hAnsi="Calibri"/>
              </w:rPr>
              <w:t>Change prerequisites</w:t>
            </w:r>
          </w:p>
          <w:p w:rsidR="00AB060B" w:rsidRDefault="00AB060B" w:rsidP="00FC788C">
            <w:pPr>
              <w:spacing w:beforeLines="20" w:after="40"/>
              <w:rPr>
                <w:rFonts w:ascii="Calibri" w:hAnsi="Calibri"/>
              </w:rPr>
            </w:pPr>
          </w:p>
        </w:tc>
        <w:tc>
          <w:tcPr>
            <w:tcW w:w="1620" w:type="dxa"/>
          </w:tcPr>
          <w:p w:rsidR="00AB060B" w:rsidRPr="00FA7BCA" w:rsidRDefault="00AB060B" w:rsidP="00FC788C">
            <w:pPr>
              <w:spacing w:beforeLines="20" w:after="40"/>
              <w:rPr>
                <w:rFonts w:ascii="Calibri" w:hAnsi="Calibri"/>
              </w:rPr>
            </w:pPr>
          </w:p>
        </w:tc>
      </w:tr>
      <w:tr w:rsidR="00AB060B" w:rsidRPr="00FA7BCA" w:rsidTr="00AB060B">
        <w:trPr>
          <w:trHeight w:val="353"/>
        </w:trPr>
        <w:tc>
          <w:tcPr>
            <w:tcW w:w="1908" w:type="dxa"/>
          </w:tcPr>
          <w:p w:rsidR="00AB060B" w:rsidRPr="00F97561" w:rsidRDefault="0024408F" w:rsidP="00AB060B">
            <w:pPr>
              <w:spacing w:after="40"/>
              <w:rPr>
                <w:rFonts w:ascii="Calibri" w:hAnsi="Calibri"/>
              </w:rPr>
            </w:pPr>
            <w:hyperlink r:id="rId49" w:history="1">
              <w:r w:rsidR="00AB060B" w:rsidRPr="00F97561">
                <w:rPr>
                  <w:rStyle w:val="Hyperlink"/>
                  <w:rFonts w:ascii="Calibri" w:hAnsi="Calibri"/>
                </w:rPr>
                <w:t>ARH 4930 Form</w:t>
              </w:r>
            </w:hyperlink>
            <w:r w:rsidR="00AB060B" w:rsidRPr="00F97561">
              <w:rPr>
                <w:rFonts w:ascii="Calibri" w:hAnsi="Calibri"/>
              </w:rPr>
              <w:br/>
            </w:r>
            <w:hyperlink r:id="rId50" w:history="1">
              <w:r w:rsidR="00AB060B" w:rsidRPr="00F97561">
                <w:rPr>
                  <w:rStyle w:val="Hyperlink"/>
                  <w:rFonts w:ascii="Calibri" w:hAnsi="Calibri"/>
                </w:rPr>
                <w:t>Syllabus</w:t>
              </w:r>
            </w:hyperlink>
          </w:p>
        </w:tc>
        <w:tc>
          <w:tcPr>
            <w:tcW w:w="3330" w:type="dxa"/>
          </w:tcPr>
          <w:p w:rsidR="00AB060B" w:rsidRPr="00804C34" w:rsidRDefault="00AB060B" w:rsidP="00AB060B">
            <w:pPr>
              <w:rPr>
                <w:rFonts w:ascii="Calibri" w:hAnsi="Calibri"/>
              </w:rPr>
            </w:pPr>
            <w:r>
              <w:rPr>
                <w:rFonts w:ascii="Calibri" w:hAnsi="Calibri"/>
              </w:rPr>
              <w:t>Topics – Art History</w:t>
            </w:r>
          </w:p>
        </w:tc>
        <w:tc>
          <w:tcPr>
            <w:tcW w:w="720" w:type="dxa"/>
          </w:tcPr>
          <w:p w:rsidR="00AB060B" w:rsidRDefault="00AB060B" w:rsidP="00FC788C">
            <w:pPr>
              <w:pStyle w:val="Heading5"/>
              <w:spacing w:beforeLines="20" w:after="40" w:line="240" w:lineRule="auto"/>
              <w:rPr>
                <w:rFonts w:ascii="Calibri" w:hAnsi="Calibri"/>
                <w:b w:val="0"/>
                <w:sz w:val="22"/>
                <w:szCs w:val="22"/>
              </w:rPr>
            </w:pPr>
            <w:r>
              <w:rPr>
                <w:rFonts w:ascii="Calibri" w:hAnsi="Calibri"/>
                <w:b w:val="0"/>
                <w:sz w:val="22"/>
                <w:szCs w:val="22"/>
              </w:rPr>
              <w:t>3</w:t>
            </w:r>
          </w:p>
        </w:tc>
        <w:tc>
          <w:tcPr>
            <w:tcW w:w="2430" w:type="dxa"/>
          </w:tcPr>
          <w:p w:rsidR="00AB060B" w:rsidRPr="002C7C9F" w:rsidRDefault="00AB060B" w:rsidP="00FC788C">
            <w:pPr>
              <w:spacing w:beforeLines="20" w:after="40"/>
              <w:rPr>
                <w:rFonts w:ascii="Calibri" w:hAnsi="Calibri"/>
              </w:rPr>
            </w:pPr>
            <w:r>
              <w:rPr>
                <w:rFonts w:ascii="Calibri" w:hAnsi="Calibri"/>
              </w:rPr>
              <w:t>Change prerequisites</w:t>
            </w:r>
          </w:p>
          <w:p w:rsidR="00AB060B" w:rsidRDefault="00AB060B" w:rsidP="00FC788C">
            <w:pPr>
              <w:spacing w:beforeLines="20" w:after="40"/>
              <w:rPr>
                <w:rFonts w:ascii="Calibri" w:hAnsi="Calibri"/>
              </w:rPr>
            </w:pPr>
          </w:p>
        </w:tc>
        <w:tc>
          <w:tcPr>
            <w:tcW w:w="1620" w:type="dxa"/>
          </w:tcPr>
          <w:p w:rsidR="00AB060B" w:rsidRPr="00FA7BCA" w:rsidRDefault="00AB060B" w:rsidP="00FC788C">
            <w:pPr>
              <w:spacing w:beforeLines="20" w:after="40"/>
              <w:rPr>
                <w:rFonts w:ascii="Calibri" w:hAnsi="Calibri"/>
              </w:rPr>
            </w:pPr>
          </w:p>
        </w:tc>
      </w:tr>
      <w:tr w:rsidR="00AB060B" w:rsidRPr="00FA7BCA" w:rsidTr="00AB060B">
        <w:trPr>
          <w:trHeight w:val="353"/>
        </w:trPr>
        <w:tc>
          <w:tcPr>
            <w:tcW w:w="1908" w:type="dxa"/>
          </w:tcPr>
          <w:p w:rsidR="00AB060B" w:rsidRPr="00F97561" w:rsidRDefault="0024408F" w:rsidP="00AB060B">
            <w:pPr>
              <w:spacing w:after="40"/>
              <w:rPr>
                <w:rFonts w:ascii="Calibri" w:hAnsi="Calibri"/>
              </w:rPr>
            </w:pPr>
            <w:hyperlink r:id="rId51" w:history="1">
              <w:r w:rsidR="00AB060B" w:rsidRPr="00F97561">
                <w:rPr>
                  <w:rStyle w:val="Hyperlink"/>
                  <w:rFonts w:ascii="Calibri" w:hAnsi="Calibri"/>
                </w:rPr>
                <w:t>ART 2401C Form</w:t>
              </w:r>
            </w:hyperlink>
            <w:r w:rsidR="00AB060B" w:rsidRPr="00F97561">
              <w:rPr>
                <w:rFonts w:ascii="Calibri" w:hAnsi="Calibri"/>
              </w:rPr>
              <w:br/>
            </w:r>
            <w:hyperlink r:id="rId52" w:history="1">
              <w:r w:rsidR="00AB060B" w:rsidRPr="00F97561">
                <w:rPr>
                  <w:rStyle w:val="Hyperlink"/>
                  <w:rFonts w:ascii="Calibri" w:hAnsi="Calibri"/>
                </w:rPr>
                <w:t>Syllabus</w:t>
              </w:r>
            </w:hyperlink>
          </w:p>
        </w:tc>
        <w:tc>
          <w:tcPr>
            <w:tcW w:w="3330" w:type="dxa"/>
          </w:tcPr>
          <w:p w:rsidR="00AB060B" w:rsidRPr="00804C34" w:rsidRDefault="00AB060B" w:rsidP="00AB060B">
            <w:pPr>
              <w:rPr>
                <w:rFonts w:ascii="Calibri" w:hAnsi="Calibri"/>
              </w:rPr>
            </w:pPr>
            <w:r>
              <w:rPr>
                <w:rFonts w:ascii="Calibri" w:hAnsi="Calibri"/>
              </w:rPr>
              <w:t>Printmaking 2</w:t>
            </w:r>
          </w:p>
        </w:tc>
        <w:tc>
          <w:tcPr>
            <w:tcW w:w="720" w:type="dxa"/>
          </w:tcPr>
          <w:p w:rsidR="00AB060B" w:rsidRDefault="00AB060B" w:rsidP="00FC788C">
            <w:pPr>
              <w:pStyle w:val="Heading5"/>
              <w:spacing w:beforeLines="20" w:after="40" w:line="240" w:lineRule="auto"/>
              <w:rPr>
                <w:rFonts w:ascii="Calibri" w:hAnsi="Calibri"/>
                <w:b w:val="0"/>
                <w:sz w:val="22"/>
                <w:szCs w:val="22"/>
              </w:rPr>
            </w:pPr>
            <w:r>
              <w:rPr>
                <w:rFonts w:ascii="Calibri" w:hAnsi="Calibri"/>
                <w:b w:val="0"/>
                <w:sz w:val="22"/>
                <w:szCs w:val="22"/>
              </w:rPr>
              <w:t>4</w:t>
            </w:r>
          </w:p>
        </w:tc>
        <w:tc>
          <w:tcPr>
            <w:tcW w:w="2430" w:type="dxa"/>
          </w:tcPr>
          <w:p w:rsidR="00AB060B" w:rsidRPr="002C7C9F" w:rsidRDefault="00AB060B" w:rsidP="00FC788C">
            <w:pPr>
              <w:spacing w:beforeLines="20" w:after="40"/>
              <w:rPr>
                <w:rFonts w:ascii="Calibri" w:hAnsi="Calibri"/>
              </w:rPr>
            </w:pPr>
            <w:r>
              <w:rPr>
                <w:rFonts w:ascii="Calibri" w:hAnsi="Calibri"/>
              </w:rPr>
              <w:t>Change prerequisites</w:t>
            </w:r>
          </w:p>
          <w:p w:rsidR="00AB060B" w:rsidRDefault="00AB060B" w:rsidP="00FC788C">
            <w:pPr>
              <w:spacing w:beforeLines="20" w:after="40"/>
              <w:rPr>
                <w:rFonts w:ascii="Calibri" w:hAnsi="Calibri"/>
              </w:rPr>
            </w:pPr>
          </w:p>
        </w:tc>
        <w:tc>
          <w:tcPr>
            <w:tcW w:w="1620" w:type="dxa"/>
          </w:tcPr>
          <w:p w:rsidR="00AB060B" w:rsidRPr="00FA7BCA" w:rsidRDefault="00AB060B" w:rsidP="00FC788C">
            <w:pPr>
              <w:spacing w:beforeLines="20" w:after="40"/>
              <w:rPr>
                <w:rFonts w:ascii="Calibri" w:hAnsi="Calibri"/>
              </w:rPr>
            </w:pPr>
          </w:p>
        </w:tc>
      </w:tr>
      <w:tr w:rsidR="00AB060B" w:rsidRPr="00FA7BCA" w:rsidTr="00AB060B">
        <w:trPr>
          <w:trHeight w:val="353"/>
        </w:trPr>
        <w:tc>
          <w:tcPr>
            <w:tcW w:w="1908" w:type="dxa"/>
          </w:tcPr>
          <w:p w:rsidR="00AB060B" w:rsidRPr="00F97561" w:rsidRDefault="0024408F" w:rsidP="00AB060B">
            <w:pPr>
              <w:spacing w:after="40"/>
              <w:rPr>
                <w:rFonts w:ascii="Calibri" w:hAnsi="Calibri"/>
              </w:rPr>
            </w:pPr>
            <w:hyperlink r:id="rId53" w:history="1">
              <w:r w:rsidR="00AB060B" w:rsidRPr="00F97561">
                <w:rPr>
                  <w:rStyle w:val="Hyperlink"/>
                  <w:rFonts w:ascii="Calibri" w:hAnsi="Calibri"/>
                </w:rPr>
                <w:t>ART 2500C Form</w:t>
              </w:r>
            </w:hyperlink>
            <w:r w:rsidR="00AB060B" w:rsidRPr="00F97561">
              <w:rPr>
                <w:rFonts w:ascii="Calibri" w:hAnsi="Calibri"/>
              </w:rPr>
              <w:br/>
            </w:r>
            <w:hyperlink r:id="rId54" w:history="1">
              <w:r w:rsidR="00AB060B" w:rsidRPr="00F97561">
                <w:rPr>
                  <w:rStyle w:val="Hyperlink"/>
                  <w:rFonts w:ascii="Calibri" w:hAnsi="Calibri"/>
                </w:rPr>
                <w:t>Syllabus</w:t>
              </w:r>
            </w:hyperlink>
          </w:p>
        </w:tc>
        <w:tc>
          <w:tcPr>
            <w:tcW w:w="3330" w:type="dxa"/>
          </w:tcPr>
          <w:p w:rsidR="00AB060B" w:rsidRPr="00804C34" w:rsidRDefault="00AB060B" w:rsidP="00AB060B">
            <w:pPr>
              <w:rPr>
                <w:rFonts w:ascii="Calibri" w:hAnsi="Calibri"/>
              </w:rPr>
            </w:pPr>
            <w:r>
              <w:rPr>
                <w:rFonts w:ascii="Calibri" w:hAnsi="Calibri"/>
              </w:rPr>
              <w:t>Painting 1</w:t>
            </w:r>
          </w:p>
        </w:tc>
        <w:tc>
          <w:tcPr>
            <w:tcW w:w="720" w:type="dxa"/>
          </w:tcPr>
          <w:p w:rsidR="00AB060B" w:rsidRDefault="00AB060B" w:rsidP="00FC788C">
            <w:pPr>
              <w:pStyle w:val="Heading5"/>
              <w:spacing w:beforeLines="20" w:after="40" w:line="240" w:lineRule="auto"/>
              <w:rPr>
                <w:rFonts w:ascii="Calibri" w:hAnsi="Calibri"/>
                <w:b w:val="0"/>
                <w:sz w:val="22"/>
                <w:szCs w:val="22"/>
              </w:rPr>
            </w:pPr>
            <w:r>
              <w:rPr>
                <w:rFonts w:ascii="Calibri" w:hAnsi="Calibri"/>
                <w:b w:val="0"/>
                <w:sz w:val="22"/>
                <w:szCs w:val="22"/>
              </w:rPr>
              <w:t>4</w:t>
            </w:r>
          </w:p>
        </w:tc>
        <w:tc>
          <w:tcPr>
            <w:tcW w:w="2430" w:type="dxa"/>
          </w:tcPr>
          <w:p w:rsidR="00AB060B" w:rsidRPr="002C7C9F" w:rsidRDefault="00AB060B" w:rsidP="00FC788C">
            <w:pPr>
              <w:spacing w:beforeLines="20" w:after="40"/>
              <w:rPr>
                <w:rFonts w:ascii="Calibri" w:hAnsi="Calibri"/>
              </w:rPr>
            </w:pPr>
            <w:r>
              <w:rPr>
                <w:rFonts w:ascii="Calibri" w:hAnsi="Calibri"/>
              </w:rPr>
              <w:t>Change prerequisites</w:t>
            </w:r>
          </w:p>
          <w:p w:rsidR="00AB060B" w:rsidRDefault="00AB060B" w:rsidP="00FC788C">
            <w:pPr>
              <w:spacing w:beforeLines="20" w:after="40"/>
              <w:rPr>
                <w:rFonts w:ascii="Calibri" w:hAnsi="Calibri"/>
              </w:rPr>
            </w:pPr>
          </w:p>
        </w:tc>
        <w:tc>
          <w:tcPr>
            <w:tcW w:w="1620" w:type="dxa"/>
          </w:tcPr>
          <w:p w:rsidR="00AB060B" w:rsidRPr="00FA7BCA" w:rsidRDefault="00AB060B" w:rsidP="00FC788C">
            <w:pPr>
              <w:spacing w:beforeLines="20" w:after="40"/>
              <w:rPr>
                <w:rFonts w:ascii="Calibri" w:hAnsi="Calibri"/>
              </w:rPr>
            </w:pPr>
          </w:p>
        </w:tc>
      </w:tr>
      <w:tr w:rsidR="00AB060B" w:rsidRPr="00FA7BCA" w:rsidTr="00AB060B">
        <w:trPr>
          <w:trHeight w:val="353"/>
        </w:trPr>
        <w:tc>
          <w:tcPr>
            <w:tcW w:w="1908" w:type="dxa"/>
          </w:tcPr>
          <w:p w:rsidR="00AB060B" w:rsidRPr="00F97561" w:rsidRDefault="0024408F" w:rsidP="00DA5B16">
            <w:pPr>
              <w:spacing w:after="40"/>
              <w:rPr>
                <w:rFonts w:ascii="Calibri" w:hAnsi="Calibri"/>
              </w:rPr>
            </w:pPr>
            <w:hyperlink r:id="rId55" w:history="1">
              <w:r w:rsidR="00AB060B" w:rsidRPr="00F97561">
                <w:rPr>
                  <w:rStyle w:val="Hyperlink"/>
                  <w:rFonts w:ascii="Calibri" w:hAnsi="Calibri"/>
                </w:rPr>
                <w:t>ART 3161C Form</w:t>
              </w:r>
            </w:hyperlink>
            <w:r w:rsidR="00AB060B" w:rsidRPr="00F97561">
              <w:rPr>
                <w:rFonts w:ascii="Calibri" w:hAnsi="Calibri"/>
              </w:rPr>
              <w:br/>
            </w:r>
            <w:hyperlink r:id="rId56" w:history="1">
              <w:r w:rsidR="00AB060B" w:rsidRPr="00F97561">
                <w:rPr>
                  <w:rStyle w:val="Hyperlink"/>
                  <w:rFonts w:ascii="Calibri" w:hAnsi="Calibri"/>
                </w:rPr>
                <w:t>Syllabus</w:t>
              </w:r>
            </w:hyperlink>
            <w:r w:rsidR="00AB060B" w:rsidRPr="00F97561">
              <w:rPr>
                <w:rFonts w:ascii="Calibri" w:hAnsi="Calibri"/>
              </w:rPr>
              <w:t xml:space="preserve"> </w:t>
            </w:r>
          </w:p>
        </w:tc>
        <w:tc>
          <w:tcPr>
            <w:tcW w:w="3330" w:type="dxa"/>
          </w:tcPr>
          <w:p w:rsidR="00AB060B" w:rsidRPr="00804C34" w:rsidRDefault="00AB060B" w:rsidP="00AB060B">
            <w:pPr>
              <w:rPr>
                <w:rFonts w:ascii="Calibri" w:hAnsi="Calibri"/>
              </w:rPr>
            </w:pPr>
            <w:r>
              <w:rPr>
                <w:rFonts w:ascii="Calibri" w:hAnsi="Calibri"/>
              </w:rPr>
              <w:t>Alternative Media</w:t>
            </w:r>
          </w:p>
        </w:tc>
        <w:tc>
          <w:tcPr>
            <w:tcW w:w="720" w:type="dxa"/>
          </w:tcPr>
          <w:p w:rsidR="00AB060B" w:rsidRDefault="00AB060B" w:rsidP="00FC788C">
            <w:pPr>
              <w:pStyle w:val="Heading5"/>
              <w:spacing w:beforeLines="20" w:after="40" w:line="240" w:lineRule="auto"/>
              <w:rPr>
                <w:rFonts w:ascii="Calibri" w:hAnsi="Calibri"/>
                <w:b w:val="0"/>
                <w:sz w:val="22"/>
                <w:szCs w:val="22"/>
              </w:rPr>
            </w:pPr>
            <w:r>
              <w:rPr>
                <w:rFonts w:ascii="Calibri" w:hAnsi="Calibri"/>
                <w:b w:val="0"/>
                <w:sz w:val="22"/>
                <w:szCs w:val="22"/>
              </w:rPr>
              <w:t>4</w:t>
            </w:r>
          </w:p>
        </w:tc>
        <w:tc>
          <w:tcPr>
            <w:tcW w:w="2430" w:type="dxa"/>
          </w:tcPr>
          <w:p w:rsidR="00AB060B" w:rsidRPr="002C7C9F" w:rsidRDefault="00AB060B" w:rsidP="00FC788C">
            <w:pPr>
              <w:spacing w:beforeLines="20" w:after="40"/>
              <w:rPr>
                <w:rFonts w:ascii="Calibri" w:hAnsi="Calibri"/>
              </w:rPr>
            </w:pPr>
            <w:r>
              <w:rPr>
                <w:rFonts w:ascii="Calibri" w:hAnsi="Calibri"/>
              </w:rPr>
              <w:t>Change prerequisites</w:t>
            </w:r>
          </w:p>
          <w:p w:rsidR="00AB060B" w:rsidRDefault="00AB060B" w:rsidP="00FC788C">
            <w:pPr>
              <w:spacing w:beforeLines="20" w:after="40"/>
              <w:rPr>
                <w:rFonts w:ascii="Calibri" w:hAnsi="Calibri"/>
              </w:rPr>
            </w:pPr>
          </w:p>
        </w:tc>
        <w:tc>
          <w:tcPr>
            <w:tcW w:w="1620" w:type="dxa"/>
          </w:tcPr>
          <w:p w:rsidR="00AB060B" w:rsidRPr="00FA7BCA" w:rsidRDefault="00AB060B" w:rsidP="00FC788C">
            <w:pPr>
              <w:spacing w:beforeLines="20" w:after="40"/>
              <w:rPr>
                <w:rFonts w:ascii="Calibri" w:hAnsi="Calibri"/>
              </w:rPr>
            </w:pPr>
          </w:p>
        </w:tc>
      </w:tr>
      <w:tr w:rsidR="00AB060B" w:rsidRPr="00FA7BCA" w:rsidTr="00AB060B">
        <w:trPr>
          <w:trHeight w:val="353"/>
        </w:trPr>
        <w:tc>
          <w:tcPr>
            <w:tcW w:w="1908" w:type="dxa"/>
          </w:tcPr>
          <w:p w:rsidR="00AB060B" w:rsidRPr="00F97561" w:rsidRDefault="0024408F" w:rsidP="00AB060B">
            <w:pPr>
              <w:spacing w:after="40"/>
              <w:rPr>
                <w:rFonts w:ascii="Calibri" w:hAnsi="Calibri"/>
              </w:rPr>
            </w:pPr>
            <w:hyperlink r:id="rId57" w:history="1">
              <w:r w:rsidR="00AB060B" w:rsidRPr="00F97561">
                <w:rPr>
                  <w:rStyle w:val="Hyperlink"/>
                  <w:rFonts w:ascii="Calibri" w:hAnsi="Calibri"/>
                </w:rPr>
                <w:t>ART 3383C Form</w:t>
              </w:r>
            </w:hyperlink>
            <w:r w:rsidR="00AB060B" w:rsidRPr="00F97561">
              <w:rPr>
                <w:rFonts w:ascii="Calibri" w:hAnsi="Calibri"/>
              </w:rPr>
              <w:br/>
            </w:r>
            <w:hyperlink r:id="rId58" w:history="1">
              <w:r w:rsidR="00AB060B" w:rsidRPr="00F97561">
                <w:rPr>
                  <w:rStyle w:val="Hyperlink"/>
                  <w:rFonts w:ascii="Calibri" w:hAnsi="Calibri"/>
                </w:rPr>
                <w:t>Syllabus</w:t>
              </w:r>
            </w:hyperlink>
            <w:r w:rsidR="00AB060B" w:rsidRPr="00F97561">
              <w:rPr>
                <w:rFonts w:ascii="Calibri" w:hAnsi="Calibri"/>
              </w:rPr>
              <w:t xml:space="preserve"> </w:t>
            </w:r>
          </w:p>
        </w:tc>
        <w:tc>
          <w:tcPr>
            <w:tcW w:w="3330" w:type="dxa"/>
          </w:tcPr>
          <w:p w:rsidR="00AB060B" w:rsidRPr="00804C34" w:rsidRDefault="00AB060B" w:rsidP="00AB060B">
            <w:pPr>
              <w:rPr>
                <w:rFonts w:ascii="Calibri" w:hAnsi="Calibri"/>
              </w:rPr>
            </w:pPr>
            <w:r>
              <w:rPr>
                <w:rFonts w:ascii="Calibri" w:hAnsi="Calibri"/>
              </w:rPr>
              <w:t>Narrative Drawing</w:t>
            </w:r>
          </w:p>
        </w:tc>
        <w:tc>
          <w:tcPr>
            <w:tcW w:w="720" w:type="dxa"/>
          </w:tcPr>
          <w:p w:rsidR="00AB060B" w:rsidRDefault="00AB060B" w:rsidP="00FC788C">
            <w:pPr>
              <w:pStyle w:val="Heading5"/>
              <w:spacing w:beforeLines="20" w:after="40" w:line="240" w:lineRule="auto"/>
              <w:rPr>
                <w:rFonts w:ascii="Calibri" w:hAnsi="Calibri"/>
                <w:b w:val="0"/>
                <w:sz w:val="22"/>
                <w:szCs w:val="22"/>
              </w:rPr>
            </w:pPr>
            <w:r>
              <w:rPr>
                <w:rFonts w:ascii="Calibri" w:hAnsi="Calibri"/>
                <w:b w:val="0"/>
                <w:sz w:val="22"/>
                <w:szCs w:val="22"/>
              </w:rPr>
              <w:t>4</w:t>
            </w:r>
          </w:p>
        </w:tc>
        <w:tc>
          <w:tcPr>
            <w:tcW w:w="2430" w:type="dxa"/>
          </w:tcPr>
          <w:p w:rsidR="00AB060B" w:rsidRPr="002C7C9F" w:rsidRDefault="00AB060B" w:rsidP="00FC788C">
            <w:pPr>
              <w:spacing w:beforeLines="20" w:after="40"/>
              <w:rPr>
                <w:rFonts w:ascii="Calibri" w:hAnsi="Calibri"/>
              </w:rPr>
            </w:pPr>
            <w:r>
              <w:rPr>
                <w:rFonts w:ascii="Calibri" w:hAnsi="Calibri"/>
              </w:rPr>
              <w:t>Change prerequisites</w:t>
            </w:r>
          </w:p>
          <w:p w:rsidR="00AB060B" w:rsidRDefault="00AB060B" w:rsidP="00FC788C">
            <w:pPr>
              <w:spacing w:beforeLines="20" w:after="40"/>
              <w:rPr>
                <w:rFonts w:ascii="Calibri" w:hAnsi="Calibri"/>
              </w:rPr>
            </w:pPr>
          </w:p>
        </w:tc>
        <w:tc>
          <w:tcPr>
            <w:tcW w:w="1620" w:type="dxa"/>
          </w:tcPr>
          <w:p w:rsidR="00AB060B" w:rsidRPr="00FA7BCA" w:rsidRDefault="00AB060B" w:rsidP="00FC788C">
            <w:pPr>
              <w:spacing w:beforeLines="20" w:after="40"/>
              <w:rPr>
                <w:rFonts w:ascii="Calibri" w:hAnsi="Calibri"/>
              </w:rPr>
            </w:pPr>
          </w:p>
        </w:tc>
      </w:tr>
      <w:tr w:rsidR="00AB060B" w:rsidRPr="00FA7BCA" w:rsidTr="00AB060B">
        <w:trPr>
          <w:trHeight w:val="353"/>
        </w:trPr>
        <w:tc>
          <w:tcPr>
            <w:tcW w:w="1908" w:type="dxa"/>
          </w:tcPr>
          <w:p w:rsidR="00AB060B" w:rsidRPr="00F97561" w:rsidRDefault="0024408F" w:rsidP="00AB060B">
            <w:pPr>
              <w:spacing w:after="40"/>
              <w:rPr>
                <w:rFonts w:ascii="Calibri" w:hAnsi="Calibri"/>
              </w:rPr>
            </w:pPr>
            <w:hyperlink r:id="rId59" w:history="1">
              <w:r w:rsidR="00AB060B" w:rsidRPr="00F97561">
                <w:rPr>
                  <w:rStyle w:val="Hyperlink"/>
                  <w:rFonts w:ascii="Calibri" w:hAnsi="Calibri"/>
                </w:rPr>
                <w:t>ART 3531C Form</w:t>
              </w:r>
            </w:hyperlink>
            <w:r w:rsidR="00AB060B" w:rsidRPr="00F97561">
              <w:rPr>
                <w:rFonts w:ascii="Calibri" w:hAnsi="Calibri"/>
              </w:rPr>
              <w:br/>
            </w:r>
            <w:hyperlink r:id="rId60" w:history="1">
              <w:r w:rsidR="00AB060B" w:rsidRPr="00F97561">
                <w:rPr>
                  <w:rStyle w:val="Hyperlink"/>
                  <w:rFonts w:ascii="Calibri" w:hAnsi="Calibri"/>
                </w:rPr>
                <w:t>Syllabus</w:t>
              </w:r>
            </w:hyperlink>
          </w:p>
        </w:tc>
        <w:tc>
          <w:tcPr>
            <w:tcW w:w="3330" w:type="dxa"/>
          </w:tcPr>
          <w:p w:rsidR="00AB060B" w:rsidRPr="00804C34" w:rsidRDefault="00AB060B" w:rsidP="00AB060B">
            <w:pPr>
              <w:rPr>
                <w:rFonts w:ascii="Calibri" w:hAnsi="Calibri"/>
              </w:rPr>
            </w:pPr>
            <w:r>
              <w:rPr>
                <w:rFonts w:ascii="Calibri" w:hAnsi="Calibri"/>
              </w:rPr>
              <w:t>Advanced Painting</w:t>
            </w:r>
          </w:p>
        </w:tc>
        <w:tc>
          <w:tcPr>
            <w:tcW w:w="720" w:type="dxa"/>
          </w:tcPr>
          <w:p w:rsidR="00AB060B" w:rsidRDefault="00AB060B" w:rsidP="00FC788C">
            <w:pPr>
              <w:pStyle w:val="Heading5"/>
              <w:spacing w:beforeLines="20" w:after="40" w:line="240" w:lineRule="auto"/>
              <w:rPr>
                <w:rFonts w:ascii="Calibri" w:hAnsi="Calibri"/>
                <w:b w:val="0"/>
                <w:sz w:val="22"/>
                <w:szCs w:val="22"/>
              </w:rPr>
            </w:pPr>
            <w:r>
              <w:rPr>
                <w:rFonts w:ascii="Calibri" w:hAnsi="Calibri"/>
                <w:b w:val="0"/>
                <w:sz w:val="22"/>
                <w:szCs w:val="22"/>
              </w:rPr>
              <w:t>4</w:t>
            </w:r>
          </w:p>
        </w:tc>
        <w:tc>
          <w:tcPr>
            <w:tcW w:w="2430" w:type="dxa"/>
          </w:tcPr>
          <w:p w:rsidR="00AB060B" w:rsidRPr="002C7C9F" w:rsidRDefault="00AB060B" w:rsidP="00FC788C">
            <w:pPr>
              <w:spacing w:beforeLines="20" w:after="40"/>
              <w:rPr>
                <w:rFonts w:ascii="Calibri" w:hAnsi="Calibri"/>
              </w:rPr>
            </w:pPr>
            <w:r>
              <w:rPr>
                <w:rFonts w:ascii="Calibri" w:hAnsi="Calibri"/>
              </w:rPr>
              <w:t>Change prerequisites</w:t>
            </w:r>
          </w:p>
          <w:p w:rsidR="00AB060B" w:rsidRDefault="00AB060B" w:rsidP="00FC788C">
            <w:pPr>
              <w:spacing w:beforeLines="20" w:after="40"/>
              <w:rPr>
                <w:rFonts w:ascii="Calibri" w:hAnsi="Calibri"/>
              </w:rPr>
            </w:pPr>
          </w:p>
        </w:tc>
        <w:tc>
          <w:tcPr>
            <w:tcW w:w="1620" w:type="dxa"/>
          </w:tcPr>
          <w:p w:rsidR="00AB060B" w:rsidRPr="00FA7BCA" w:rsidRDefault="00AB060B" w:rsidP="00FC788C">
            <w:pPr>
              <w:spacing w:beforeLines="20" w:after="40"/>
              <w:rPr>
                <w:rFonts w:ascii="Calibri" w:hAnsi="Calibri"/>
              </w:rPr>
            </w:pPr>
          </w:p>
        </w:tc>
      </w:tr>
      <w:tr w:rsidR="00AB060B" w:rsidRPr="00FA7BCA" w:rsidTr="00AB060B">
        <w:trPr>
          <w:trHeight w:val="353"/>
        </w:trPr>
        <w:tc>
          <w:tcPr>
            <w:tcW w:w="1908" w:type="dxa"/>
          </w:tcPr>
          <w:p w:rsidR="00AB060B" w:rsidRPr="00F97561" w:rsidRDefault="0024408F" w:rsidP="00AB060B">
            <w:pPr>
              <w:spacing w:after="40"/>
              <w:rPr>
                <w:rFonts w:ascii="Calibri" w:hAnsi="Calibri"/>
              </w:rPr>
            </w:pPr>
            <w:hyperlink r:id="rId61" w:history="1">
              <w:r w:rsidR="00AB060B" w:rsidRPr="00F97561">
                <w:rPr>
                  <w:rStyle w:val="Hyperlink"/>
                  <w:rFonts w:ascii="Calibri" w:hAnsi="Calibri"/>
                </w:rPr>
                <w:t>ART 3710C Form</w:t>
              </w:r>
            </w:hyperlink>
            <w:r w:rsidR="00AB060B" w:rsidRPr="00F97561">
              <w:rPr>
                <w:rFonts w:ascii="Calibri" w:hAnsi="Calibri"/>
              </w:rPr>
              <w:br/>
            </w:r>
            <w:hyperlink r:id="rId62" w:history="1">
              <w:r w:rsidR="00AB060B" w:rsidRPr="00F97561">
                <w:rPr>
                  <w:rStyle w:val="Hyperlink"/>
                  <w:rFonts w:ascii="Calibri" w:hAnsi="Calibri"/>
                </w:rPr>
                <w:t>Syllabus</w:t>
              </w:r>
            </w:hyperlink>
          </w:p>
        </w:tc>
        <w:tc>
          <w:tcPr>
            <w:tcW w:w="3330" w:type="dxa"/>
          </w:tcPr>
          <w:p w:rsidR="00AB060B" w:rsidRPr="00804C34" w:rsidRDefault="00AB060B" w:rsidP="00AB060B">
            <w:pPr>
              <w:rPr>
                <w:rFonts w:ascii="Calibri" w:hAnsi="Calibri"/>
              </w:rPr>
            </w:pPr>
            <w:r>
              <w:rPr>
                <w:rFonts w:ascii="Calibri" w:hAnsi="Calibri"/>
              </w:rPr>
              <w:t>Sculpture 2</w:t>
            </w:r>
          </w:p>
        </w:tc>
        <w:tc>
          <w:tcPr>
            <w:tcW w:w="720" w:type="dxa"/>
          </w:tcPr>
          <w:p w:rsidR="00AB060B" w:rsidRDefault="00AB060B" w:rsidP="00FC788C">
            <w:pPr>
              <w:pStyle w:val="Heading5"/>
              <w:spacing w:beforeLines="20" w:after="40" w:line="240" w:lineRule="auto"/>
              <w:rPr>
                <w:rFonts w:ascii="Calibri" w:hAnsi="Calibri"/>
                <w:b w:val="0"/>
                <w:sz w:val="22"/>
                <w:szCs w:val="22"/>
              </w:rPr>
            </w:pPr>
            <w:r>
              <w:rPr>
                <w:rFonts w:ascii="Calibri" w:hAnsi="Calibri"/>
                <w:b w:val="0"/>
                <w:sz w:val="22"/>
                <w:szCs w:val="22"/>
              </w:rPr>
              <w:t>4</w:t>
            </w:r>
          </w:p>
        </w:tc>
        <w:tc>
          <w:tcPr>
            <w:tcW w:w="2430" w:type="dxa"/>
          </w:tcPr>
          <w:p w:rsidR="00AB060B" w:rsidRPr="002C7C9F" w:rsidRDefault="00AB060B" w:rsidP="00FC788C">
            <w:pPr>
              <w:spacing w:beforeLines="20" w:after="40"/>
              <w:rPr>
                <w:rFonts w:ascii="Calibri" w:hAnsi="Calibri"/>
              </w:rPr>
            </w:pPr>
            <w:r>
              <w:rPr>
                <w:rFonts w:ascii="Calibri" w:hAnsi="Calibri"/>
              </w:rPr>
              <w:t>Change prerequisites</w:t>
            </w:r>
          </w:p>
          <w:p w:rsidR="00AB060B" w:rsidRDefault="00AB060B" w:rsidP="00FC788C">
            <w:pPr>
              <w:spacing w:beforeLines="20" w:after="40"/>
              <w:rPr>
                <w:rFonts w:ascii="Calibri" w:hAnsi="Calibri"/>
              </w:rPr>
            </w:pPr>
          </w:p>
        </w:tc>
        <w:tc>
          <w:tcPr>
            <w:tcW w:w="1620" w:type="dxa"/>
          </w:tcPr>
          <w:p w:rsidR="00AB060B" w:rsidRPr="00FA7BCA" w:rsidRDefault="00AB060B" w:rsidP="00FC788C">
            <w:pPr>
              <w:spacing w:beforeLines="20" w:after="40"/>
              <w:rPr>
                <w:rFonts w:ascii="Calibri" w:hAnsi="Calibri"/>
              </w:rPr>
            </w:pPr>
          </w:p>
        </w:tc>
      </w:tr>
      <w:tr w:rsidR="00AB060B" w:rsidRPr="00FA7BCA" w:rsidTr="00AB060B">
        <w:trPr>
          <w:trHeight w:val="353"/>
        </w:trPr>
        <w:tc>
          <w:tcPr>
            <w:tcW w:w="1908" w:type="dxa"/>
          </w:tcPr>
          <w:p w:rsidR="00AB060B" w:rsidRPr="00F97561" w:rsidRDefault="0024408F" w:rsidP="00AB060B">
            <w:pPr>
              <w:spacing w:after="40"/>
              <w:rPr>
                <w:rFonts w:ascii="Calibri" w:hAnsi="Calibri"/>
              </w:rPr>
            </w:pPr>
            <w:hyperlink r:id="rId63" w:history="1">
              <w:r w:rsidR="00AB060B" w:rsidRPr="00F97561">
                <w:rPr>
                  <w:rStyle w:val="Hyperlink"/>
                  <w:rFonts w:ascii="Calibri" w:hAnsi="Calibri"/>
                </w:rPr>
                <w:t>ART 4173 Form</w:t>
              </w:r>
            </w:hyperlink>
            <w:r w:rsidR="00AB060B" w:rsidRPr="00F97561">
              <w:rPr>
                <w:rFonts w:ascii="Calibri" w:hAnsi="Calibri"/>
              </w:rPr>
              <w:br/>
            </w:r>
            <w:hyperlink r:id="rId64" w:history="1">
              <w:r w:rsidR="00AB060B" w:rsidRPr="00F97561">
                <w:rPr>
                  <w:rStyle w:val="Hyperlink"/>
                  <w:rFonts w:ascii="Calibri" w:hAnsi="Calibri"/>
                </w:rPr>
                <w:t>Syllabus</w:t>
              </w:r>
            </w:hyperlink>
          </w:p>
        </w:tc>
        <w:tc>
          <w:tcPr>
            <w:tcW w:w="3330" w:type="dxa"/>
          </w:tcPr>
          <w:p w:rsidR="00AB060B" w:rsidRPr="00804C34" w:rsidRDefault="00AB060B" w:rsidP="00AB060B">
            <w:pPr>
              <w:rPr>
                <w:rFonts w:ascii="Calibri" w:hAnsi="Calibri"/>
              </w:rPr>
            </w:pPr>
            <w:r>
              <w:rPr>
                <w:rFonts w:ascii="Calibri" w:hAnsi="Calibri"/>
              </w:rPr>
              <w:t xml:space="preserve">Handmade Books: </w:t>
            </w:r>
            <w:r>
              <w:rPr>
                <w:rFonts w:ascii="Calibri" w:hAnsi="Calibri"/>
              </w:rPr>
              <w:br/>
              <w:t>Sculpture and Binding</w:t>
            </w:r>
          </w:p>
        </w:tc>
        <w:tc>
          <w:tcPr>
            <w:tcW w:w="720" w:type="dxa"/>
          </w:tcPr>
          <w:p w:rsidR="00AB060B" w:rsidRDefault="00AB060B" w:rsidP="00FC788C">
            <w:pPr>
              <w:pStyle w:val="Heading5"/>
              <w:spacing w:beforeLines="20" w:after="40" w:line="240" w:lineRule="auto"/>
              <w:rPr>
                <w:rFonts w:ascii="Calibri" w:hAnsi="Calibri"/>
                <w:b w:val="0"/>
                <w:sz w:val="22"/>
                <w:szCs w:val="22"/>
              </w:rPr>
            </w:pPr>
            <w:r>
              <w:rPr>
                <w:rFonts w:ascii="Calibri" w:hAnsi="Calibri"/>
                <w:b w:val="0"/>
                <w:sz w:val="22"/>
                <w:szCs w:val="22"/>
              </w:rPr>
              <w:t>4</w:t>
            </w:r>
          </w:p>
        </w:tc>
        <w:tc>
          <w:tcPr>
            <w:tcW w:w="2430" w:type="dxa"/>
          </w:tcPr>
          <w:p w:rsidR="00AB060B" w:rsidRDefault="00AB060B" w:rsidP="00FC788C">
            <w:pPr>
              <w:spacing w:beforeLines="20" w:after="40"/>
              <w:rPr>
                <w:rFonts w:ascii="Calibri" w:hAnsi="Calibri"/>
              </w:rPr>
            </w:pPr>
            <w:r>
              <w:rPr>
                <w:rFonts w:ascii="Calibri" w:hAnsi="Calibri"/>
              </w:rPr>
              <w:t>Change prerequisite</w:t>
            </w:r>
            <w:r w:rsidR="004356C0">
              <w:rPr>
                <w:rFonts w:ascii="Calibri" w:hAnsi="Calibri"/>
              </w:rPr>
              <w:t>s</w:t>
            </w:r>
          </w:p>
        </w:tc>
        <w:tc>
          <w:tcPr>
            <w:tcW w:w="1620" w:type="dxa"/>
          </w:tcPr>
          <w:p w:rsidR="00AB060B" w:rsidRPr="00FA7BCA" w:rsidRDefault="00AB060B" w:rsidP="00FC788C">
            <w:pPr>
              <w:spacing w:beforeLines="20" w:after="40"/>
              <w:rPr>
                <w:rFonts w:ascii="Calibri" w:hAnsi="Calibri"/>
              </w:rPr>
            </w:pPr>
          </w:p>
        </w:tc>
      </w:tr>
      <w:tr w:rsidR="00AB060B" w:rsidRPr="00FA7BCA" w:rsidTr="00AB060B">
        <w:trPr>
          <w:trHeight w:val="353"/>
        </w:trPr>
        <w:tc>
          <w:tcPr>
            <w:tcW w:w="1908" w:type="dxa"/>
          </w:tcPr>
          <w:p w:rsidR="00AB060B" w:rsidRPr="00F97561" w:rsidRDefault="0024408F" w:rsidP="00AB060B">
            <w:pPr>
              <w:spacing w:after="40"/>
              <w:rPr>
                <w:rFonts w:ascii="Calibri" w:hAnsi="Calibri"/>
              </w:rPr>
            </w:pPr>
            <w:hyperlink r:id="rId65" w:history="1">
              <w:r w:rsidR="00AB060B" w:rsidRPr="00F97561">
                <w:rPr>
                  <w:rStyle w:val="Hyperlink"/>
                  <w:rFonts w:ascii="Calibri" w:hAnsi="Calibri"/>
                </w:rPr>
                <w:t>ART 4942C Form</w:t>
              </w:r>
            </w:hyperlink>
          </w:p>
        </w:tc>
        <w:tc>
          <w:tcPr>
            <w:tcW w:w="3330" w:type="dxa"/>
          </w:tcPr>
          <w:p w:rsidR="00AB060B" w:rsidRPr="00804C34" w:rsidRDefault="00AB060B" w:rsidP="00AB060B">
            <w:pPr>
              <w:rPr>
                <w:rFonts w:ascii="Calibri" w:hAnsi="Calibri"/>
              </w:rPr>
            </w:pPr>
            <w:r>
              <w:rPr>
                <w:rFonts w:ascii="Calibri" w:hAnsi="Calibri"/>
              </w:rPr>
              <w:t>Museum Internship</w:t>
            </w:r>
          </w:p>
        </w:tc>
        <w:tc>
          <w:tcPr>
            <w:tcW w:w="720" w:type="dxa"/>
          </w:tcPr>
          <w:p w:rsidR="00AB060B" w:rsidRDefault="00AB060B" w:rsidP="00FC788C">
            <w:pPr>
              <w:pStyle w:val="Heading5"/>
              <w:spacing w:beforeLines="20" w:after="40" w:line="240" w:lineRule="auto"/>
              <w:rPr>
                <w:rFonts w:ascii="Calibri" w:hAnsi="Calibri"/>
                <w:b w:val="0"/>
                <w:sz w:val="22"/>
                <w:szCs w:val="22"/>
              </w:rPr>
            </w:pPr>
            <w:r>
              <w:rPr>
                <w:rFonts w:ascii="Calibri" w:hAnsi="Calibri"/>
                <w:b w:val="0"/>
                <w:sz w:val="22"/>
                <w:szCs w:val="22"/>
              </w:rPr>
              <w:t>4</w:t>
            </w:r>
          </w:p>
        </w:tc>
        <w:tc>
          <w:tcPr>
            <w:tcW w:w="2430" w:type="dxa"/>
          </w:tcPr>
          <w:p w:rsidR="00AB060B" w:rsidRDefault="00AB060B" w:rsidP="00FC788C">
            <w:pPr>
              <w:spacing w:beforeLines="20" w:after="40"/>
              <w:rPr>
                <w:rFonts w:ascii="Calibri" w:hAnsi="Calibri"/>
              </w:rPr>
            </w:pPr>
            <w:r>
              <w:rPr>
                <w:rFonts w:ascii="Calibri" w:hAnsi="Calibri"/>
              </w:rPr>
              <w:t>Change prerequisites</w:t>
            </w:r>
          </w:p>
        </w:tc>
        <w:tc>
          <w:tcPr>
            <w:tcW w:w="1620" w:type="dxa"/>
          </w:tcPr>
          <w:p w:rsidR="00AB060B" w:rsidRPr="00FA7BCA" w:rsidRDefault="00AB060B" w:rsidP="00FC788C">
            <w:pPr>
              <w:spacing w:beforeLines="20" w:after="40"/>
              <w:rPr>
                <w:rFonts w:ascii="Calibri" w:hAnsi="Calibri"/>
              </w:rPr>
            </w:pPr>
          </w:p>
        </w:tc>
      </w:tr>
      <w:tr w:rsidR="00AB060B" w:rsidRPr="00FA7BCA" w:rsidTr="00AB060B">
        <w:trPr>
          <w:trHeight w:val="353"/>
        </w:trPr>
        <w:tc>
          <w:tcPr>
            <w:tcW w:w="1908" w:type="dxa"/>
          </w:tcPr>
          <w:p w:rsidR="00AB060B" w:rsidRPr="00F97561" w:rsidRDefault="0024408F" w:rsidP="00AB060B">
            <w:pPr>
              <w:spacing w:after="40"/>
              <w:rPr>
                <w:rFonts w:ascii="Calibri" w:hAnsi="Calibri"/>
              </w:rPr>
            </w:pPr>
            <w:hyperlink r:id="rId66" w:history="1">
              <w:r w:rsidR="00AB060B" w:rsidRPr="00F97561">
                <w:rPr>
                  <w:rStyle w:val="Hyperlink"/>
                  <w:rFonts w:ascii="Calibri" w:hAnsi="Calibri"/>
                </w:rPr>
                <w:t>ART 4954 Form</w:t>
              </w:r>
            </w:hyperlink>
            <w:r w:rsidR="00AB060B" w:rsidRPr="00F97561">
              <w:rPr>
                <w:rFonts w:ascii="Calibri" w:hAnsi="Calibri"/>
              </w:rPr>
              <w:br/>
            </w:r>
            <w:hyperlink r:id="rId67" w:history="1">
              <w:r w:rsidR="00AB060B" w:rsidRPr="00F97561">
                <w:rPr>
                  <w:rStyle w:val="Hyperlink"/>
                  <w:rFonts w:ascii="Calibri" w:hAnsi="Calibri"/>
                </w:rPr>
                <w:t>Syllabus</w:t>
              </w:r>
            </w:hyperlink>
          </w:p>
        </w:tc>
        <w:tc>
          <w:tcPr>
            <w:tcW w:w="3330" w:type="dxa"/>
          </w:tcPr>
          <w:p w:rsidR="00AB060B" w:rsidRPr="00804C34" w:rsidRDefault="00AB060B" w:rsidP="00AB060B">
            <w:pPr>
              <w:rPr>
                <w:rFonts w:ascii="Calibri" w:hAnsi="Calibri"/>
              </w:rPr>
            </w:pPr>
            <w:r>
              <w:rPr>
                <w:rFonts w:ascii="Calibri" w:hAnsi="Calibri"/>
              </w:rPr>
              <w:t>Senior Seminar for BA Studio Arts</w:t>
            </w:r>
          </w:p>
        </w:tc>
        <w:tc>
          <w:tcPr>
            <w:tcW w:w="720" w:type="dxa"/>
          </w:tcPr>
          <w:p w:rsidR="00AB060B" w:rsidRDefault="00AB060B" w:rsidP="00FC788C">
            <w:pPr>
              <w:pStyle w:val="Heading5"/>
              <w:spacing w:beforeLines="20" w:after="40" w:line="240" w:lineRule="auto"/>
              <w:rPr>
                <w:rFonts w:ascii="Calibri" w:hAnsi="Calibri"/>
                <w:b w:val="0"/>
                <w:sz w:val="22"/>
                <w:szCs w:val="22"/>
              </w:rPr>
            </w:pPr>
            <w:r>
              <w:rPr>
                <w:rFonts w:ascii="Calibri" w:hAnsi="Calibri"/>
                <w:b w:val="0"/>
                <w:sz w:val="22"/>
                <w:szCs w:val="22"/>
              </w:rPr>
              <w:t>4</w:t>
            </w:r>
          </w:p>
        </w:tc>
        <w:tc>
          <w:tcPr>
            <w:tcW w:w="2430" w:type="dxa"/>
          </w:tcPr>
          <w:p w:rsidR="00AB060B" w:rsidRPr="002C7C9F" w:rsidRDefault="00AB060B" w:rsidP="00FC788C">
            <w:pPr>
              <w:spacing w:beforeLines="20" w:after="40"/>
              <w:rPr>
                <w:rFonts w:ascii="Calibri" w:hAnsi="Calibri"/>
              </w:rPr>
            </w:pPr>
            <w:r>
              <w:rPr>
                <w:rFonts w:ascii="Calibri" w:hAnsi="Calibri"/>
              </w:rPr>
              <w:t>Change prerequisites</w:t>
            </w:r>
          </w:p>
          <w:p w:rsidR="00AB060B" w:rsidRDefault="00AB060B" w:rsidP="00FC788C">
            <w:pPr>
              <w:spacing w:beforeLines="20" w:after="40"/>
              <w:rPr>
                <w:rFonts w:ascii="Calibri" w:hAnsi="Calibri"/>
              </w:rPr>
            </w:pPr>
          </w:p>
        </w:tc>
        <w:tc>
          <w:tcPr>
            <w:tcW w:w="1620" w:type="dxa"/>
          </w:tcPr>
          <w:p w:rsidR="00AB060B" w:rsidRPr="00FA7BCA" w:rsidRDefault="00AB060B" w:rsidP="00FC788C">
            <w:pPr>
              <w:spacing w:beforeLines="20" w:after="40"/>
              <w:rPr>
                <w:rFonts w:ascii="Calibri" w:hAnsi="Calibri"/>
              </w:rPr>
            </w:pPr>
          </w:p>
        </w:tc>
      </w:tr>
      <w:tr w:rsidR="00AB060B" w:rsidRPr="00FA7BCA" w:rsidTr="00AB060B">
        <w:trPr>
          <w:trHeight w:val="353"/>
        </w:trPr>
        <w:tc>
          <w:tcPr>
            <w:tcW w:w="1908" w:type="dxa"/>
          </w:tcPr>
          <w:p w:rsidR="00AB060B" w:rsidRPr="00F97561" w:rsidRDefault="0024408F" w:rsidP="00AB060B">
            <w:pPr>
              <w:spacing w:after="40"/>
              <w:rPr>
                <w:rFonts w:ascii="Calibri" w:hAnsi="Calibri"/>
              </w:rPr>
            </w:pPr>
            <w:hyperlink r:id="rId68" w:history="1">
              <w:r w:rsidR="00AB060B" w:rsidRPr="00F97561">
                <w:rPr>
                  <w:rStyle w:val="Hyperlink"/>
                  <w:rFonts w:ascii="Calibri" w:hAnsi="Calibri"/>
                </w:rPr>
                <w:t>ART 4955C Form</w:t>
              </w:r>
            </w:hyperlink>
            <w:r w:rsidR="00AB060B" w:rsidRPr="00F97561">
              <w:rPr>
                <w:rFonts w:ascii="Calibri" w:hAnsi="Calibri"/>
              </w:rPr>
              <w:br/>
            </w:r>
            <w:hyperlink r:id="rId69" w:history="1">
              <w:r w:rsidR="00AB060B" w:rsidRPr="00F97561">
                <w:rPr>
                  <w:rStyle w:val="Hyperlink"/>
                  <w:rFonts w:ascii="Calibri" w:hAnsi="Calibri"/>
                </w:rPr>
                <w:t>Syllabus</w:t>
              </w:r>
            </w:hyperlink>
          </w:p>
        </w:tc>
        <w:tc>
          <w:tcPr>
            <w:tcW w:w="3330" w:type="dxa"/>
          </w:tcPr>
          <w:p w:rsidR="00AB060B" w:rsidRPr="00804C34" w:rsidRDefault="00AB060B" w:rsidP="00AB060B">
            <w:pPr>
              <w:rPr>
                <w:rFonts w:ascii="Calibri" w:hAnsi="Calibri"/>
              </w:rPr>
            </w:pPr>
            <w:r>
              <w:rPr>
                <w:rFonts w:ascii="Calibri" w:hAnsi="Calibri"/>
              </w:rPr>
              <w:t>Senior Seminar</w:t>
            </w:r>
          </w:p>
        </w:tc>
        <w:tc>
          <w:tcPr>
            <w:tcW w:w="720" w:type="dxa"/>
          </w:tcPr>
          <w:p w:rsidR="00AB060B" w:rsidRDefault="00AB060B" w:rsidP="00FC788C">
            <w:pPr>
              <w:pStyle w:val="Heading5"/>
              <w:spacing w:beforeLines="20" w:after="40" w:line="240" w:lineRule="auto"/>
              <w:rPr>
                <w:rFonts w:ascii="Calibri" w:hAnsi="Calibri"/>
                <w:b w:val="0"/>
                <w:sz w:val="22"/>
                <w:szCs w:val="22"/>
              </w:rPr>
            </w:pPr>
            <w:r>
              <w:rPr>
                <w:rFonts w:ascii="Calibri" w:hAnsi="Calibri"/>
                <w:b w:val="0"/>
                <w:sz w:val="22"/>
                <w:szCs w:val="22"/>
              </w:rPr>
              <w:t>4</w:t>
            </w:r>
          </w:p>
        </w:tc>
        <w:tc>
          <w:tcPr>
            <w:tcW w:w="2430" w:type="dxa"/>
          </w:tcPr>
          <w:p w:rsidR="00AB060B" w:rsidRPr="002C7C9F" w:rsidRDefault="00AB060B" w:rsidP="00FC788C">
            <w:pPr>
              <w:spacing w:beforeLines="20" w:after="40"/>
              <w:rPr>
                <w:rFonts w:ascii="Calibri" w:hAnsi="Calibri"/>
              </w:rPr>
            </w:pPr>
            <w:r>
              <w:rPr>
                <w:rFonts w:ascii="Calibri" w:hAnsi="Calibri"/>
              </w:rPr>
              <w:t>Change prerequisites</w:t>
            </w:r>
          </w:p>
          <w:p w:rsidR="00AB060B" w:rsidRDefault="00AB060B" w:rsidP="00FC788C">
            <w:pPr>
              <w:spacing w:beforeLines="20" w:after="40"/>
              <w:rPr>
                <w:rFonts w:ascii="Calibri" w:hAnsi="Calibri"/>
              </w:rPr>
            </w:pPr>
          </w:p>
        </w:tc>
        <w:tc>
          <w:tcPr>
            <w:tcW w:w="1620" w:type="dxa"/>
          </w:tcPr>
          <w:p w:rsidR="00AB060B" w:rsidRPr="00FA7BCA" w:rsidRDefault="00AB060B" w:rsidP="00FC788C">
            <w:pPr>
              <w:spacing w:beforeLines="20" w:after="40"/>
              <w:rPr>
                <w:rFonts w:ascii="Calibri" w:hAnsi="Calibri"/>
              </w:rPr>
            </w:pPr>
          </w:p>
        </w:tc>
      </w:tr>
      <w:tr w:rsidR="00AB060B" w:rsidRPr="00FA7BCA" w:rsidTr="00AB060B">
        <w:trPr>
          <w:trHeight w:val="353"/>
        </w:trPr>
        <w:tc>
          <w:tcPr>
            <w:tcW w:w="1908" w:type="dxa"/>
          </w:tcPr>
          <w:p w:rsidR="00AB060B" w:rsidRPr="00F97561" w:rsidRDefault="0024408F" w:rsidP="00AB060B">
            <w:pPr>
              <w:spacing w:after="40"/>
              <w:rPr>
                <w:rFonts w:ascii="Calibri" w:hAnsi="Calibri"/>
              </w:rPr>
            </w:pPr>
            <w:hyperlink r:id="rId70" w:history="1">
              <w:r w:rsidR="00AB060B" w:rsidRPr="00F97561">
                <w:rPr>
                  <w:rStyle w:val="Hyperlink"/>
                  <w:rFonts w:ascii="Calibri" w:hAnsi="Calibri"/>
                </w:rPr>
                <w:t>GRA 3193C Form</w:t>
              </w:r>
            </w:hyperlink>
            <w:r w:rsidR="00AB060B" w:rsidRPr="00F97561">
              <w:rPr>
                <w:rFonts w:ascii="Calibri" w:hAnsi="Calibri"/>
              </w:rPr>
              <w:br/>
            </w:r>
            <w:hyperlink r:id="rId71" w:history="1">
              <w:r w:rsidR="00AB060B" w:rsidRPr="00F97561">
                <w:rPr>
                  <w:rStyle w:val="Hyperlink"/>
                  <w:rFonts w:ascii="Calibri" w:hAnsi="Calibri"/>
                </w:rPr>
                <w:t>Syllabus</w:t>
              </w:r>
            </w:hyperlink>
          </w:p>
        </w:tc>
        <w:tc>
          <w:tcPr>
            <w:tcW w:w="3330" w:type="dxa"/>
          </w:tcPr>
          <w:p w:rsidR="00AB060B" w:rsidRPr="00804C34" w:rsidRDefault="00AB060B" w:rsidP="00AB060B">
            <w:pPr>
              <w:rPr>
                <w:rFonts w:ascii="Calibri" w:hAnsi="Calibri"/>
              </w:rPr>
            </w:pPr>
            <w:r>
              <w:rPr>
                <w:rFonts w:ascii="Calibri" w:hAnsi="Calibri"/>
              </w:rPr>
              <w:t>Visual Design Lab 2</w:t>
            </w:r>
          </w:p>
        </w:tc>
        <w:tc>
          <w:tcPr>
            <w:tcW w:w="720" w:type="dxa"/>
          </w:tcPr>
          <w:p w:rsidR="00AB060B" w:rsidRDefault="00AB060B" w:rsidP="00FC788C">
            <w:pPr>
              <w:pStyle w:val="Heading5"/>
              <w:spacing w:beforeLines="20" w:after="40" w:line="240" w:lineRule="auto"/>
              <w:rPr>
                <w:rFonts w:ascii="Calibri" w:hAnsi="Calibri"/>
                <w:b w:val="0"/>
                <w:sz w:val="22"/>
                <w:szCs w:val="22"/>
              </w:rPr>
            </w:pPr>
            <w:r>
              <w:rPr>
                <w:rFonts w:ascii="Calibri" w:hAnsi="Calibri"/>
                <w:b w:val="0"/>
                <w:sz w:val="22"/>
                <w:szCs w:val="22"/>
              </w:rPr>
              <w:t>4</w:t>
            </w:r>
          </w:p>
        </w:tc>
        <w:tc>
          <w:tcPr>
            <w:tcW w:w="2430" w:type="dxa"/>
          </w:tcPr>
          <w:p w:rsidR="00AB060B" w:rsidRPr="002C7C9F" w:rsidRDefault="00AB060B" w:rsidP="00FC788C">
            <w:pPr>
              <w:spacing w:beforeLines="20" w:after="40"/>
              <w:rPr>
                <w:rFonts w:ascii="Calibri" w:hAnsi="Calibri"/>
              </w:rPr>
            </w:pPr>
            <w:r>
              <w:rPr>
                <w:rFonts w:ascii="Calibri" w:hAnsi="Calibri"/>
              </w:rPr>
              <w:t>Change prerequisites</w:t>
            </w:r>
          </w:p>
          <w:p w:rsidR="00AB060B" w:rsidRDefault="00AB060B" w:rsidP="00FC788C">
            <w:pPr>
              <w:spacing w:beforeLines="20" w:after="40"/>
              <w:rPr>
                <w:rFonts w:ascii="Calibri" w:hAnsi="Calibri"/>
              </w:rPr>
            </w:pPr>
          </w:p>
        </w:tc>
        <w:tc>
          <w:tcPr>
            <w:tcW w:w="1620" w:type="dxa"/>
          </w:tcPr>
          <w:p w:rsidR="00AB060B" w:rsidRPr="00FA7BCA" w:rsidRDefault="00AB060B" w:rsidP="00FC788C">
            <w:pPr>
              <w:spacing w:beforeLines="20" w:after="40"/>
              <w:rPr>
                <w:rFonts w:ascii="Calibri" w:hAnsi="Calibri"/>
              </w:rPr>
            </w:pPr>
          </w:p>
        </w:tc>
      </w:tr>
      <w:tr w:rsidR="00AB060B" w:rsidRPr="00FA7BCA" w:rsidTr="00AB060B">
        <w:trPr>
          <w:trHeight w:val="353"/>
        </w:trPr>
        <w:tc>
          <w:tcPr>
            <w:tcW w:w="1908" w:type="dxa"/>
          </w:tcPr>
          <w:p w:rsidR="00AB060B" w:rsidRPr="00F97561" w:rsidRDefault="0024408F" w:rsidP="00AB060B">
            <w:pPr>
              <w:spacing w:after="40"/>
              <w:rPr>
                <w:rFonts w:ascii="Calibri" w:hAnsi="Calibri"/>
              </w:rPr>
            </w:pPr>
            <w:hyperlink r:id="rId72" w:history="1">
              <w:r w:rsidR="00AB060B" w:rsidRPr="00F97561">
                <w:rPr>
                  <w:rStyle w:val="Hyperlink"/>
                  <w:rFonts w:ascii="Calibri" w:hAnsi="Calibri"/>
                </w:rPr>
                <w:t>GRA 4183C Form</w:t>
              </w:r>
            </w:hyperlink>
            <w:r w:rsidR="00AB060B" w:rsidRPr="00F97561">
              <w:rPr>
                <w:rFonts w:ascii="Calibri" w:hAnsi="Calibri"/>
              </w:rPr>
              <w:br/>
            </w:r>
            <w:hyperlink r:id="rId73" w:history="1">
              <w:r w:rsidR="00AB060B" w:rsidRPr="00F97561">
                <w:rPr>
                  <w:rStyle w:val="Hyperlink"/>
                  <w:rFonts w:ascii="Calibri" w:hAnsi="Calibri"/>
                </w:rPr>
                <w:t xml:space="preserve">Syllabus </w:t>
              </w:r>
            </w:hyperlink>
          </w:p>
        </w:tc>
        <w:tc>
          <w:tcPr>
            <w:tcW w:w="3330" w:type="dxa"/>
          </w:tcPr>
          <w:p w:rsidR="00AB060B" w:rsidRPr="00804C34" w:rsidRDefault="00AB060B" w:rsidP="00AB060B">
            <w:pPr>
              <w:rPr>
                <w:rFonts w:ascii="Calibri" w:hAnsi="Calibri"/>
              </w:rPr>
            </w:pPr>
            <w:r>
              <w:rPr>
                <w:rFonts w:ascii="Calibri" w:hAnsi="Calibri"/>
              </w:rPr>
              <w:t>Typographic Design Lab 3</w:t>
            </w:r>
          </w:p>
        </w:tc>
        <w:tc>
          <w:tcPr>
            <w:tcW w:w="720" w:type="dxa"/>
          </w:tcPr>
          <w:p w:rsidR="00AB060B" w:rsidRDefault="00AB060B" w:rsidP="00FC788C">
            <w:pPr>
              <w:pStyle w:val="Heading5"/>
              <w:spacing w:beforeLines="20" w:after="40" w:line="240" w:lineRule="auto"/>
              <w:rPr>
                <w:rFonts w:ascii="Calibri" w:hAnsi="Calibri"/>
                <w:b w:val="0"/>
                <w:sz w:val="22"/>
                <w:szCs w:val="22"/>
              </w:rPr>
            </w:pPr>
            <w:r>
              <w:rPr>
                <w:rFonts w:ascii="Calibri" w:hAnsi="Calibri"/>
                <w:b w:val="0"/>
                <w:sz w:val="22"/>
                <w:szCs w:val="22"/>
              </w:rPr>
              <w:t>4</w:t>
            </w:r>
          </w:p>
        </w:tc>
        <w:tc>
          <w:tcPr>
            <w:tcW w:w="2430" w:type="dxa"/>
          </w:tcPr>
          <w:p w:rsidR="00AB060B" w:rsidRPr="002C7C9F" w:rsidRDefault="00AB060B" w:rsidP="00FC788C">
            <w:pPr>
              <w:spacing w:beforeLines="20" w:after="40"/>
              <w:rPr>
                <w:rFonts w:ascii="Calibri" w:hAnsi="Calibri"/>
              </w:rPr>
            </w:pPr>
            <w:r>
              <w:rPr>
                <w:rFonts w:ascii="Calibri" w:hAnsi="Calibri"/>
              </w:rPr>
              <w:t>Change prerequisites</w:t>
            </w:r>
          </w:p>
          <w:p w:rsidR="00AB060B" w:rsidRDefault="00AB060B" w:rsidP="00FC788C">
            <w:pPr>
              <w:spacing w:beforeLines="20" w:after="40"/>
              <w:rPr>
                <w:rFonts w:ascii="Calibri" w:hAnsi="Calibri"/>
              </w:rPr>
            </w:pPr>
          </w:p>
        </w:tc>
        <w:tc>
          <w:tcPr>
            <w:tcW w:w="1620" w:type="dxa"/>
          </w:tcPr>
          <w:p w:rsidR="00AB060B" w:rsidRPr="00FA7BCA" w:rsidRDefault="00AB060B" w:rsidP="00FC788C">
            <w:pPr>
              <w:spacing w:beforeLines="20" w:after="40"/>
              <w:rPr>
                <w:rFonts w:ascii="Calibri" w:hAnsi="Calibri"/>
              </w:rPr>
            </w:pPr>
          </w:p>
        </w:tc>
      </w:tr>
      <w:tr w:rsidR="00AB060B" w:rsidRPr="00FA7BCA" w:rsidTr="00AB060B">
        <w:trPr>
          <w:trHeight w:val="353"/>
        </w:trPr>
        <w:tc>
          <w:tcPr>
            <w:tcW w:w="1908" w:type="dxa"/>
          </w:tcPr>
          <w:p w:rsidR="00AB060B" w:rsidRPr="003F04B0" w:rsidRDefault="0024408F" w:rsidP="00AB060B">
            <w:pPr>
              <w:spacing w:after="40"/>
              <w:rPr>
                <w:rFonts w:ascii="Calibri" w:hAnsi="Calibri"/>
              </w:rPr>
            </w:pPr>
            <w:hyperlink r:id="rId74" w:history="1">
              <w:r w:rsidR="00AB060B" w:rsidRPr="003F04B0">
                <w:rPr>
                  <w:rStyle w:val="Hyperlink"/>
                  <w:rFonts w:ascii="Calibri" w:hAnsi="Calibri"/>
                </w:rPr>
                <w:t>JOU 4308 Form</w:t>
              </w:r>
            </w:hyperlink>
            <w:r w:rsidR="00AB060B" w:rsidRPr="003F04B0">
              <w:rPr>
                <w:rFonts w:ascii="Calibri" w:hAnsi="Calibri"/>
              </w:rPr>
              <w:br/>
            </w:r>
            <w:hyperlink r:id="rId75" w:history="1">
              <w:r w:rsidR="00AB060B" w:rsidRPr="003F04B0">
                <w:rPr>
                  <w:rStyle w:val="Hyperlink"/>
                  <w:rFonts w:ascii="Calibri" w:hAnsi="Calibri"/>
                </w:rPr>
                <w:t xml:space="preserve">Syllabus </w:t>
              </w:r>
            </w:hyperlink>
          </w:p>
        </w:tc>
        <w:tc>
          <w:tcPr>
            <w:tcW w:w="3330" w:type="dxa"/>
          </w:tcPr>
          <w:p w:rsidR="00AB060B" w:rsidRPr="008A5930" w:rsidRDefault="00AB060B" w:rsidP="00FC788C">
            <w:pPr>
              <w:pStyle w:val="NormalWeb"/>
              <w:tabs>
                <w:tab w:val="left" w:pos="1452"/>
              </w:tabs>
              <w:spacing w:beforeLines="20" w:beforeAutospacing="0" w:after="40" w:afterAutospacing="0"/>
              <w:rPr>
                <w:rFonts w:ascii="Calibri" w:hAnsi="Calibri"/>
                <w:sz w:val="22"/>
                <w:szCs w:val="22"/>
              </w:rPr>
            </w:pPr>
            <w:r>
              <w:rPr>
                <w:rFonts w:ascii="Calibri" w:hAnsi="Calibri"/>
                <w:sz w:val="22"/>
                <w:szCs w:val="22"/>
              </w:rPr>
              <w:t xml:space="preserve">Feature and Freelance </w:t>
            </w:r>
            <w:r w:rsidRPr="008A5930">
              <w:rPr>
                <w:rFonts w:ascii="Calibri" w:hAnsi="Calibri"/>
                <w:sz w:val="22"/>
                <w:szCs w:val="22"/>
              </w:rPr>
              <w:t>Writing</w:t>
            </w:r>
          </w:p>
        </w:tc>
        <w:tc>
          <w:tcPr>
            <w:tcW w:w="720" w:type="dxa"/>
          </w:tcPr>
          <w:p w:rsidR="00AB060B" w:rsidRDefault="00AB060B" w:rsidP="00FC788C">
            <w:pPr>
              <w:pStyle w:val="Heading5"/>
              <w:spacing w:beforeLines="20" w:after="40" w:line="240" w:lineRule="auto"/>
              <w:rPr>
                <w:rFonts w:ascii="Calibri" w:hAnsi="Calibri"/>
                <w:b w:val="0"/>
                <w:sz w:val="22"/>
                <w:szCs w:val="22"/>
              </w:rPr>
            </w:pPr>
            <w:r>
              <w:rPr>
                <w:rFonts w:ascii="Calibri" w:hAnsi="Calibri"/>
                <w:b w:val="0"/>
                <w:sz w:val="22"/>
                <w:szCs w:val="22"/>
              </w:rPr>
              <w:t>3</w:t>
            </w:r>
          </w:p>
        </w:tc>
        <w:tc>
          <w:tcPr>
            <w:tcW w:w="2430" w:type="dxa"/>
          </w:tcPr>
          <w:p w:rsidR="00AB060B" w:rsidRDefault="00AB060B" w:rsidP="00FC788C">
            <w:pPr>
              <w:spacing w:beforeLines="20" w:after="40"/>
              <w:rPr>
                <w:rFonts w:ascii="Calibri" w:hAnsi="Calibri"/>
              </w:rPr>
            </w:pPr>
            <w:r>
              <w:rPr>
                <w:rFonts w:ascii="Calibri" w:hAnsi="Calibri"/>
              </w:rPr>
              <w:t>Delete prerequisite</w:t>
            </w:r>
          </w:p>
        </w:tc>
        <w:tc>
          <w:tcPr>
            <w:tcW w:w="1620" w:type="dxa"/>
          </w:tcPr>
          <w:p w:rsidR="00AB060B" w:rsidRPr="00FA7BCA" w:rsidRDefault="00AB060B" w:rsidP="00FC788C">
            <w:pPr>
              <w:spacing w:beforeLines="20" w:after="40"/>
              <w:rPr>
                <w:rFonts w:ascii="Calibri" w:hAnsi="Calibri"/>
              </w:rPr>
            </w:pPr>
          </w:p>
        </w:tc>
      </w:tr>
      <w:tr w:rsidR="00AB060B" w:rsidRPr="00FA7BCA" w:rsidTr="00AB060B">
        <w:trPr>
          <w:trHeight w:val="353"/>
        </w:trPr>
        <w:tc>
          <w:tcPr>
            <w:tcW w:w="1908" w:type="dxa"/>
          </w:tcPr>
          <w:p w:rsidR="00AB060B" w:rsidRPr="003F04B0" w:rsidRDefault="0024408F" w:rsidP="00AB060B">
            <w:pPr>
              <w:spacing w:after="40"/>
              <w:rPr>
                <w:rFonts w:ascii="Calibri" w:hAnsi="Calibri"/>
              </w:rPr>
            </w:pPr>
            <w:hyperlink r:id="rId76" w:history="1">
              <w:r w:rsidR="00AB060B" w:rsidRPr="003F04B0">
                <w:rPr>
                  <w:rStyle w:val="Hyperlink"/>
                  <w:rFonts w:ascii="Calibri" w:hAnsi="Calibri"/>
                </w:rPr>
                <w:t>JOU 4314 Form</w:t>
              </w:r>
            </w:hyperlink>
            <w:r w:rsidR="00AB060B" w:rsidRPr="003F04B0">
              <w:rPr>
                <w:rFonts w:ascii="Calibri" w:hAnsi="Calibri"/>
              </w:rPr>
              <w:br/>
            </w:r>
            <w:hyperlink r:id="rId77" w:history="1">
              <w:r w:rsidR="00AB060B" w:rsidRPr="003F04B0">
                <w:rPr>
                  <w:rStyle w:val="Hyperlink"/>
                  <w:rFonts w:ascii="Calibri" w:hAnsi="Calibri"/>
                </w:rPr>
                <w:t>Syllabus</w:t>
              </w:r>
            </w:hyperlink>
          </w:p>
        </w:tc>
        <w:tc>
          <w:tcPr>
            <w:tcW w:w="3330" w:type="dxa"/>
          </w:tcPr>
          <w:p w:rsidR="00AB060B" w:rsidRPr="0064497C" w:rsidRDefault="00AB060B" w:rsidP="00FC788C">
            <w:pPr>
              <w:pStyle w:val="NormalWeb"/>
              <w:tabs>
                <w:tab w:val="left" w:pos="1452"/>
              </w:tabs>
              <w:spacing w:beforeLines="20" w:beforeAutospacing="0" w:after="40" w:afterAutospacing="0"/>
              <w:rPr>
                <w:rFonts w:ascii="Calibri" w:hAnsi="Calibri"/>
                <w:sz w:val="22"/>
                <w:szCs w:val="22"/>
              </w:rPr>
            </w:pPr>
            <w:r>
              <w:rPr>
                <w:rFonts w:ascii="Calibri" w:hAnsi="Calibri"/>
                <w:sz w:val="22"/>
                <w:szCs w:val="22"/>
              </w:rPr>
              <w:t>Environmental Journalism</w:t>
            </w:r>
          </w:p>
        </w:tc>
        <w:tc>
          <w:tcPr>
            <w:tcW w:w="720" w:type="dxa"/>
          </w:tcPr>
          <w:p w:rsidR="00AB060B" w:rsidRPr="008948CC" w:rsidRDefault="00AB060B" w:rsidP="00FC788C">
            <w:pPr>
              <w:pStyle w:val="Heading5"/>
              <w:spacing w:beforeLines="20" w:after="40" w:line="240" w:lineRule="auto"/>
              <w:rPr>
                <w:rFonts w:ascii="Calibri" w:hAnsi="Calibri"/>
                <w:b w:val="0"/>
                <w:sz w:val="22"/>
                <w:szCs w:val="22"/>
              </w:rPr>
            </w:pPr>
            <w:r>
              <w:rPr>
                <w:rFonts w:ascii="Calibri" w:hAnsi="Calibri"/>
                <w:b w:val="0"/>
                <w:sz w:val="22"/>
                <w:szCs w:val="22"/>
              </w:rPr>
              <w:t>3</w:t>
            </w:r>
          </w:p>
        </w:tc>
        <w:tc>
          <w:tcPr>
            <w:tcW w:w="2430" w:type="dxa"/>
          </w:tcPr>
          <w:p w:rsidR="00AB060B" w:rsidRPr="008948CC" w:rsidRDefault="00AB060B" w:rsidP="00FC788C">
            <w:pPr>
              <w:spacing w:beforeLines="20" w:after="40"/>
              <w:rPr>
                <w:rFonts w:ascii="Calibri" w:hAnsi="Calibri"/>
              </w:rPr>
            </w:pPr>
            <w:r w:rsidRPr="008A5930">
              <w:rPr>
                <w:rFonts w:ascii="Calibri" w:hAnsi="Calibri"/>
              </w:rPr>
              <w:t>Delete prerequisite</w:t>
            </w:r>
          </w:p>
        </w:tc>
        <w:tc>
          <w:tcPr>
            <w:tcW w:w="1620" w:type="dxa"/>
          </w:tcPr>
          <w:p w:rsidR="00AB060B" w:rsidRPr="00FA7BCA" w:rsidRDefault="00AB060B" w:rsidP="00FC788C">
            <w:pPr>
              <w:spacing w:beforeLines="20" w:after="40"/>
              <w:rPr>
                <w:rFonts w:ascii="Calibri" w:hAnsi="Calibri"/>
              </w:rPr>
            </w:pPr>
          </w:p>
        </w:tc>
      </w:tr>
      <w:tr w:rsidR="00AB060B" w:rsidRPr="00FA7BCA" w:rsidTr="00AB060B">
        <w:trPr>
          <w:trHeight w:val="353"/>
        </w:trPr>
        <w:tc>
          <w:tcPr>
            <w:tcW w:w="1908" w:type="dxa"/>
          </w:tcPr>
          <w:p w:rsidR="00AB060B" w:rsidRPr="003F04B0" w:rsidRDefault="0024408F" w:rsidP="00AB060B">
            <w:pPr>
              <w:spacing w:after="40"/>
              <w:rPr>
                <w:rFonts w:ascii="Calibri" w:hAnsi="Calibri"/>
              </w:rPr>
            </w:pPr>
            <w:hyperlink r:id="rId78" w:history="1">
              <w:r w:rsidR="00AB060B" w:rsidRPr="003F04B0">
                <w:rPr>
                  <w:rStyle w:val="Hyperlink"/>
                  <w:rFonts w:ascii="Calibri" w:hAnsi="Calibri"/>
                </w:rPr>
                <w:t>MUH 2520 Form</w:t>
              </w:r>
            </w:hyperlink>
            <w:r w:rsidR="00AB060B" w:rsidRPr="003F04B0">
              <w:rPr>
                <w:rFonts w:ascii="Calibri" w:hAnsi="Calibri"/>
              </w:rPr>
              <w:br/>
            </w:r>
            <w:hyperlink r:id="rId79" w:history="1">
              <w:r w:rsidR="00AB060B" w:rsidRPr="003F04B0">
                <w:rPr>
                  <w:rStyle w:val="Hyperlink"/>
                  <w:rFonts w:ascii="Calibri" w:hAnsi="Calibri"/>
                </w:rPr>
                <w:t>Syllabus</w:t>
              </w:r>
            </w:hyperlink>
          </w:p>
        </w:tc>
        <w:tc>
          <w:tcPr>
            <w:tcW w:w="3330" w:type="dxa"/>
          </w:tcPr>
          <w:p w:rsidR="00AB060B" w:rsidRDefault="00AB060B" w:rsidP="00FC788C">
            <w:pPr>
              <w:pStyle w:val="NormalWeb"/>
              <w:tabs>
                <w:tab w:val="left" w:pos="1452"/>
              </w:tabs>
              <w:spacing w:beforeLines="20" w:beforeAutospacing="0" w:after="40" w:afterAutospacing="0"/>
              <w:rPr>
                <w:rFonts w:ascii="Calibri" w:hAnsi="Calibri"/>
                <w:sz w:val="22"/>
                <w:szCs w:val="22"/>
              </w:rPr>
            </w:pPr>
            <w:r>
              <w:rPr>
                <w:rFonts w:ascii="Calibri" w:hAnsi="Calibri"/>
                <w:sz w:val="22"/>
                <w:szCs w:val="22"/>
              </w:rPr>
              <w:t>American Popular Music and Culture</w:t>
            </w:r>
          </w:p>
        </w:tc>
        <w:tc>
          <w:tcPr>
            <w:tcW w:w="720" w:type="dxa"/>
          </w:tcPr>
          <w:p w:rsidR="00AB060B" w:rsidRDefault="00AB060B" w:rsidP="00FC788C">
            <w:pPr>
              <w:pStyle w:val="Heading5"/>
              <w:spacing w:beforeLines="20" w:after="40" w:line="240" w:lineRule="auto"/>
              <w:rPr>
                <w:rFonts w:ascii="Calibri" w:hAnsi="Calibri"/>
                <w:b w:val="0"/>
                <w:sz w:val="22"/>
                <w:szCs w:val="22"/>
              </w:rPr>
            </w:pPr>
            <w:r>
              <w:rPr>
                <w:rFonts w:ascii="Calibri" w:hAnsi="Calibri"/>
                <w:b w:val="0"/>
                <w:sz w:val="22"/>
                <w:szCs w:val="22"/>
              </w:rPr>
              <w:t>3</w:t>
            </w:r>
          </w:p>
        </w:tc>
        <w:tc>
          <w:tcPr>
            <w:tcW w:w="2430" w:type="dxa"/>
          </w:tcPr>
          <w:p w:rsidR="00AB060B" w:rsidRDefault="00AB060B" w:rsidP="00FC788C">
            <w:pPr>
              <w:spacing w:beforeLines="20" w:after="40"/>
              <w:rPr>
                <w:rFonts w:ascii="Calibri" w:hAnsi="Calibri"/>
              </w:rPr>
            </w:pPr>
            <w:r>
              <w:rPr>
                <w:rFonts w:ascii="Calibri" w:hAnsi="Calibri"/>
              </w:rPr>
              <w:t>Change level, new number 3521</w:t>
            </w:r>
          </w:p>
        </w:tc>
        <w:tc>
          <w:tcPr>
            <w:tcW w:w="1620" w:type="dxa"/>
          </w:tcPr>
          <w:p w:rsidR="00AB060B" w:rsidRPr="00FA7BCA" w:rsidRDefault="00AB060B" w:rsidP="00FC788C">
            <w:pPr>
              <w:spacing w:beforeLines="20" w:after="40"/>
              <w:rPr>
                <w:rFonts w:ascii="Calibri" w:hAnsi="Calibri"/>
              </w:rPr>
            </w:pPr>
          </w:p>
        </w:tc>
      </w:tr>
      <w:tr w:rsidR="00AB060B" w:rsidRPr="00FA7BCA" w:rsidTr="00AB060B">
        <w:trPr>
          <w:trHeight w:val="353"/>
        </w:trPr>
        <w:tc>
          <w:tcPr>
            <w:tcW w:w="1908" w:type="dxa"/>
          </w:tcPr>
          <w:p w:rsidR="00AB060B" w:rsidRPr="003F04B0" w:rsidRDefault="0024408F" w:rsidP="00AB060B">
            <w:pPr>
              <w:pStyle w:val="NormalWeb"/>
              <w:rPr>
                <w:rFonts w:ascii="Calibri" w:hAnsi="Calibri"/>
                <w:sz w:val="22"/>
                <w:szCs w:val="22"/>
              </w:rPr>
            </w:pPr>
            <w:hyperlink r:id="rId80" w:history="1">
              <w:r w:rsidR="00AB060B" w:rsidRPr="003F04B0">
                <w:rPr>
                  <w:rStyle w:val="Hyperlink"/>
                  <w:rFonts w:ascii="Calibri" w:hAnsi="Calibri"/>
                  <w:sz w:val="22"/>
                  <w:szCs w:val="22"/>
                </w:rPr>
                <w:t>MUO 4006 Form</w:t>
              </w:r>
            </w:hyperlink>
          </w:p>
        </w:tc>
        <w:tc>
          <w:tcPr>
            <w:tcW w:w="3330" w:type="dxa"/>
          </w:tcPr>
          <w:p w:rsidR="00AB060B" w:rsidRDefault="00AB060B" w:rsidP="00FC788C">
            <w:pPr>
              <w:pStyle w:val="NormalWeb"/>
              <w:tabs>
                <w:tab w:val="left" w:pos="1452"/>
              </w:tabs>
              <w:spacing w:beforeLines="20" w:beforeAutospacing="0" w:after="40" w:afterAutospacing="0"/>
              <w:rPr>
                <w:rFonts w:ascii="Calibri" w:hAnsi="Calibri"/>
                <w:sz w:val="22"/>
                <w:szCs w:val="22"/>
              </w:rPr>
            </w:pPr>
            <w:r>
              <w:rPr>
                <w:rFonts w:ascii="Calibri" w:hAnsi="Calibri"/>
                <w:sz w:val="22"/>
                <w:szCs w:val="22"/>
              </w:rPr>
              <w:t>Music Theater Workshop 1</w:t>
            </w:r>
          </w:p>
        </w:tc>
        <w:tc>
          <w:tcPr>
            <w:tcW w:w="720" w:type="dxa"/>
          </w:tcPr>
          <w:p w:rsidR="00AB060B" w:rsidRDefault="00AB060B" w:rsidP="00FC788C">
            <w:pPr>
              <w:pStyle w:val="Heading5"/>
              <w:spacing w:beforeLines="20" w:after="40" w:line="240" w:lineRule="auto"/>
              <w:rPr>
                <w:rFonts w:ascii="Calibri" w:hAnsi="Calibri"/>
                <w:b w:val="0"/>
                <w:sz w:val="22"/>
                <w:szCs w:val="22"/>
              </w:rPr>
            </w:pPr>
            <w:r>
              <w:rPr>
                <w:rFonts w:ascii="Calibri" w:hAnsi="Calibri"/>
                <w:b w:val="0"/>
                <w:sz w:val="22"/>
                <w:szCs w:val="22"/>
              </w:rPr>
              <w:t>1</w:t>
            </w:r>
          </w:p>
        </w:tc>
        <w:tc>
          <w:tcPr>
            <w:tcW w:w="2430" w:type="dxa"/>
          </w:tcPr>
          <w:p w:rsidR="00AB060B" w:rsidRPr="008A5930" w:rsidRDefault="00AB060B" w:rsidP="00FC788C">
            <w:pPr>
              <w:spacing w:beforeLines="20" w:after="40"/>
              <w:rPr>
                <w:rFonts w:ascii="Calibri" w:hAnsi="Calibri"/>
              </w:rPr>
            </w:pPr>
            <w:r>
              <w:rPr>
                <w:rFonts w:ascii="Calibri" w:hAnsi="Calibri"/>
              </w:rPr>
              <w:t>Terminate</w:t>
            </w:r>
          </w:p>
        </w:tc>
        <w:tc>
          <w:tcPr>
            <w:tcW w:w="1620" w:type="dxa"/>
          </w:tcPr>
          <w:p w:rsidR="00AB060B" w:rsidRPr="00FA7BCA" w:rsidRDefault="00AB060B" w:rsidP="00FC788C">
            <w:pPr>
              <w:spacing w:beforeLines="20" w:after="40"/>
              <w:rPr>
                <w:rFonts w:ascii="Calibri" w:hAnsi="Calibri"/>
              </w:rPr>
            </w:pPr>
          </w:p>
        </w:tc>
      </w:tr>
      <w:tr w:rsidR="00AB060B" w:rsidRPr="00FA7BCA" w:rsidTr="00AB060B">
        <w:trPr>
          <w:trHeight w:val="353"/>
        </w:trPr>
        <w:tc>
          <w:tcPr>
            <w:tcW w:w="1908" w:type="dxa"/>
          </w:tcPr>
          <w:p w:rsidR="00AB060B" w:rsidRPr="003F04B0" w:rsidRDefault="0024408F" w:rsidP="00AB060B">
            <w:pPr>
              <w:pStyle w:val="NormalWeb"/>
              <w:rPr>
                <w:rFonts w:ascii="Calibri" w:hAnsi="Calibri"/>
                <w:sz w:val="22"/>
                <w:szCs w:val="22"/>
              </w:rPr>
            </w:pPr>
            <w:hyperlink r:id="rId81" w:history="1">
              <w:r w:rsidR="00AB060B" w:rsidRPr="003F04B0">
                <w:rPr>
                  <w:rStyle w:val="Hyperlink"/>
                  <w:rFonts w:ascii="Calibri" w:hAnsi="Calibri"/>
                  <w:sz w:val="22"/>
                  <w:szCs w:val="22"/>
                </w:rPr>
                <w:t>MUO 4008 Form</w:t>
              </w:r>
            </w:hyperlink>
          </w:p>
        </w:tc>
        <w:tc>
          <w:tcPr>
            <w:tcW w:w="3330" w:type="dxa"/>
          </w:tcPr>
          <w:p w:rsidR="00AB060B" w:rsidRDefault="00AB060B" w:rsidP="00FC788C">
            <w:pPr>
              <w:pStyle w:val="NormalWeb"/>
              <w:tabs>
                <w:tab w:val="left" w:pos="1452"/>
              </w:tabs>
              <w:spacing w:beforeLines="20" w:beforeAutospacing="0" w:after="40" w:afterAutospacing="0"/>
              <w:rPr>
                <w:rFonts w:ascii="Calibri" w:hAnsi="Calibri"/>
                <w:sz w:val="22"/>
                <w:szCs w:val="22"/>
              </w:rPr>
            </w:pPr>
            <w:r w:rsidRPr="00E40295">
              <w:rPr>
                <w:rFonts w:ascii="Calibri" w:hAnsi="Calibri"/>
                <w:sz w:val="22"/>
                <w:szCs w:val="22"/>
              </w:rPr>
              <w:t xml:space="preserve">Music Theater Workshop </w:t>
            </w:r>
            <w:r>
              <w:rPr>
                <w:rFonts w:ascii="Calibri" w:hAnsi="Calibri"/>
                <w:sz w:val="22"/>
                <w:szCs w:val="22"/>
              </w:rPr>
              <w:t>2</w:t>
            </w:r>
          </w:p>
        </w:tc>
        <w:tc>
          <w:tcPr>
            <w:tcW w:w="720" w:type="dxa"/>
          </w:tcPr>
          <w:p w:rsidR="00AB060B" w:rsidRDefault="00AB060B" w:rsidP="00FC788C">
            <w:pPr>
              <w:pStyle w:val="Heading5"/>
              <w:spacing w:beforeLines="20" w:after="40" w:line="240" w:lineRule="auto"/>
              <w:rPr>
                <w:rFonts w:ascii="Calibri" w:hAnsi="Calibri"/>
                <w:b w:val="0"/>
                <w:sz w:val="22"/>
                <w:szCs w:val="22"/>
              </w:rPr>
            </w:pPr>
            <w:r>
              <w:rPr>
                <w:rFonts w:ascii="Calibri" w:hAnsi="Calibri"/>
                <w:b w:val="0"/>
                <w:sz w:val="22"/>
                <w:szCs w:val="22"/>
              </w:rPr>
              <w:t>1</w:t>
            </w:r>
          </w:p>
        </w:tc>
        <w:tc>
          <w:tcPr>
            <w:tcW w:w="2430" w:type="dxa"/>
          </w:tcPr>
          <w:p w:rsidR="00AB060B" w:rsidRPr="008A5930" w:rsidRDefault="00AB060B" w:rsidP="00FC788C">
            <w:pPr>
              <w:spacing w:beforeLines="20" w:after="40"/>
              <w:rPr>
                <w:rFonts w:ascii="Calibri" w:hAnsi="Calibri"/>
              </w:rPr>
            </w:pPr>
            <w:r>
              <w:rPr>
                <w:rFonts w:ascii="Calibri" w:hAnsi="Calibri"/>
              </w:rPr>
              <w:t>Terminate</w:t>
            </w:r>
          </w:p>
        </w:tc>
        <w:tc>
          <w:tcPr>
            <w:tcW w:w="1620" w:type="dxa"/>
          </w:tcPr>
          <w:p w:rsidR="00AB060B" w:rsidRPr="00FA7BCA" w:rsidRDefault="00AB060B" w:rsidP="00FC788C">
            <w:pPr>
              <w:spacing w:beforeLines="20" w:after="40"/>
              <w:rPr>
                <w:rFonts w:ascii="Calibri" w:hAnsi="Calibri"/>
              </w:rPr>
            </w:pPr>
          </w:p>
        </w:tc>
      </w:tr>
      <w:tr w:rsidR="00AB060B" w:rsidRPr="00FA7BCA" w:rsidTr="00AB060B">
        <w:trPr>
          <w:trHeight w:val="353"/>
        </w:trPr>
        <w:tc>
          <w:tcPr>
            <w:tcW w:w="1908" w:type="dxa"/>
          </w:tcPr>
          <w:p w:rsidR="00AB060B" w:rsidRPr="003F04B0" w:rsidRDefault="0024408F" w:rsidP="00AB060B">
            <w:pPr>
              <w:pStyle w:val="NormalWeb"/>
              <w:rPr>
                <w:rFonts w:ascii="Calibri" w:hAnsi="Calibri"/>
                <w:sz w:val="22"/>
                <w:szCs w:val="22"/>
              </w:rPr>
            </w:pPr>
            <w:hyperlink r:id="rId82" w:history="1">
              <w:r w:rsidR="00AB060B" w:rsidRPr="003F04B0">
                <w:rPr>
                  <w:rStyle w:val="Hyperlink"/>
                  <w:rFonts w:ascii="Calibri" w:hAnsi="Calibri"/>
                  <w:sz w:val="22"/>
                  <w:szCs w:val="22"/>
                </w:rPr>
                <w:t>MUS 2202 Form</w:t>
              </w:r>
            </w:hyperlink>
          </w:p>
        </w:tc>
        <w:tc>
          <w:tcPr>
            <w:tcW w:w="3330" w:type="dxa"/>
          </w:tcPr>
          <w:p w:rsidR="00AB060B" w:rsidRDefault="00AB060B" w:rsidP="00FC788C">
            <w:pPr>
              <w:pStyle w:val="NormalWeb"/>
              <w:tabs>
                <w:tab w:val="left" w:pos="1452"/>
              </w:tabs>
              <w:spacing w:beforeLines="20" w:beforeAutospacing="0" w:after="40" w:afterAutospacing="0"/>
              <w:rPr>
                <w:rFonts w:ascii="Calibri" w:hAnsi="Calibri"/>
                <w:sz w:val="22"/>
                <w:szCs w:val="22"/>
              </w:rPr>
            </w:pPr>
            <w:r>
              <w:rPr>
                <w:rFonts w:ascii="Calibri" w:hAnsi="Calibri"/>
                <w:sz w:val="22"/>
                <w:szCs w:val="22"/>
              </w:rPr>
              <w:t>Diction 2</w:t>
            </w:r>
          </w:p>
        </w:tc>
        <w:tc>
          <w:tcPr>
            <w:tcW w:w="720" w:type="dxa"/>
          </w:tcPr>
          <w:p w:rsidR="00AB060B" w:rsidRDefault="00AB060B" w:rsidP="00FC788C">
            <w:pPr>
              <w:pStyle w:val="Heading5"/>
              <w:spacing w:beforeLines="20" w:after="40" w:line="240" w:lineRule="auto"/>
              <w:rPr>
                <w:rFonts w:ascii="Calibri" w:hAnsi="Calibri"/>
                <w:b w:val="0"/>
                <w:sz w:val="22"/>
                <w:szCs w:val="22"/>
              </w:rPr>
            </w:pPr>
            <w:r>
              <w:rPr>
                <w:rFonts w:ascii="Calibri" w:hAnsi="Calibri"/>
                <w:b w:val="0"/>
                <w:sz w:val="22"/>
                <w:szCs w:val="22"/>
              </w:rPr>
              <w:t>1</w:t>
            </w:r>
          </w:p>
        </w:tc>
        <w:tc>
          <w:tcPr>
            <w:tcW w:w="2430" w:type="dxa"/>
          </w:tcPr>
          <w:p w:rsidR="00AB060B" w:rsidRPr="008A5930" w:rsidRDefault="00AB060B" w:rsidP="00FC788C">
            <w:pPr>
              <w:spacing w:beforeLines="20" w:after="40"/>
              <w:rPr>
                <w:rFonts w:ascii="Calibri" w:hAnsi="Calibri"/>
              </w:rPr>
            </w:pPr>
            <w:r>
              <w:rPr>
                <w:rFonts w:ascii="Calibri" w:hAnsi="Calibri"/>
              </w:rPr>
              <w:t>Terminate</w:t>
            </w:r>
          </w:p>
        </w:tc>
        <w:tc>
          <w:tcPr>
            <w:tcW w:w="1620" w:type="dxa"/>
          </w:tcPr>
          <w:p w:rsidR="00AB060B" w:rsidRPr="00FA7BCA" w:rsidRDefault="00AB060B" w:rsidP="00FC788C">
            <w:pPr>
              <w:spacing w:beforeLines="20" w:after="40"/>
              <w:rPr>
                <w:rFonts w:ascii="Calibri" w:hAnsi="Calibri"/>
              </w:rPr>
            </w:pPr>
          </w:p>
        </w:tc>
      </w:tr>
      <w:tr w:rsidR="00AB060B" w:rsidRPr="00FA7BCA" w:rsidTr="00AB060B">
        <w:trPr>
          <w:trHeight w:val="353"/>
        </w:trPr>
        <w:tc>
          <w:tcPr>
            <w:tcW w:w="1908" w:type="dxa"/>
          </w:tcPr>
          <w:p w:rsidR="00AB060B" w:rsidRPr="003F04B0" w:rsidRDefault="0024408F" w:rsidP="00AB060B">
            <w:pPr>
              <w:pStyle w:val="NormalWeb"/>
              <w:rPr>
                <w:rFonts w:ascii="Calibri" w:hAnsi="Calibri"/>
                <w:sz w:val="22"/>
                <w:szCs w:val="22"/>
              </w:rPr>
            </w:pPr>
            <w:hyperlink r:id="rId83" w:history="1">
              <w:r w:rsidR="00AB060B" w:rsidRPr="003F04B0">
                <w:rPr>
                  <w:rStyle w:val="Hyperlink"/>
                  <w:rFonts w:ascii="Calibri" w:hAnsi="Calibri"/>
                  <w:sz w:val="22"/>
                  <w:szCs w:val="22"/>
                </w:rPr>
                <w:t>MVV 2171 Form</w:t>
              </w:r>
            </w:hyperlink>
            <w:r w:rsidR="00AB060B" w:rsidRPr="003F04B0">
              <w:rPr>
                <w:rFonts w:ascii="Calibri" w:hAnsi="Calibri"/>
                <w:sz w:val="22"/>
                <w:szCs w:val="22"/>
              </w:rPr>
              <w:t xml:space="preserve"> </w:t>
            </w:r>
          </w:p>
        </w:tc>
        <w:tc>
          <w:tcPr>
            <w:tcW w:w="3330" w:type="dxa"/>
          </w:tcPr>
          <w:p w:rsidR="00AB060B" w:rsidRDefault="00AB060B" w:rsidP="00FC788C">
            <w:pPr>
              <w:pStyle w:val="NormalWeb"/>
              <w:tabs>
                <w:tab w:val="left" w:pos="1452"/>
              </w:tabs>
              <w:spacing w:beforeLines="20" w:beforeAutospacing="0" w:after="40" w:afterAutospacing="0"/>
              <w:rPr>
                <w:rFonts w:ascii="Calibri" w:hAnsi="Calibri"/>
                <w:sz w:val="22"/>
                <w:szCs w:val="22"/>
              </w:rPr>
            </w:pPr>
            <w:r>
              <w:rPr>
                <w:rFonts w:ascii="Calibri" w:hAnsi="Calibri"/>
                <w:sz w:val="22"/>
                <w:szCs w:val="22"/>
              </w:rPr>
              <w:t>Introduction to Stage Presence for the Vocal Artist</w:t>
            </w:r>
          </w:p>
        </w:tc>
        <w:tc>
          <w:tcPr>
            <w:tcW w:w="720" w:type="dxa"/>
          </w:tcPr>
          <w:p w:rsidR="00AB060B" w:rsidRDefault="00AB060B" w:rsidP="00FC788C">
            <w:pPr>
              <w:pStyle w:val="Heading5"/>
              <w:spacing w:beforeLines="20" w:after="40" w:line="240" w:lineRule="auto"/>
              <w:rPr>
                <w:rFonts w:ascii="Calibri" w:hAnsi="Calibri"/>
                <w:b w:val="0"/>
                <w:sz w:val="22"/>
                <w:szCs w:val="22"/>
              </w:rPr>
            </w:pPr>
            <w:r>
              <w:rPr>
                <w:rFonts w:ascii="Calibri" w:hAnsi="Calibri"/>
                <w:b w:val="0"/>
                <w:sz w:val="22"/>
                <w:szCs w:val="22"/>
              </w:rPr>
              <w:t>1</w:t>
            </w:r>
          </w:p>
        </w:tc>
        <w:tc>
          <w:tcPr>
            <w:tcW w:w="2430" w:type="dxa"/>
          </w:tcPr>
          <w:p w:rsidR="00AB060B" w:rsidRPr="008A5930" w:rsidRDefault="00AB060B" w:rsidP="00FC788C">
            <w:pPr>
              <w:spacing w:beforeLines="20" w:after="40"/>
              <w:rPr>
                <w:rFonts w:ascii="Calibri" w:hAnsi="Calibri"/>
              </w:rPr>
            </w:pPr>
            <w:r>
              <w:rPr>
                <w:rFonts w:ascii="Calibri" w:hAnsi="Calibri"/>
              </w:rPr>
              <w:t>Terminate</w:t>
            </w:r>
          </w:p>
        </w:tc>
        <w:tc>
          <w:tcPr>
            <w:tcW w:w="1620" w:type="dxa"/>
          </w:tcPr>
          <w:p w:rsidR="00AB060B" w:rsidRPr="00FA7BCA" w:rsidRDefault="00AB060B" w:rsidP="00FC788C">
            <w:pPr>
              <w:spacing w:beforeLines="20" w:after="40"/>
              <w:rPr>
                <w:rFonts w:ascii="Calibri" w:hAnsi="Calibri"/>
              </w:rPr>
            </w:pPr>
          </w:p>
        </w:tc>
      </w:tr>
      <w:tr w:rsidR="00B95E7B" w:rsidRPr="00FA7BCA" w:rsidTr="00595E16">
        <w:trPr>
          <w:trHeight w:val="353"/>
        </w:trPr>
        <w:tc>
          <w:tcPr>
            <w:tcW w:w="10008" w:type="dxa"/>
            <w:gridSpan w:val="5"/>
          </w:tcPr>
          <w:p w:rsidR="00B95E7B" w:rsidRPr="00FA7BCA" w:rsidRDefault="00B95E7B" w:rsidP="00FC788C">
            <w:pPr>
              <w:spacing w:beforeLines="20" w:after="40"/>
              <w:rPr>
                <w:rFonts w:ascii="Calibri" w:hAnsi="Calibri"/>
              </w:rPr>
            </w:pPr>
            <w:hyperlink r:id="rId84" w:history="1">
              <w:r w:rsidRPr="003F04B0">
                <w:rPr>
                  <w:rStyle w:val="Hyperlink"/>
                  <w:rFonts w:ascii="Calibri" w:hAnsi="Calibri"/>
                </w:rPr>
                <w:t>Explanation for fo</w:t>
              </w:r>
              <w:r w:rsidRPr="003F04B0">
                <w:rPr>
                  <w:rStyle w:val="Hyperlink"/>
                  <w:rFonts w:ascii="Calibri" w:hAnsi="Calibri"/>
                </w:rPr>
                <w:t>u</w:t>
              </w:r>
              <w:r w:rsidRPr="003F04B0">
                <w:rPr>
                  <w:rStyle w:val="Hyperlink"/>
                  <w:rFonts w:ascii="Calibri" w:hAnsi="Calibri"/>
                </w:rPr>
                <w:t>r terminations above</w:t>
              </w:r>
            </w:hyperlink>
          </w:p>
        </w:tc>
      </w:tr>
      <w:tr w:rsidR="00AB060B" w:rsidRPr="00FA7BCA" w:rsidTr="00AB060B">
        <w:trPr>
          <w:trHeight w:val="353"/>
        </w:trPr>
        <w:tc>
          <w:tcPr>
            <w:tcW w:w="1908" w:type="dxa"/>
          </w:tcPr>
          <w:p w:rsidR="00AB060B" w:rsidRPr="003F04B0" w:rsidRDefault="0024408F" w:rsidP="00AB060B">
            <w:pPr>
              <w:spacing w:after="40"/>
              <w:rPr>
                <w:rFonts w:ascii="Calibri" w:hAnsi="Calibri"/>
              </w:rPr>
            </w:pPr>
            <w:hyperlink r:id="rId85" w:history="1">
              <w:r w:rsidR="00AB060B" w:rsidRPr="003F04B0">
                <w:rPr>
                  <w:rStyle w:val="Hyperlink"/>
                  <w:rFonts w:ascii="Calibri" w:hAnsi="Calibri"/>
                </w:rPr>
                <w:t>PUR 4411 Form</w:t>
              </w:r>
            </w:hyperlink>
            <w:r w:rsidR="00AB060B" w:rsidRPr="003F04B0">
              <w:rPr>
                <w:rFonts w:ascii="Calibri" w:hAnsi="Calibri"/>
              </w:rPr>
              <w:br/>
            </w:r>
            <w:hyperlink r:id="rId86" w:history="1">
              <w:r w:rsidR="00AB060B" w:rsidRPr="003F04B0">
                <w:rPr>
                  <w:rStyle w:val="Hyperlink"/>
                  <w:rFonts w:ascii="Calibri" w:hAnsi="Calibri"/>
                </w:rPr>
                <w:t>Syllabus</w:t>
              </w:r>
            </w:hyperlink>
            <w:r w:rsidR="00AB060B" w:rsidRPr="003F04B0">
              <w:rPr>
                <w:rFonts w:ascii="Calibri" w:hAnsi="Calibri"/>
              </w:rPr>
              <w:t xml:space="preserve"> </w:t>
            </w:r>
          </w:p>
        </w:tc>
        <w:tc>
          <w:tcPr>
            <w:tcW w:w="3330" w:type="dxa"/>
          </w:tcPr>
          <w:p w:rsidR="00AB060B" w:rsidRPr="0064497C" w:rsidRDefault="00AB060B" w:rsidP="00FC788C">
            <w:pPr>
              <w:pStyle w:val="NormalWeb"/>
              <w:tabs>
                <w:tab w:val="left" w:pos="1452"/>
              </w:tabs>
              <w:spacing w:beforeLines="20" w:beforeAutospacing="0" w:after="40" w:afterAutospacing="0"/>
              <w:rPr>
                <w:rFonts w:ascii="Calibri" w:hAnsi="Calibri"/>
                <w:sz w:val="22"/>
                <w:szCs w:val="22"/>
              </w:rPr>
            </w:pPr>
            <w:r>
              <w:rPr>
                <w:rFonts w:ascii="Calibri" w:hAnsi="Calibri"/>
                <w:sz w:val="22"/>
                <w:szCs w:val="22"/>
              </w:rPr>
              <w:t>Public and Community Relations</w:t>
            </w:r>
          </w:p>
        </w:tc>
        <w:tc>
          <w:tcPr>
            <w:tcW w:w="720" w:type="dxa"/>
          </w:tcPr>
          <w:p w:rsidR="00AB060B" w:rsidRDefault="00AB060B" w:rsidP="00FC788C">
            <w:pPr>
              <w:pStyle w:val="Heading5"/>
              <w:spacing w:beforeLines="20" w:after="40" w:line="240" w:lineRule="auto"/>
              <w:rPr>
                <w:rFonts w:ascii="Calibri" w:hAnsi="Calibri"/>
                <w:b w:val="0"/>
                <w:sz w:val="22"/>
                <w:szCs w:val="22"/>
              </w:rPr>
            </w:pPr>
            <w:r>
              <w:rPr>
                <w:rFonts w:ascii="Calibri" w:hAnsi="Calibri"/>
                <w:b w:val="0"/>
                <w:sz w:val="22"/>
                <w:szCs w:val="22"/>
              </w:rPr>
              <w:t>3</w:t>
            </w:r>
          </w:p>
        </w:tc>
        <w:tc>
          <w:tcPr>
            <w:tcW w:w="2430" w:type="dxa"/>
          </w:tcPr>
          <w:p w:rsidR="00AB060B" w:rsidRDefault="00AB060B" w:rsidP="00FC788C">
            <w:pPr>
              <w:spacing w:beforeLines="20" w:after="40"/>
              <w:rPr>
                <w:rFonts w:ascii="Calibri" w:hAnsi="Calibri"/>
              </w:rPr>
            </w:pPr>
            <w:r w:rsidRPr="008A5930">
              <w:rPr>
                <w:rFonts w:ascii="Calibri" w:hAnsi="Calibri"/>
              </w:rPr>
              <w:t>Delete prerequisite</w:t>
            </w:r>
          </w:p>
        </w:tc>
        <w:tc>
          <w:tcPr>
            <w:tcW w:w="1620" w:type="dxa"/>
          </w:tcPr>
          <w:p w:rsidR="00AB060B" w:rsidRPr="00FA7BCA" w:rsidRDefault="00AB060B" w:rsidP="00FC788C">
            <w:pPr>
              <w:spacing w:beforeLines="20" w:after="40"/>
              <w:rPr>
                <w:rFonts w:ascii="Calibri" w:hAnsi="Calibri"/>
              </w:rPr>
            </w:pPr>
          </w:p>
        </w:tc>
      </w:tr>
      <w:tr w:rsidR="00AB060B" w:rsidRPr="00FA7BCA" w:rsidTr="00AB060B">
        <w:trPr>
          <w:trHeight w:val="353"/>
        </w:trPr>
        <w:tc>
          <w:tcPr>
            <w:tcW w:w="1908" w:type="dxa"/>
          </w:tcPr>
          <w:p w:rsidR="00AB060B" w:rsidRPr="003F04B0" w:rsidRDefault="0024408F" w:rsidP="00AB060B">
            <w:pPr>
              <w:spacing w:after="40"/>
              <w:rPr>
                <w:rFonts w:ascii="Calibri" w:hAnsi="Calibri"/>
              </w:rPr>
            </w:pPr>
            <w:hyperlink r:id="rId87" w:history="1">
              <w:r w:rsidR="00AB060B" w:rsidRPr="003F04B0">
                <w:rPr>
                  <w:rStyle w:val="Hyperlink"/>
                  <w:rFonts w:ascii="Calibri" w:hAnsi="Calibri"/>
                </w:rPr>
                <w:t>TPA 2023 Form</w:t>
              </w:r>
            </w:hyperlink>
            <w:r w:rsidR="00AB060B" w:rsidRPr="003F04B0">
              <w:rPr>
                <w:rFonts w:ascii="Calibri" w:hAnsi="Calibri"/>
              </w:rPr>
              <w:br/>
            </w:r>
            <w:hyperlink r:id="rId88" w:history="1">
              <w:r w:rsidR="00AB060B" w:rsidRPr="003F04B0">
                <w:rPr>
                  <w:rStyle w:val="Hyperlink"/>
                  <w:rFonts w:ascii="Calibri" w:hAnsi="Calibri"/>
                </w:rPr>
                <w:t>Syllabus</w:t>
              </w:r>
            </w:hyperlink>
            <w:r w:rsidR="00B95E7B">
              <w:rPr>
                <w:rFonts w:ascii="Calibri" w:hAnsi="Calibri"/>
              </w:rPr>
              <w:t xml:space="preserve"> </w:t>
            </w:r>
            <w:hyperlink r:id="rId89" w:history="1">
              <w:r w:rsidR="00AB060B" w:rsidRPr="003F04B0">
                <w:rPr>
                  <w:rStyle w:val="Hyperlink"/>
                  <w:rFonts w:ascii="Calibri" w:hAnsi="Calibri"/>
                </w:rPr>
                <w:t>Explan</w:t>
              </w:r>
              <w:r w:rsidR="00AB060B" w:rsidRPr="003F04B0">
                <w:rPr>
                  <w:rStyle w:val="Hyperlink"/>
                  <w:rFonts w:ascii="Calibri" w:hAnsi="Calibri"/>
                </w:rPr>
                <w:t>a</w:t>
              </w:r>
              <w:r w:rsidR="00AB060B" w:rsidRPr="003F04B0">
                <w:rPr>
                  <w:rStyle w:val="Hyperlink"/>
                  <w:rFonts w:ascii="Calibri" w:hAnsi="Calibri"/>
                </w:rPr>
                <w:t xml:space="preserve">tion </w:t>
              </w:r>
            </w:hyperlink>
          </w:p>
        </w:tc>
        <w:tc>
          <w:tcPr>
            <w:tcW w:w="3330" w:type="dxa"/>
          </w:tcPr>
          <w:p w:rsidR="00AB060B" w:rsidRPr="0064497C" w:rsidRDefault="00AB060B" w:rsidP="00FC788C">
            <w:pPr>
              <w:pStyle w:val="NormalWeb"/>
              <w:tabs>
                <w:tab w:val="left" w:pos="1452"/>
              </w:tabs>
              <w:spacing w:beforeLines="20" w:beforeAutospacing="0" w:after="40" w:afterAutospacing="0"/>
              <w:rPr>
                <w:rFonts w:ascii="Calibri" w:hAnsi="Calibri"/>
                <w:sz w:val="22"/>
                <w:szCs w:val="22"/>
              </w:rPr>
            </w:pPr>
            <w:r>
              <w:rPr>
                <w:rFonts w:ascii="Calibri" w:hAnsi="Calibri"/>
                <w:sz w:val="22"/>
                <w:szCs w:val="22"/>
              </w:rPr>
              <w:t>Lighting Design 1</w:t>
            </w:r>
          </w:p>
        </w:tc>
        <w:tc>
          <w:tcPr>
            <w:tcW w:w="720" w:type="dxa"/>
          </w:tcPr>
          <w:p w:rsidR="00AB060B" w:rsidRDefault="00AB060B" w:rsidP="00FC788C">
            <w:pPr>
              <w:pStyle w:val="Heading5"/>
              <w:spacing w:beforeLines="20" w:after="40" w:line="240" w:lineRule="auto"/>
              <w:rPr>
                <w:rFonts w:ascii="Calibri" w:hAnsi="Calibri"/>
                <w:b w:val="0"/>
                <w:sz w:val="22"/>
                <w:szCs w:val="22"/>
              </w:rPr>
            </w:pPr>
            <w:r>
              <w:rPr>
                <w:rFonts w:ascii="Calibri" w:hAnsi="Calibri"/>
                <w:b w:val="0"/>
                <w:sz w:val="22"/>
                <w:szCs w:val="22"/>
              </w:rPr>
              <w:t>2 (3)</w:t>
            </w:r>
          </w:p>
        </w:tc>
        <w:tc>
          <w:tcPr>
            <w:tcW w:w="2430" w:type="dxa"/>
          </w:tcPr>
          <w:p w:rsidR="00AB060B" w:rsidRDefault="00AB060B" w:rsidP="00FC788C">
            <w:pPr>
              <w:spacing w:beforeLines="20" w:after="40"/>
              <w:rPr>
                <w:rFonts w:ascii="Calibri" w:hAnsi="Calibri"/>
              </w:rPr>
            </w:pPr>
            <w:r>
              <w:rPr>
                <w:rFonts w:ascii="Calibri" w:hAnsi="Calibri"/>
              </w:rPr>
              <w:t>Change credits</w:t>
            </w:r>
          </w:p>
        </w:tc>
        <w:tc>
          <w:tcPr>
            <w:tcW w:w="1620" w:type="dxa"/>
          </w:tcPr>
          <w:p w:rsidR="00AB060B" w:rsidRPr="00FA7BCA" w:rsidRDefault="00AB060B" w:rsidP="00FC788C">
            <w:pPr>
              <w:spacing w:beforeLines="20" w:after="40"/>
              <w:rPr>
                <w:rFonts w:ascii="Calibri" w:hAnsi="Calibri"/>
              </w:rPr>
            </w:pPr>
          </w:p>
        </w:tc>
      </w:tr>
      <w:tr w:rsidR="00AB060B" w:rsidRPr="00FA7BCA" w:rsidTr="00AB060B">
        <w:trPr>
          <w:trHeight w:val="353"/>
        </w:trPr>
        <w:tc>
          <w:tcPr>
            <w:tcW w:w="1908" w:type="dxa"/>
          </w:tcPr>
          <w:p w:rsidR="00AB060B" w:rsidRPr="003F04B0" w:rsidRDefault="0024408F" w:rsidP="00AB060B">
            <w:pPr>
              <w:spacing w:after="40"/>
              <w:rPr>
                <w:rFonts w:ascii="Calibri" w:hAnsi="Calibri"/>
              </w:rPr>
            </w:pPr>
            <w:hyperlink r:id="rId90" w:history="1">
              <w:r w:rsidR="00AB060B" w:rsidRPr="003F04B0">
                <w:rPr>
                  <w:rStyle w:val="Hyperlink"/>
                  <w:rFonts w:ascii="Calibri" w:hAnsi="Calibri"/>
                </w:rPr>
                <w:t>TPA 2040 Form</w:t>
              </w:r>
            </w:hyperlink>
            <w:r w:rsidR="00AB060B" w:rsidRPr="003F04B0">
              <w:rPr>
                <w:rFonts w:ascii="Calibri" w:hAnsi="Calibri"/>
              </w:rPr>
              <w:br/>
            </w:r>
            <w:hyperlink r:id="rId91" w:history="1">
              <w:r w:rsidR="00AB060B" w:rsidRPr="003F04B0">
                <w:rPr>
                  <w:rStyle w:val="Hyperlink"/>
                  <w:rFonts w:ascii="Calibri" w:hAnsi="Calibri"/>
                </w:rPr>
                <w:t>Syllabus</w:t>
              </w:r>
            </w:hyperlink>
            <w:r w:rsidR="00AB060B" w:rsidRPr="003F04B0">
              <w:rPr>
                <w:rFonts w:ascii="Calibri" w:hAnsi="Calibri"/>
              </w:rPr>
              <w:br/>
            </w:r>
            <w:hyperlink r:id="rId92" w:history="1">
              <w:r w:rsidR="00AB060B" w:rsidRPr="003F04B0">
                <w:rPr>
                  <w:rStyle w:val="Hyperlink"/>
                  <w:rFonts w:ascii="Calibri" w:hAnsi="Calibri"/>
                </w:rPr>
                <w:t xml:space="preserve">Explanation </w:t>
              </w:r>
            </w:hyperlink>
          </w:p>
        </w:tc>
        <w:tc>
          <w:tcPr>
            <w:tcW w:w="3330" w:type="dxa"/>
          </w:tcPr>
          <w:p w:rsidR="00AB060B" w:rsidRPr="0064497C" w:rsidRDefault="00AB060B" w:rsidP="00FC788C">
            <w:pPr>
              <w:pStyle w:val="NormalWeb"/>
              <w:tabs>
                <w:tab w:val="left" w:pos="1452"/>
              </w:tabs>
              <w:spacing w:beforeLines="20" w:beforeAutospacing="0" w:after="40" w:afterAutospacing="0"/>
              <w:rPr>
                <w:rFonts w:ascii="Calibri" w:hAnsi="Calibri"/>
                <w:sz w:val="22"/>
                <w:szCs w:val="22"/>
              </w:rPr>
            </w:pPr>
            <w:r>
              <w:rPr>
                <w:rFonts w:ascii="Calibri" w:hAnsi="Calibri"/>
                <w:sz w:val="22"/>
                <w:szCs w:val="22"/>
              </w:rPr>
              <w:t>Costume Design 1</w:t>
            </w:r>
          </w:p>
        </w:tc>
        <w:tc>
          <w:tcPr>
            <w:tcW w:w="720" w:type="dxa"/>
          </w:tcPr>
          <w:p w:rsidR="00AB060B" w:rsidRDefault="00AB060B" w:rsidP="00FC788C">
            <w:pPr>
              <w:pStyle w:val="Heading5"/>
              <w:spacing w:beforeLines="20" w:after="40" w:line="240" w:lineRule="auto"/>
              <w:rPr>
                <w:rFonts w:ascii="Calibri" w:hAnsi="Calibri"/>
                <w:b w:val="0"/>
                <w:sz w:val="22"/>
                <w:szCs w:val="22"/>
              </w:rPr>
            </w:pPr>
            <w:r w:rsidRPr="002C7C9F">
              <w:rPr>
                <w:rFonts w:ascii="Calibri" w:hAnsi="Calibri"/>
                <w:b w:val="0"/>
                <w:sz w:val="22"/>
                <w:szCs w:val="22"/>
              </w:rPr>
              <w:t>2 (3)</w:t>
            </w:r>
          </w:p>
        </w:tc>
        <w:tc>
          <w:tcPr>
            <w:tcW w:w="2430" w:type="dxa"/>
          </w:tcPr>
          <w:p w:rsidR="00AB060B" w:rsidRDefault="00AB060B" w:rsidP="00FC788C">
            <w:pPr>
              <w:spacing w:beforeLines="20" w:after="40"/>
              <w:rPr>
                <w:rFonts w:ascii="Calibri" w:hAnsi="Calibri"/>
              </w:rPr>
            </w:pPr>
            <w:r w:rsidRPr="002C7C9F">
              <w:rPr>
                <w:rFonts w:ascii="Calibri" w:hAnsi="Calibri"/>
              </w:rPr>
              <w:t>Change credits</w:t>
            </w:r>
          </w:p>
        </w:tc>
        <w:tc>
          <w:tcPr>
            <w:tcW w:w="1620" w:type="dxa"/>
          </w:tcPr>
          <w:p w:rsidR="00AB060B" w:rsidRPr="00FA7BCA" w:rsidRDefault="00AB060B" w:rsidP="00FC788C">
            <w:pPr>
              <w:spacing w:beforeLines="20" w:after="40"/>
              <w:rPr>
                <w:rFonts w:ascii="Calibri" w:hAnsi="Calibri"/>
              </w:rPr>
            </w:pPr>
          </w:p>
        </w:tc>
      </w:tr>
      <w:tr w:rsidR="00AB060B" w:rsidRPr="00FA7BCA" w:rsidTr="00AB060B">
        <w:trPr>
          <w:trHeight w:val="353"/>
        </w:trPr>
        <w:tc>
          <w:tcPr>
            <w:tcW w:w="1908" w:type="dxa"/>
          </w:tcPr>
          <w:p w:rsidR="00AB060B" w:rsidRPr="0064497C" w:rsidRDefault="0024408F" w:rsidP="00AB060B">
            <w:pPr>
              <w:spacing w:after="40"/>
              <w:rPr>
                <w:rFonts w:ascii="Calibri" w:hAnsi="Calibri"/>
              </w:rPr>
            </w:pPr>
            <w:hyperlink r:id="rId93" w:history="1">
              <w:r w:rsidR="00AB060B" w:rsidRPr="003F04B0">
                <w:rPr>
                  <w:rStyle w:val="Hyperlink"/>
                  <w:rFonts w:ascii="Calibri" w:hAnsi="Calibri"/>
                </w:rPr>
                <w:t>TPA 2063 Form</w:t>
              </w:r>
            </w:hyperlink>
            <w:r w:rsidR="00AB060B" w:rsidRPr="003F04B0">
              <w:rPr>
                <w:rFonts w:ascii="Calibri" w:hAnsi="Calibri"/>
              </w:rPr>
              <w:br/>
            </w:r>
            <w:hyperlink r:id="rId94" w:history="1">
              <w:r w:rsidR="00AB060B" w:rsidRPr="003F04B0">
                <w:rPr>
                  <w:rStyle w:val="Hyperlink"/>
                  <w:rFonts w:ascii="Calibri" w:hAnsi="Calibri"/>
                </w:rPr>
                <w:t>Syllabus</w:t>
              </w:r>
            </w:hyperlink>
            <w:r w:rsidR="00AB060B" w:rsidRPr="003F04B0">
              <w:rPr>
                <w:rFonts w:ascii="Calibri" w:hAnsi="Calibri"/>
              </w:rPr>
              <w:br/>
            </w:r>
            <w:hyperlink r:id="rId95" w:history="1">
              <w:r w:rsidR="00AB060B" w:rsidRPr="003F04B0">
                <w:rPr>
                  <w:rStyle w:val="Hyperlink"/>
                  <w:rFonts w:ascii="Calibri" w:hAnsi="Calibri"/>
                </w:rPr>
                <w:t xml:space="preserve">Explanation </w:t>
              </w:r>
            </w:hyperlink>
          </w:p>
        </w:tc>
        <w:tc>
          <w:tcPr>
            <w:tcW w:w="3330" w:type="dxa"/>
          </w:tcPr>
          <w:p w:rsidR="00AB060B" w:rsidRPr="0064497C" w:rsidRDefault="00AB060B" w:rsidP="00FC788C">
            <w:pPr>
              <w:pStyle w:val="NormalWeb"/>
              <w:tabs>
                <w:tab w:val="left" w:pos="1452"/>
              </w:tabs>
              <w:spacing w:beforeLines="20" w:beforeAutospacing="0" w:after="40" w:afterAutospacing="0"/>
              <w:rPr>
                <w:rFonts w:ascii="Calibri" w:hAnsi="Calibri"/>
                <w:sz w:val="22"/>
                <w:szCs w:val="22"/>
              </w:rPr>
            </w:pPr>
            <w:r>
              <w:rPr>
                <w:rFonts w:ascii="Calibri" w:hAnsi="Calibri"/>
                <w:sz w:val="22"/>
                <w:szCs w:val="22"/>
              </w:rPr>
              <w:t>Scene Design 1</w:t>
            </w:r>
          </w:p>
        </w:tc>
        <w:tc>
          <w:tcPr>
            <w:tcW w:w="720" w:type="dxa"/>
          </w:tcPr>
          <w:p w:rsidR="00AB060B" w:rsidRDefault="00AB060B" w:rsidP="00FC788C">
            <w:pPr>
              <w:pStyle w:val="Heading5"/>
              <w:spacing w:beforeLines="20" w:after="40" w:line="240" w:lineRule="auto"/>
              <w:rPr>
                <w:rFonts w:ascii="Calibri" w:hAnsi="Calibri"/>
                <w:b w:val="0"/>
                <w:sz w:val="22"/>
                <w:szCs w:val="22"/>
              </w:rPr>
            </w:pPr>
            <w:r w:rsidRPr="002C7C9F">
              <w:rPr>
                <w:rFonts w:ascii="Calibri" w:hAnsi="Calibri"/>
                <w:b w:val="0"/>
                <w:sz w:val="22"/>
                <w:szCs w:val="22"/>
              </w:rPr>
              <w:t>2 (3)</w:t>
            </w:r>
          </w:p>
        </w:tc>
        <w:tc>
          <w:tcPr>
            <w:tcW w:w="2430" w:type="dxa"/>
          </w:tcPr>
          <w:p w:rsidR="00AB060B" w:rsidRDefault="00AB060B" w:rsidP="00FC788C">
            <w:pPr>
              <w:spacing w:beforeLines="20" w:after="40"/>
              <w:rPr>
                <w:rFonts w:ascii="Calibri" w:hAnsi="Calibri"/>
              </w:rPr>
            </w:pPr>
            <w:r w:rsidRPr="002C7C9F">
              <w:rPr>
                <w:rFonts w:ascii="Calibri" w:hAnsi="Calibri"/>
              </w:rPr>
              <w:t>Change credits</w:t>
            </w:r>
          </w:p>
        </w:tc>
        <w:tc>
          <w:tcPr>
            <w:tcW w:w="1620" w:type="dxa"/>
          </w:tcPr>
          <w:p w:rsidR="00AB060B" w:rsidRPr="00FA7BCA" w:rsidRDefault="00AB060B" w:rsidP="00FC788C">
            <w:pPr>
              <w:spacing w:beforeLines="20" w:after="40"/>
              <w:rPr>
                <w:rFonts w:ascii="Calibri" w:hAnsi="Calibri"/>
              </w:rPr>
            </w:pPr>
          </w:p>
        </w:tc>
      </w:tr>
    </w:tbl>
    <w:p w:rsidR="00AB060B" w:rsidRDefault="00AB060B" w:rsidP="00AB060B">
      <w:pPr>
        <w:spacing w:line="240" w:lineRule="auto"/>
        <w:rPr>
          <w:b/>
        </w:rPr>
      </w:pPr>
    </w:p>
    <w:p w:rsidR="00AB060B" w:rsidRPr="00AB060B" w:rsidRDefault="00AB060B" w:rsidP="00AB060B">
      <w:pPr>
        <w:spacing w:line="240" w:lineRule="auto"/>
        <w:rPr>
          <w:b/>
        </w:rPr>
      </w:pPr>
    </w:p>
    <w:p w:rsidR="00A93383" w:rsidRDefault="00A93383" w:rsidP="002621A4">
      <w:pPr>
        <w:pStyle w:val="Title"/>
        <w:jc w:val="left"/>
        <w:rPr>
          <w:rFonts w:ascii="Calibri" w:hAnsi="Calibri"/>
          <w:b/>
          <w:sz w:val="22"/>
          <w:szCs w:val="22"/>
          <w:u w:val="none"/>
        </w:rPr>
      </w:pPr>
    </w:p>
    <w:p w:rsidR="002E5F70" w:rsidRDefault="002E5F70" w:rsidP="002621A4">
      <w:pPr>
        <w:pStyle w:val="Title"/>
        <w:jc w:val="left"/>
        <w:rPr>
          <w:rFonts w:ascii="Calibri" w:hAnsi="Calibri"/>
          <w:b/>
          <w:sz w:val="22"/>
          <w:szCs w:val="22"/>
          <w:u w:val="none"/>
        </w:rPr>
      </w:pPr>
    </w:p>
    <w:p w:rsidR="002E5F70" w:rsidRDefault="002E5F70" w:rsidP="002621A4">
      <w:pPr>
        <w:pStyle w:val="Title"/>
        <w:jc w:val="left"/>
        <w:rPr>
          <w:rFonts w:ascii="Calibri" w:hAnsi="Calibri"/>
          <w:b/>
          <w:sz w:val="22"/>
          <w:szCs w:val="22"/>
          <w:u w:val="none"/>
        </w:rPr>
      </w:pPr>
    </w:p>
    <w:p w:rsidR="002E5F70" w:rsidRDefault="002E5F70" w:rsidP="002621A4">
      <w:pPr>
        <w:pStyle w:val="Title"/>
        <w:jc w:val="left"/>
        <w:rPr>
          <w:rFonts w:ascii="Calibri" w:hAnsi="Calibri"/>
          <w:b/>
          <w:sz w:val="22"/>
          <w:szCs w:val="22"/>
          <w:u w:val="none"/>
        </w:rPr>
      </w:pPr>
    </w:p>
    <w:p w:rsidR="002E5F70" w:rsidRDefault="002E5F70" w:rsidP="002621A4">
      <w:pPr>
        <w:pStyle w:val="Title"/>
        <w:jc w:val="left"/>
        <w:rPr>
          <w:rFonts w:ascii="Calibri" w:hAnsi="Calibri"/>
          <w:b/>
          <w:sz w:val="22"/>
          <w:szCs w:val="22"/>
          <w:u w:val="none"/>
        </w:rPr>
      </w:pPr>
    </w:p>
    <w:p w:rsidR="002E5F70" w:rsidRDefault="002E5F70" w:rsidP="002621A4">
      <w:pPr>
        <w:pStyle w:val="Title"/>
        <w:jc w:val="left"/>
        <w:rPr>
          <w:rFonts w:ascii="Calibri" w:hAnsi="Calibri"/>
          <w:b/>
          <w:sz w:val="22"/>
          <w:szCs w:val="22"/>
          <w:u w:val="none"/>
        </w:rPr>
      </w:pPr>
    </w:p>
    <w:p w:rsidR="002E5F70" w:rsidRDefault="002E5F70" w:rsidP="002621A4">
      <w:pPr>
        <w:pStyle w:val="Title"/>
        <w:jc w:val="left"/>
        <w:rPr>
          <w:rFonts w:ascii="Calibri" w:hAnsi="Calibri"/>
          <w:b/>
          <w:sz w:val="22"/>
          <w:szCs w:val="22"/>
          <w:u w:val="none"/>
        </w:rPr>
      </w:pPr>
    </w:p>
    <w:p w:rsidR="002E5F70" w:rsidRDefault="002E5F70" w:rsidP="002621A4">
      <w:pPr>
        <w:pStyle w:val="Title"/>
        <w:jc w:val="left"/>
        <w:rPr>
          <w:rFonts w:ascii="Calibri" w:hAnsi="Calibri"/>
          <w:b/>
          <w:sz w:val="22"/>
          <w:szCs w:val="22"/>
          <w:u w:val="none"/>
        </w:rPr>
      </w:pPr>
    </w:p>
    <w:p w:rsidR="002E5F70" w:rsidRDefault="002E5F70" w:rsidP="002621A4">
      <w:pPr>
        <w:pStyle w:val="Title"/>
        <w:jc w:val="left"/>
        <w:rPr>
          <w:rFonts w:ascii="Calibri" w:hAnsi="Calibri"/>
          <w:b/>
          <w:sz w:val="22"/>
          <w:szCs w:val="22"/>
          <w:u w:val="none"/>
        </w:rPr>
      </w:pPr>
    </w:p>
    <w:p w:rsidR="002E5F70" w:rsidRDefault="002E5F70" w:rsidP="002621A4">
      <w:pPr>
        <w:pStyle w:val="Title"/>
        <w:jc w:val="left"/>
        <w:rPr>
          <w:rFonts w:ascii="Calibri" w:hAnsi="Calibri"/>
          <w:b/>
          <w:sz w:val="22"/>
          <w:szCs w:val="22"/>
          <w:u w:val="none"/>
        </w:rPr>
      </w:pPr>
    </w:p>
    <w:p w:rsidR="002E5F70" w:rsidRDefault="002E5F70" w:rsidP="002621A4">
      <w:pPr>
        <w:pStyle w:val="Title"/>
        <w:jc w:val="left"/>
        <w:rPr>
          <w:rFonts w:ascii="Calibri" w:hAnsi="Calibri"/>
          <w:b/>
          <w:sz w:val="22"/>
          <w:szCs w:val="22"/>
          <w:u w:val="none"/>
        </w:rPr>
      </w:pPr>
    </w:p>
    <w:p w:rsidR="002E5F70" w:rsidRDefault="002E5F70" w:rsidP="002621A4">
      <w:pPr>
        <w:pStyle w:val="Title"/>
        <w:jc w:val="left"/>
        <w:rPr>
          <w:rFonts w:ascii="Calibri" w:hAnsi="Calibri"/>
          <w:b/>
          <w:sz w:val="22"/>
          <w:szCs w:val="22"/>
          <w:u w:val="none"/>
        </w:rPr>
      </w:pPr>
    </w:p>
    <w:p w:rsidR="002E5F70" w:rsidRDefault="002E5F70" w:rsidP="002621A4">
      <w:pPr>
        <w:pStyle w:val="Title"/>
        <w:jc w:val="left"/>
        <w:rPr>
          <w:rFonts w:ascii="Calibri" w:hAnsi="Calibri"/>
          <w:b/>
          <w:sz w:val="22"/>
          <w:szCs w:val="22"/>
          <w:u w:val="none"/>
        </w:rPr>
      </w:pPr>
    </w:p>
    <w:p w:rsidR="002E5F70" w:rsidRDefault="002E5F70" w:rsidP="002621A4">
      <w:pPr>
        <w:pStyle w:val="Title"/>
        <w:jc w:val="left"/>
        <w:rPr>
          <w:rFonts w:ascii="Calibri" w:hAnsi="Calibri"/>
          <w:b/>
          <w:sz w:val="22"/>
          <w:szCs w:val="22"/>
          <w:u w:val="none"/>
        </w:rPr>
      </w:pPr>
    </w:p>
    <w:p w:rsidR="002E5F70" w:rsidRDefault="002E5F70" w:rsidP="002621A4">
      <w:pPr>
        <w:pStyle w:val="Title"/>
        <w:jc w:val="left"/>
        <w:rPr>
          <w:rFonts w:ascii="Calibri" w:hAnsi="Calibri"/>
          <w:b/>
          <w:sz w:val="22"/>
          <w:szCs w:val="22"/>
          <w:u w:val="none"/>
        </w:rPr>
      </w:pPr>
    </w:p>
    <w:p w:rsidR="002E5F70" w:rsidRDefault="002E5F70" w:rsidP="002621A4">
      <w:pPr>
        <w:pStyle w:val="Title"/>
        <w:jc w:val="left"/>
        <w:rPr>
          <w:rFonts w:ascii="Calibri" w:hAnsi="Calibri"/>
          <w:b/>
          <w:sz w:val="22"/>
          <w:szCs w:val="22"/>
          <w:u w:val="none"/>
        </w:rPr>
      </w:pPr>
    </w:p>
    <w:p w:rsidR="002E5F70" w:rsidRDefault="002E5F70" w:rsidP="002621A4">
      <w:pPr>
        <w:pStyle w:val="Title"/>
        <w:jc w:val="left"/>
        <w:rPr>
          <w:rFonts w:ascii="Calibri" w:hAnsi="Calibri"/>
          <w:b/>
          <w:sz w:val="22"/>
          <w:szCs w:val="22"/>
          <w:u w:val="none"/>
        </w:rPr>
      </w:pPr>
    </w:p>
    <w:p w:rsidR="002E5F70" w:rsidRDefault="002E5F70" w:rsidP="002621A4">
      <w:pPr>
        <w:pStyle w:val="Title"/>
        <w:jc w:val="left"/>
        <w:rPr>
          <w:rFonts w:ascii="Calibri" w:hAnsi="Calibri"/>
          <w:b/>
          <w:sz w:val="22"/>
          <w:szCs w:val="22"/>
          <w:u w:val="none"/>
        </w:rPr>
      </w:pPr>
    </w:p>
    <w:p w:rsidR="002E5F70" w:rsidRDefault="002E5F70" w:rsidP="002621A4">
      <w:pPr>
        <w:pStyle w:val="Title"/>
        <w:jc w:val="left"/>
        <w:rPr>
          <w:rFonts w:ascii="Calibri" w:hAnsi="Calibri"/>
          <w:b/>
          <w:sz w:val="22"/>
          <w:szCs w:val="22"/>
          <w:u w:val="none"/>
        </w:rPr>
      </w:pPr>
    </w:p>
    <w:p w:rsidR="002E5F70" w:rsidRDefault="002E5F70" w:rsidP="002621A4">
      <w:pPr>
        <w:pStyle w:val="Title"/>
        <w:jc w:val="left"/>
        <w:rPr>
          <w:rFonts w:ascii="Calibri" w:hAnsi="Calibri"/>
          <w:b/>
          <w:sz w:val="22"/>
          <w:szCs w:val="22"/>
          <w:u w:val="none"/>
        </w:rPr>
      </w:pPr>
    </w:p>
    <w:p w:rsidR="0066776F" w:rsidRDefault="0066776F" w:rsidP="002621A4">
      <w:pPr>
        <w:pStyle w:val="Title"/>
        <w:jc w:val="left"/>
        <w:rPr>
          <w:rFonts w:ascii="Calibri" w:hAnsi="Calibri"/>
          <w:b/>
          <w:sz w:val="22"/>
          <w:szCs w:val="22"/>
          <w:u w:val="none"/>
        </w:rPr>
      </w:pPr>
    </w:p>
    <w:p w:rsidR="0066776F" w:rsidRDefault="0066776F" w:rsidP="002621A4">
      <w:pPr>
        <w:pStyle w:val="Title"/>
        <w:jc w:val="left"/>
        <w:rPr>
          <w:rFonts w:ascii="Calibri" w:hAnsi="Calibri"/>
          <w:b/>
          <w:sz w:val="22"/>
          <w:szCs w:val="22"/>
          <w:u w:val="none"/>
        </w:rPr>
      </w:pPr>
    </w:p>
    <w:p w:rsidR="0066776F" w:rsidRDefault="0066776F" w:rsidP="002621A4">
      <w:pPr>
        <w:pStyle w:val="Title"/>
        <w:jc w:val="left"/>
        <w:rPr>
          <w:rFonts w:ascii="Calibri" w:hAnsi="Calibri"/>
          <w:b/>
          <w:sz w:val="22"/>
          <w:szCs w:val="22"/>
          <w:u w:val="none"/>
        </w:rPr>
      </w:pPr>
    </w:p>
    <w:p w:rsidR="0066776F" w:rsidRDefault="0066776F" w:rsidP="002621A4">
      <w:pPr>
        <w:pStyle w:val="Title"/>
        <w:jc w:val="left"/>
        <w:rPr>
          <w:rFonts w:ascii="Calibri" w:hAnsi="Calibri"/>
          <w:b/>
          <w:sz w:val="22"/>
          <w:szCs w:val="22"/>
          <w:u w:val="none"/>
        </w:rPr>
      </w:pPr>
    </w:p>
    <w:p w:rsidR="0066776F" w:rsidRDefault="0066776F" w:rsidP="002621A4">
      <w:pPr>
        <w:pStyle w:val="Title"/>
        <w:jc w:val="left"/>
        <w:rPr>
          <w:rFonts w:ascii="Calibri" w:hAnsi="Calibri"/>
          <w:b/>
          <w:sz w:val="22"/>
          <w:szCs w:val="22"/>
          <w:u w:val="none"/>
        </w:rPr>
      </w:pPr>
    </w:p>
    <w:p w:rsidR="0066776F" w:rsidRDefault="0066776F" w:rsidP="002621A4">
      <w:pPr>
        <w:pStyle w:val="Title"/>
        <w:jc w:val="left"/>
        <w:rPr>
          <w:rFonts w:ascii="Calibri" w:hAnsi="Calibri"/>
          <w:b/>
          <w:sz w:val="22"/>
          <w:szCs w:val="22"/>
          <w:u w:val="none"/>
        </w:rPr>
      </w:pPr>
    </w:p>
    <w:p w:rsidR="0066776F" w:rsidRDefault="0066776F" w:rsidP="002621A4">
      <w:pPr>
        <w:pStyle w:val="Title"/>
        <w:jc w:val="left"/>
        <w:rPr>
          <w:rFonts w:ascii="Calibri" w:hAnsi="Calibri"/>
          <w:b/>
          <w:sz w:val="22"/>
          <w:szCs w:val="22"/>
          <w:u w:val="none"/>
        </w:rPr>
      </w:pPr>
    </w:p>
    <w:p w:rsidR="0066776F" w:rsidRDefault="0066776F" w:rsidP="002621A4">
      <w:pPr>
        <w:pStyle w:val="Title"/>
        <w:jc w:val="left"/>
        <w:rPr>
          <w:rFonts w:ascii="Calibri" w:hAnsi="Calibri"/>
          <w:b/>
          <w:sz w:val="22"/>
          <w:szCs w:val="22"/>
          <w:u w:val="none"/>
        </w:rPr>
      </w:pPr>
    </w:p>
    <w:p w:rsidR="0066776F" w:rsidRDefault="0066776F" w:rsidP="002621A4">
      <w:pPr>
        <w:pStyle w:val="Title"/>
        <w:jc w:val="left"/>
        <w:rPr>
          <w:rFonts w:ascii="Calibri" w:hAnsi="Calibri"/>
          <w:b/>
          <w:sz w:val="22"/>
          <w:szCs w:val="22"/>
          <w:u w:val="none"/>
        </w:rPr>
      </w:pPr>
    </w:p>
    <w:p w:rsidR="0066776F" w:rsidRDefault="0066776F" w:rsidP="002621A4">
      <w:pPr>
        <w:pStyle w:val="Title"/>
        <w:jc w:val="left"/>
        <w:rPr>
          <w:rFonts w:ascii="Calibri" w:hAnsi="Calibri"/>
          <w:b/>
          <w:sz w:val="22"/>
          <w:szCs w:val="22"/>
          <w:u w:val="none"/>
        </w:rPr>
      </w:pPr>
    </w:p>
    <w:p w:rsidR="0066776F" w:rsidRDefault="0066776F" w:rsidP="002621A4">
      <w:pPr>
        <w:pStyle w:val="Title"/>
        <w:jc w:val="left"/>
        <w:rPr>
          <w:rFonts w:ascii="Calibri" w:hAnsi="Calibri"/>
          <w:b/>
          <w:sz w:val="22"/>
          <w:szCs w:val="22"/>
          <w:u w:val="none"/>
        </w:rPr>
      </w:pPr>
    </w:p>
    <w:p w:rsidR="0066776F" w:rsidRDefault="0066776F" w:rsidP="002621A4">
      <w:pPr>
        <w:pStyle w:val="Title"/>
        <w:jc w:val="left"/>
        <w:rPr>
          <w:rFonts w:ascii="Calibri" w:hAnsi="Calibri"/>
          <w:b/>
          <w:sz w:val="22"/>
          <w:szCs w:val="22"/>
          <w:u w:val="none"/>
        </w:rPr>
      </w:pPr>
    </w:p>
    <w:p w:rsidR="0066776F" w:rsidRDefault="0066776F" w:rsidP="002621A4">
      <w:pPr>
        <w:pStyle w:val="Title"/>
        <w:jc w:val="left"/>
        <w:rPr>
          <w:rFonts w:ascii="Calibri" w:hAnsi="Calibri"/>
          <w:b/>
          <w:sz w:val="22"/>
          <w:szCs w:val="22"/>
          <w:u w:val="none"/>
        </w:rPr>
      </w:pPr>
    </w:p>
    <w:p w:rsidR="0066776F" w:rsidRDefault="0066776F" w:rsidP="002621A4">
      <w:pPr>
        <w:pStyle w:val="Title"/>
        <w:jc w:val="left"/>
        <w:rPr>
          <w:rFonts w:ascii="Calibri" w:hAnsi="Calibri"/>
          <w:b/>
          <w:sz w:val="22"/>
          <w:szCs w:val="22"/>
          <w:u w:val="none"/>
        </w:rPr>
      </w:pPr>
    </w:p>
    <w:p w:rsidR="0066776F" w:rsidRDefault="0066776F" w:rsidP="002621A4">
      <w:pPr>
        <w:pStyle w:val="Title"/>
        <w:jc w:val="left"/>
        <w:rPr>
          <w:rFonts w:ascii="Calibri" w:hAnsi="Calibri"/>
          <w:b/>
          <w:sz w:val="22"/>
          <w:szCs w:val="22"/>
          <w:u w:val="none"/>
        </w:rPr>
      </w:pPr>
    </w:p>
    <w:p w:rsidR="0066776F" w:rsidRDefault="0066776F" w:rsidP="002621A4">
      <w:pPr>
        <w:pStyle w:val="Title"/>
        <w:jc w:val="left"/>
        <w:rPr>
          <w:rFonts w:ascii="Calibri" w:hAnsi="Calibri"/>
          <w:b/>
          <w:sz w:val="22"/>
          <w:szCs w:val="22"/>
          <w:u w:val="none"/>
        </w:rPr>
      </w:pPr>
    </w:p>
    <w:p w:rsidR="0066776F" w:rsidRDefault="0066776F" w:rsidP="002621A4">
      <w:pPr>
        <w:pStyle w:val="Title"/>
        <w:jc w:val="left"/>
        <w:rPr>
          <w:rFonts w:ascii="Calibri" w:hAnsi="Calibri"/>
          <w:b/>
          <w:sz w:val="22"/>
          <w:szCs w:val="22"/>
          <w:u w:val="none"/>
        </w:rPr>
      </w:pPr>
    </w:p>
    <w:p w:rsidR="0066776F" w:rsidRDefault="0066776F" w:rsidP="002621A4">
      <w:pPr>
        <w:pStyle w:val="Title"/>
        <w:jc w:val="left"/>
        <w:rPr>
          <w:rFonts w:ascii="Calibri" w:hAnsi="Calibri"/>
          <w:b/>
          <w:sz w:val="22"/>
          <w:szCs w:val="22"/>
          <w:u w:val="none"/>
        </w:rPr>
      </w:pPr>
    </w:p>
    <w:p w:rsidR="0066776F" w:rsidRDefault="0066776F" w:rsidP="002621A4">
      <w:pPr>
        <w:pStyle w:val="Title"/>
        <w:jc w:val="left"/>
        <w:rPr>
          <w:rFonts w:ascii="Calibri" w:hAnsi="Calibri"/>
          <w:b/>
          <w:sz w:val="22"/>
          <w:szCs w:val="22"/>
          <w:u w:val="none"/>
        </w:rPr>
      </w:pPr>
    </w:p>
    <w:p w:rsidR="0066776F" w:rsidRDefault="0066776F" w:rsidP="002621A4">
      <w:pPr>
        <w:pStyle w:val="Title"/>
        <w:jc w:val="left"/>
        <w:rPr>
          <w:rFonts w:ascii="Calibri" w:hAnsi="Calibri"/>
          <w:b/>
          <w:sz w:val="22"/>
          <w:szCs w:val="22"/>
          <w:u w:val="none"/>
        </w:rPr>
      </w:pPr>
    </w:p>
    <w:p w:rsidR="0066776F" w:rsidRDefault="0066776F" w:rsidP="002621A4">
      <w:pPr>
        <w:pStyle w:val="Title"/>
        <w:jc w:val="left"/>
        <w:rPr>
          <w:rFonts w:ascii="Calibri" w:hAnsi="Calibri"/>
          <w:b/>
          <w:sz w:val="22"/>
          <w:szCs w:val="22"/>
          <w:u w:val="none"/>
        </w:rPr>
      </w:pPr>
    </w:p>
    <w:p w:rsidR="00AD75DE" w:rsidRDefault="000064F7" w:rsidP="0094772E">
      <w:pPr>
        <w:pStyle w:val="ListParagraph"/>
        <w:numPr>
          <w:ilvl w:val="0"/>
          <w:numId w:val="39"/>
        </w:numPr>
        <w:spacing w:after="0" w:line="240" w:lineRule="auto"/>
        <w:rPr>
          <w:b/>
        </w:rPr>
      </w:pPr>
      <w:r>
        <w:rPr>
          <w:b/>
        </w:rPr>
        <w:t>College of Business</w:t>
      </w:r>
    </w:p>
    <w:p w:rsidR="00CD47B4" w:rsidRDefault="00C6571A" w:rsidP="000064F7">
      <w:pPr>
        <w:pStyle w:val="ListParagraph"/>
        <w:spacing w:after="0" w:line="240" w:lineRule="auto"/>
        <w:ind w:left="1080"/>
      </w:pPr>
      <w:r>
        <w:t>BA Representative</w:t>
      </w:r>
      <w:r w:rsidR="000064F7" w:rsidRPr="0063080E">
        <w:t xml:space="preserve"> Ethlyn Williams</w:t>
      </w:r>
      <w:r w:rsidR="0063080E">
        <w:t xml:space="preserve"> presented </w:t>
      </w:r>
      <w:r w:rsidR="00FC788C">
        <w:t>a change to the Business Core Economics requirements for Management Information Systems majors. The Economics requirement is currently listed as a generic statement, reading “any 3000-4000-level Economics course.” Information Technology and Operations Management (ITOM) would like to change this statement to include specific courses, offering guidance to its majors as to which courses are needed. The courses included in the requirement also satisfy other requirements in the major, thereby speeding up students’ progress toward graduation. Rep. Williams added that the requirement change was approved by Economics.</w:t>
      </w:r>
    </w:p>
    <w:p w:rsidR="00FC788C" w:rsidRDefault="00FC788C" w:rsidP="000064F7">
      <w:pPr>
        <w:pStyle w:val="ListParagraph"/>
        <w:spacing w:after="0" w:line="240" w:lineRule="auto"/>
        <w:ind w:left="1080"/>
      </w:pPr>
    </w:p>
    <w:p w:rsidR="001C2035" w:rsidRPr="00087DA5" w:rsidRDefault="00FC788C" w:rsidP="00087DA5">
      <w:pPr>
        <w:pStyle w:val="ListParagraph"/>
        <w:spacing w:after="0" w:line="240" w:lineRule="auto"/>
        <w:ind w:left="1080"/>
      </w:pPr>
      <w:r>
        <w:lastRenderedPageBreak/>
        <w:t>Rep. Williams also presented a course change</w:t>
      </w:r>
      <w:r w:rsidR="00087DA5">
        <w:t xml:space="preserve"> and two new courses. The course change involves the removal of </w:t>
      </w:r>
      <w:r>
        <w:t>Business Data Communication</w:t>
      </w:r>
      <w:r w:rsidR="00087DA5">
        <w:t xml:space="preserve"> as a prerequisite for</w:t>
      </w:r>
      <w:r>
        <w:t xml:space="preserve"> Information Systems Security. She said ITOM feels this prerequisite is no longer necessary and wants to remove this impediment for students. </w:t>
      </w:r>
      <w:r w:rsidR="00087DA5">
        <w:t xml:space="preserve">The two new courses, Management Research Internship and Directed Independent Research in Marketing, are in line with the University’s research initiative that is being promoted by the Undergraduate Research Curriculum Committee. </w:t>
      </w:r>
      <w:r w:rsidR="006147A0" w:rsidRPr="00087DA5">
        <w:rPr>
          <w:b/>
        </w:rPr>
        <w:t xml:space="preserve">UUPC approved </w:t>
      </w:r>
      <w:r w:rsidR="00EF1223" w:rsidRPr="00087DA5">
        <w:rPr>
          <w:b/>
        </w:rPr>
        <w:t>the</w:t>
      </w:r>
      <w:r w:rsidR="00087DA5">
        <w:rPr>
          <w:b/>
        </w:rPr>
        <w:t xml:space="preserve"> College of Business proposals</w:t>
      </w:r>
      <w:r w:rsidR="006147A0" w:rsidRPr="00087DA5">
        <w:rPr>
          <w:b/>
        </w:rPr>
        <w:t xml:space="preserve">. </w:t>
      </w:r>
    </w:p>
    <w:p w:rsidR="000064F7" w:rsidRPr="000064F7" w:rsidRDefault="000064F7" w:rsidP="000064F7">
      <w:pPr>
        <w:pStyle w:val="ListParagraph"/>
        <w:spacing w:after="0" w:line="240" w:lineRule="auto"/>
        <w:ind w:left="1080"/>
        <w:rPr>
          <w:b/>
        </w:rPr>
      </w:pPr>
    </w:p>
    <w:tbl>
      <w:tblPr>
        <w:tblStyle w:val="TableGrid"/>
        <w:tblW w:w="0" w:type="auto"/>
        <w:tblLook w:val="04A0"/>
      </w:tblPr>
      <w:tblGrid>
        <w:gridCol w:w="2358"/>
        <w:gridCol w:w="4770"/>
        <w:gridCol w:w="2880"/>
      </w:tblGrid>
      <w:tr w:rsidR="0066776F" w:rsidRPr="00A25FC3" w:rsidTr="0066776F">
        <w:trPr>
          <w:trHeight w:val="350"/>
        </w:trPr>
        <w:tc>
          <w:tcPr>
            <w:tcW w:w="2358" w:type="dxa"/>
          </w:tcPr>
          <w:p w:rsidR="0066776F" w:rsidRPr="00A25FC3" w:rsidRDefault="0024408F" w:rsidP="00FC788C">
            <w:pPr>
              <w:rPr>
                <w:rFonts w:asciiTheme="minorHAnsi" w:hAnsiTheme="minorHAnsi"/>
                <w:sz w:val="22"/>
                <w:szCs w:val="22"/>
              </w:rPr>
            </w:pPr>
            <w:hyperlink r:id="rId96" w:history="1">
              <w:r w:rsidR="0066776F" w:rsidRPr="00A25FC3">
                <w:rPr>
                  <w:rStyle w:val="Hyperlink"/>
                  <w:rFonts w:asciiTheme="minorHAnsi" w:hAnsiTheme="minorHAnsi"/>
                  <w:sz w:val="22"/>
                  <w:szCs w:val="22"/>
                </w:rPr>
                <w:t>Requirement Changes</w:t>
              </w:r>
            </w:hyperlink>
            <w:hyperlink r:id="rId97" w:history="1">
              <w:r w:rsidR="0066776F" w:rsidRPr="00A25FC3">
                <w:rPr>
                  <w:rFonts w:asciiTheme="minorHAnsi" w:hAnsiTheme="minorHAnsi"/>
                  <w:color w:val="0000FF"/>
                  <w:sz w:val="22"/>
                  <w:szCs w:val="22"/>
                  <w:u w:val="single"/>
                </w:rPr>
                <w:br/>
              </w:r>
            </w:hyperlink>
            <w:hyperlink r:id="rId98" w:history="1">
              <w:r w:rsidR="0066776F" w:rsidRPr="00A25FC3">
                <w:rPr>
                  <w:rStyle w:val="Hyperlink"/>
                  <w:rFonts w:asciiTheme="minorHAnsi" w:hAnsiTheme="minorHAnsi"/>
                  <w:sz w:val="22"/>
                  <w:szCs w:val="22"/>
                </w:rPr>
                <w:t>Approvals</w:t>
              </w:r>
            </w:hyperlink>
          </w:p>
        </w:tc>
        <w:tc>
          <w:tcPr>
            <w:tcW w:w="4770" w:type="dxa"/>
          </w:tcPr>
          <w:p w:rsidR="0066776F" w:rsidRPr="00A25FC3" w:rsidRDefault="0066776F" w:rsidP="00FC788C">
            <w:pPr>
              <w:rPr>
                <w:rFonts w:asciiTheme="minorHAnsi" w:hAnsiTheme="minorHAnsi"/>
                <w:sz w:val="22"/>
                <w:szCs w:val="22"/>
              </w:rPr>
            </w:pPr>
            <w:r w:rsidRPr="00A25FC3">
              <w:rPr>
                <w:rFonts w:asciiTheme="minorHAnsi" w:hAnsiTheme="minorHAnsi"/>
                <w:sz w:val="22"/>
                <w:szCs w:val="22"/>
              </w:rPr>
              <w:t>Business Core Requirements for ITOM</w:t>
            </w:r>
          </w:p>
        </w:tc>
        <w:tc>
          <w:tcPr>
            <w:tcW w:w="2880" w:type="dxa"/>
          </w:tcPr>
          <w:p w:rsidR="0066776F" w:rsidRPr="00A25FC3" w:rsidRDefault="0066776F" w:rsidP="00FC788C">
            <w:pPr>
              <w:rPr>
                <w:rFonts w:asciiTheme="minorHAnsi" w:hAnsiTheme="minorHAnsi"/>
                <w:sz w:val="22"/>
                <w:szCs w:val="22"/>
              </w:rPr>
            </w:pPr>
          </w:p>
        </w:tc>
      </w:tr>
    </w:tbl>
    <w:p w:rsidR="00C279A0" w:rsidRDefault="00C279A0" w:rsidP="00D23980">
      <w:pPr>
        <w:spacing w:after="0" w:line="240" w:lineRule="auto"/>
      </w:pPr>
    </w:p>
    <w:tbl>
      <w:tblPr>
        <w:tblpPr w:leftFromText="180" w:rightFromText="180" w:vertAnchor="text" w:horzAnchor="margin" w:tblpY="234"/>
        <w:tblW w:w="100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908"/>
        <w:gridCol w:w="3330"/>
        <w:gridCol w:w="720"/>
        <w:gridCol w:w="2430"/>
        <w:gridCol w:w="1620"/>
      </w:tblGrid>
      <w:tr w:rsidR="0066776F" w:rsidRPr="00FA7BCA" w:rsidTr="00FC788C">
        <w:trPr>
          <w:trHeight w:val="353"/>
        </w:trPr>
        <w:tc>
          <w:tcPr>
            <w:tcW w:w="1908" w:type="dxa"/>
          </w:tcPr>
          <w:p w:rsidR="0066776F" w:rsidRPr="006F7D60" w:rsidRDefault="0024408F" w:rsidP="00FC788C">
            <w:pPr>
              <w:spacing w:after="40"/>
              <w:rPr>
                <w:rFonts w:ascii="Calibri" w:hAnsi="Calibri"/>
              </w:rPr>
            </w:pPr>
            <w:hyperlink r:id="rId99" w:history="1">
              <w:r w:rsidR="0066776F" w:rsidRPr="006F7D60">
                <w:rPr>
                  <w:rStyle w:val="Hyperlink"/>
                  <w:rFonts w:ascii="Calibri" w:hAnsi="Calibri"/>
                </w:rPr>
                <w:t>ISM 4320 Form</w:t>
              </w:r>
            </w:hyperlink>
            <w:r w:rsidR="0066776F" w:rsidRPr="006F7D60">
              <w:rPr>
                <w:rFonts w:ascii="Calibri" w:hAnsi="Calibri"/>
              </w:rPr>
              <w:br/>
            </w:r>
            <w:hyperlink r:id="rId100" w:history="1">
              <w:r w:rsidR="0066776F" w:rsidRPr="006F7D60">
                <w:rPr>
                  <w:rStyle w:val="Hyperlink"/>
                  <w:rFonts w:ascii="Calibri" w:hAnsi="Calibri"/>
                </w:rPr>
                <w:t xml:space="preserve">Syllabus </w:t>
              </w:r>
            </w:hyperlink>
            <w:r w:rsidR="0066776F" w:rsidRPr="006F7D60">
              <w:rPr>
                <w:rFonts w:ascii="Calibri" w:hAnsi="Calibri"/>
              </w:rPr>
              <w:t xml:space="preserve"> </w:t>
            </w:r>
          </w:p>
        </w:tc>
        <w:tc>
          <w:tcPr>
            <w:tcW w:w="3330" w:type="dxa"/>
          </w:tcPr>
          <w:p w:rsidR="0066776F" w:rsidRPr="0064497C" w:rsidRDefault="0066776F" w:rsidP="00FC788C">
            <w:pPr>
              <w:pStyle w:val="NormalWeb"/>
              <w:tabs>
                <w:tab w:val="left" w:pos="1452"/>
              </w:tabs>
              <w:spacing w:beforeLines="20" w:beforeAutospacing="0" w:after="40" w:afterAutospacing="0"/>
              <w:rPr>
                <w:rFonts w:ascii="Calibri" w:hAnsi="Calibri"/>
                <w:sz w:val="22"/>
                <w:szCs w:val="22"/>
              </w:rPr>
            </w:pPr>
            <w:r>
              <w:rPr>
                <w:rFonts w:ascii="Calibri" w:hAnsi="Calibri"/>
                <w:sz w:val="22"/>
                <w:szCs w:val="22"/>
              </w:rPr>
              <w:t>Information Systems Security</w:t>
            </w:r>
          </w:p>
        </w:tc>
        <w:tc>
          <w:tcPr>
            <w:tcW w:w="720" w:type="dxa"/>
          </w:tcPr>
          <w:p w:rsidR="0066776F" w:rsidRPr="0064497C" w:rsidRDefault="0066776F" w:rsidP="00FC788C">
            <w:pPr>
              <w:pStyle w:val="Heading5"/>
              <w:spacing w:beforeLines="20" w:after="40" w:line="240" w:lineRule="auto"/>
              <w:rPr>
                <w:rFonts w:ascii="Calibri" w:hAnsi="Calibri"/>
                <w:b w:val="0"/>
                <w:sz w:val="22"/>
                <w:szCs w:val="22"/>
              </w:rPr>
            </w:pPr>
            <w:r w:rsidRPr="0064497C">
              <w:rPr>
                <w:rFonts w:ascii="Calibri" w:hAnsi="Calibri"/>
                <w:b w:val="0"/>
                <w:sz w:val="22"/>
                <w:szCs w:val="22"/>
              </w:rPr>
              <w:t>3</w:t>
            </w:r>
          </w:p>
        </w:tc>
        <w:tc>
          <w:tcPr>
            <w:tcW w:w="2430" w:type="dxa"/>
          </w:tcPr>
          <w:p w:rsidR="0066776F" w:rsidRPr="0064497C" w:rsidRDefault="0066776F" w:rsidP="00FC788C">
            <w:pPr>
              <w:spacing w:beforeLines="20" w:after="40"/>
              <w:rPr>
                <w:rFonts w:ascii="Calibri" w:hAnsi="Calibri"/>
              </w:rPr>
            </w:pPr>
            <w:r>
              <w:rPr>
                <w:rFonts w:ascii="Calibri" w:hAnsi="Calibri"/>
              </w:rPr>
              <w:t>Change p</w:t>
            </w:r>
            <w:r w:rsidRPr="0064497C">
              <w:rPr>
                <w:rFonts w:ascii="Calibri" w:hAnsi="Calibri"/>
              </w:rPr>
              <w:t>rerequisite</w:t>
            </w:r>
          </w:p>
        </w:tc>
        <w:tc>
          <w:tcPr>
            <w:tcW w:w="1620" w:type="dxa"/>
          </w:tcPr>
          <w:p w:rsidR="0066776F" w:rsidRPr="00FA7BCA" w:rsidRDefault="0066776F" w:rsidP="00FC788C">
            <w:pPr>
              <w:spacing w:beforeLines="20" w:after="40"/>
              <w:rPr>
                <w:rFonts w:ascii="Calibri" w:hAnsi="Calibri"/>
              </w:rPr>
            </w:pPr>
          </w:p>
        </w:tc>
      </w:tr>
      <w:tr w:rsidR="0066776F" w:rsidRPr="00FA7BCA" w:rsidTr="00FC788C">
        <w:trPr>
          <w:trHeight w:val="353"/>
        </w:trPr>
        <w:tc>
          <w:tcPr>
            <w:tcW w:w="1908" w:type="dxa"/>
          </w:tcPr>
          <w:p w:rsidR="0066776F" w:rsidRPr="003F04B0" w:rsidRDefault="0024408F" w:rsidP="00FC788C">
            <w:pPr>
              <w:spacing w:after="40"/>
              <w:rPr>
                <w:rFonts w:ascii="Calibri" w:hAnsi="Calibri"/>
              </w:rPr>
            </w:pPr>
            <w:hyperlink r:id="rId101" w:history="1">
              <w:r w:rsidR="0066776F" w:rsidRPr="003F04B0">
                <w:rPr>
                  <w:rStyle w:val="Hyperlink"/>
                  <w:rFonts w:ascii="Calibri" w:hAnsi="Calibri"/>
                </w:rPr>
                <w:t>MAN 4947 Form</w:t>
              </w:r>
            </w:hyperlink>
            <w:r w:rsidR="0066776F" w:rsidRPr="003F04B0">
              <w:rPr>
                <w:rFonts w:ascii="Calibri" w:hAnsi="Calibri"/>
              </w:rPr>
              <w:br/>
            </w:r>
            <w:hyperlink r:id="rId102" w:history="1">
              <w:r w:rsidR="0066776F" w:rsidRPr="003F04B0">
                <w:rPr>
                  <w:rStyle w:val="Hyperlink"/>
                  <w:rFonts w:ascii="Calibri" w:hAnsi="Calibri"/>
                </w:rPr>
                <w:t>Syllabus</w:t>
              </w:r>
            </w:hyperlink>
            <w:hyperlink r:id="rId103" w:history="1">
              <w:r w:rsidR="0066776F" w:rsidRPr="003F04B0">
                <w:rPr>
                  <w:rStyle w:val="Hyperlink"/>
                  <w:rFonts w:ascii="Calibri" w:hAnsi="Calibri"/>
                </w:rPr>
                <w:t xml:space="preserve"> </w:t>
              </w:r>
              <w:r w:rsidR="0066776F" w:rsidRPr="003F04B0">
                <w:rPr>
                  <w:rFonts w:ascii="Calibri" w:hAnsi="Calibri"/>
                  <w:color w:val="0000FF"/>
                  <w:u w:val="single"/>
                </w:rPr>
                <w:br/>
              </w:r>
            </w:hyperlink>
            <w:hyperlink r:id="rId104" w:history="1">
              <w:r w:rsidR="0066776F" w:rsidRPr="003F04B0">
                <w:rPr>
                  <w:rStyle w:val="Hyperlink"/>
                  <w:rFonts w:ascii="Calibri" w:hAnsi="Calibri"/>
                </w:rPr>
                <w:t xml:space="preserve">Rationale </w:t>
              </w:r>
            </w:hyperlink>
          </w:p>
        </w:tc>
        <w:tc>
          <w:tcPr>
            <w:tcW w:w="3330" w:type="dxa"/>
          </w:tcPr>
          <w:p w:rsidR="0066776F" w:rsidRPr="0064497C" w:rsidRDefault="0066776F" w:rsidP="00FC788C">
            <w:pPr>
              <w:pStyle w:val="NormalWeb"/>
              <w:tabs>
                <w:tab w:val="left" w:pos="1452"/>
              </w:tabs>
              <w:spacing w:beforeLines="20" w:beforeAutospacing="0" w:after="40" w:afterAutospacing="0"/>
              <w:rPr>
                <w:rFonts w:ascii="Calibri" w:hAnsi="Calibri"/>
                <w:sz w:val="22"/>
                <w:szCs w:val="22"/>
              </w:rPr>
            </w:pPr>
            <w:r>
              <w:rPr>
                <w:rFonts w:ascii="Calibri" w:hAnsi="Calibri"/>
                <w:sz w:val="22"/>
                <w:szCs w:val="22"/>
              </w:rPr>
              <w:t>Management Research Internship</w:t>
            </w:r>
          </w:p>
        </w:tc>
        <w:tc>
          <w:tcPr>
            <w:tcW w:w="720" w:type="dxa"/>
          </w:tcPr>
          <w:p w:rsidR="0066776F" w:rsidRPr="0064497C" w:rsidRDefault="0066776F" w:rsidP="00FC788C">
            <w:pPr>
              <w:pStyle w:val="Heading5"/>
              <w:spacing w:beforeLines="20" w:after="40" w:line="240" w:lineRule="auto"/>
              <w:rPr>
                <w:rFonts w:ascii="Calibri" w:hAnsi="Calibri"/>
                <w:b w:val="0"/>
                <w:sz w:val="22"/>
                <w:szCs w:val="22"/>
              </w:rPr>
            </w:pPr>
            <w:r>
              <w:rPr>
                <w:rFonts w:ascii="Calibri" w:hAnsi="Calibri"/>
                <w:b w:val="0"/>
                <w:sz w:val="22"/>
                <w:szCs w:val="22"/>
              </w:rPr>
              <w:t>3</w:t>
            </w:r>
          </w:p>
        </w:tc>
        <w:tc>
          <w:tcPr>
            <w:tcW w:w="2430" w:type="dxa"/>
          </w:tcPr>
          <w:p w:rsidR="0066776F" w:rsidRPr="0064497C" w:rsidRDefault="0066776F" w:rsidP="00FC788C">
            <w:pPr>
              <w:spacing w:beforeLines="20" w:after="40"/>
              <w:rPr>
                <w:rFonts w:ascii="Calibri" w:hAnsi="Calibri"/>
              </w:rPr>
            </w:pPr>
            <w:r>
              <w:rPr>
                <w:rFonts w:ascii="Calibri" w:hAnsi="Calibri"/>
              </w:rPr>
              <w:t>New</w:t>
            </w:r>
          </w:p>
        </w:tc>
        <w:tc>
          <w:tcPr>
            <w:tcW w:w="1620" w:type="dxa"/>
          </w:tcPr>
          <w:p w:rsidR="0066776F" w:rsidRPr="00FA7BCA" w:rsidRDefault="0066776F" w:rsidP="00FC788C">
            <w:pPr>
              <w:spacing w:beforeLines="20" w:after="40"/>
              <w:rPr>
                <w:rFonts w:ascii="Calibri" w:hAnsi="Calibri"/>
              </w:rPr>
            </w:pPr>
          </w:p>
        </w:tc>
      </w:tr>
      <w:tr w:rsidR="0066776F" w:rsidRPr="00FA7BCA" w:rsidTr="00FC788C">
        <w:trPr>
          <w:trHeight w:val="353"/>
        </w:trPr>
        <w:tc>
          <w:tcPr>
            <w:tcW w:w="1908" w:type="dxa"/>
          </w:tcPr>
          <w:p w:rsidR="0066776F" w:rsidRPr="003F04B0" w:rsidRDefault="0024408F" w:rsidP="00FC788C">
            <w:pPr>
              <w:spacing w:after="40"/>
              <w:rPr>
                <w:rFonts w:ascii="Calibri" w:hAnsi="Calibri"/>
              </w:rPr>
            </w:pPr>
            <w:hyperlink r:id="rId105" w:history="1">
              <w:r w:rsidR="0066776F" w:rsidRPr="003F04B0">
                <w:rPr>
                  <w:rStyle w:val="Hyperlink"/>
                  <w:rFonts w:ascii="Calibri" w:hAnsi="Calibri"/>
                </w:rPr>
                <w:t>MAR 4915 Form</w:t>
              </w:r>
            </w:hyperlink>
            <w:hyperlink r:id="rId106" w:history="1">
              <w:r w:rsidR="0066776F" w:rsidRPr="003F04B0">
                <w:rPr>
                  <w:rFonts w:ascii="Calibri" w:hAnsi="Calibri"/>
                  <w:color w:val="0000FF"/>
                  <w:u w:val="single"/>
                </w:rPr>
                <w:br/>
              </w:r>
            </w:hyperlink>
            <w:hyperlink r:id="rId107" w:history="1">
              <w:r w:rsidR="0066776F" w:rsidRPr="003F04B0">
                <w:rPr>
                  <w:rStyle w:val="Hyperlink"/>
                  <w:rFonts w:ascii="Calibri" w:hAnsi="Calibri"/>
                </w:rPr>
                <w:t xml:space="preserve">Approval </w:t>
              </w:r>
            </w:hyperlink>
          </w:p>
        </w:tc>
        <w:tc>
          <w:tcPr>
            <w:tcW w:w="3330" w:type="dxa"/>
          </w:tcPr>
          <w:p w:rsidR="0066776F" w:rsidRDefault="0066776F" w:rsidP="00FC788C">
            <w:pPr>
              <w:pStyle w:val="NormalWeb"/>
              <w:tabs>
                <w:tab w:val="left" w:pos="1452"/>
              </w:tabs>
              <w:spacing w:beforeLines="20" w:beforeAutospacing="0" w:after="40" w:afterAutospacing="0"/>
              <w:rPr>
                <w:rFonts w:ascii="Calibri" w:hAnsi="Calibri"/>
                <w:sz w:val="22"/>
                <w:szCs w:val="22"/>
              </w:rPr>
            </w:pPr>
            <w:r>
              <w:rPr>
                <w:rFonts w:ascii="Calibri" w:hAnsi="Calibri"/>
                <w:sz w:val="22"/>
                <w:szCs w:val="22"/>
              </w:rPr>
              <w:t xml:space="preserve">Directed Independent Research </w:t>
            </w:r>
            <w:r>
              <w:rPr>
                <w:rFonts w:ascii="Calibri" w:hAnsi="Calibri"/>
                <w:sz w:val="22"/>
                <w:szCs w:val="22"/>
              </w:rPr>
              <w:br/>
              <w:t>in Marketing</w:t>
            </w:r>
          </w:p>
        </w:tc>
        <w:tc>
          <w:tcPr>
            <w:tcW w:w="720" w:type="dxa"/>
          </w:tcPr>
          <w:p w:rsidR="0066776F" w:rsidRDefault="0066776F" w:rsidP="00FC788C">
            <w:pPr>
              <w:pStyle w:val="Heading5"/>
              <w:spacing w:beforeLines="20" w:after="40" w:line="240" w:lineRule="auto"/>
              <w:rPr>
                <w:rFonts w:ascii="Calibri" w:hAnsi="Calibri"/>
                <w:b w:val="0"/>
                <w:sz w:val="22"/>
                <w:szCs w:val="22"/>
              </w:rPr>
            </w:pPr>
            <w:r>
              <w:rPr>
                <w:rFonts w:ascii="Calibri" w:hAnsi="Calibri"/>
                <w:b w:val="0"/>
                <w:sz w:val="22"/>
                <w:szCs w:val="22"/>
              </w:rPr>
              <w:t>3</w:t>
            </w:r>
          </w:p>
        </w:tc>
        <w:tc>
          <w:tcPr>
            <w:tcW w:w="2430" w:type="dxa"/>
          </w:tcPr>
          <w:p w:rsidR="0066776F" w:rsidRDefault="0066776F" w:rsidP="00FC788C">
            <w:pPr>
              <w:spacing w:beforeLines="20" w:after="40"/>
              <w:rPr>
                <w:rFonts w:ascii="Calibri" w:hAnsi="Calibri"/>
              </w:rPr>
            </w:pPr>
            <w:r>
              <w:rPr>
                <w:rFonts w:ascii="Calibri" w:hAnsi="Calibri"/>
              </w:rPr>
              <w:t>New</w:t>
            </w:r>
          </w:p>
        </w:tc>
        <w:tc>
          <w:tcPr>
            <w:tcW w:w="1620" w:type="dxa"/>
          </w:tcPr>
          <w:p w:rsidR="0066776F" w:rsidRPr="00FA7BCA" w:rsidRDefault="0066776F" w:rsidP="00FC788C">
            <w:pPr>
              <w:spacing w:beforeLines="20" w:after="40"/>
              <w:rPr>
                <w:rFonts w:ascii="Calibri" w:hAnsi="Calibri"/>
              </w:rPr>
            </w:pPr>
          </w:p>
        </w:tc>
      </w:tr>
    </w:tbl>
    <w:p w:rsidR="0066776F" w:rsidRDefault="0066776F" w:rsidP="00D23980">
      <w:pPr>
        <w:spacing w:after="0" w:line="240" w:lineRule="auto"/>
      </w:pPr>
    </w:p>
    <w:p w:rsidR="0066776F" w:rsidRDefault="0066776F" w:rsidP="00D23980">
      <w:pPr>
        <w:spacing w:after="0" w:line="240" w:lineRule="auto"/>
      </w:pPr>
    </w:p>
    <w:p w:rsidR="0066776F" w:rsidRDefault="0066776F" w:rsidP="00D23980">
      <w:pPr>
        <w:spacing w:after="0" w:line="240" w:lineRule="auto"/>
      </w:pPr>
    </w:p>
    <w:p w:rsidR="0066776F" w:rsidRDefault="0066776F" w:rsidP="00D23980">
      <w:pPr>
        <w:spacing w:after="0" w:line="240" w:lineRule="auto"/>
      </w:pPr>
    </w:p>
    <w:p w:rsidR="0066776F" w:rsidRDefault="0066776F" w:rsidP="00D23980">
      <w:pPr>
        <w:spacing w:after="0" w:line="240" w:lineRule="auto"/>
      </w:pPr>
    </w:p>
    <w:p w:rsidR="0066776F" w:rsidRDefault="0066776F" w:rsidP="00D23980">
      <w:pPr>
        <w:spacing w:after="0" w:line="240" w:lineRule="auto"/>
      </w:pPr>
    </w:p>
    <w:p w:rsidR="0066776F" w:rsidRDefault="0066776F" w:rsidP="00D23980">
      <w:pPr>
        <w:spacing w:after="0" w:line="240" w:lineRule="auto"/>
      </w:pPr>
    </w:p>
    <w:p w:rsidR="0066776F" w:rsidRDefault="0066776F" w:rsidP="00D23980">
      <w:pPr>
        <w:spacing w:after="0" w:line="240" w:lineRule="auto"/>
      </w:pPr>
    </w:p>
    <w:p w:rsidR="0066776F" w:rsidRDefault="0066776F" w:rsidP="00D23980">
      <w:pPr>
        <w:spacing w:after="0" w:line="240" w:lineRule="auto"/>
      </w:pPr>
    </w:p>
    <w:p w:rsidR="0066776F" w:rsidRDefault="00B95E7B" w:rsidP="00D23980">
      <w:pPr>
        <w:spacing w:after="0" w:line="240" w:lineRule="auto"/>
      </w:pPr>
      <w:r>
        <w:br/>
      </w:r>
    </w:p>
    <w:p w:rsidR="0066776F" w:rsidRDefault="0066776F" w:rsidP="0050021C">
      <w:pPr>
        <w:pStyle w:val="ListParagraph"/>
        <w:numPr>
          <w:ilvl w:val="0"/>
          <w:numId w:val="39"/>
        </w:numPr>
        <w:spacing w:after="0" w:line="240" w:lineRule="auto"/>
      </w:pPr>
      <w:r w:rsidRPr="0066776F">
        <w:rPr>
          <w:b/>
        </w:rPr>
        <w:t>College for Design and Social Inquiry</w:t>
      </w:r>
      <w:r w:rsidRPr="0066776F">
        <w:rPr>
          <w:b/>
        </w:rPr>
        <w:br/>
      </w:r>
      <w:r w:rsidR="0050021C">
        <w:t xml:space="preserve">CDSI Representative Bruce Arneklev announced that the School of Public Administration would like to terminate its Public Procurement Certificate due to lack of interest from students. There are currently no students in the program. Rep. Arneklev elaborated that this program was initially created as a way to generate external revenue for the School, but the revenue-sharing arrangement was discontinued by the University. </w:t>
      </w:r>
      <w:r w:rsidR="00BB4657">
        <w:t xml:space="preserve">Instead of focusing on programs that are not generating interest, the School would like its resources centered on core programs. </w:t>
      </w:r>
      <w:r w:rsidR="00BB4657" w:rsidRPr="00BB4657">
        <w:rPr>
          <w:b/>
        </w:rPr>
        <w:t>UUPC approv</w:t>
      </w:r>
      <w:r w:rsidR="00BB4657">
        <w:rPr>
          <w:b/>
        </w:rPr>
        <w:t>ed</w:t>
      </w:r>
      <w:r w:rsidR="00BB4657" w:rsidRPr="00BB4657">
        <w:rPr>
          <w:b/>
        </w:rPr>
        <w:t xml:space="preserve"> the certificate termination.</w:t>
      </w:r>
    </w:p>
    <w:p w:rsidR="0066776F" w:rsidRDefault="0066776F" w:rsidP="0066776F">
      <w:pPr>
        <w:spacing w:after="0" w:line="240" w:lineRule="auto"/>
      </w:pPr>
    </w:p>
    <w:tbl>
      <w:tblPr>
        <w:tblStyle w:val="TableGrid"/>
        <w:tblW w:w="0" w:type="auto"/>
        <w:tblLook w:val="04A0"/>
      </w:tblPr>
      <w:tblGrid>
        <w:gridCol w:w="2358"/>
        <w:gridCol w:w="4770"/>
        <w:gridCol w:w="3168"/>
      </w:tblGrid>
      <w:tr w:rsidR="0066776F" w:rsidRPr="00887A5A" w:rsidTr="00FC788C">
        <w:trPr>
          <w:trHeight w:val="350"/>
        </w:trPr>
        <w:tc>
          <w:tcPr>
            <w:tcW w:w="2358" w:type="dxa"/>
          </w:tcPr>
          <w:p w:rsidR="0066776F" w:rsidRPr="00A25FC3" w:rsidRDefault="0024408F" w:rsidP="00FC788C">
            <w:pPr>
              <w:pStyle w:val="Title"/>
              <w:jc w:val="left"/>
              <w:rPr>
                <w:rFonts w:asciiTheme="minorHAnsi" w:hAnsiTheme="minorHAnsi"/>
                <w:sz w:val="22"/>
                <w:szCs w:val="22"/>
                <w:u w:val="none"/>
              </w:rPr>
            </w:pPr>
            <w:hyperlink r:id="rId108" w:history="1">
              <w:r w:rsidR="0066776F" w:rsidRPr="00A25FC3">
                <w:rPr>
                  <w:rStyle w:val="Hyperlink"/>
                  <w:rFonts w:asciiTheme="minorHAnsi" w:hAnsiTheme="minorHAnsi"/>
                  <w:sz w:val="22"/>
                  <w:szCs w:val="22"/>
                </w:rPr>
                <w:t>Certificate Termination</w:t>
              </w:r>
            </w:hyperlink>
          </w:p>
        </w:tc>
        <w:tc>
          <w:tcPr>
            <w:tcW w:w="4770" w:type="dxa"/>
          </w:tcPr>
          <w:p w:rsidR="0066776F" w:rsidRPr="00887A5A" w:rsidRDefault="0066776F" w:rsidP="00FC788C">
            <w:pPr>
              <w:pStyle w:val="Title"/>
              <w:jc w:val="left"/>
              <w:rPr>
                <w:rFonts w:asciiTheme="minorHAnsi" w:hAnsiTheme="minorHAnsi"/>
                <w:sz w:val="22"/>
                <w:szCs w:val="22"/>
                <w:u w:val="none"/>
              </w:rPr>
            </w:pPr>
            <w:r>
              <w:rPr>
                <w:rFonts w:asciiTheme="minorHAnsi" w:hAnsiTheme="minorHAnsi"/>
                <w:sz w:val="22"/>
                <w:szCs w:val="22"/>
                <w:u w:val="none"/>
              </w:rPr>
              <w:t>Public Procurement Certificate</w:t>
            </w:r>
          </w:p>
        </w:tc>
        <w:tc>
          <w:tcPr>
            <w:tcW w:w="3168" w:type="dxa"/>
          </w:tcPr>
          <w:p w:rsidR="0066776F" w:rsidRPr="00887A5A" w:rsidRDefault="0066776F" w:rsidP="00FC788C">
            <w:pPr>
              <w:pStyle w:val="Title"/>
              <w:jc w:val="left"/>
              <w:rPr>
                <w:rFonts w:asciiTheme="minorHAnsi" w:hAnsiTheme="minorHAnsi"/>
                <w:sz w:val="22"/>
                <w:szCs w:val="22"/>
                <w:u w:val="none"/>
              </w:rPr>
            </w:pPr>
          </w:p>
        </w:tc>
      </w:tr>
    </w:tbl>
    <w:p w:rsidR="0066776F" w:rsidRPr="00D23980" w:rsidRDefault="0066776F" w:rsidP="0066776F">
      <w:pPr>
        <w:spacing w:after="0" w:line="240" w:lineRule="auto"/>
      </w:pPr>
    </w:p>
    <w:p w:rsidR="007C23B7" w:rsidRDefault="003E455B" w:rsidP="000A45F2">
      <w:pPr>
        <w:pStyle w:val="ListParagraph"/>
        <w:numPr>
          <w:ilvl w:val="0"/>
          <w:numId w:val="39"/>
        </w:numPr>
        <w:spacing w:after="0" w:line="240" w:lineRule="auto"/>
        <w:rPr>
          <w:b/>
        </w:rPr>
      </w:pPr>
      <w:r>
        <w:rPr>
          <w:b/>
        </w:rPr>
        <w:t xml:space="preserve"> </w:t>
      </w:r>
      <w:r w:rsidR="00B929D3">
        <w:rPr>
          <w:b/>
        </w:rPr>
        <w:t>College of Education</w:t>
      </w:r>
    </w:p>
    <w:p w:rsidR="00BF6629" w:rsidRPr="00255404" w:rsidRDefault="00BB4657" w:rsidP="00255404">
      <w:pPr>
        <w:spacing w:after="0" w:line="240" w:lineRule="auto"/>
        <w:ind w:left="1080"/>
        <w:rPr>
          <w:b/>
        </w:rPr>
      </w:pPr>
      <w:r>
        <w:t>ED Representative</w:t>
      </w:r>
      <w:r w:rsidR="00B137ED">
        <w:t xml:space="preserve"> Peggy Goldstein</w:t>
      </w:r>
      <w:r w:rsidR="00FC63DE">
        <w:t xml:space="preserve"> </w:t>
      </w:r>
      <w:r>
        <w:t xml:space="preserve">introduced two new courses and a course change for the Department of Exercise Science and Health Promotion. The course change involves strengthening the prerequisites for the Department’s practicum course. One of the new courses, Tactical Strength and Conditioning, will serve as an elective for the program. The second new course, Sexual Health Peer Education, generated much discussion among the UUPC due language in the syllabus and lack of a bibliography. Rep. Goldstein indicated this new course will serve to help young adults teach </w:t>
      </w:r>
      <w:r w:rsidR="00255404">
        <w:t xml:space="preserve">others about sexual health, but Nursing Representative Susan Dyess noted there are </w:t>
      </w:r>
      <w:r>
        <w:t xml:space="preserve">several statements in the syllabus </w:t>
      </w:r>
      <w:r w:rsidR="00255404">
        <w:t xml:space="preserve">that, in her opinion, </w:t>
      </w:r>
      <w:r>
        <w:t>trivialize and mock sexual topics, perpetrating the frivolous nature of youth toward sex</w:t>
      </w:r>
      <w:r w:rsidR="00255404">
        <w:t xml:space="preserve">. The Committee agreed and asked for those comments to be reworded with more appropriate language. They also asked for a bibliography and for Education to </w:t>
      </w:r>
      <w:r w:rsidR="00595E16">
        <w:t>request that Nursing review and approve</w:t>
      </w:r>
      <w:r w:rsidR="00255404">
        <w:t xml:space="preserve"> the course. </w:t>
      </w:r>
      <w:r w:rsidR="00BF6629" w:rsidRPr="002D15CA">
        <w:rPr>
          <w:b/>
        </w:rPr>
        <w:t xml:space="preserve">UUPC </w:t>
      </w:r>
      <w:r w:rsidR="00255404">
        <w:rPr>
          <w:b/>
        </w:rPr>
        <w:t xml:space="preserve">tabled HSC 4133 and </w:t>
      </w:r>
      <w:r w:rsidR="00BF6629" w:rsidRPr="002D15CA">
        <w:rPr>
          <w:b/>
        </w:rPr>
        <w:t xml:space="preserve">approved </w:t>
      </w:r>
      <w:r w:rsidR="00CD47B4">
        <w:rPr>
          <w:b/>
        </w:rPr>
        <w:t>the</w:t>
      </w:r>
      <w:r w:rsidR="00255404">
        <w:rPr>
          <w:b/>
        </w:rPr>
        <w:t xml:space="preserve"> other two Education proposals</w:t>
      </w:r>
      <w:r w:rsidR="00BF6629" w:rsidRPr="002D15CA">
        <w:rPr>
          <w:b/>
        </w:rPr>
        <w:t xml:space="preserve">. </w:t>
      </w:r>
    </w:p>
    <w:tbl>
      <w:tblPr>
        <w:tblpPr w:leftFromText="180" w:rightFromText="180" w:vertAnchor="text" w:horzAnchor="margin" w:tblpY="234"/>
        <w:tblW w:w="100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908"/>
        <w:gridCol w:w="3330"/>
        <w:gridCol w:w="720"/>
        <w:gridCol w:w="2430"/>
        <w:gridCol w:w="1620"/>
      </w:tblGrid>
      <w:tr w:rsidR="0066776F" w:rsidRPr="00FA7BCA" w:rsidTr="00FC788C">
        <w:trPr>
          <w:trHeight w:val="353"/>
        </w:trPr>
        <w:tc>
          <w:tcPr>
            <w:tcW w:w="1908" w:type="dxa"/>
          </w:tcPr>
          <w:p w:rsidR="0066776F" w:rsidRPr="003F04B0" w:rsidRDefault="0024408F" w:rsidP="00FC788C">
            <w:pPr>
              <w:spacing w:after="40"/>
              <w:rPr>
                <w:rFonts w:ascii="Calibri" w:hAnsi="Calibri"/>
              </w:rPr>
            </w:pPr>
            <w:hyperlink r:id="rId109" w:history="1">
              <w:r w:rsidR="0066776F" w:rsidRPr="003F04B0">
                <w:rPr>
                  <w:rStyle w:val="Hyperlink"/>
                  <w:rFonts w:ascii="Calibri" w:hAnsi="Calibri"/>
                </w:rPr>
                <w:t>PET 4092 Form</w:t>
              </w:r>
            </w:hyperlink>
            <w:r w:rsidR="0066776F" w:rsidRPr="003F04B0">
              <w:rPr>
                <w:rFonts w:ascii="Calibri" w:hAnsi="Calibri"/>
              </w:rPr>
              <w:br/>
            </w:r>
            <w:hyperlink r:id="rId110" w:history="1">
              <w:r w:rsidR="0066776F" w:rsidRPr="003F04B0">
                <w:rPr>
                  <w:rStyle w:val="Hyperlink"/>
                  <w:rFonts w:ascii="Calibri" w:hAnsi="Calibri"/>
                </w:rPr>
                <w:t xml:space="preserve">Syllabus </w:t>
              </w:r>
            </w:hyperlink>
          </w:p>
        </w:tc>
        <w:tc>
          <w:tcPr>
            <w:tcW w:w="3330" w:type="dxa"/>
          </w:tcPr>
          <w:p w:rsidR="0066776F" w:rsidRPr="0064497C" w:rsidRDefault="0066776F" w:rsidP="00FC788C">
            <w:pPr>
              <w:pStyle w:val="NormalWeb"/>
              <w:tabs>
                <w:tab w:val="left" w:pos="1452"/>
              </w:tabs>
              <w:spacing w:beforeLines="20" w:beforeAutospacing="0" w:after="40" w:afterAutospacing="0"/>
              <w:rPr>
                <w:rFonts w:ascii="Calibri" w:hAnsi="Calibri"/>
                <w:sz w:val="22"/>
                <w:szCs w:val="22"/>
              </w:rPr>
            </w:pPr>
            <w:r>
              <w:rPr>
                <w:rFonts w:ascii="Calibri" w:hAnsi="Calibri"/>
                <w:sz w:val="22"/>
                <w:szCs w:val="22"/>
              </w:rPr>
              <w:t>Tactical Strength and Conditioning</w:t>
            </w:r>
          </w:p>
        </w:tc>
        <w:tc>
          <w:tcPr>
            <w:tcW w:w="720" w:type="dxa"/>
          </w:tcPr>
          <w:p w:rsidR="0066776F" w:rsidRPr="00633F2A" w:rsidRDefault="0066776F" w:rsidP="00FC788C">
            <w:pPr>
              <w:pStyle w:val="Heading5"/>
              <w:spacing w:beforeLines="20" w:after="40" w:line="240" w:lineRule="auto"/>
              <w:rPr>
                <w:rFonts w:ascii="Calibri" w:hAnsi="Calibri"/>
                <w:b w:val="0"/>
                <w:sz w:val="22"/>
                <w:szCs w:val="22"/>
              </w:rPr>
            </w:pPr>
            <w:r>
              <w:rPr>
                <w:rFonts w:ascii="Calibri" w:hAnsi="Calibri"/>
                <w:b w:val="0"/>
                <w:sz w:val="22"/>
                <w:szCs w:val="22"/>
              </w:rPr>
              <w:t>3</w:t>
            </w:r>
          </w:p>
        </w:tc>
        <w:tc>
          <w:tcPr>
            <w:tcW w:w="2430" w:type="dxa"/>
          </w:tcPr>
          <w:p w:rsidR="0066776F" w:rsidRPr="00633F2A" w:rsidRDefault="0066776F" w:rsidP="00FC788C">
            <w:pPr>
              <w:spacing w:beforeLines="20" w:after="40"/>
              <w:rPr>
                <w:rFonts w:ascii="Calibri" w:hAnsi="Calibri"/>
              </w:rPr>
            </w:pPr>
            <w:r>
              <w:rPr>
                <w:rFonts w:ascii="Calibri" w:hAnsi="Calibri"/>
              </w:rPr>
              <w:t>New</w:t>
            </w:r>
          </w:p>
        </w:tc>
        <w:tc>
          <w:tcPr>
            <w:tcW w:w="1620" w:type="dxa"/>
          </w:tcPr>
          <w:p w:rsidR="0066776F" w:rsidRPr="00FA7BCA" w:rsidRDefault="0066776F" w:rsidP="00FC788C">
            <w:pPr>
              <w:spacing w:beforeLines="20" w:after="40"/>
              <w:rPr>
                <w:rFonts w:ascii="Calibri" w:hAnsi="Calibri"/>
              </w:rPr>
            </w:pPr>
          </w:p>
        </w:tc>
      </w:tr>
      <w:tr w:rsidR="0066776F" w:rsidRPr="00FA7BCA" w:rsidTr="00FC788C">
        <w:trPr>
          <w:trHeight w:val="353"/>
        </w:trPr>
        <w:tc>
          <w:tcPr>
            <w:tcW w:w="1908" w:type="dxa"/>
          </w:tcPr>
          <w:p w:rsidR="0066776F" w:rsidRPr="003F04B0" w:rsidRDefault="0024408F" w:rsidP="00FC788C">
            <w:pPr>
              <w:pStyle w:val="NormalWeb"/>
              <w:rPr>
                <w:rFonts w:ascii="Calibri" w:hAnsi="Calibri"/>
                <w:sz w:val="22"/>
                <w:szCs w:val="22"/>
              </w:rPr>
            </w:pPr>
            <w:hyperlink r:id="rId111" w:history="1">
              <w:r w:rsidR="0066776F" w:rsidRPr="003F04B0">
                <w:rPr>
                  <w:rStyle w:val="Hyperlink"/>
                  <w:rFonts w:ascii="Calibri" w:hAnsi="Calibri"/>
                  <w:sz w:val="22"/>
                  <w:szCs w:val="22"/>
                </w:rPr>
                <w:t>PET 4947 Form</w:t>
              </w:r>
            </w:hyperlink>
            <w:r w:rsidR="0066776F" w:rsidRPr="003F04B0">
              <w:rPr>
                <w:rFonts w:ascii="Calibri" w:hAnsi="Calibri"/>
                <w:sz w:val="22"/>
                <w:szCs w:val="22"/>
              </w:rPr>
              <w:br/>
            </w:r>
            <w:hyperlink r:id="rId112" w:history="1">
              <w:r w:rsidR="0066776F" w:rsidRPr="003F04B0">
                <w:rPr>
                  <w:rStyle w:val="Hyperlink"/>
                  <w:rFonts w:ascii="Calibri" w:hAnsi="Calibri"/>
                  <w:sz w:val="22"/>
                  <w:szCs w:val="22"/>
                </w:rPr>
                <w:t xml:space="preserve">Syllabus </w:t>
              </w:r>
            </w:hyperlink>
          </w:p>
        </w:tc>
        <w:tc>
          <w:tcPr>
            <w:tcW w:w="3330" w:type="dxa"/>
          </w:tcPr>
          <w:p w:rsidR="0066776F" w:rsidRPr="0064497C" w:rsidRDefault="0066776F" w:rsidP="00FC788C">
            <w:pPr>
              <w:pStyle w:val="NormalWeb"/>
              <w:tabs>
                <w:tab w:val="left" w:pos="1452"/>
              </w:tabs>
              <w:spacing w:beforeLines="20" w:beforeAutospacing="0" w:after="40" w:afterAutospacing="0"/>
              <w:rPr>
                <w:rFonts w:ascii="Calibri" w:hAnsi="Calibri"/>
                <w:sz w:val="22"/>
                <w:szCs w:val="22"/>
              </w:rPr>
            </w:pPr>
            <w:r w:rsidRPr="0064497C">
              <w:rPr>
                <w:rFonts w:ascii="Calibri" w:hAnsi="Calibri"/>
                <w:sz w:val="22"/>
                <w:szCs w:val="22"/>
              </w:rPr>
              <w:t>Career Exploration</w:t>
            </w:r>
          </w:p>
        </w:tc>
        <w:tc>
          <w:tcPr>
            <w:tcW w:w="720" w:type="dxa"/>
          </w:tcPr>
          <w:p w:rsidR="0066776F" w:rsidRPr="00633F2A" w:rsidRDefault="0066776F" w:rsidP="00FC788C">
            <w:pPr>
              <w:pStyle w:val="Heading5"/>
              <w:spacing w:beforeLines="20" w:after="40" w:line="240" w:lineRule="auto"/>
              <w:rPr>
                <w:rFonts w:ascii="Calibri" w:hAnsi="Calibri"/>
                <w:b w:val="0"/>
                <w:sz w:val="22"/>
                <w:szCs w:val="22"/>
              </w:rPr>
            </w:pPr>
            <w:r>
              <w:rPr>
                <w:rFonts w:ascii="Calibri" w:hAnsi="Calibri"/>
                <w:b w:val="0"/>
                <w:sz w:val="22"/>
                <w:szCs w:val="22"/>
              </w:rPr>
              <w:t>3</w:t>
            </w:r>
          </w:p>
        </w:tc>
        <w:tc>
          <w:tcPr>
            <w:tcW w:w="2430" w:type="dxa"/>
          </w:tcPr>
          <w:p w:rsidR="0066776F" w:rsidRPr="00633F2A" w:rsidRDefault="0066776F" w:rsidP="00FC788C">
            <w:pPr>
              <w:spacing w:beforeLines="20" w:after="40"/>
              <w:rPr>
                <w:rFonts w:ascii="Calibri" w:hAnsi="Calibri"/>
              </w:rPr>
            </w:pPr>
            <w:r>
              <w:rPr>
                <w:rFonts w:ascii="Calibri" w:hAnsi="Calibri"/>
              </w:rPr>
              <w:t>Change prerequisites</w:t>
            </w:r>
          </w:p>
        </w:tc>
        <w:tc>
          <w:tcPr>
            <w:tcW w:w="1620" w:type="dxa"/>
          </w:tcPr>
          <w:p w:rsidR="0066776F" w:rsidRPr="00FA7BCA" w:rsidRDefault="0066776F" w:rsidP="00FC788C">
            <w:pPr>
              <w:spacing w:beforeLines="20" w:after="40"/>
              <w:rPr>
                <w:rFonts w:ascii="Calibri" w:hAnsi="Calibri"/>
              </w:rPr>
            </w:pPr>
          </w:p>
        </w:tc>
      </w:tr>
    </w:tbl>
    <w:p w:rsidR="000B2B7F" w:rsidRDefault="000B2B7F" w:rsidP="00C13145">
      <w:pPr>
        <w:spacing w:after="0" w:line="240" w:lineRule="auto"/>
      </w:pPr>
    </w:p>
    <w:p w:rsidR="00B929D3" w:rsidRDefault="00B929D3" w:rsidP="00C13145">
      <w:pPr>
        <w:spacing w:after="0" w:line="240" w:lineRule="auto"/>
      </w:pPr>
    </w:p>
    <w:p w:rsidR="00B929D3" w:rsidRDefault="00B929D3" w:rsidP="00C13145">
      <w:pPr>
        <w:spacing w:after="0" w:line="240" w:lineRule="auto"/>
      </w:pPr>
    </w:p>
    <w:p w:rsidR="00B929D3" w:rsidRDefault="00B929D3" w:rsidP="00C13145">
      <w:pPr>
        <w:spacing w:after="0" w:line="240" w:lineRule="auto"/>
      </w:pPr>
    </w:p>
    <w:p w:rsidR="00B929D3" w:rsidRDefault="00B929D3" w:rsidP="00C13145">
      <w:pPr>
        <w:spacing w:after="0" w:line="240" w:lineRule="auto"/>
      </w:pPr>
    </w:p>
    <w:p w:rsidR="00E662E0" w:rsidRDefault="00E662E0" w:rsidP="00036A28">
      <w:pPr>
        <w:spacing w:after="0" w:line="240" w:lineRule="auto"/>
        <w:rPr>
          <w:rFonts w:ascii="Calibri" w:hAnsi="Calibri"/>
        </w:rPr>
      </w:pPr>
    </w:p>
    <w:p w:rsidR="00090A44" w:rsidRDefault="00090A44" w:rsidP="00036A28">
      <w:pPr>
        <w:spacing w:after="0" w:line="240" w:lineRule="auto"/>
        <w:rPr>
          <w:rFonts w:ascii="Calibri" w:hAnsi="Calibri"/>
          <w:b/>
        </w:rPr>
      </w:pPr>
    </w:p>
    <w:p w:rsidR="00090A44" w:rsidRPr="007742DB" w:rsidRDefault="00090A44" w:rsidP="00090A44">
      <w:pPr>
        <w:pStyle w:val="ListParagraph"/>
        <w:numPr>
          <w:ilvl w:val="0"/>
          <w:numId w:val="39"/>
        </w:numPr>
        <w:spacing w:after="0" w:line="240" w:lineRule="auto"/>
        <w:rPr>
          <w:rFonts w:ascii="Calibri" w:hAnsi="Calibri"/>
          <w:b/>
        </w:rPr>
      </w:pPr>
      <w:r>
        <w:rPr>
          <w:rFonts w:ascii="Calibri" w:hAnsi="Calibri"/>
          <w:b/>
        </w:rPr>
        <w:t>College of Engineering</w:t>
      </w:r>
      <w:r w:rsidR="0066776F">
        <w:rPr>
          <w:rFonts w:ascii="Calibri" w:hAnsi="Calibri"/>
          <w:b/>
        </w:rPr>
        <w:t xml:space="preserve"> and Computer Science</w:t>
      </w:r>
    </w:p>
    <w:p w:rsidR="00904615" w:rsidRPr="00904615" w:rsidRDefault="00365468" w:rsidP="00365468">
      <w:pPr>
        <w:pStyle w:val="ListParagraph"/>
        <w:spacing w:after="0" w:line="240" w:lineRule="auto"/>
        <w:ind w:left="1080"/>
        <w:rPr>
          <w:b/>
        </w:rPr>
      </w:pPr>
      <w:r>
        <w:t>EG Rep</w:t>
      </w:r>
      <w:r w:rsidR="00255404">
        <w:t>resentative</w:t>
      </w:r>
      <w:r>
        <w:t xml:space="preserve"> </w:t>
      </w:r>
      <w:r w:rsidR="00255404">
        <w:t xml:space="preserve">Yan Yong informed the Committee that the Preprofessional program is undergoing revisions to update old verbiage and courses. </w:t>
      </w:r>
      <w:r w:rsidR="002156CB">
        <w:t xml:space="preserve">He introduced a new course for the Department of Computer </w:t>
      </w:r>
      <w:r w:rsidR="002156CB">
        <w:lastRenderedPageBreak/>
        <w:t>and Electrical Engineering and Computer Science entitled Mobile Applications for Android</w:t>
      </w:r>
      <w:r w:rsidR="00904615">
        <w:t xml:space="preserve">. This course will be geared toward high school dual enrolled students. </w:t>
      </w:r>
      <w:r w:rsidR="00904615" w:rsidRPr="00904615">
        <w:rPr>
          <w:b/>
        </w:rPr>
        <w:t>UUPC approved the program change and new course.</w:t>
      </w:r>
    </w:p>
    <w:p w:rsidR="00904615" w:rsidRDefault="00904615" w:rsidP="00365468">
      <w:pPr>
        <w:pStyle w:val="ListParagraph"/>
        <w:spacing w:after="0" w:line="240" w:lineRule="auto"/>
        <w:ind w:left="1080"/>
      </w:pPr>
    </w:p>
    <w:p w:rsidR="007742DB" w:rsidRPr="002156CB" w:rsidRDefault="00904615" w:rsidP="00365468">
      <w:pPr>
        <w:pStyle w:val="ListParagraph"/>
        <w:spacing w:after="0" w:line="240" w:lineRule="auto"/>
        <w:ind w:left="1080"/>
        <w:rPr>
          <w:b/>
        </w:rPr>
      </w:pPr>
      <w:r>
        <w:t xml:space="preserve">Rep. Yong </w:t>
      </w:r>
      <w:r w:rsidR="00255404">
        <w:t>then introduced the new degree program for Environmental Engineering</w:t>
      </w:r>
      <w:r w:rsidR="009F6F4E">
        <w:t xml:space="preserve">, </w:t>
      </w:r>
      <w:r w:rsidR="00B91489">
        <w:t xml:space="preserve">a 120-credit program that will be only the fifth environmental engineering program in the State University System. </w:t>
      </w:r>
      <w:r w:rsidR="009F6F4E">
        <w:t>Chair Haky asked i</w:t>
      </w:r>
      <w:r w:rsidR="00B91489">
        <w:t>f</w:t>
      </w:r>
      <w:r w:rsidR="009F6F4E">
        <w:t xml:space="preserve"> this program will be a </w:t>
      </w:r>
      <w:r w:rsidR="00B91489">
        <w:t>b</w:t>
      </w:r>
      <w:r w:rsidR="009F6F4E">
        <w:t xml:space="preserve">achelor of </w:t>
      </w:r>
      <w:r w:rsidR="00B91489">
        <w:t>s</w:t>
      </w:r>
      <w:r w:rsidR="009F6F4E">
        <w:t>cience because if it is, then the language requirement is necessary.</w:t>
      </w:r>
      <w:r w:rsidR="00B91489">
        <w:t xml:space="preserve"> Rep. Yong indicated the program is already tight and trying to stay at 120 cred</w:t>
      </w:r>
      <w:r>
        <w:t>its; therefore, it will not be a straight</w:t>
      </w:r>
      <w:r w:rsidR="00B91489">
        <w:t xml:space="preserve"> bachelor of science. After a review of other such programs in the state and country and a discussion with Engineering’s accrediting body, it was determined that </w:t>
      </w:r>
      <w:r w:rsidR="002156CB">
        <w:t>this new degree will be a BSE</w:t>
      </w:r>
      <w:r>
        <w:t>V</w:t>
      </w:r>
      <w:r w:rsidR="00B91489">
        <w:t xml:space="preserve"> (Bachelor of Scienc</w:t>
      </w:r>
      <w:r>
        <w:t xml:space="preserve">e in Environmental Engineering), similar to the degrees for FAU’s other Engineering programs. </w:t>
      </w:r>
      <w:r w:rsidR="00B91489">
        <w:t>Chair Haky also asked if this program has gone through the appropriate approval channels</w:t>
      </w:r>
      <w:r w:rsidR="002156CB">
        <w:t>, including the Provost’s Office and the University Faculty Senate’s Academic Planning and Budget Committee (AP&amp;B)</w:t>
      </w:r>
      <w:r w:rsidR="00B91489">
        <w:t>.</w:t>
      </w:r>
      <w:r w:rsidR="002156CB">
        <w:t xml:space="preserve"> Rep. Yong confirmed that it was </w:t>
      </w:r>
      <w:r w:rsidR="00B91489">
        <w:t>reviewed and approved by the Provost’s Office</w:t>
      </w:r>
      <w:r w:rsidR="002156CB">
        <w:t>, but was not aware it needed prior AP&amp;B approval</w:t>
      </w:r>
      <w:r w:rsidR="00B91489">
        <w:t xml:space="preserve">. </w:t>
      </w:r>
      <w:r w:rsidR="002156CB">
        <w:t xml:space="preserve">After further discussion, the UUPC voted to approve the new degree program conditionally, pending review and approval by the AP&amp;B. (A week after the UUPC meeting, the AP&amp;B submitted its approval of the program; approval appears below.) </w:t>
      </w:r>
      <w:r w:rsidR="002156CB" w:rsidRPr="002156CB">
        <w:rPr>
          <w:b/>
        </w:rPr>
        <w:t>The new BSEV is approved by UUPC.</w:t>
      </w:r>
    </w:p>
    <w:p w:rsidR="0066776F" w:rsidRDefault="0066776F" w:rsidP="0066776F">
      <w:pPr>
        <w:spacing w:after="0" w:line="240" w:lineRule="auto"/>
        <w:rPr>
          <w:b/>
        </w:rPr>
      </w:pPr>
    </w:p>
    <w:tbl>
      <w:tblPr>
        <w:tblStyle w:val="TableGrid"/>
        <w:tblW w:w="0" w:type="auto"/>
        <w:tblLook w:val="04A0"/>
      </w:tblPr>
      <w:tblGrid>
        <w:gridCol w:w="2358"/>
        <w:gridCol w:w="4770"/>
        <w:gridCol w:w="2880"/>
      </w:tblGrid>
      <w:tr w:rsidR="0066776F" w:rsidRPr="00C74FA5" w:rsidTr="0066776F">
        <w:trPr>
          <w:trHeight w:val="350"/>
        </w:trPr>
        <w:tc>
          <w:tcPr>
            <w:tcW w:w="2358" w:type="dxa"/>
          </w:tcPr>
          <w:p w:rsidR="0066776F" w:rsidRPr="00D13D1E" w:rsidRDefault="0024408F" w:rsidP="00FC788C">
            <w:pPr>
              <w:pStyle w:val="Title"/>
              <w:jc w:val="left"/>
              <w:rPr>
                <w:rFonts w:asciiTheme="minorHAnsi" w:hAnsiTheme="minorHAnsi"/>
                <w:sz w:val="22"/>
                <w:szCs w:val="22"/>
                <w:u w:val="none"/>
              </w:rPr>
            </w:pPr>
            <w:hyperlink r:id="rId113" w:history="1">
              <w:r w:rsidR="0066776F" w:rsidRPr="00D13D1E">
                <w:rPr>
                  <w:rStyle w:val="Hyperlink"/>
                  <w:rFonts w:asciiTheme="minorHAnsi" w:hAnsiTheme="minorHAnsi"/>
                  <w:sz w:val="22"/>
                  <w:szCs w:val="22"/>
                </w:rPr>
                <w:t xml:space="preserve">New Program </w:t>
              </w:r>
            </w:hyperlink>
            <w:r w:rsidR="002156CB">
              <w:br/>
            </w:r>
            <w:hyperlink r:id="rId114" w:history="1">
              <w:r w:rsidR="002156CB" w:rsidRPr="002156CB">
                <w:rPr>
                  <w:rStyle w:val="Hyperlink"/>
                  <w:rFonts w:asciiTheme="minorHAnsi" w:hAnsiTheme="minorHAnsi"/>
                  <w:sz w:val="22"/>
                  <w:szCs w:val="22"/>
                </w:rPr>
                <w:t>Approval</w:t>
              </w:r>
            </w:hyperlink>
          </w:p>
        </w:tc>
        <w:tc>
          <w:tcPr>
            <w:tcW w:w="4770" w:type="dxa"/>
          </w:tcPr>
          <w:p w:rsidR="0066776F" w:rsidRPr="00D13D1E" w:rsidRDefault="0066776F" w:rsidP="00FC788C">
            <w:pPr>
              <w:pStyle w:val="Title"/>
              <w:jc w:val="left"/>
              <w:rPr>
                <w:rFonts w:asciiTheme="minorHAnsi" w:hAnsiTheme="minorHAnsi"/>
                <w:sz w:val="22"/>
                <w:szCs w:val="22"/>
                <w:u w:val="none"/>
              </w:rPr>
            </w:pPr>
            <w:r w:rsidRPr="00D13D1E">
              <w:rPr>
                <w:rFonts w:asciiTheme="minorHAnsi" w:hAnsiTheme="minorHAnsi"/>
                <w:sz w:val="22"/>
                <w:szCs w:val="22"/>
                <w:u w:val="none"/>
              </w:rPr>
              <w:t>Bachelor of Science in Environmental Engineering</w:t>
            </w:r>
          </w:p>
        </w:tc>
        <w:tc>
          <w:tcPr>
            <w:tcW w:w="2880" w:type="dxa"/>
          </w:tcPr>
          <w:p w:rsidR="0066776F" w:rsidRPr="00C74FA5" w:rsidRDefault="0066776F" w:rsidP="00FC788C">
            <w:pPr>
              <w:pStyle w:val="Title"/>
              <w:rPr>
                <w:rFonts w:asciiTheme="minorHAnsi" w:hAnsiTheme="minorHAnsi"/>
                <w:b/>
                <w:sz w:val="22"/>
                <w:szCs w:val="22"/>
              </w:rPr>
            </w:pPr>
          </w:p>
        </w:tc>
      </w:tr>
      <w:tr w:rsidR="0066776F" w:rsidRPr="00C74FA5" w:rsidTr="0066776F">
        <w:trPr>
          <w:trHeight w:val="350"/>
        </w:trPr>
        <w:tc>
          <w:tcPr>
            <w:tcW w:w="2358" w:type="dxa"/>
          </w:tcPr>
          <w:p w:rsidR="0066776F" w:rsidRPr="00D13D1E" w:rsidRDefault="0024408F" w:rsidP="00FC788C">
            <w:pPr>
              <w:pStyle w:val="Title"/>
              <w:jc w:val="left"/>
              <w:rPr>
                <w:rFonts w:asciiTheme="minorHAnsi" w:hAnsiTheme="minorHAnsi"/>
                <w:sz w:val="22"/>
                <w:szCs w:val="22"/>
                <w:u w:val="none"/>
              </w:rPr>
            </w:pPr>
            <w:hyperlink r:id="rId115" w:history="1">
              <w:r w:rsidR="0066776F" w:rsidRPr="00D13D1E">
                <w:rPr>
                  <w:rStyle w:val="Hyperlink"/>
                  <w:rFonts w:asciiTheme="minorHAnsi" w:hAnsiTheme="minorHAnsi"/>
                  <w:sz w:val="22"/>
                  <w:szCs w:val="22"/>
                </w:rPr>
                <w:t>Program Changes</w:t>
              </w:r>
            </w:hyperlink>
          </w:p>
        </w:tc>
        <w:tc>
          <w:tcPr>
            <w:tcW w:w="4770" w:type="dxa"/>
          </w:tcPr>
          <w:p w:rsidR="0066776F" w:rsidRPr="00C74FA5" w:rsidRDefault="0066776F" w:rsidP="00FC788C">
            <w:pPr>
              <w:pStyle w:val="Title"/>
              <w:jc w:val="left"/>
              <w:rPr>
                <w:rFonts w:asciiTheme="minorHAnsi" w:hAnsiTheme="minorHAnsi"/>
                <w:sz w:val="22"/>
                <w:szCs w:val="22"/>
                <w:u w:val="none"/>
              </w:rPr>
            </w:pPr>
            <w:r>
              <w:rPr>
                <w:rFonts w:asciiTheme="minorHAnsi" w:hAnsiTheme="minorHAnsi"/>
                <w:sz w:val="22"/>
                <w:szCs w:val="22"/>
                <w:u w:val="none"/>
              </w:rPr>
              <w:t>Preprofessional Engineering Program</w:t>
            </w:r>
          </w:p>
        </w:tc>
        <w:tc>
          <w:tcPr>
            <w:tcW w:w="2880" w:type="dxa"/>
          </w:tcPr>
          <w:p w:rsidR="0066776F" w:rsidRPr="00C74FA5" w:rsidRDefault="0066776F" w:rsidP="00FC788C">
            <w:pPr>
              <w:pStyle w:val="Title"/>
              <w:rPr>
                <w:rFonts w:asciiTheme="minorHAnsi" w:hAnsiTheme="minorHAnsi"/>
                <w:b/>
                <w:sz w:val="22"/>
                <w:szCs w:val="22"/>
              </w:rPr>
            </w:pPr>
          </w:p>
        </w:tc>
      </w:tr>
    </w:tbl>
    <w:p w:rsidR="0066776F" w:rsidRDefault="0066776F" w:rsidP="0066776F">
      <w:pPr>
        <w:spacing w:after="0" w:line="240" w:lineRule="auto"/>
        <w:rPr>
          <w:b/>
        </w:rPr>
      </w:pPr>
    </w:p>
    <w:tbl>
      <w:tblPr>
        <w:tblpPr w:leftFromText="180" w:rightFromText="180" w:vertAnchor="text" w:horzAnchor="margin" w:tblpY="234"/>
        <w:tblW w:w="100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908"/>
        <w:gridCol w:w="3330"/>
        <w:gridCol w:w="720"/>
        <w:gridCol w:w="2430"/>
        <w:gridCol w:w="1620"/>
      </w:tblGrid>
      <w:tr w:rsidR="0066776F" w:rsidRPr="00FA7BCA" w:rsidTr="00FC788C">
        <w:trPr>
          <w:trHeight w:val="353"/>
        </w:trPr>
        <w:tc>
          <w:tcPr>
            <w:tcW w:w="1908" w:type="dxa"/>
          </w:tcPr>
          <w:p w:rsidR="0066776F" w:rsidRPr="003F04B0" w:rsidRDefault="0024408F" w:rsidP="00FC788C">
            <w:pPr>
              <w:spacing w:after="40"/>
              <w:rPr>
                <w:rFonts w:ascii="Calibri" w:hAnsi="Calibri"/>
              </w:rPr>
            </w:pPr>
            <w:hyperlink r:id="rId116" w:history="1">
              <w:r w:rsidR="0066776F" w:rsidRPr="003F04B0">
                <w:rPr>
                  <w:rStyle w:val="Hyperlink"/>
                  <w:rFonts w:ascii="Calibri" w:hAnsi="Calibri"/>
                </w:rPr>
                <w:t>EGN 1214 Form</w:t>
              </w:r>
            </w:hyperlink>
            <w:hyperlink r:id="rId117" w:history="1">
              <w:r w:rsidR="0066776F" w:rsidRPr="003F04B0">
                <w:rPr>
                  <w:rFonts w:ascii="Calibri" w:hAnsi="Calibri"/>
                  <w:color w:val="0000FF"/>
                  <w:u w:val="single"/>
                </w:rPr>
                <w:br/>
              </w:r>
            </w:hyperlink>
            <w:hyperlink r:id="rId118" w:history="1">
              <w:r w:rsidR="0066776F" w:rsidRPr="003F04B0">
                <w:rPr>
                  <w:rStyle w:val="Hyperlink"/>
                  <w:rFonts w:ascii="Calibri" w:hAnsi="Calibri"/>
                </w:rPr>
                <w:t>Syllabus</w:t>
              </w:r>
            </w:hyperlink>
          </w:p>
        </w:tc>
        <w:tc>
          <w:tcPr>
            <w:tcW w:w="3330" w:type="dxa"/>
          </w:tcPr>
          <w:p w:rsidR="0066776F" w:rsidRPr="0064497C" w:rsidRDefault="0066776F" w:rsidP="00FC788C">
            <w:pPr>
              <w:pStyle w:val="NormalWeb"/>
              <w:tabs>
                <w:tab w:val="left" w:pos="1452"/>
              </w:tabs>
              <w:spacing w:beforeLines="20" w:beforeAutospacing="0" w:after="40" w:afterAutospacing="0"/>
              <w:rPr>
                <w:rFonts w:ascii="Calibri" w:hAnsi="Calibri"/>
                <w:sz w:val="22"/>
                <w:szCs w:val="22"/>
              </w:rPr>
            </w:pPr>
            <w:r>
              <w:rPr>
                <w:rFonts w:ascii="Calibri" w:hAnsi="Calibri"/>
                <w:sz w:val="22"/>
                <w:szCs w:val="22"/>
              </w:rPr>
              <w:t>Mobile Applications for Android</w:t>
            </w:r>
          </w:p>
        </w:tc>
        <w:tc>
          <w:tcPr>
            <w:tcW w:w="720" w:type="dxa"/>
          </w:tcPr>
          <w:p w:rsidR="0066776F" w:rsidRPr="0064497C" w:rsidRDefault="0066776F" w:rsidP="00FC788C">
            <w:pPr>
              <w:pStyle w:val="Heading5"/>
              <w:spacing w:beforeLines="20" w:after="40" w:line="240" w:lineRule="auto"/>
              <w:rPr>
                <w:rFonts w:ascii="Calibri" w:hAnsi="Calibri"/>
                <w:b w:val="0"/>
                <w:sz w:val="22"/>
                <w:szCs w:val="22"/>
              </w:rPr>
            </w:pPr>
            <w:r w:rsidRPr="0064497C">
              <w:rPr>
                <w:rFonts w:ascii="Calibri" w:hAnsi="Calibri"/>
                <w:b w:val="0"/>
                <w:sz w:val="22"/>
                <w:szCs w:val="22"/>
              </w:rPr>
              <w:t>3</w:t>
            </w:r>
          </w:p>
        </w:tc>
        <w:tc>
          <w:tcPr>
            <w:tcW w:w="2430" w:type="dxa"/>
          </w:tcPr>
          <w:p w:rsidR="0066776F" w:rsidRPr="0064497C" w:rsidRDefault="0066776F" w:rsidP="00FC788C">
            <w:pPr>
              <w:spacing w:beforeLines="20" w:after="40"/>
              <w:rPr>
                <w:rFonts w:ascii="Calibri" w:hAnsi="Calibri"/>
              </w:rPr>
            </w:pPr>
            <w:r>
              <w:rPr>
                <w:rFonts w:ascii="Calibri" w:hAnsi="Calibri"/>
              </w:rPr>
              <w:t>New</w:t>
            </w:r>
          </w:p>
        </w:tc>
        <w:tc>
          <w:tcPr>
            <w:tcW w:w="1620" w:type="dxa"/>
          </w:tcPr>
          <w:p w:rsidR="0066776F" w:rsidRPr="00FA7BCA" w:rsidRDefault="0066776F" w:rsidP="00FC788C">
            <w:pPr>
              <w:spacing w:beforeLines="20" w:after="40"/>
              <w:rPr>
                <w:rFonts w:ascii="Calibri" w:hAnsi="Calibri"/>
              </w:rPr>
            </w:pPr>
          </w:p>
        </w:tc>
      </w:tr>
    </w:tbl>
    <w:p w:rsidR="0066776F" w:rsidRDefault="0066776F" w:rsidP="0066776F">
      <w:pPr>
        <w:spacing w:after="0" w:line="240" w:lineRule="auto"/>
        <w:rPr>
          <w:b/>
        </w:rPr>
      </w:pPr>
    </w:p>
    <w:p w:rsidR="0066776F" w:rsidRDefault="0066776F" w:rsidP="0066776F">
      <w:pPr>
        <w:spacing w:after="0" w:line="240" w:lineRule="auto"/>
        <w:rPr>
          <w:b/>
        </w:rPr>
      </w:pPr>
    </w:p>
    <w:p w:rsidR="0066776F" w:rsidRDefault="0066776F" w:rsidP="0066776F">
      <w:pPr>
        <w:spacing w:after="0" w:line="240" w:lineRule="auto"/>
        <w:rPr>
          <w:b/>
        </w:rPr>
      </w:pPr>
    </w:p>
    <w:p w:rsidR="00FD7427" w:rsidRDefault="00FD7427" w:rsidP="009D7520">
      <w:pPr>
        <w:spacing w:after="0" w:line="240" w:lineRule="auto"/>
        <w:rPr>
          <w:rFonts w:ascii="Calibri" w:hAnsi="Calibri"/>
        </w:rPr>
      </w:pPr>
    </w:p>
    <w:p w:rsidR="00285164" w:rsidRDefault="00514DCF" w:rsidP="00285164">
      <w:pPr>
        <w:pStyle w:val="ListParagraph"/>
        <w:numPr>
          <w:ilvl w:val="0"/>
          <w:numId w:val="39"/>
        </w:numPr>
        <w:spacing w:after="0" w:line="240" w:lineRule="auto"/>
        <w:rPr>
          <w:rFonts w:ascii="Calibri" w:hAnsi="Calibri"/>
          <w:b/>
        </w:rPr>
      </w:pPr>
      <w:r w:rsidRPr="00514DCF">
        <w:rPr>
          <w:rFonts w:ascii="Calibri" w:hAnsi="Calibri"/>
          <w:b/>
        </w:rPr>
        <w:t>Library</w:t>
      </w:r>
    </w:p>
    <w:p w:rsidR="009D7520" w:rsidRDefault="001231A9" w:rsidP="001231A9">
      <w:pPr>
        <w:spacing w:after="0" w:line="240" w:lineRule="auto"/>
        <w:ind w:left="1080"/>
      </w:pPr>
      <w:r w:rsidRPr="001231A9">
        <w:rPr>
          <w:rFonts w:ascii="Calibri" w:hAnsi="Calibri"/>
        </w:rPr>
        <w:t>Kristy Padró</w:t>
      </w:r>
      <w:r w:rsidR="00285164" w:rsidRPr="001231A9">
        <w:rPr>
          <w:rFonts w:ascii="Calibri" w:hAnsi="Calibri"/>
        </w:rPr>
        <w:t xml:space="preserve">n </w:t>
      </w:r>
      <w:r w:rsidR="00903546">
        <w:rPr>
          <w:rFonts w:ascii="Calibri" w:hAnsi="Calibri"/>
        </w:rPr>
        <w:t>informed the group that the Library underwent an extensive external review conducted by deans of three university libraries. The review included input f</w:t>
      </w:r>
      <w:r w:rsidR="00BA4799">
        <w:rPr>
          <w:rFonts w:ascii="Calibri" w:hAnsi="Calibri"/>
        </w:rPr>
        <w:t>rom</w:t>
      </w:r>
      <w:r w:rsidR="00903546">
        <w:rPr>
          <w:rFonts w:ascii="Calibri" w:hAnsi="Calibri"/>
        </w:rPr>
        <w:t xml:space="preserve"> all Library staff. The Library will be giving greater focus to student success references and instruction and </w:t>
      </w:r>
      <w:r w:rsidR="00BA4799">
        <w:rPr>
          <w:rFonts w:ascii="Calibri" w:hAnsi="Calibri"/>
        </w:rPr>
        <w:t xml:space="preserve">to </w:t>
      </w:r>
      <w:r w:rsidR="00903546">
        <w:rPr>
          <w:rFonts w:ascii="Calibri" w:hAnsi="Calibri"/>
        </w:rPr>
        <w:t>outreach. Ms. Padrón added that the Library will be hosting about 92 students</w:t>
      </w:r>
      <w:r w:rsidR="00BA4799">
        <w:rPr>
          <w:rFonts w:ascii="Calibri" w:hAnsi="Calibri"/>
        </w:rPr>
        <w:t xml:space="preserve"> </w:t>
      </w:r>
      <w:r w:rsidR="00903546">
        <w:rPr>
          <w:rFonts w:ascii="Calibri" w:hAnsi="Calibri"/>
        </w:rPr>
        <w:t>from local schools for i</w:t>
      </w:r>
      <w:r w:rsidR="00BA4799">
        <w:rPr>
          <w:rFonts w:ascii="Calibri" w:hAnsi="Calibri"/>
        </w:rPr>
        <w:t>t</w:t>
      </w:r>
      <w:r w:rsidR="00903546">
        <w:rPr>
          <w:rFonts w:ascii="Calibri" w:hAnsi="Calibri"/>
        </w:rPr>
        <w:t xml:space="preserve">s Magna Carta exhibit this fall. </w:t>
      </w:r>
    </w:p>
    <w:p w:rsidR="00FD7427" w:rsidRDefault="00FD7427" w:rsidP="001231A9">
      <w:pPr>
        <w:spacing w:after="0" w:line="240" w:lineRule="auto"/>
        <w:ind w:left="1080"/>
      </w:pPr>
    </w:p>
    <w:p w:rsidR="00FD7427" w:rsidRPr="00514DCF" w:rsidRDefault="00FD7427" w:rsidP="00FD7427">
      <w:pPr>
        <w:pStyle w:val="ListParagraph"/>
        <w:numPr>
          <w:ilvl w:val="0"/>
          <w:numId w:val="39"/>
        </w:numPr>
        <w:spacing w:after="0" w:line="240" w:lineRule="auto"/>
        <w:rPr>
          <w:rFonts w:ascii="Calibri" w:hAnsi="Calibri"/>
          <w:b/>
        </w:rPr>
      </w:pPr>
      <w:r>
        <w:rPr>
          <w:rFonts w:ascii="Calibri" w:hAnsi="Calibri"/>
          <w:b/>
        </w:rPr>
        <w:t>Christine E. Lynn College of Nursing</w:t>
      </w:r>
      <w:r w:rsidRPr="00514DCF">
        <w:rPr>
          <w:rFonts w:ascii="Calibri" w:hAnsi="Calibri"/>
          <w:b/>
        </w:rPr>
        <w:t xml:space="preserve"> </w:t>
      </w:r>
    </w:p>
    <w:p w:rsidR="00FD7427" w:rsidRDefault="00B20DB2" w:rsidP="00FD7427">
      <w:pPr>
        <w:spacing w:after="0" w:line="240" w:lineRule="auto"/>
        <w:ind w:left="1080"/>
        <w:rPr>
          <w:rFonts w:ascii="Calibri" w:hAnsi="Calibri"/>
        </w:rPr>
      </w:pPr>
      <w:r>
        <w:rPr>
          <w:rFonts w:ascii="Calibri" w:hAnsi="Calibri"/>
        </w:rPr>
        <w:t xml:space="preserve">Nursing Representative Susan Dyess presented the course description change for Being Cared For: Reflections from the Other Side of the Bed. </w:t>
      </w:r>
      <w:r w:rsidR="00691E86">
        <w:rPr>
          <w:rFonts w:ascii="Calibri" w:hAnsi="Calibri"/>
        </w:rPr>
        <w:t>I</w:t>
      </w:r>
      <w:r>
        <w:rPr>
          <w:rFonts w:ascii="Calibri" w:hAnsi="Calibri"/>
        </w:rPr>
        <w:t>t was determined this course did not have enough rigor with regard to its Writing Across Curriculum and Intellectual Foundations</w:t>
      </w:r>
      <w:r w:rsidR="00691E86">
        <w:rPr>
          <w:rFonts w:ascii="Calibri" w:hAnsi="Calibri"/>
        </w:rPr>
        <w:t xml:space="preserve"> requirements. Therefore, </w:t>
      </w:r>
      <w:r>
        <w:rPr>
          <w:rFonts w:ascii="Calibri" w:hAnsi="Calibri"/>
        </w:rPr>
        <w:t xml:space="preserve">this course underwent an extensive </w:t>
      </w:r>
      <w:r w:rsidR="00691E86">
        <w:rPr>
          <w:rFonts w:ascii="Calibri" w:hAnsi="Calibri"/>
        </w:rPr>
        <w:t xml:space="preserve">content/syllabus </w:t>
      </w:r>
      <w:r>
        <w:rPr>
          <w:rFonts w:ascii="Calibri" w:hAnsi="Calibri"/>
        </w:rPr>
        <w:t>review and</w:t>
      </w:r>
      <w:r w:rsidR="00691E86">
        <w:rPr>
          <w:rFonts w:ascii="Calibri" w:hAnsi="Calibri"/>
        </w:rPr>
        <w:t xml:space="preserve"> the course description change </w:t>
      </w:r>
      <w:r w:rsidR="00160750">
        <w:rPr>
          <w:rFonts w:ascii="Calibri" w:hAnsi="Calibri"/>
        </w:rPr>
        <w:t xml:space="preserve">presented below </w:t>
      </w:r>
      <w:r w:rsidR="00691E86">
        <w:rPr>
          <w:rFonts w:ascii="Calibri" w:hAnsi="Calibri"/>
        </w:rPr>
        <w:t>is an outcome of that process.</w:t>
      </w:r>
      <w:r>
        <w:rPr>
          <w:rFonts w:ascii="Calibri" w:hAnsi="Calibri"/>
        </w:rPr>
        <w:t xml:space="preserve"> </w:t>
      </w:r>
      <w:r w:rsidR="00FD7427" w:rsidRPr="00CE09EA">
        <w:rPr>
          <w:rFonts w:ascii="Calibri" w:hAnsi="Calibri"/>
          <w:b/>
        </w:rPr>
        <w:t xml:space="preserve">UUPC approved </w:t>
      </w:r>
      <w:r w:rsidR="00FD7427">
        <w:rPr>
          <w:rFonts w:ascii="Calibri" w:hAnsi="Calibri"/>
          <w:b/>
        </w:rPr>
        <w:t xml:space="preserve">the </w:t>
      </w:r>
      <w:r w:rsidR="00691E86">
        <w:rPr>
          <w:rFonts w:ascii="Calibri" w:hAnsi="Calibri"/>
          <w:b/>
        </w:rPr>
        <w:t>course change</w:t>
      </w:r>
      <w:r w:rsidR="00FD7427" w:rsidRPr="00CE09EA">
        <w:rPr>
          <w:rFonts w:ascii="Calibri" w:hAnsi="Calibri"/>
          <w:b/>
        </w:rPr>
        <w:t>.</w:t>
      </w:r>
      <w:r w:rsidR="00FD7427">
        <w:rPr>
          <w:rFonts w:ascii="Calibri" w:hAnsi="Calibri"/>
        </w:rPr>
        <w:t xml:space="preserve"> </w:t>
      </w:r>
    </w:p>
    <w:tbl>
      <w:tblPr>
        <w:tblpPr w:leftFromText="180" w:rightFromText="180" w:vertAnchor="text" w:horzAnchor="margin" w:tblpY="234"/>
        <w:tblW w:w="100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908"/>
        <w:gridCol w:w="3330"/>
        <w:gridCol w:w="720"/>
        <w:gridCol w:w="2430"/>
        <w:gridCol w:w="1620"/>
      </w:tblGrid>
      <w:tr w:rsidR="00FD7427" w:rsidRPr="00FA7BCA" w:rsidTr="00FC788C">
        <w:trPr>
          <w:trHeight w:val="353"/>
        </w:trPr>
        <w:tc>
          <w:tcPr>
            <w:tcW w:w="1908" w:type="dxa"/>
          </w:tcPr>
          <w:p w:rsidR="00FD7427" w:rsidRPr="003F04B0" w:rsidRDefault="0024408F" w:rsidP="00FC788C">
            <w:pPr>
              <w:spacing w:after="40"/>
              <w:rPr>
                <w:rFonts w:ascii="Calibri" w:hAnsi="Calibri"/>
              </w:rPr>
            </w:pPr>
            <w:hyperlink r:id="rId119" w:history="1">
              <w:r w:rsidR="00FD7427" w:rsidRPr="003F04B0">
                <w:rPr>
                  <w:rStyle w:val="Hyperlink"/>
                  <w:rFonts w:ascii="Calibri" w:hAnsi="Calibri"/>
                </w:rPr>
                <w:t>NSP 1195 Form</w:t>
              </w:r>
            </w:hyperlink>
            <w:hyperlink r:id="rId120" w:history="1">
              <w:r w:rsidR="00FD7427" w:rsidRPr="003F04B0">
                <w:rPr>
                  <w:rFonts w:ascii="Calibri" w:hAnsi="Calibri"/>
                  <w:color w:val="0000FF"/>
                  <w:u w:val="single"/>
                </w:rPr>
                <w:br/>
              </w:r>
            </w:hyperlink>
            <w:hyperlink r:id="rId121" w:history="1">
              <w:r w:rsidR="00FD7427" w:rsidRPr="003F04B0">
                <w:rPr>
                  <w:rStyle w:val="Hyperlink"/>
                  <w:rFonts w:ascii="Calibri" w:hAnsi="Calibri"/>
                </w:rPr>
                <w:t xml:space="preserve">Syllabus </w:t>
              </w:r>
            </w:hyperlink>
          </w:p>
        </w:tc>
        <w:tc>
          <w:tcPr>
            <w:tcW w:w="3330" w:type="dxa"/>
          </w:tcPr>
          <w:p w:rsidR="00FD7427" w:rsidRPr="0064497C" w:rsidRDefault="00FD7427" w:rsidP="00FC788C">
            <w:pPr>
              <w:pStyle w:val="NormalWeb"/>
              <w:tabs>
                <w:tab w:val="left" w:pos="1452"/>
              </w:tabs>
              <w:spacing w:beforeLines="20" w:beforeAutospacing="0" w:after="40" w:afterAutospacing="0"/>
              <w:rPr>
                <w:rFonts w:ascii="Calibri" w:hAnsi="Calibri"/>
                <w:sz w:val="22"/>
                <w:szCs w:val="22"/>
              </w:rPr>
            </w:pPr>
            <w:r>
              <w:rPr>
                <w:rFonts w:ascii="Calibri" w:hAnsi="Calibri"/>
                <w:sz w:val="22"/>
                <w:szCs w:val="22"/>
              </w:rPr>
              <w:t>Being Cared For: Reflections from the Other Side of the Bed</w:t>
            </w:r>
          </w:p>
        </w:tc>
        <w:tc>
          <w:tcPr>
            <w:tcW w:w="720" w:type="dxa"/>
          </w:tcPr>
          <w:p w:rsidR="00FD7427" w:rsidRPr="0064497C" w:rsidRDefault="00FD7427" w:rsidP="00FC788C">
            <w:pPr>
              <w:pStyle w:val="Heading5"/>
              <w:spacing w:beforeLines="20" w:after="40" w:line="240" w:lineRule="auto"/>
              <w:rPr>
                <w:rFonts w:ascii="Calibri" w:hAnsi="Calibri"/>
                <w:b w:val="0"/>
                <w:sz w:val="22"/>
                <w:szCs w:val="22"/>
              </w:rPr>
            </w:pPr>
            <w:r w:rsidRPr="0064497C">
              <w:rPr>
                <w:rFonts w:ascii="Calibri" w:hAnsi="Calibri"/>
                <w:b w:val="0"/>
                <w:sz w:val="22"/>
                <w:szCs w:val="22"/>
              </w:rPr>
              <w:t>3</w:t>
            </w:r>
          </w:p>
        </w:tc>
        <w:tc>
          <w:tcPr>
            <w:tcW w:w="2430" w:type="dxa"/>
          </w:tcPr>
          <w:p w:rsidR="00FD7427" w:rsidRPr="0064497C" w:rsidRDefault="00FD7427" w:rsidP="00FC788C">
            <w:pPr>
              <w:spacing w:beforeLines="20" w:after="40"/>
              <w:rPr>
                <w:rFonts w:ascii="Calibri" w:hAnsi="Calibri"/>
              </w:rPr>
            </w:pPr>
            <w:r>
              <w:rPr>
                <w:rFonts w:ascii="Calibri" w:hAnsi="Calibri"/>
              </w:rPr>
              <w:t>Change description</w:t>
            </w:r>
          </w:p>
        </w:tc>
        <w:tc>
          <w:tcPr>
            <w:tcW w:w="1620" w:type="dxa"/>
          </w:tcPr>
          <w:p w:rsidR="00FD7427" w:rsidRPr="00FA7BCA" w:rsidRDefault="00FD7427" w:rsidP="00FC788C">
            <w:pPr>
              <w:spacing w:beforeLines="20" w:after="40"/>
              <w:rPr>
                <w:rFonts w:ascii="Calibri" w:hAnsi="Calibri"/>
              </w:rPr>
            </w:pPr>
          </w:p>
        </w:tc>
      </w:tr>
    </w:tbl>
    <w:p w:rsidR="00FD7427" w:rsidRPr="001231A9" w:rsidRDefault="00FD7427" w:rsidP="001231A9">
      <w:pPr>
        <w:spacing w:after="0" w:line="240" w:lineRule="auto"/>
        <w:ind w:left="1080"/>
        <w:rPr>
          <w:rFonts w:ascii="Calibri" w:hAnsi="Calibri"/>
        </w:rPr>
      </w:pPr>
    </w:p>
    <w:p w:rsidR="00BB03D7" w:rsidRDefault="00BB03D7" w:rsidP="00BB03D7">
      <w:pPr>
        <w:pStyle w:val="ListParagraph"/>
        <w:ind w:left="1080"/>
      </w:pPr>
    </w:p>
    <w:p w:rsidR="00FD7427" w:rsidRDefault="00FD7427" w:rsidP="00BB03D7">
      <w:pPr>
        <w:pStyle w:val="ListParagraph"/>
        <w:ind w:left="1080"/>
      </w:pPr>
    </w:p>
    <w:p w:rsidR="00FD7427" w:rsidRDefault="00FD7427" w:rsidP="00BB03D7">
      <w:pPr>
        <w:pStyle w:val="ListParagraph"/>
        <w:ind w:left="1080"/>
      </w:pPr>
    </w:p>
    <w:p w:rsidR="00047051" w:rsidRPr="001B08D9" w:rsidRDefault="00FD7427" w:rsidP="00B95E7B">
      <w:pPr>
        <w:pStyle w:val="ListParagraph"/>
        <w:numPr>
          <w:ilvl w:val="0"/>
          <w:numId w:val="39"/>
        </w:numPr>
        <w:spacing w:line="240" w:lineRule="auto"/>
        <w:rPr>
          <w:b/>
        </w:rPr>
      </w:pPr>
      <w:r w:rsidRPr="001B08D9">
        <w:rPr>
          <w:b/>
        </w:rPr>
        <w:t>Charles E. Schmidt College of Science</w:t>
      </w:r>
    </w:p>
    <w:p w:rsidR="00255404" w:rsidRPr="008342A5" w:rsidRDefault="001B08D9" w:rsidP="00B95E7B">
      <w:pPr>
        <w:pStyle w:val="ListParagraph"/>
        <w:spacing w:line="240" w:lineRule="auto"/>
        <w:ind w:left="1080"/>
        <w:rPr>
          <w:b/>
        </w:rPr>
      </w:pPr>
      <w:r>
        <w:t>Chair Haky introduced Physics Professor Dr. Korey Sorge who presented the changes to the Physics for Engineers courses. Dr. Sorge explained that due to the State’s new Common Core for General Education, Physics for Engineers is no longer a valid course for Engineering students to satisfy their General Education requirement and their requirements for the major. Physics would like to change the course number for Physics for Engineers 1 to 2048, matching the accepted Common Core course</w:t>
      </w:r>
      <w:r w:rsidR="00D26040">
        <w:t>,</w:t>
      </w:r>
      <w:r>
        <w:t xml:space="preserve"> and change its title to General Physics for Engineers 1. The engineering version of General Physics </w:t>
      </w:r>
      <w:r w:rsidR="00160750">
        <w:t xml:space="preserve">(now changed to PHY 2048) </w:t>
      </w:r>
      <w:r>
        <w:t>will remain as</w:t>
      </w:r>
      <w:r w:rsidR="00D26040">
        <w:t xml:space="preserve"> a 3-credit course, while the non-engineering version </w:t>
      </w:r>
      <w:r w:rsidR="008342A5">
        <w:t xml:space="preserve">of PHY 2048 </w:t>
      </w:r>
      <w:r w:rsidR="00D26040">
        <w:t xml:space="preserve">will continue as 4 credits. </w:t>
      </w:r>
      <w:r w:rsidR="008342A5">
        <w:t xml:space="preserve">Dr. Sorge </w:t>
      </w:r>
      <w:r w:rsidR="00D26040">
        <w:t xml:space="preserve">also presented </w:t>
      </w:r>
      <w:r w:rsidR="008342A5">
        <w:t xml:space="preserve">a </w:t>
      </w:r>
      <w:r w:rsidR="00D26040">
        <w:t>prerequisite</w:t>
      </w:r>
      <w:r w:rsidR="008342A5">
        <w:t xml:space="preserve"> </w:t>
      </w:r>
      <w:r w:rsidR="00D26040">
        <w:t xml:space="preserve">change for Physics for Engineers 2 that </w:t>
      </w:r>
      <w:r w:rsidR="008342A5">
        <w:t xml:space="preserve">is </w:t>
      </w:r>
      <w:r w:rsidR="00D26040">
        <w:t xml:space="preserve">necessary </w:t>
      </w:r>
      <w:r w:rsidR="008342A5">
        <w:t xml:space="preserve">due to the changes to Physics for Engineers 1. </w:t>
      </w:r>
      <w:r w:rsidR="008342A5" w:rsidRPr="008342A5">
        <w:rPr>
          <w:b/>
        </w:rPr>
        <w:t>UUPC approved the course changes.</w:t>
      </w:r>
    </w:p>
    <w:tbl>
      <w:tblPr>
        <w:tblpPr w:leftFromText="180" w:rightFromText="180" w:vertAnchor="text" w:horzAnchor="margin" w:tblpY="234"/>
        <w:tblW w:w="100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908"/>
        <w:gridCol w:w="3330"/>
        <w:gridCol w:w="720"/>
        <w:gridCol w:w="2430"/>
        <w:gridCol w:w="1620"/>
      </w:tblGrid>
      <w:tr w:rsidR="00FD7427" w:rsidRPr="00FA7BCA" w:rsidTr="00FC788C">
        <w:trPr>
          <w:trHeight w:val="353"/>
        </w:trPr>
        <w:tc>
          <w:tcPr>
            <w:tcW w:w="1908" w:type="dxa"/>
          </w:tcPr>
          <w:p w:rsidR="00FD7427" w:rsidRPr="003F04B0" w:rsidRDefault="0024408F" w:rsidP="00FC788C">
            <w:pPr>
              <w:spacing w:after="40"/>
              <w:rPr>
                <w:rFonts w:ascii="Calibri" w:hAnsi="Calibri"/>
              </w:rPr>
            </w:pPr>
            <w:hyperlink r:id="rId122" w:history="1">
              <w:r w:rsidR="00FD7427" w:rsidRPr="003F04B0">
                <w:rPr>
                  <w:rStyle w:val="Hyperlink"/>
                  <w:rFonts w:ascii="Calibri" w:hAnsi="Calibri"/>
                </w:rPr>
                <w:t>PHY 2043 (2048) Form</w:t>
              </w:r>
            </w:hyperlink>
            <w:hyperlink r:id="rId123" w:history="1">
              <w:r w:rsidR="00FD7427" w:rsidRPr="003F04B0">
                <w:rPr>
                  <w:rFonts w:ascii="Calibri" w:hAnsi="Calibri"/>
                  <w:color w:val="0000FF"/>
                  <w:u w:val="single"/>
                </w:rPr>
                <w:br/>
              </w:r>
            </w:hyperlink>
            <w:hyperlink r:id="rId124" w:history="1">
              <w:r w:rsidR="00FD7427" w:rsidRPr="003F04B0">
                <w:rPr>
                  <w:rStyle w:val="Hyperlink"/>
                  <w:rFonts w:ascii="Calibri" w:hAnsi="Calibri"/>
                </w:rPr>
                <w:t>Syllabus</w:t>
              </w:r>
              <w:r w:rsidR="00FD7427" w:rsidRPr="003F04B0">
                <w:rPr>
                  <w:rFonts w:ascii="Calibri" w:hAnsi="Calibri"/>
                  <w:color w:val="0000FF"/>
                  <w:u w:val="single"/>
                </w:rPr>
                <w:br/>
              </w:r>
            </w:hyperlink>
            <w:hyperlink r:id="rId125" w:history="1">
              <w:r w:rsidR="00FD7427" w:rsidRPr="003F04B0">
                <w:rPr>
                  <w:rStyle w:val="Hyperlink"/>
                  <w:rFonts w:ascii="Calibri" w:hAnsi="Calibri"/>
                </w:rPr>
                <w:t xml:space="preserve">Approvals </w:t>
              </w:r>
            </w:hyperlink>
          </w:p>
        </w:tc>
        <w:tc>
          <w:tcPr>
            <w:tcW w:w="3330" w:type="dxa"/>
          </w:tcPr>
          <w:p w:rsidR="00FD7427" w:rsidRPr="0064497C" w:rsidRDefault="00FD7427" w:rsidP="00FC788C">
            <w:pPr>
              <w:pStyle w:val="NormalWeb"/>
              <w:tabs>
                <w:tab w:val="left" w:pos="1452"/>
              </w:tabs>
              <w:spacing w:beforeLines="20" w:beforeAutospacing="0" w:after="40" w:afterAutospacing="0"/>
              <w:rPr>
                <w:rFonts w:ascii="Calibri" w:hAnsi="Calibri"/>
                <w:sz w:val="22"/>
                <w:szCs w:val="22"/>
              </w:rPr>
            </w:pPr>
            <w:r>
              <w:rPr>
                <w:rFonts w:ascii="Calibri" w:hAnsi="Calibri"/>
                <w:sz w:val="22"/>
                <w:szCs w:val="22"/>
              </w:rPr>
              <w:t>General Physics for Engineers 1</w:t>
            </w:r>
          </w:p>
        </w:tc>
        <w:tc>
          <w:tcPr>
            <w:tcW w:w="720" w:type="dxa"/>
          </w:tcPr>
          <w:p w:rsidR="00FD7427" w:rsidRPr="0064497C" w:rsidRDefault="00FD7427" w:rsidP="00FC788C">
            <w:pPr>
              <w:pStyle w:val="Heading5"/>
              <w:spacing w:beforeLines="20" w:after="40" w:line="240" w:lineRule="auto"/>
              <w:rPr>
                <w:rFonts w:ascii="Calibri" w:hAnsi="Calibri"/>
                <w:b w:val="0"/>
                <w:sz w:val="22"/>
                <w:szCs w:val="22"/>
              </w:rPr>
            </w:pPr>
            <w:r w:rsidRPr="0064497C">
              <w:rPr>
                <w:rFonts w:ascii="Calibri" w:hAnsi="Calibri"/>
                <w:b w:val="0"/>
                <w:sz w:val="22"/>
                <w:szCs w:val="22"/>
              </w:rPr>
              <w:t>3</w:t>
            </w:r>
          </w:p>
        </w:tc>
        <w:tc>
          <w:tcPr>
            <w:tcW w:w="2430" w:type="dxa"/>
          </w:tcPr>
          <w:p w:rsidR="00FD7427" w:rsidRPr="0064497C" w:rsidRDefault="00FD7427" w:rsidP="00FC788C">
            <w:pPr>
              <w:spacing w:beforeLines="20" w:after="40"/>
              <w:rPr>
                <w:rFonts w:ascii="Calibri" w:hAnsi="Calibri"/>
              </w:rPr>
            </w:pPr>
            <w:r>
              <w:rPr>
                <w:rFonts w:ascii="Calibri" w:hAnsi="Calibri"/>
              </w:rPr>
              <w:t>Change title, prerequisites and number to 2048</w:t>
            </w:r>
          </w:p>
        </w:tc>
        <w:tc>
          <w:tcPr>
            <w:tcW w:w="1620" w:type="dxa"/>
          </w:tcPr>
          <w:p w:rsidR="00FD7427" w:rsidRPr="00FA7BCA" w:rsidRDefault="00FD7427" w:rsidP="00FC788C">
            <w:pPr>
              <w:spacing w:beforeLines="20" w:after="40"/>
              <w:rPr>
                <w:rFonts w:ascii="Calibri" w:hAnsi="Calibri"/>
              </w:rPr>
            </w:pPr>
          </w:p>
        </w:tc>
      </w:tr>
      <w:tr w:rsidR="00FD7427" w:rsidRPr="00FA7BCA" w:rsidTr="00FC788C">
        <w:trPr>
          <w:trHeight w:val="353"/>
        </w:trPr>
        <w:tc>
          <w:tcPr>
            <w:tcW w:w="1908" w:type="dxa"/>
          </w:tcPr>
          <w:p w:rsidR="00FD7427" w:rsidRPr="003F04B0" w:rsidRDefault="0024408F" w:rsidP="00FC788C">
            <w:pPr>
              <w:spacing w:after="40"/>
              <w:rPr>
                <w:rFonts w:ascii="Calibri" w:hAnsi="Calibri"/>
              </w:rPr>
            </w:pPr>
            <w:hyperlink r:id="rId126" w:history="1">
              <w:r w:rsidR="00FD7427" w:rsidRPr="003F04B0">
                <w:rPr>
                  <w:rStyle w:val="Hyperlink"/>
                  <w:rFonts w:ascii="Calibri" w:hAnsi="Calibri"/>
                </w:rPr>
                <w:t>PHY 2044 Form</w:t>
              </w:r>
            </w:hyperlink>
            <w:hyperlink r:id="rId127" w:history="1">
              <w:r w:rsidR="00FD7427" w:rsidRPr="003F04B0">
                <w:rPr>
                  <w:rFonts w:ascii="Calibri" w:hAnsi="Calibri"/>
                  <w:color w:val="0000FF"/>
                  <w:u w:val="single"/>
                </w:rPr>
                <w:br/>
              </w:r>
            </w:hyperlink>
            <w:hyperlink r:id="rId128" w:history="1">
              <w:r w:rsidR="00FD7427" w:rsidRPr="003F04B0">
                <w:rPr>
                  <w:rStyle w:val="Hyperlink"/>
                  <w:rFonts w:ascii="Calibri" w:hAnsi="Calibri"/>
                </w:rPr>
                <w:t xml:space="preserve">Syllabus </w:t>
              </w:r>
            </w:hyperlink>
          </w:p>
        </w:tc>
        <w:tc>
          <w:tcPr>
            <w:tcW w:w="3330" w:type="dxa"/>
          </w:tcPr>
          <w:p w:rsidR="00FD7427" w:rsidRDefault="00FD7427" w:rsidP="00FC788C">
            <w:pPr>
              <w:pStyle w:val="NormalWeb"/>
              <w:tabs>
                <w:tab w:val="left" w:pos="1452"/>
              </w:tabs>
              <w:spacing w:beforeLines="20" w:beforeAutospacing="0" w:after="40" w:afterAutospacing="0"/>
              <w:rPr>
                <w:rFonts w:ascii="Calibri" w:hAnsi="Calibri"/>
                <w:sz w:val="22"/>
                <w:szCs w:val="22"/>
              </w:rPr>
            </w:pPr>
            <w:r>
              <w:rPr>
                <w:rFonts w:ascii="Calibri" w:hAnsi="Calibri"/>
                <w:sz w:val="22"/>
                <w:szCs w:val="22"/>
              </w:rPr>
              <w:t>Physics for Engineers 2</w:t>
            </w:r>
          </w:p>
        </w:tc>
        <w:tc>
          <w:tcPr>
            <w:tcW w:w="720" w:type="dxa"/>
          </w:tcPr>
          <w:p w:rsidR="00FD7427" w:rsidRPr="0064497C" w:rsidRDefault="00FD7427" w:rsidP="00FC788C">
            <w:pPr>
              <w:pStyle w:val="Heading5"/>
              <w:spacing w:beforeLines="20" w:after="40" w:line="240" w:lineRule="auto"/>
              <w:rPr>
                <w:rFonts w:ascii="Calibri" w:hAnsi="Calibri"/>
                <w:b w:val="0"/>
                <w:sz w:val="22"/>
                <w:szCs w:val="22"/>
              </w:rPr>
            </w:pPr>
            <w:r>
              <w:rPr>
                <w:rFonts w:ascii="Calibri" w:hAnsi="Calibri"/>
                <w:b w:val="0"/>
                <w:sz w:val="22"/>
                <w:szCs w:val="22"/>
              </w:rPr>
              <w:t>3</w:t>
            </w:r>
          </w:p>
        </w:tc>
        <w:tc>
          <w:tcPr>
            <w:tcW w:w="2430" w:type="dxa"/>
          </w:tcPr>
          <w:p w:rsidR="00FD7427" w:rsidRDefault="00FD7427" w:rsidP="00FC788C">
            <w:pPr>
              <w:spacing w:beforeLines="20" w:after="40"/>
              <w:rPr>
                <w:rFonts w:ascii="Calibri" w:hAnsi="Calibri"/>
              </w:rPr>
            </w:pPr>
            <w:r>
              <w:rPr>
                <w:rFonts w:ascii="Calibri" w:hAnsi="Calibri"/>
              </w:rPr>
              <w:t>Change prerequisites</w:t>
            </w:r>
          </w:p>
        </w:tc>
        <w:tc>
          <w:tcPr>
            <w:tcW w:w="1620" w:type="dxa"/>
          </w:tcPr>
          <w:p w:rsidR="00FD7427" w:rsidRPr="00FA7BCA" w:rsidRDefault="00FD7427" w:rsidP="00FC788C">
            <w:pPr>
              <w:spacing w:beforeLines="20" w:after="40"/>
              <w:rPr>
                <w:rFonts w:ascii="Calibri" w:hAnsi="Calibri"/>
              </w:rPr>
            </w:pPr>
          </w:p>
        </w:tc>
      </w:tr>
    </w:tbl>
    <w:p w:rsidR="00FD7427" w:rsidRDefault="00FD7427" w:rsidP="00FD7427"/>
    <w:p w:rsidR="00FD7427" w:rsidRDefault="00FD7427" w:rsidP="00FD7427"/>
    <w:p w:rsidR="00FD7427" w:rsidRDefault="00FD7427" w:rsidP="00FD7427"/>
    <w:p w:rsidR="000415C5" w:rsidRDefault="000415C5" w:rsidP="00FD7427"/>
    <w:p w:rsidR="000415C5" w:rsidRPr="00BB03D7" w:rsidRDefault="000415C5" w:rsidP="00FD7427"/>
    <w:p w:rsidR="00D74E7B" w:rsidRDefault="003D611B" w:rsidP="004419CC">
      <w:pPr>
        <w:pStyle w:val="ListParagraph"/>
        <w:numPr>
          <w:ilvl w:val="0"/>
          <w:numId w:val="2"/>
        </w:numPr>
        <w:spacing w:after="0" w:afterAutospacing="1" w:line="240" w:lineRule="auto"/>
        <w:rPr>
          <w:rFonts w:ascii="Calibri" w:hAnsi="Calibri"/>
        </w:rPr>
      </w:pPr>
      <w:r w:rsidRPr="00D74E7B">
        <w:rPr>
          <w:b/>
          <w:caps/>
        </w:rPr>
        <w:t>N</w:t>
      </w:r>
      <w:r w:rsidR="002D62D2" w:rsidRPr="00D74E7B">
        <w:rPr>
          <w:b/>
          <w:caps/>
        </w:rPr>
        <w:t>ext Meeting/Adjournment</w:t>
      </w:r>
      <w:r w:rsidR="00845CDA" w:rsidRPr="008C4082">
        <w:br/>
      </w:r>
      <w:r w:rsidR="000779CD">
        <w:t xml:space="preserve">The </w:t>
      </w:r>
      <w:r w:rsidR="006A62CE">
        <w:t xml:space="preserve">next UUPC meeting will </w:t>
      </w:r>
      <w:r w:rsidR="000779CD">
        <w:t xml:space="preserve">be </w:t>
      </w:r>
      <w:r w:rsidR="006A62CE" w:rsidRPr="00D74E7B">
        <w:rPr>
          <w:rFonts w:ascii="Calibri" w:hAnsi="Calibri"/>
        </w:rPr>
        <w:t xml:space="preserve">Friday, </w:t>
      </w:r>
      <w:r w:rsidR="0045718B">
        <w:rPr>
          <w:rFonts w:ascii="Calibri" w:hAnsi="Calibri"/>
        </w:rPr>
        <w:t>December 4</w:t>
      </w:r>
      <w:r w:rsidR="00BF0E91" w:rsidRPr="00D74E7B">
        <w:rPr>
          <w:rFonts w:ascii="Calibri" w:hAnsi="Calibri"/>
        </w:rPr>
        <w:t xml:space="preserve">, </w:t>
      </w:r>
      <w:r w:rsidR="003A1CA1" w:rsidRPr="00D74E7B">
        <w:rPr>
          <w:rFonts w:ascii="Calibri" w:hAnsi="Calibri"/>
        </w:rPr>
        <w:t xml:space="preserve">2015, from </w:t>
      </w:r>
      <w:r w:rsidR="00BF0E91" w:rsidRPr="00D74E7B">
        <w:rPr>
          <w:rFonts w:ascii="Calibri" w:hAnsi="Calibri"/>
        </w:rPr>
        <w:t>10</w:t>
      </w:r>
      <w:r w:rsidR="00334933" w:rsidRPr="00D74E7B">
        <w:rPr>
          <w:rFonts w:ascii="Calibri" w:hAnsi="Calibri"/>
        </w:rPr>
        <w:t xml:space="preserve"> </w:t>
      </w:r>
      <w:r w:rsidR="00BF0E91" w:rsidRPr="00D74E7B">
        <w:rPr>
          <w:rFonts w:ascii="Calibri" w:hAnsi="Calibri"/>
        </w:rPr>
        <w:t>am to noon,</w:t>
      </w:r>
      <w:r w:rsidR="00D74E7B">
        <w:rPr>
          <w:rFonts w:ascii="Calibri" w:hAnsi="Calibri"/>
        </w:rPr>
        <w:t xml:space="preserve"> </w:t>
      </w:r>
      <w:r w:rsidR="0045718B">
        <w:rPr>
          <w:rFonts w:ascii="Calibri" w:hAnsi="Calibri"/>
        </w:rPr>
        <w:t>CM-22</w:t>
      </w:r>
      <w:r w:rsidR="00D74E7B">
        <w:rPr>
          <w:rFonts w:ascii="Calibri" w:hAnsi="Calibri"/>
        </w:rPr>
        <w:t>, Room</w:t>
      </w:r>
      <w:r w:rsidR="0045718B">
        <w:rPr>
          <w:rFonts w:ascii="Calibri" w:hAnsi="Calibri"/>
        </w:rPr>
        <w:t xml:space="preserve"> 130</w:t>
      </w:r>
      <w:r w:rsidR="009F598E" w:rsidRPr="00D74E7B">
        <w:rPr>
          <w:rFonts w:ascii="Calibri" w:hAnsi="Calibri"/>
        </w:rPr>
        <w:t xml:space="preserve">. </w:t>
      </w:r>
      <w:r w:rsidR="00D74E7B">
        <w:rPr>
          <w:rFonts w:ascii="Calibri" w:hAnsi="Calibri"/>
        </w:rPr>
        <w:t>Video Conferencing</w:t>
      </w:r>
      <w:r w:rsidR="0009748F">
        <w:rPr>
          <w:rFonts w:ascii="Calibri" w:hAnsi="Calibri"/>
        </w:rPr>
        <w:t xml:space="preserve"> will be available on the</w:t>
      </w:r>
      <w:r w:rsidR="009F598E" w:rsidRPr="00D74E7B">
        <w:rPr>
          <w:rFonts w:ascii="Calibri" w:hAnsi="Calibri"/>
        </w:rPr>
        <w:t xml:space="preserve"> Jupiter</w:t>
      </w:r>
      <w:r w:rsidR="00D74E7B">
        <w:rPr>
          <w:rFonts w:ascii="Calibri" w:hAnsi="Calibri"/>
        </w:rPr>
        <w:t xml:space="preserve"> and Davie</w:t>
      </w:r>
      <w:r w:rsidR="009F598E" w:rsidRPr="00D74E7B">
        <w:rPr>
          <w:rFonts w:ascii="Calibri" w:hAnsi="Calibri"/>
        </w:rPr>
        <w:t xml:space="preserve"> campus</w:t>
      </w:r>
      <w:r w:rsidR="0009748F">
        <w:rPr>
          <w:rFonts w:ascii="Calibri" w:hAnsi="Calibri"/>
        </w:rPr>
        <w:t>es</w:t>
      </w:r>
      <w:r w:rsidR="009F598E" w:rsidRPr="00D74E7B">
        <w:rPr>
          <w:rFonts w:ascii="Calibri" w:hAnsi="Calibri"/>
        </w:rPr>
        <w:t xml:space="preserve">. </w:t>
      </w:r>
    </w:p>
    <w:p w:rsidR="00D74E7B" w:rsidRDefault="00D74E7B" w:rsidP="00D74E7B">
      <w:pPr>
        <w:pStyle w:val="ListParagraph"/>
        <w:spacing w:after="0" w:afterAutospacing="1" w:line="240" w:lineRule="auto"/>
        <w:rPr>
          <w:rFonts w:ascii="Calibri" w:hAnsi="Calibri"/>
        </w:rPr>
      </w:pPr>
    </w:p>
    <w:p w:rsidR="00D74E7B" w:rsidRPr="00F32881" w:rsidRDefault="00072D0F" w:rsidP="00D74E7B">
      <w:pPr>
        <w:pStyle w:val="ListParagraph"/>
        <w:spacing w:after="0" w:afterAutospacing="1" w:line="240" w:lineRule="auto"/>
        <w:rPr>
          <w:rFonts w:ascii="Calibri" w:hAnsi="Calibri"/>
        </w:rPr>
      </w:pPr>
      <w:r>
        <w:rPr>
          <w:rFonts w:ascii="Calibri" w:hAnsi="Calibri"/>
        </w:rPr>
        <w:t>The</w:t>
      </w:r>
      <w:r w:rsidR="00D74E7B" w:rsidRPr="00334933">
        <w:rPr>
          <w:rFonts w:ascii="Calibri" w:hAnsi="Calibri"/>
        </w:rPr>
        <w:t xml:space="preserve"> program changes approved at this </w:t>
      </w:r>
      <w:r w:rsidR="0045718B">
        <w:rPr>
          <w:rFonts w:ascii="Calibri" w:hAnsi="Calibri"/>
        </w:rPr>
        <w:t>Novem</w:t>
      </w:r>
      <w:r w:rsidR="00D74E7B">
        <w:rPr>
          <w:rFonts w:ascii="Calibri" w:hAnsi="Calibri"/>
        </w:rPr>
        <w:t xml:space="preserve">ber </w:t>
      </w:r>
      <w:r w:rsidR="00D74E7B" w:rsidRPr="00334933">
        <w:rPr>
          <w:rFonts w:ascii="Calibri" w:hAnsi="Calibri"/>
        </w:rPr>
        <w:t xml:space="preserve">meeting will be considered by Steering and UFS on the dates below. Colleges </w:t>
      </w:r>
      <w:r w:rsidR="00D74E7B">
        <w:rPr>
          <w:rFonts w:ascii="Calibri" w:hAnsi="Calibri"/>
        </w:rPr>
        <w:t xml:space="preserve">with items </w:t>
      </w:r>
      <w:r w:rsidR="00D74E7B" w:rsidRPr="00334933">
        <w:rPr>
          <w:rFonts w:ascii="Calibri" w:hAnsi="Calibri"/>
        </w:rPr>
        <w:t>approved are requested to have a representative present at those meetings</w:t>
      </w:r>
      <w:r w:rsidR="0045718B">
        <w:rPr>
          <w:rFonts w:ascii="Calibri" w:hAnsi="Calibri"/>
        </w:rPr>
        <w:t>: Steering – November 24</w:t>
      </w:r>
      <w:r w:rsidR="00D74E7B" w:rsidRPr="00334933">
        <w:rPr>
          <w:rFonts w:ascii="Calibri" w:hAnsi="Calibri"/>
        </w:rPr>
        <w:t xml:space="preserve">, </w:t>
      </w:r>
      <w:r w:rsidR="00D74E7B">
        <w:rPr>
          <w:rFonts w:ascii="Calibri" w:hAnsi="Calibri"/>
        </w:rPr>
        <w:t>UFS –</w:t>
      </w:r>
      <w:r w:rsidR="00D74E7B" w:rsidRPr="00334933">
        <w:rPr>
          <w:rFonts w:ascii="Calibri" w:hAnsi="Calibri"/>
        </w:rPr>
        <w:t xml:space="preserve"> </w:t>
      </w:r>
      <w:r w:rsidR="0045718B">
        <w:rPr>
          <w:rFonts w:ascii="Calibri" w:hAnsi="Calibri"/>
        </w:rPr>
        <w:t>December 4</w:t>
      </w:r>
      <w:r w:rsidR="00D74E7B" w:rsidRPr="00334933">
        <w:rPr>
          <w:rFonts w:ascii="Calibri" w:hAnsi="Calibri"/>
        </w:rPr>
        <w:t>. Times and locations appear in the links below.</w:t>
      </w:r>
    </w:p>
    <w:p w:rsidR="00D74E7B" w:rsidRDefault="00D74E7B" w:rsidP="00D74E7B">
      <w:pPr>
        <w:pStyle w:val="ListParagraph"/>
        <w:spacing w:after="0" w:afterAutospacing="1" w:line="240" w:lineRule="auto"/>
        <w:rPr>
          <w:rFonts w:ascii="Calibri" w:hAnsi="Calibri"/>
        </w:rPr>
      </w:pPr>
    </w:p>
    <w:p w:rsidR="002935AF" w:rsidRPr="00D74E7B" w:rsidRDefault="002935AF" w:rsidP="00D74E7B">
      <w:pPr>
        <w:pStyle w:val="ListParagraph"/>
        <w:spacing w:after="0" w:afterAutospacing="1" w:line="240" w:lineRule="auto"/>
        <w:rPr>
          <w:rFonts w:ascii="Calibri" w:hAnsi="Calibri"/>
        </w:rPr>
      </w:pPr>
      <w:r w:rsidRPr="00D74E7B">
        <w:rPr>
          <w:rFonts w:ascii="Calibri" w:hAnsi="Calibri"/>
        </w:rPr>
        <w:t>Steering meeting dates:</w:t>
      </w:r>
    </w:p>
    <w:p w:rsidR="002935AF" w:rsidRDefault="002935AF" w:rsidP="002935AF">
      <w:pPr>
        <w:spacing w:after="0" w:line="240" w:lineRule="auto"/>
        <w:rPr>
          <w:rFonts w:ascii="Calibri" w:hAnsi="Calibri"/>
        </w:rPr>
      </w:pPr>
      <w:r>
        <w:rPr>
          <w:rFonts w:ascii="Calibri" w:hAnsi="Calibri"/>
        </w:rPr>
        <w:tab/>
      </w:r>
      <w:hyperlink r:id="rId129" w:history="1">
        <w:r w:rsidRPr="007A17DE">
          <w:rPr>
            <w:rStyle w:val="Hyperlink"/>
            <w:rFonts w:ascii="Calibri" w:hAnsi="Calibri"/>
          </w:rPr>
          <w:t>http://www.fau.edu/ufsgov/steering-committee.php</w:t>
        </w:r>
      </w:hyperlink>
    </w:p>
    <w:p w:rsidR="002935AF" w:rsidRDefault="002935AF" w:rsidP="002935AF">
      <w:pPr>
        <w:spacing w:after="0" w:line="240" w:lineRule="auto"/>
        <w:rPr>
          <w:rFonts w:ascii="Calibri" w:hAnsi="Calibri"/>
        </w:rPr>
      </w:pPr>
    </w:p>
    <w:p w:rsidR="002935AF" w:rsidRDefault="002935AF" w:rsidP="002935AF">
      <w:pPr>
        <w:spacing w:after="0" w:line="240" w:lineRule="auto"/>
        <w:rPr>
          <w:rFonts w:ascii="Calibri" w:hAnsi="Calibri"/>
        </w:rPr>
      </w:pPr>
      <w:r>
        <w:rPr>
          <w:rFonts w:ascii="Calibri" w:hAnsi="Calibri"/>
        </w:rPr>
        <w:tab/>
        <w:t>University Faculty Senate meeting dates:</w:t>
      </w:r>
    </w:p>
    <w:p w:rsidR="002935AF" w:rsidRDefault="002935AF" w:rsidP="002935AF">
      <w:pPr>
        <w:spacing w:after="0" w:line="240" w:lineRule="auto"/>
        <w:rPr>
          <w:rFonts w:ascii="Calibri" w:hAnsi="Calibri"/>
        </w:rPr>
      </w:pPr>
      <w:r>
        <w:rPr>
          <w:rFonts w:ascii="Calibri" w:hAnsi="Calibri"/>
        </w:rPr>
        <w:tab/>
      </w:r>
      <w:hyperlink r:id="rId130" w:history="1">
        <w:r w:rsidRPr="007A17DE">
          <w:rPr>
            <w:rStyle w:val="Hyperlink"/>
            <w:rFonts w:ascii="Calibri" w:hAnsi="Calibri"/>
          </w:rPr>
          <w:t>http://www.fau.edu/ufsgov/calendar.php</w:t>
        </w:r>
      </w:hyperlink>
    </w:p>
    <w:p w:rsidR="00886B55" w:rsidRDefault="00886B55" w:rsidP="00350911">
      <w:pPr>
        <w:pStyle w:val="ListParagraph"/>
        <w:spacing w:after="0" w:afterAutospacing="1" w:line="240" w:lineRule="auto"/>
      </w:pPr>
    </w:p>
    <w:p w:rsidR="00816737" w:rsidRDefault="001F6241" w:rsidP="00886B55">
      <w:pPr>
        <w:pStyle w:val="ListParagraph"/>
        <w:spacing w:after="0" w:afterAutospacing="1" w:line="240" w:lineRule="auto"/>
      </w:pPr>
      <w:r>
        <w:t>The me</w:t>
      </w:r>
      <w:r w:rsidR="001B08D9">
        <w:t>eting adjourned at 12:10 p</w:t>
      </w:r>
      <w:r w:rsidR="00334933">
        <w:t>m.</w:t>
      </w:r>
    </w:p>
    <w:p w:rsidR="007F4000" w:rsidRDefault="007F4000" w:rsidP="00D961AE">
      <w:pPr>
        <w:spacing w:after="0" w:afterAutospacing="1" w:line="240" w:lineRule="auto"/>
      </w:pPr>
    </w:p>
    <w:sectPr w:rsidR="007F4000" w:rsidSect="00AF4551">
      <w:footerReference w:type="default" r:id="rId131"/>
      <w:pgSz w:w="12240" w:h="15840"/>
      <w:pgMar w:top="720" w:right="720" w:bottom="288" w:left="720" w:header="720" w:footer="14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5128" w:rsidRDefault="00215128" w:rsidP="005A6464">
      <w:pPr>
        <w:spacing w:after="0" w:line="240" w:lineRule="auto"/>
      </w:pPr>
      <w:r>
        <w:separator/>
      </w:r>
    </w:p>
  </w:endnote>
  <w:endnote w:type="continuationSeparator" w:id="0">
    <w:p w:rsidR="00215128" w:rsidRDefault="00215128" w:rsidP="005A64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854447"/>
      <w:docPartObj>
        <w:docPartGallery w:val="Page Numbers (Bottom of Page)"/>
        <w:docPartUnique/>
      </w:docPartObj>
    </w:sdtPr>
    <w:sdtContent>
      <w:p w:rsidR="00595E16" w:rsidRDefault="00595E16">
        <w:pPr>
          <w:pStyle w:val="Footer"/>
          <w:jc w:val="right"/>
        </w:pPr>
        <w:fldSimple w:instr=" PAGE   \* MERGEFORMAT ">
          <w:r w:rsidR="00160750">
            <w:rPr>
              <w:noProof/>
            </w:rPr>
            <w:t>8</w:t>
          </w:r>
        </w:fldSimple>
      </w:p>
    </w:sdtContent>
  </w:sdt>
  <w:p w:rsidR="00595E16" w:rsidRDefault="00595E1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5128" w:rsidRDefault="00215128" w:rsidP="005A6464">
      <w:pPr>
        <w:spacing w:after="0" w:line="240" w:lineRule="auto"/>
      </w:pPr>
      <w:r>
        <w:separator/>
      </w:r>
    </w:p>
  </w:footnote>
  <w:footnote w:type="continuationSeparator" w:id="0">
    <w:p w:rsidR="00215128" w:rsidRDefault="00215128" w:rsidP="005A646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918BE"/>
    <w:multiLevelType w:val="hybridMultilevel"/>
    <w:tmpl w:val="EEEC708E"/>
    <w:lvl w:ilvl="0" w:tplc="0204A0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DA130B"/>
    <w:multiLevelType w:val="hybridMultilevel"/>
    <w:tmpl w:val="D8C23980"/>
    <w:lvl w:ilvl="0" w:tplc="8C06582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4376A5F"/>
    <w:multiLevelType w:val="hybridMultilevel"/>
    <w:tmpl w:val="3A26540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6A04D76"/>
    <w:multiLevelType w:val="hybridMultilevel"/>
    <w:tmpl w:val="2766B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F42BF5"/>
    <w:multiLevelType w:val="hybridMultilevel"/>
    <w:tmpl w:val="FD228B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D34E0E"/>
    <w:multiLevelType w:val="hybridMultilevel"/>
    <w:tmpl w:val="ED0EC536"/>
    <w:lvl w:ilvl="0" w:tplc="30EAEDF0">
      <w:start w:val="1"/>
      <w:numFmt w:val="decimal"/>
      <w:lvlText w:val="%1."/>
      <w:lvlJc w:val="left"/>
      <w:pPr>
        <w:ind w:left="810" w:hanging="360"/>
      </w:pPr>
      <w:rPr>
        <w:rFonts w:hint="default"/>
        <w:b/>
      </w:rPr>
    </w:lvl>
    <w:lvl w:ilvl="1" w:tplc="04090019">
      <w:start w:val="1"/>
      <w:numFmt w:val="lowerLetter"/>
      <w:lvlText w:val="%2."/>
      <w:lvlJc w:val="left"/>
      <w:pPr>
        <w:ind w:left="1800" w:hanging="360"/>
      </w:pPr>
      <w:rPr>
        <w:rFonts w:hint="default"/>
        <w:b/>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FC11220"/>
    <w:multiLevelType w:val="hybridMultilevel"/>
    <w:tmpl w:val="D4FC4BB6"/>
    <w:lvl w:ilvl="0" w:tplc="0ED662C0">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0845C83"/>
    <w:multiLevelType w:val="hybridMultilevel"/>
    <w:tmpl w:val="E5C098EA"/>
    <w:lvl w:ilvl="0" w:tplc="C06812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5D07D20"/>
    <w:multiLevelType w:val="hybridMultilevel"/>
    <w:tmpl w:val="0F465B94"/>
    <w:lvl w:ilvl="0" w:tplc="CD30535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92C54BF"/>
    <w:multiLevelType w:val="hybridMultilevel"/>
    <w:tmpl w:val="6B02C810"/>
    <w:lvl w:ilvl="0" w:tplc="A5485670">
      <w:start w:val="9"/>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1D71214B"/>
    <w:multiLevelType w:val="hybridMultilevel"/>
    <w:tmpl w:val="8D9299AE"/>
    <w:lvl w:ilvl="0" w:tplc="9E50C9B0">
      <w:start w:val="1"/>
      <w:numFmt w:val="upperRoman"/>
      <w:lvlText w:val="%1."/>
      <w:lvlJc w:val="left"/>
      <w:pPr>
        <w:ind w:left="720" w:hanging="720"/>
      </w:pPr>
      <w:rPr>
        <w:rFonts w:hint="default"/>
        <w:b/>
      </w:rPr>
    </w:lvl>
    <w:lvl w:ilvl="1" w:tplc="38F47756">
      <w:start w:val="1"/>
      <w:numFmt w:val="lowerLetter"/>
      <w:lvlText w:val="%2."/>
      <w:lvlJc w:val="left"/>
      <w:pPr>
        <w:ind w:left="1440" w:hanging="360"/>
      </w:pPr>
      <w:rPr>
        <w:rFonts w:hint="default"/>
        <w:b/>
        <w:caps w:val="0"/>
      </w:rPr>
    </w:lvl>
    <w:lvl w:ilvl="2" w:tplc="B8566040">
      <w:start w:val="2"/>
      <w:numFmt w:val="upperLetter"/>
      <w:lvlText w:val="%3."/>
      <w:lvlJc w:val="left"/>
      <w:pPr>
        <w:ind w:left="2340" w:hanging="360"/>
      </w:pPr>
      <w:rPr>
        <w:rFonts w:hint="default"/>
      </w:rPr>
    </w:lvl>
    <w:lvl w:ilvl="3" w:tplc="0CEE649C">
      <w:start w:val="3"/>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4C494C"/>
    <w:multiLevelType w:val="hybridMultilevel"/>
    <w:tmpl w:val="56682C34"/>
    <w:lvl w:ilvl="0" w:tplc="A864B7F8">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0AB0594"/>
    <w:multiLevelType w:val="hybridMultilevel"/>
    <w:tmpl w:val="CFACB0E6"/>
    <w:lvl w:ilvl="0" w:tplc="D4508E76">
      <w:numFmt w:val="bullet"/>
      <w:lvlText w:val="-"/>
      <w:lvlJc w:val="left"/>
      <w:pPr>
        <w:ind w:left="1440" w:hanging="360"/>
      </w:pPr>
      <w:rPr>
        <w:rFonts w:ascii="Calibri" w:eastAsiaTheme="minorEastAsia"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4E656DD"/>
    <w:multiLevelType w:val="hybridMultilevel"/>
    <w:tmpl w:val="ED0EC536"/>
    <w:lvl w:ilvl="0" w:tplc="30EAEDF0">
      <w:start w:val="1"/>
      <w:numFmt w:val="decimal"/>
      <w:lvlText w:val="%1."/>
      <w:lvlJc w:val="left"/>
      <w:pPr>
        <w:ind w:left="1080" w:hanging="360"/>
      </w:pPr>
      <w:rPr>
        <w:rFonts w:hint="default"/>
        <w:b/>
      </w:rPr>
    </w:lvl>
    <w:lvl w:ilvl="1" w:tplc="04090019">
      <w:start w:val="1"/>
      <w:numFmt w:val="lowerLetter"/>
      <w:lvlText w:val="%2."/>
      <w:lvlJc w:val="left"/>
      <w:pPr>
        <w:ind w:left="1800" w:hanging="360"/>
      </w:pPr>
      <w:rPr>
        <w:rFonts w:hint="default"/>
        <w:b/>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63E6421"/>
    <w:multiLevelType w:val="hybridMultilevel"/>
    <w:tmpl w:val="323CB66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A2046C6"/>
    <w:multiLevelType w:val="hybridMultilevel"/>
    <w:tmpl w:val="9672173A"/>
    <w:lvl w:ilvl="0" w:tplc="4524ECBC">
      <w:start w:val="2"/>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2C613503"/>
    <w:multiLevelType w:val="hybridMultilevel"/>
    <w:tmpl w:val="8FD20820"/>
    <w:lvl w:ilvl="0" w:tplc="6E645EFE">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nsid w:val="2FB871A6"/>
    <w:multiLevelType w:val="hybridMultilevel"/>
    <w:tmpl w:val="037AC15A"/>
    <w:lvl w:ilvl="0" w:tplc="8BCA501E">
      <w:start w:val="5"/>
      <w:numFmt w:val="upperRoman"/>
      <w:lvlText w:val="%1."/>
      <w:lvlJc w:val="left"/>
      <w:pPr>
        <w:ind w:left="1080" w:hanging="720"/>
      </w:pPr>
      <w:rPr>
        <w:rFonts w:asciiTheme="minorHAnsi" w:hAnsi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46C3E81"/>
    <w:multiLevelType w:val="hybridMultilevel"/>
    <w:tmpl w:val="4560E0A4"/>
    <w:lvl w:ilvl="0" w:tplc="A98AB84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96F08F8"/>
    <w:multiLevelType w:val="hybridMultilevel"/>
    <w:tmpl w:val="54CEDCFC"/>
    <w:lvl w:ilvl="0" w:tplc="0D12DEA8">
      <w:start w:val="1"/>
      <w:numFmt w:val="lowerLetter"/>
      <w:lvlText w:val="%1."/>
      <w:lvlJc w:val="left"/>
      <w:pPr>
        <w:ind w:left="1440" w:hanging="360"/>
      </w:pPr>
      <w:rPr>
        <w:rFonts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3D0105EF"/>
    <w:multiLevelType w:val="hybridMultilevel"/>
    <w:tmpl w:val="96D4CB54"/>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236559D"/>
    <w:multiLevelType w:val="hybridMultilevel"/>
    <w:tmpl w:val="5014674A"/>
    <w:lvl w:ilvl="0" w:tplc="95B002B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46F31A87"/>
    <w:multiLevelType w:val="hybridMultilevel"/>
    <w:tmpl w:val="EA985C9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4A764A7E"/>
    <w:multiLevelType w:val="hybridMultilevel"/>
    <w:tmpl w:val="A1B08232"/>
    <w:lvl w:ilvl="0" w:tplc="12905E5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4B2C0CD7"/>
    <w:multiLevelType w:val="hybridMultilevel"/>
    <w:tmpl w:val="D85E4E9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4B8A2B71"/>
    <w:multiLevelType w:val="hybridMultilevel"/>
    <w:tmpl w:val="C3D08848"/>
    <w:lvl w:ilvl="0" w:tplc="A4664BC8">
      <w:start w:val="9"/>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nsid w:val="4C8963AB"/>
    <w:multiLevelType w:val="hybridMultilevel"/>
    <w:tmpl w:val="E86AD9A8"/>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51FF69AA"/>
    <w:multiLevelType w:val="hybridMultilevel"/>
    <w:tmpl w:val="323CB66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3D1390D"/>
    <w:multiLevelType w:val="hybridMultilevel"/>
    <w:tmpl w:val="5BE005BA"/>
    <w:lvl w:ilvl="0" w:tplc="30EAEDF0">
      <w:start w:val="1"/>
      <w:numFmt w:val="decimal"/>
      <w:lvlText w:val="%1."/>
      <w:lvlJc w:val="left"/>
      <w:pPr>
        <w:ind w:left="720" w:hanging="360"/>
      </w:pPr>
      <w:rPr>
        <w:rFonts w:hint="default"/>
        <w:b/>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861530A"/>
    <w:multiLevelType w:val="hybridMultilevel"/>
    <w:tmpl w:val="FA56374C"/>
    <w:lvl w:ilvl="0" w:tplc="D71E43C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59154DD6"/>
    <w:multiLevelType w:val="hybridMultilevel"/>
    <w:tmpl w:val="D34803A4"/>
    <w:lvl w:ilvl="0" w:tplc="B864829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ABC1A85"/>
    <w:multiLevelType w:val="hybridMultilevel"/>
    <w:tmpl w:val="C63C689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CE634C3"/>
    <w:multiLevelType w:val="hybridMultilevel"/>
    <w:tmpl w:val="49C45C8A"/>
    <w:lvl w:ilvl="0" w:tplc="0409000F">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nsid w:val="62400790"/>
    <w:multiLevelType w:val="hybridMultilevel"/>
    <w:tmpl w:val="A74E1006"/>
    <w:lvl w:ilvl="0" w:tplc="3A123E66">
      <w:start w:val="1"/>
      <w:numFmt w:val="lowerLetter"/>
      <w:lvlText w:val="%1."/>
      <w:lvlJc w:val="left"/>
      <w:pPr>
        <w:ind w:left="1800" w:hanging="360"/>
      </w:pPr>
      <w:rPr>
        <w:rFonts w:hint="default"/>
        <w:b/>
        <w:cap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650654B6"/>
    <w:multiLevelType w:val="hybridMultilevel"/>
    <w:tmpl w:val="323CB66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7A45EEE"/>
    <w:multiLevelType w:val="hybridMultilevel"/>
    <w:tmpl w:val="C1BA72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1726D85"/>
    <w:multiLevelType w:val="hybridMultilevel"/>
    <w:tmpl w:val="10F4A4B0"/>
    <w:lvl w:ilvl="0" w:tplc="0409001B">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71E654D4"/>
    <w:multiLevelType w:val="hybridMultilevel"/>
    <w:tmpl w:val="5014674A"/>
    <w:lvl w:ilvl="0" w:tplc="95B002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2253CCA"/>
    <w:multiLevelType w:val="hybridMultilevel"/>
    <w:tmpl w:val="D85E4E9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764A3901"/>
    <w:multiLevelType w:val="hybridMultilevel"/>
    <w:tmpl w:val="1F5675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85A6CE6"/>
    <w:multiLevelType w:val="hybridMultilevel"/>
    <w:tmpl w:val="733E9AB2"/>
    <w:lvl w:ilvl="0" w:tplc="E30251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AF43578"/>
    <w:multiLevelType w:val="hybridMultilevel"/>
    <w:tmpl w:val="4950E778"/>
    <w:lvl w:ilvl="0" w:tplc="C478CE3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FAA5FDC"/>
    <w:multiLevelType w:val="hybridMultilevel"/>
    <w:tmpl w:val="F8BC09D6"/>
    <w:lvl w:ilvl="0" w:tplc="FA30D01A">
      <w:start w:val="6"/>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FCB50E4"/>
    <w:multiLevelType w:val="hybridMultilevel"/>
    <w:tmpl w:val="F68C01C4"/>
    <w:lvl w:ilvl="0" w:tplc="2368AD96">
      <w:start w:val="1"/>
      <w:numFmt w:val="lowerLetter"/>
      <w:lvlText w:val="%1."/>
      <w:lvlJc w:val="left"/>
      <w:pPr>
        <w:ind w:left="1440" w:hanging="360"/>
      </w:pPr>
      <w:rPr>
        <w:rFonts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1"/>
  </w:num>
  <w:num w:numId="2">
    <w:abstractNumId w:val="10"/>
  </w:num>
  <w:num w:numId="3">
    <w:abstractNumId w:val="32"/>
  </w:num>
  <w:num w:numId="4">
    <w:abstractNumId w:val="38"/>
  </w:num>
  <w:num w:numId="5">
    <w:abstractNumId w:val="5"/>
  </w:num>
  <w:num w:numId="6">
    <w:abstractNumId w:val="33"/>
  </w:num>
  <w:num w:numId="7">
    <w:abstractNumId w:val="21"/>
  </w:num>
  <w:num w:numId="8">
    <w:abstractNumId w:val="39"/>
  </w:num>
  <w:num w:numId="9">
    <w:abstractNumId w:val="22"/>
  </w:num>
  <w:num w:numId="10">
    <w:abstractNumId w:val="5"/>
  </w:num>
  <w:num w:numId="11">
    <w:abstractNumId w:val="0"/>
  </w:num>
  <w:num w:numId="12">
    <w:abstractNumId w:val="4"/>
  </w:num>
  <w:num w:numId="13">
    <w:abstractNumId w:val="37"/>
  </w:num>
  <w:num w:numId="14">
    <w:abstractNumId w:val="20"/>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28"/>
  </w:num>
  <w:num w:numId="18">
    <w:abstractNumId w:val="30"/>
  </w:num>
  <w:num w:numId="19">
    <w:abstractNumId w:val="2"/>
  </w:num>
  <w:num w:numId="20">
    <w:abstractNumId w:val="29"/>
  </w:num>
  <w:num w:numId="21">
    <w:abstractNumId w:val="40"/>
  </w:num>
  <w:num w:numId="22">
    <w:abstractNumId w:val="15"/>
  </w:num>
  <w:num w:numId="23">
    <w:abstractNumId w:val="8"/>
  </w:num>
  <w:num w:numId="24">
    <w:abstractNumId w:val="23"/>
  </w:num>
  <w:num w:numId="25">
    <w:abstractNumId w:val="36"/>
  </w:num>
  <w:num w:numId="26">
    <w:abstractNumId w:val="25"/>
  </w:num>
  <w:num w:numId="27">
    <w:abstractNumId w:val="9"/>
  </w:num>
  <w:num w:numId="28">
    <w:abstractNumId w:val="26"/>
  </w:num>
  <w:num w:numId="29">
    <w:abstractNumId w:val="6"/>
  </w:num>
  <w:num w:numId="30">
    <w:abstractNumId w:val="16"/>
  </w:num>
  <w:num w:numId="31">
    <w:abstractNumId w:val="11"/>
  </w:num>
  <w:num w:numId="32">
    <w:abstractNumId w:val="1"/>
  </w:num>
  <w:num w:numId="33">
    <w:abstractNumId w:val="35"/>
  </w:num>
  <w:num w:numId="34">
    <w:abstractNumId w:val="3"/>
  </w:num>
  <w:num w:numId="35">
    <w:abstractNumId w:val="24"/>
  </w:num>
  <w:num w:numId="36">
    <w:abstractNumId w:val="13"/>
  </w:num>
  <w:num w:numId="37">
    <w:abstractNumId w:val="7"/>
  </w:num>
  <w:num w:numId="38">
    <w:abstractNumId w:val="17"/>
  </w:num>
  <w:num w:numId="39">
    <w:abstractNumId w:val="18"/>
  </w:num>
  <w:num w:numId="40">
    <w:abstractNumId w:val="27"/>
  </w:num>
  <w:num w:numId="41">
    <w:abstractNumId w:val="43"/>
  </w:num>
  <w:num w:numId="42">
    <w:abstractNumId w:val="12"/>
  </w:num>
  <w:num w:numId="43">
    <w:abstractNumId w:val="19"/>
  </w:num>
  <w:num w:numId="44">
    <w:abstractNumId w:val="34"/>
  </w:num>
  <w:num w:numId="45">
    <w:abstractNumId w:val="14"/>
  </w:num>
  <w:num w:numId="46">
    <w:abstractNumId w:val="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04246D"/>
    <w:rsid w:val="00001223"/>
    <w:rsid w:val="000020A5"/>
    <w:rsid w:val="00002272"/>
    <w:rsid w:val="0000351F"/>
    <w:rsid w:val="0000389F"/>
    <w:rsid w:val="000045C5"/>
    <w:rsid w:val="00004600"/>
    <w:rsid w:val="0000472A"/>
    <w:rsid w:val="00005401"/>
    <w:rsid w:val="000054B9"/>
    <w:rsid w:val="00005769"/>
    <w:rsid w:val="00005C1A"/>
    <w:rsid w:val="000064F7"/>
    <w:rsid w:val="0000651B"/>
    <w:rsid w:val="00007166"/>
    <w:rsid w:val="00007DD7"/>
    <w:rsid w:val="00007FE0"/>
    <w:rsid w:val="000106C9"/>
    <w:rsid w:val="00010A65"/>
    <w:rsid w:val="00010F5E"/>
    <w:rsid w:val="00011696"/>
    <w:rsid w:val="000139C0"/>
    <w:rsid w:val="00013AB1"/>
    <w:rsid w:val="00013D38"/>
    <w:rsid w:val="0001427F"/>
    <w:rsid w:val="000144C3"/>
    <w:rsid w:val="00015837"/>
    <w:rsid w:val="00016012"/>
    <w:rsid w:val="00017E33"/>
    <w:rsid w:val="0002081F"/>
    <w:rsid w:val="00020ED2"/>
    <w:rsid w:val="000217EA"/>
    <w:rsid w:val="00021A6B"/>
    <w:rsid w:val="00022B37"/>
    <w:rsid w:val="00022D1B"/>
    <w:rsid w:val="00022D48"/>
    <w:rsid w:val="00022FA2"/>
    <w:rsid w:val="000253A7"/>
    <w:rsid w:val="00027340"/>
    <w:rsid w:val="00027A00"/>
    <w:rsid w:val="00030E1A"/>
    <w:rsid w:val="00031814"/>
    <w:rsid w:val="00032C00"/>
    <w:rsid w:val="00032DFE"/>
    <w:rsid w:val="00033766"/>
    <w:rsid w:val="000349C2"/>
    <w:rsid w:val="00035363"/>
    <w:rsid w:val="000361FA"/>
    <w:rsid w:val="00036706"/>
    <w:rsid w:val="000368EA"/>
    <w:rsid w:val="00036A28"/>
    <w:rsid w:val="000370D5"/>
    <w:rsid w:val="00037394"/>
    <w:rsid w:val="00037660"/>
    <w:rsid w:val="00040219"/>
    <w:rsid w:val="00040BA5"/>
    <w:rsid w:val="00040BF6"/>
    <w:rsid w:val="00040EC4"/>
    <w:rsid w:val="000415C5"/>
    <w:rsid w:val="0004246D"/>
    <w:rsid w:val="000425EE"/>
    <w:rsid w:val="00043259"/>
    <w:rsid w:val="00043C18"/>
    <w:rsid w:val="000445F6"/>
    <w:rsid w:val="00046139"/>
    <w:rsid w:val="000461DB"/>
    <w:rsid w:val="00047051"/>
    <w:rsid w:val="00047D5F"/>
    <w:rsid w:val="00050F79"/>
    <w:rsid w:val="00051236"/>
    <w:rsid w:val="00051DF4"/>
    <w:rsid w:val="0005228A"/>
    <w:rsid w:val="0005345F"/>
    <w:rsid w:val="00053F66"/>
    <w:rsid w:val="00054579"/>
    <w:rsid w:val="00054F42"/>
    <w:rsid w:val="00055A4F"/>
    <w:rsid w:val="00056070"/>
    <w:rsid w:val="0005614E"/>
    <w:rsid w:val="00056674"/>
    <w:rsid w:val="00056724"/>
    <w:rsid w:val="0005688C"/>
    <w:rsid w:val="00057616"/>
    <w:rsid w:val="000577F3"/>
    <w:rsid w:val="00057A76"/>
    <w:rsid w:val="00060524"/>
    <w:rsid w:val="000605A7"/>
    <w:rsid w:val="000615B9"/>
    <w:rsid w:val="000618C6"/>
    <w:rsid w:val="0006244D"/>
    <w:rsid w:val="00063056"/>
    <w:rsid w:val="0006384E"/>
    <w:rsid w:val="00063E54"/>
    <w:rsid w:val="00065A8A"/>
    <w:rsid w:val="00067B1D"/>
    <w:rsid w:val="00067BC6"/>
    <w:rsid w:val="00067CEC"/>
    <w:rsid w:val="00070893"/>
    <w:rsid w:val="00071865"/>
    <w:rsid w:val="00071FE9"/>
    <w:rsid w:val="00072D0F"/>
    <w:rsid w:val="000744B4"/>
    <w:rsid w:val="000745AE"/>
    <w:rsid w:val="000749A4"/>
    <w:rsid w:val="000756CF"/>
    <w:rsid w:val="00076ADC"/>
    <w:rsid w:val="000779CD"/>
    <w:rsid w:val="00077C06"/>
    <w:rsid w:val="00077F8A"/>
    <w:rsid w:val="000812F2"/>
    <w:rsid w:val="00081531"/>
    <w:rsid w:val="000818C3"/>
    <w:rsid w:val="00081CFE"/>
    <w:rsid w:val="00081D4F"/>
    <w:rsid w:val="0008254D"/>
    <w:rsid w:val="0008349F"/>
    <w:rsid w:val="00083B0E"/>
    <w:rsid w:val="000842E8"/>
    <w:rsid w:val="00084537"/>
    <w:rsid w:val="00084B96"/>
    <w:rsid w:val="00085B05"/>
    <w:rsid w:val="00085E32"/>
    <w:rsid w:val="00086DC8"/>
    <w:rsid w:val="00087DA5"/>
    <w:rsid w:val="00090A44"/>
    <w:rsid w:val="0009148A"/>
    <w:rsid w:val="00091C24"/>
    <w:rsid w:val="00091D35"/>
    <w:rsid w:val="00091E59"/>
    <w:rsid w:val="00093CC2"/>
    <w:rsid w:val="00094535"/>
    <w:rsid w:val="00094722"/>
    <w:rsid w:val="000954D5"/>
    <w:rsid w:val="00095CCC"/>
    <w:rsid w:val="0009624D"/>
    <w:rsid w:val="00096A2F"/>
    <w:rsid w:val="00096AA0"/>
    <w:rsid w:val="00096B60"/>
    <w:rsid w:val="00096C88"/>
    <w:rsid w:val="000971D7"/>
    <w:rsid w:val="0009748F"/>
    <w:rsid w:val="00097B40"/>
    <w:rsid w:val="00097E59"/>
    <w:rsid w:val="000A0044"/>
    <w:rsid w:val="000A0438"/>
    <w:rsid w:val="000A06B2"/>
    <w:rsid w:val="000A2397"/>
    <w:rsid w:val="000A2A48"/>
    <w:rsid w:val="000A2FCC"/>
    <w:rsid w:val="000A325B"/>
    <w:rsid w:val="000A3A20"/>
    <w:rsid w:val="000A45F2"/>
    <w:rsid w:val="000A4FC4"/>
    <w:rsid w:val="000A5331"/>
    <w:rsid w:val="000A621D"/>
    <w:rsid w:val="000A6596"/>
    <w:rsid w:val="000A6807"/>
    <w:rsid w:val="000A72EE"/>
    <w:rsid w:val="000B07FB"/>
    <w:rsid w:val="000B147B"/>
    <w:rsid w:val="000B1674"/>
    <w:rsid w:val="000B23EE"/>
    <w:rsid w:val="000B25DA"/>
    <w:rsid w:val="000B2B7F"/>
    <w:rsid w:val="000B2D5D"/>
    <w:rsid w:val="000B3DDF"/>
    <w:rsid w:val="000B455C"/>
    <w:rsid w:val="000C05A1"/>
    <w:rsid w:val="000C0CE1"/>
    <w:rsid w:val="000C1FD4"/>
    <w:rsid w:val="000C2EBC"/>
    <w:rsid w:val="000C34E1"/>
    <w:rsid w:val="000C3E0A"/>
    <w:rsid w:val="000C4EB3"/>
    <w:rsid w:val="000C5258"/>
    <w:rsid w:val="000C5FA2"/>
    <w:rsid w:val="000C655F"/>
    <w:rsid w:val="000C693F"/>
    <w:rsid w:val="000D0885"/>
    <w:rsid w:val="000D0951"/>
    <w:rsid w:val="000D0CA2"/>
    <w:rsid w:val="000D2342"/>
    <w:rsid w:val="000D273F"/>
    <w:rsid w:val="000D2D96"/>
    <w:rsid w:val="000D41E3"/>
    <w:rsid w:val="000D522F"/>
    <w:rsid w:val="000D5D2E"/>
    <w:rsid w:val="000D6EB0"/>
    <w:rsid w:val="000D7840"/>
    <w:rsid w:val="000E043B"/>
    <w:rsid w:val="000E045E"/>
    <w:rsid w:val="000E1B92"/>
    <w:rsid w:val="000E24EC"/>
    <w:rsid w:val="000E2865"/>
    <w:rsid w:val="000E2B09"/>
    <w:rsid w:val="000E308D"/>
    <w:rsid w:val="000E365B"/>
    <w:rsid w:val="000E37F9"/>
    <w:rsid w:val="000E3B41"/>
    <w:rsid w:val="000E40B7"/>
    <w:rsid w:val="000E4CBF"/>
    <w:rsid w:val="000E73EB"/>
    <w:rsid w:val="000E7A52"/>
    <w:rsid w:val="000F01DE"/>
    <w:rsid w:val="000F03EF"/>
    <w:rsid w:val="000F0795"/>
    <w:rsid w:val="000F0BC2"/>
    <w:rsid w:val="000F185A"/>
    <w:rsid w:val="000F2699"/>
    <w:rsid w:val="000F277F"/>
    <w:rsid w:val="000F31BE"/>
    <w:rsid w:val="000F3D38"/>
    <w:rsid w:val="000F5B21"/>
    <w:rsid w:val="000F6005"/>
    <w:rsid w:val="000F60F4"/>
    <w:rsid w:val="000F6276"/>
    <w:rsid w:val="000F63A1"/>
    <w:rsid w:val="00100E30"/>
    <w:rsid w:val="001010AA"/>
    <w:rsid w:val="00101313"/>
    <w:rsid w:val="00101BA2"/>
    <w:rsid w:val="00101E25"/>
    <w:rsid w:val="0010205C"/>
    <w:rsid w:val="001020C5"/>
    <w:rsid w:val="00103E20"/>
    <w:rsid w:val="0010447A"/>
    <w:rsid w:val="001050FD"/>
    <w:rsid w:val="00105728"/>
    <w:rsid w:val="00106ACC"/>
    <w:rsid w:val="00107017"/>
    <w:rsid w:val="00107C72"/>
    <w:rsid w:val="00107F66"/>
    <w:rsid w:val="00110C78"/>
    <w:rsid w:val="00111885"/>
    <w:rsid w:val="001123C7"/>
    <w:rsid w:val="00112B89"/>
    <w:rsid w:val="00112BA7"/>
    <w:rsid w:val="001137DB"/>
    <w:rsid w:val="001160C2"/>
    <w:rsid w:val="001175C0"/>
    <w:rsid w:val="001175CA"/>
    <w:rsid w:val="00121135"/>
    <w:rsid w:val="001218F6"/>
    <w:rsid w:val="001227C2"/>
    <w:rsid w:val="001231A9"/>
    <w:rsid w:val="001236D4"/>
    <w:rsid w:val="00123733"/>
    <w:rsid w:val="00123804"/>
    <w:rsid w:val="0012482C"/>
    <w:rsid w:val="00124A92"/>
    <w:rsid w:val="00125491"/>
    <w:rsid w:val="0012565B"/>
    <w:rsid w:val="0012648B"/>
    <w:rsid w:val="00126D38"/>
    <w:rsid w:val="00127A64"/>
    <w:rsid w:val="00130156"/>
    <w:rsid w:val="00130F74"/>
    <w:rsid w:val="00131271"/>
    <w:rsid w:val="0013178D"/>
    <w:rsid w:val="00132BA0"/>
    <w:rsid w:val="00132D78"/>
    <w:rsid w:val="001331EA"/>
    <w:rsid w:val="00133392"/>
    <w:rsid w:val="00133979"/>
    <w:rsid w:val="001344DD"/>
    <w:rsid w:val="001345E4"/>
    <w:rsid w:val="001357B2"/>
    <w:rsid w:val="001357F2"/>
    <w:rsid w:val="00135894"/>
    <w:rsid w:val="001369C0"/>
    <w:rsid w:val="00136E8D"/>
    <w:rsid w:val="00137571"/>
    <w:rsid w:val="00137948"/>
    <w:rsid w:val="00137ABE"/>
    <w:rsid w:val="00137DA6"/>
    <w:rsid w:val="00140290"/>
    <w:rsid w:val="00141C51"/>
    <w:rsid w:val="00143125"/>
    <w:rsid w:val="00143793"/>
    <w:rsid w:val="0014419C"/>
    <w:rsid w:val="0014466E"/>
    <w:rsid w:val="00145BB6"/>
    <w:rsid w:val="0014670C"/>
    <w:rsid w:val="00151211"/>
    <w:rsid w:val="0015209C"/>
    <w:rsid w:val="0015342D"/>
    <w:rsid w:val="00154019"/>
    <w:rsid w:val="00155D11"/>
    <w:rsid w:val="00156ED9"/>
    <w:rsid w:val="00157107"/>
    <w:rsid w:val="00157755"/>
    <w:rsid w:val="00157C6B"/>
    <w:rsid w:val="00157D71"/>
    <w:rsid w:val="0016020A"/>
    <w:rsid w:val="00160750"/>
    <w:rsid w:val="001610B7"/>
    <w:rsid w:val="001613A3"/>
    <w:rsid w:val="00161B9D"/>
    <w:rsid w:val="00162217"/>
    <w:rsid w:val="00162243"/>
    <w:rsid w:val="001630E7"/>
    <w:rsid w:val="00163AD1"/>
    <w:rsid w:val="001653E2"/>
    <w:rsid w:val="00166558"/>
    <w:rsid w:val="00166B08"/>
    <w:rsid w:val="001671D7"/>
    <w:rsid w:val="00167EE3"/>
    <w:rsid w:val="00170453"/>
    <w:rsid w:val="00170875"/>
    <w:rsid w:val="0017113F"/>
    <w:rsid w:val="00171743"/>
    <w:rsid w:val="0017197F"/>
    <w:rsid w:val="00171F1B"/>
    <w:rsid w:val="00172428"/>
    <w:rsid w:val="001725BF"/>
    <w:rsid w:val="00172E11"/>
    <w:rsid w:val="00174385"/>
    <w:rsid w:val="00174A80"/>
    <w:rsid w:val="00174CEF"/>
    <w:rsid w:val="0017559E"/>
    <w:rsid w:val="0017598D"/>
    <w:rsid w:val="001760F7"/>
    <w:rsid w:val="0017641B"/>
    <w:rsid w:val="00177842"/>
    <w:rsid w:val="001809C1"/>
    <w:rsid w:val="00181AD4"/>
    <w:rsid w:val="00181C34"/>
    <w:rsid w:val="00182ADD"/>
    <w:rsid w:val="0018310E"/>
    <w:rsid w:val="00183269"/>
    <w:rsid w:val="0018381D"/>
    <w:rsid w:val="001839EC"/>
    <w:rsid w:val="00184360"/>
    <w:rsid w:val="00184A7F"/>
    <w:rsid w:val="00185BDD"/>
    <w:rsid w:val="00186B16"/>
    <w:rsid w:val="00190C32"/>
    <w:rsid w:val="00191284"/>
    <w:rsid w:val="001912B9"/>
    <w:rsid w:val="00191647"/>
    <w:rsid w:val="00192136"/>
    <w:rsid w:val="0019236D"/>
    <w:rsid w:val="00192C3C"/>
    <w:rsid w:val="00192E9B"/>
    <w:rsid w:val="0019301E"/>
    <w:rsid w:val="001936A3"/>
    <w:rsid w:val="00193E6B"/>
    <w:rsid w:val="0019455C"/>
    <w:rsid w:val="0019475B"/>
    <w:rsid w:val="00196DE3"/>
    <w:rsid w:val="00197583"/>
    <w:rsid w:val="00197F4C"/>
    <w:rsid w:val="001A067C"/>
    <w:rsid w:val="001A0C2E"/>
    <w:rsid w:val="001A12B6"/>
    <w:rsid w:val="001A12E3"/>
    <w:rsid w:val="001A13EB"/>
    <w:rsid w:val="001A1924"/>
    <w:rsid w:val="001A1B67"/>
    <w:rsid w:val="001A1BD7"/>
    <w:rsid w:val="001A1E0D"/>
    <w:rsid w:val="001A36AA"/>
    <w:rsid w:val="001A38B3"/>
    <w:rsid w:val="001A3E52"/>
    <w:rsid w:val="001A3F21"/>
    <w:rsid w:val="001A44C8"/>
    <w:rsid w:val="001A44F4"/>
    <w:rsid w:val="001A48CE"/>
    <w:rsid w:val="001A53D8"/>
    <w:rsid w:val="001A5595"/>
    <w:rsid w:val="001A5C48"/>
    <w:rsid w:val="001A64E3"/>
    <w:rsid w:val="001A7FC8"/>
    <w:rsid w:val="001B055F"/>
    <w:rsid w:val="001B08D9"/>
    <w:rsid w:val="001B0BE6"/>
    <w:rsid w:val="001B1EB9"/>
    <w:rsid w:val="001B21E4"/>
    <w:rsid w:val="001B23C1"/>
    <w:rsid w:val="001B24F1"/>
    <w:rsid w:val="001B26A2"/>
    <w:rsid w:val="001B26CA"/>
    <w:rsid w:val="001B5A3D"/>
    <w:rsid w:val="001B728B"/>
    <w:rsid w:val="001B793B"/>
    <w:rsid w:val="001B7DB3"/>
    <w:rsid w:val="001B7EEB"/>
    <w:rsid w:val="001C04BF"/>
    <w:rsid w:val="001C099B"/>
    <w:rsid w:val="001C102D"/>
    <w:rsid w:val="001C10F4"/>
    <w:rsid w:val="001C167A"/>
    <w:rsid w:val="001C1C63"/>
    <w:rsid w:val="001C2035"/>
    <w:rsid w:val="001C2A2D"/>
    <w:rsid w:val="001C2BD8"/>
    <w:rsid w:val="001C3174"/>
    <w:rsid w:val="001C3D79"/>
    <w:rsid w:val="001C3F16"/>
    <w:rsid w:val="001C407A"/>
    <w:rsid w:val="001C627B"/>
    <w:rsid w:val="001C6A84"/>
    <w:rsid w:val="001D05C2"/>
    <w:rsid w:val="001D0C1A"/>
    <w:rsid w:val="001D17A8"/>
    <w:rsid w:val="001D19F9"/>
    <w:rsid w:val="001D26C0"/>
    <w:rsid w:val="001D2899"/>
    <w:rsid w:val="001D33F0"/>
    <w:rsid w:val="001D394E"/>
    <w:rsid w:val="001D3F17"/>
    <w:rsid w:val="001D4028"/>
    <w:rsid w:val="001D5556"/>
    <w:rsid w:val="001D5D30"/>
    <w:rsid w:val="001D5E68"/>
    <w:rsid w:val="001D60F3"/>
    <w:rsid w:val="001D661C"/>
    <w:rsid w:val="001D6980"/>
    <w:rsid w:val="001D702D"/>
    <w:rsid w:val="001E0657"/>
    <w:rsid w:val="001E1239"/>
    <w:rsid w:val="001E19C0"/>
    <w:rsid w:val="001E1E7D"/>
    <w:rsid w:val="001E220B"/>
    <w:rsid w:val="001E355F"/>
    <w:rsid w:val="001E36C4"/>
    <w:rsid w:val="001E3817"/>
    <w:rsid w:val="001E45C2"/>
    <w:rsid w:val="001E506F"/>
    <w:rsid w:val="001E5339"/>
    <w:rsid w:val="001E5D3E"/>
    <w:rsid w:val="001E5FDB"/>
    <w:rsid w:val="001E600A"/>
    <w:rsid w:val="001E621E"/>
    <w:rsid w:val="001E68D5"/>
    <w:rsid w:val="001E71BC"/>
    <w:rsid w:val="001F01AF"/>
    <w:rsid w:val="001F03B4"/>
    <w:rsid w:val="001F0443"/>
    <w:rsid w:val="001F1451"/>
    <w:rsid w:val="001F196C"/>
    <w:rsid w:val="001F1B1E"/>
    <w:rsid w:val="001F2039"/>
    <w:rsid w:val="001F28D7"/>
    <w:rsid w:val="001F2C5D"/>
    <w:rsid w:val="001F33B8"/>
    <w:rsid w:val="001F4A96"/>
    <w:rsid w:val="001F4B7C"/>
    <w:rsid w:val="001F4E7B"/>
    <w:rsid w:val="001F589D"/>
    <w:rsid w:val="001F5B11"/>
    <w:rsid w:val="001F6241"/>
    <w:rsid w:val="001F6470"/>
    <w:rsid w:val="001F657B"/>
    <w:rsid w:val="001F6664"/>
    <w:rsid w:val="001F6875"/>
    <w:rsid w:val="001F6DF6"/>
    <w:rsid w:val="001F6F6A"/>
    <w:rsid w:val="001F789B"/>
    <w:rsid w:val="0020073F"/>
    <w:rsid w:val="002011C1"/>
    <w:rsid w:val="002014F0"/>
    <w:rsid w:val="00202710"/>
    <w:rsid w:val="002029E0"/>
    <w:rsid w:val="002038BB"/>
    <w:rsid w:val="00203E96"/>
    <w:rsid w:val="00204493"/>
    <w:rsid w:val="00207B88"/>
    <w:rsid w:val="00210A40"/>
    <w:rsid w:val="002115FD"/>
    <w:rsid w:val="00212364"/>
    <w:rsid w:val="002125FE"/>
    <w:rsid w:val="00212601"/>
    <w:rsid w:val="00212C21"/>
    <w:rsid w:val="002135F1"/>
    <w:rsid w:val="002136EA"/>
    <w:rsid w:val="00214002"/>
    <w:rsid w:val="00214DC8"/>
    <w:rsid w:val="00215128"/>
    <w:rsid w:val="00215210"/>
    <w:rsid w:val="002156CB"/>
    <w:rsid w:val="00215A3D"/>
    <w:rsid w:val="00215DB3"/>
    <w:rsid w:val="0021694B"/>
    <w:rsid w:val="00217556"/>
    <w:rsid w:val="00217CD9"/>
    <w:rsid w:val="00220E66"/>
    <w:rsid w:val="00221999"/>
    <w:rsid w:val="00221CE2"/>
    <w:rsid w:val="00221FC8"/>
    <w:rsid w:val="0022309D"/>
    <w:rsid w:val="00223645"/>
    <w:rsid w:val="002242F1"/>
    <w:rsid w:val="00224811"/>
    <w:rsid w:val="00224F20"/>
    <w:rsid w:val="00225E61"/>
    <w:rsid w:val="00226757"/>
    <w:rsid w:val="00226ABC"/>
    <w:rsid w:val="00227BFE"/>
    <w:rsid w:val="002304A1"/>
    <w:rsid w:val="00230901"/>
    <w:rsid w:val="00230BD5"/>
    <w:rsid w:val="00230F0B"/>
    <w:rsid w:val="0023106F"/>
    <w:rsid w:val="0023140A"/>
    <w:rsid w:val="0023155A"/>
    <w:rsid w:val="002318ED"/>
    <w:rsid w:val="00231D44"/>
    <w:rsid w:val="00232610"/>
    <w:rsid w:val="00232F86"/>
    <w:rsid w:val="00233918"/>
    <w:rsid w:val="00233D8F"/>
    <w:rsid w:val="00234290"/>
    <w:rsid w:val="00234871"/>
    <w:rsid w:val="002353B9"/>
    <w:rsid w:val="0023567F"/>
    <w:rsid w:val="00235766"/>
    <w:rsid w:val="002378C3"/>
    <w:rsid w:val="00237C1A"/>
    <w:rsid w:val="0024001A"/>
    <w:rsid w:val="00241621"/>
    <w:rsid w:val="00241A94"/>
    <w:rsid w:val="00241EDF"/>
    <w:rsid w:val="00242067"/>
    <w:rsid w:val="002427C4"/>
    <w:rsid w:val="00242C80"/>
    <w:rsid w:val="002433DD"/>
    <w:rsid w:val="0024408F"/>
    <w:rsid w:val="00244C05"/>
    <w:rsid w:val="00244C3D"/>
    <w:rsid w:val="00244CE5"/>
    <w:rsid w:val="0024590A"/>
    <w:rsid w:val="0024595A"/>
    <w:rsid w:val="0024598C"/>
    <w:rsid w:val="00245BFF"/>
    <w:rsid w:val="0024684C"/>
    <w:rsid w:val="00246F1A"/>
    <w:rsid w:val="00246F44"/>
    <w:rsid w:val="0025148C"/>
    <w:rsid w:val="0025155F"/>
    <w:rsid w:val="00251D5F"/>
    <w:rsid w:val="002520BF"/>
    <w:rsid w:val="0025220C"/>
    <w:rsid w:val="00252DF6"/>
    <w:rsid w:val="00252E2D"/>
    <w:rsid w:val="00253985"/>
    <w:rsid w:val="002545C4"/>
    <w:rsid w:val="00254D15"/>
    <w:rsid w:val="00255404"/>
    <w:rsid w:val="002559E8"/>
    <w:rsid w:val="0025614A"/>
    <w:rsid w:val="0025751B"/>
    <w:rsid w:val="00257BD0"/>
    <w:rsid w:val="00257DBB"/>
    <w:rsid w:val="002605F0"/>
    <w:rsid w:val="00260688"/>
    <w:rsid w:val="002606F6"/>
    <w:rsid w:val="002611A0"/>
    <w:rsid w:val="00261B39"/>
    <w:rsid w:val="002621A4"/>
    <w:rsid w:val="00263363"/>
    <w:rsid w:val="002639E3"/>
    <w:rsid w:val="00263E45"/>
    <w:rsid w:val="002658ED"/>
    <w:rsid w:val="00265DA7"/>
    <w:rsid w:val="002664FE"/>
    <w:rsid w:val="00266F46"/>
    <w:rsid w:val="002674A4"/>
    <w:rsid w:val="002675A6"/>
    <w:rsid w:val="0027003E"/>
    <w:rsid w:val="00270A93"/>
    <w:rsid w:val="00270D38"/>
    <w:rsid w:val="00271384"/>
    <w:rsid w:val="00272187"/>
    <w:rsid w:val="002735F1"/>
    <w:rsid w:val="00273AC5"/>
    <w:rsid w:val="00274CED"/>
    <w:rsid w:val="00275203"/>
    <w:rsid w:val="00275B40"/>
    <w:rsid w:val="002762A5"/>
    <w:rsid w:val="00276C43"/>
    <w:rsid w:val="00276DD9"/>
    <w:rsid w:val="0027719E"/>
    <w:rsid w:val="00277301"/>
    <w:rsid w:val="002775FD"/>
    <w:rsid w:val="002776DD"/>
    <w:rsid w:val="002779DC"/>
    <w:rsid w:val="00280494"/>
    <w:rsid w:val="0028085A"/>
    <w:rsid w:val="002815CD"/>
    <w:rsid w:val="00282105"/>
    <w:rsid w:val="002822DB"/>
    <w:rsid w:val="00282C3A"/>
    <w:rsid w:val="00282DB6"/>
    <w:rsid w:val="00283364"/>
    <w:rsid w:val="00283D52"/>
    <w:rsid w:val="00283F59"/>
    <w:rsid w:val="002847A6"/>
    <w:rsid w:val="00284CD7"/>
    <w:rsid w:val="00284F9B"/>
    <w:rsid w:val="00285164"/>
    <w:rsid w:val="00285EEC"/>
    <w:rsid w:val="002868CB"/>
    <w:rsid w:val="002875F0"/>
    <w:rsid w:val="00287996"/>
    <w:rsid w:val="00287E7A"/>
    <w:rsid w:val="0029078A"/>
    <w:rsid w:val="00290BBC"/>
    <w:rsid w:val="00290F2D"/>
    <w:rsid w:val="0029180A"/>
    <w:rsid w:val="0029296C"/>
    <w:rsid w:val="00292B55"/>
    <w:rsid w:val="00293375"/>
    <w:rsid w:val="002935AF"/>
    <w:rsid w:val="00294568"/>
    <w:rsid w:val="00294C63"/>
    <w:rsid w:val="00295103"/>
    <w:rsid w:val="002953CB"/>
    <w:rsid w:val="00295EC5"/>
    <w:rsid w:val="00295F87"/>
    <w:rsid w:val="00296845"/>
    <w:rsid w:val="00296BDD"/>
    <w:rsid w:val="002A0CFF"/>
    <w:rsid w:val="002A267A"/>
    <w:rsid w:val="002A31FD"/>
    <w:rsid w:val="002A3CA0"/>
    <w:rsid w:val="002A4470"/>
    <w:rsid w:val="002A4C42"/>
    <w:rsid w:val="002A5C22"/>
    <w:rsid w:val="002A60CE"/>
    <w:rsid w:val="002A610B"/>
    <w:rsid w:val="002A73AD"/>
    <w:rsid w:val="002A741F"/>
    <w:rsid w:val="002A750D"/>
    <w:rsid w:val="002B0AF0"/>
    <w:rsid w:val="002B15CF"/>
    <w:rsid w:val="002B18AC"/>
    <w:rsid w:val="002B1CEB"/>
    <w:rsid w:val="002B1F09"/>
    <w:rsid w:val="002B22B2"/>
    <w:rsid w:val="002B299B"/>
    <w:rsid w:val="002B3010"/>
    <w:rsid w:val="002B4732"/>
    <w:rsid w:val="002B4B04"/>
    <w:rsid w:val="002B4EAB"/>
    <w:rsid w:val="002B5642"/>
    <w:rsid w:val="002B5BE0"/>
    <w:rsid w:val="002B5BF9"/>
    <w:rsid w:val="002B6F06"/>
    <w:rsid w:val="002B75F9"/>
    <w:rsid w:val="002C11CB"/>
    <w:rsid w:val="002C3AB0"/>
    <w:rsid w:val="002C5E81"/>
    <w:rsid w:val="002C6148"/>
    <w:rsid w:val="002C6C19"/>
    <w:rsid w:val="002C7CDC"/>
    <w:rsid w:val="002D0C60"/>
    <w:rsid w:val="002D1296"/>
    <w:rsid w:val="002D15CA"/>
    <w:rsid w:val="002D170F"/>
    <w:rsid w:val="002D210F"/>
    <w:rsid w:val="002D2183"/>
    <w:rsid w:val="002D283A"/>
    <w:rsid w:val="002D2B37"/>
    <w:rsid w:val="002D2D35"/>
    <w:rsid w:val="002D2DCE"/>
    <w:rsid w:val="002D4981"/>
    <w:rsid w:val="002D4AA4"/>
    <w:rsid w:val="002D4AB2"/>
    <w:rsid w:val="002D4C82"/>
    <w:rsid w:val="002D54D2"/>
    <w:rsid w:val="002D57CB"/>
    <w:rsid w:val="002D62D2"/>
    <w:rsid w:val="002D6B9F"/>
    <w:rsid w:val="002D72FE"/>
    <w:rsid w:val="002D7962"/>
    <w:rsid w:val="002E0101"/>
    <w:rsid w:val="002E0A7E"/>
    <w:rsid w:val="002E0CDC"/>
    <w:rsid w:val="002E1B27"/>
    <w:rsid w:val="002E1F8E"/>
    <w:rsid w:val="002E31A3"/>
    <w:rsid w:val="002E408F"/>
    <w:rsid w:val="002E4DF7"/>
    <w:rsid w:val="002E4E2E"/>
    <w:rsid w:val="002E5F1B"/>
    <w:rsid w:val="002E5F70"/>
    <w:rsid w:val="002E6EC7"/>
    <w:rsid w:val="002E713B"/>
    <w:rsid w:val="002F028B"/>
    <w:rsid w:val="002F0E63"/>
    <w:rsid w:val="002F1D91"/>
    <w:rsid w:val="002F2783"/>
    <w:rsid w:val="002F2ED5"/>
    <w:rsid w:val="002F3228"/>
    <w:rsid w:val="002F3581"/>
    <w:rsid w:val="002F35F1"/>
    <w:rsid w:val="002F4710"/>
    <w:rsid w:val="002F5EA6"/>
    <w:rsid w:val="002F6B8B"/>
    <w:rsid w:val="00300022"/>
    <w:rsid w:val="00300081"/>
    <w:rsid w:val="0030037D"/>
    <w:rsid w:val="0030083D"/>
    <w:rsid w:val="003021C5"/>
    <w:rsid w:val="00302880"/>
    <w:rsid w:val="00303322"/>
    <w:rsid w:val="003034FF"/>
    <w:rsid w:val="00303817"/>
    <w:rsid w:val="00303843"/>
    <w:rsid w:val="00303E85"/>
    <w:rsid w:val="003048C8"/>
    <w:rsid w:val="00306112"/>
    <w:rsid w:val="003067E7"/>
    <w:rsid w:val="00306EEC"/>
    <w:rsid w:val="003074FE"/>
    <w:rsid w:val="00311FF4"/>
    <w:rsid w:val="003124E2"/>
    <w:rsid w:val="0031251C"/>
    <w:rsid w:val="00312538"/>
    <w:rsid w:val="0031275E"/>
    <w:rsid w:val="00312C1C"/>
    <w:rsid w:val="00313A69"/>
    <w:rsid w:val="00313DE9"/>
    <w:rsid w:val="00314EDE"/>
    <w:rsid w:val="003150CB"/>
    <w:rsid w:val="00315484"/>
    <w:rsid w:val="00315567"/>
    <w:rsid w:val="00315D76"/>
    <w:rsid w:val="003162F0"/>
    <w:rsid w:val="00316583"/>
    <w:rsid w:val="0031666E"/>
    <w:rsid w:val="00316B78"/>
    <w:rsid w:val="00316DC2"/>
    <w:rsid w:val="00317202"/>
    <w:rsid w:val="003174E5"/>
    <w:rsid w:val="00317534"/>
    <w:rsid w:val="003209EC"/>
    <w:rsid w:val="00321471"/>
    <w:rsid w:val="00322300"/>
    <w:rsid w:val="00323A91"/>
    <w:rsid w:val="00324F43"/>
    <w:rsid w:val="0032554A"/>
    <w:rsid w:val="0032594E"/>
    <w:rsid w:val="00325D98"/>
    <w:rsid w:val="00325EDA"/>
    <w:rsid w:val="00326009"/>
    <w:rsid w:val="00326AE7"/>
    <w:rsid w:val="00327372"/>
    <w:rsid w:val="003276AC"/>
    <w:rsid w:val="00327E0A"/>
    <w:rsid w:val="0033080A"/>
    <w:rsid w:val="00331612"/>
    <w:rsid w:val="003317F8"/>
    <w:rsid w:val="003324FA"/>
    <w:rsid w:val="00333540"/>
    <w:rsid w:val="003341BE"/>
    <w:rsid w:val="003343E5"/>
    <w:rsid w:val="00334933"/>
    <w:rsid w:val="00334A4B"/>
    <w:rsid w:val="0033506E"/>
    <w:rsid w:val="003355BD"/>
    <w:rsid w:val="00336B17"/>
    <w:rsid w:val="00336D7B"/>
    <w:rsid w:val="0033723F"/>
    <w:rsid w:val="003379DA"/>
    <w:rsid w:val="00337FEF"/>
    <w:rsid w:val="00340635"/>
    <w:rsid w:val="00340FCF"/>
    <w:rsid w:val="0034159F"/>
    <w:rsid w:val="00341A5D"/>
    <w:rsid w:val="00342560"/>
    <w:rsid w:val="00343540"/>
    <w:rsid w:val="0034393E"/>
    <w:rsid w:val="003448F6"/>
    <w:rsid w:val="003468ED"/>
    <w:rsid w:val="0034705D"/>
    <w:rsid w:val="00347D41"/>
    <w:rsid w:val="00347E1D"/>
    <w:rsid w:val="0035068B"/>
    <w:rsid w:val="003507B1"/>
    <w:rsid w:val="00350911"/>
    <w:rsid w:val="00350B09"/>
    <w:rsid w:val="00351F99"/>
    <w:rsid w:val="00351FD8"/>
    <w:rsid w:val="003521A7"/>
    <w:rsid w:val="003523FF"/>
    <w:rsid w:val="003524CA"/>
    <w:rsid w:val="0035261A"/>
    <w:rsid w:val="003527B1"/>
    <w:rsid w:val="003549D2"/>
    <w:rsid w:val="00355365"/>
    <w:rsid w:val="00355B9B"/>
    <w:rsid w:val="0035631C"/>
    <w:rsid w:val="00356C61"/>
    <w:rsid w:val="00356DD7"/>
    <w:rsid w:val="0035796E"/>
    <w:rsid w:val="00357D7E"/>
    <w:rsid w:val="00360890"/>
    <w:rsid w:val="00360C3C"/>
    <w:rsid w:val="00361524"/>
    <w:rsid w:val="00364651"/>
    <w:rsid w:val="00365468"/>
    <w:rsid w:val="0036686E"/>
    <w:rsid w:val="003668E0"/>
    <w:rsid w:val="003718DA"/>
    <w:rsid w:val="003725A3"/>
    <w:rsid w:val="0037281A"/>
    <w:rsid w:val="0037331C"/>
    <w:rsid w:val="003735B3"/>
    <w:rsid w:val="00373795"/>
    <w:rsid w:val="00373DB4"/>
    <w:rsid w:val="003754A1"/>
    <w:rsid w:val="0037559A"/>
    <w:rsid w:val="003760F0"/>
    <w:rsid w:val="00376F1B"/>
    <w:rsid w:val="00376FA3"/>
    <w:rsid w:val="00377320"/>
    <w:rsid w:val="0037790B"/>
    <w:rsid w:val="003807FB"/>
    <w:rsid w:val="00380A0F"/>
    <w:rsid w:val="003814DA"/>
    <w:rsid w:val="00381689"/>
    <w:rsid w:val="00381D95"/>
    <w:rsid w:val="00381D97"/>
    <w:rsid w:val="00382463"/>
    <w:rsid w:val="00382485"/>
    <w:rsid w:val="003829FE"/>
    <w:rsid w:val="00383B46"/>
    <w:rsid w:val="003851E9"/>
    <w:rsid w:val="00385F45"/>
    <w:rsid w:val="00386CDD"/>
    <w:rsid w:val="003874F4"/>
    <w:rsid w:val="00387561"/>
    <w:rsid w:val="00387C13"/>
    <w:rsid w:val="00387EF4"/>
    <w:rsid w:val="003900FD"/>
    <w:rsid w:val="003902A4"/>
    <w:rsid w:val="00390392"/>
    <w:rsid w:val="00391BDB"/>
    <w:rsid w:val="00392328"/>
    <w:rsid w:val="00393848"/>
    <w:rsid w:val="00393D1D"/>
    <w:rsid w:val="00393EE7"/>
    <w:rsid w:val="00393FAF"/>
    <w:rsid w:val="003950BE"/>
    <w:rsid w:val="00395185"/>
    <w:rsid w:val="003957A0"/>
    <w:rsid w:val="00395E77"/>
    <w:rsid w:val="003962A2"/>
    <w:rsid w:val="003964D3"/>
    <w:rsid w:val="003A01B1"/>
    <w:rsid w:val="003A0B3A"/>
    <w:rsid w:val="003A1CA1"/>
    <w:rsid w:val="003A420A"/>
    <w:rsid w:val="003A4E67"/>
    <w:rsid w:val="003A57B3"/>
    <w:rsid w:val="003A602F"/>
    <w:rsid w:val="003A6122"/>
    <w:rsid w:val="003A79A9"/>
    <w:rsid w:val="003A7FBB"/>
    <w:rsid w:val="003B0AA1"/>
    <w:rsid w:val="003B0CA0"/>
    <w:rsid w:val="003B0DD0"/>
    <w:rsid w:val="003B156B"/>
    <w:rsid w:val="003B1571"/>
    <w:rsid w:val="003B1B33"/>
    <w:rsid w:val="003B2C4B"/>
    <w:rsid w:val="003B37DC"/>
    <w:rsid w:val="003B3BB5"/>
    <w:rsid w:val="003B448A"/>
    <w:rsid w:val="003B49FC"/>
    <w:rsid w:val="003B560E"/>
    <w:rsid w:val="003B6453"/>
    <w:rsid w:val="003B7602"/>
    <w:rsid w:val="003B7F76"/>
    <w:rsid w:val="003C03B1"/>
    <w:rsid w:val="003C05D0"/>
    <w:rsid w:val="003C0F8A"/>
    <w:rsid w:val="003C13E8"/>
    <w:rsid w:val="003C1B6E"/>
    <w:rsid w:val="003C2125"/>
    <w:rsid w:val="003C2246"/>
    <w:rsid w:val="003C368E"/>
    <w:rsid w:val="003C45DA"/>
    <w:rsid w:val="003C4F8C"/>
    <w:rsid w:val="003C54DC"/>
    <w:rsid w:val="003C5510"/>
    <w:rsid w:val="003C6505"/>
    <w:rsid w:val="003C7464"/>
    <w:rsid w:val="003C7775"/>
    <w:rsid w:val="003C7E7E"/>
    <w:rsid w:val="003D15A9"/>
    <w:rsid w:val="003D25FF"/>
    <w:rsid w:val="003D2D43"/>
    <w:rsid w:val="003D3E69"/>
    <w:rsid w:val="003D407E"/>
    <w:rsid w:val="003D4455"/>
    <w:rsid w:val="003D5ABB"/>
    <w:rsid w:val="003D611B"/>
    <w:rsid w:val="003D69E0"/>
    <w:rsid w:val="003D739B"/>
    <w:rsid w:val="003D7B68"/>
    <w:rsid w:val="003D7C57"/>
    <w:rsid w:val="003E0A1A"/>
    <w:rsid w:val="003E0D5C"/>
    <w:rsid w:val="003E0EAA"/>
    <w:rsid w:val="003E129D"/>
    <w:rsid w:val="003E1A6C"/>
    <w:rsid w:val="003E1D4B"/>
    <w:rsid w:val="003E4214"/>
    <w:rsid w:val="003E455B"/>
    <w:rsid w:val="003E5084"/>
    <w:rsid w:val="003E5267"/>
    <w:rsid w:val="003E585C"/>
    <w:rsid w:val="003E604F"/>
    <w:rsid w:val="003E612A"/>
    <w:rsid w:val="003E6533"/>
    <w:rsid w:val="003E67BD"/>
    <w:rsid w:val="003E7351"/>
    <w:rsid w:val="003E7EE6"/>
    <w:rsid w:val="003F04B6"/>
    <w:rsid w:val="003F0CD6"/>
    <w:rsid w:val="003F2E80"/>
    <w:rsid w:val="003F2F44"/>
    <w:rsid w:val="003F396B"/>
    <w:rsid w:val="003F56DC"/>
    <w:rsid w:val="003F6A36"/>
    <w:rsid w:val="003F6A65"/>
    <w:rsid w:val="003F6E22"/>
    <w:rsid w:val="003F727E"/>
    <w:rsid w:val="003F7CD4"/>
    <w:rsid w:val="004002D4"/>
    <w:rsid w:val="00402F73"/>
    <w:rsid w:val="00403610"/>
    <w:rsid w:val="0040369F"/>
    <w:rsid w:val="004041A6"/>
    <w:rsid w:val="0040444D"/>
    <w:rsid w:val="0040458B"/>
    <w:rsid w:val="004045A8"/>
    <w:rsid w:val="004047C6"/>
    <w:rsid w:val="004051D3"/>
    <w:rsid w:val="00405560"/>
    <w:rsid w:val="004055F1"/>
    <w:rsid w:val="00405C1C"/>
    <w:rsid w:val="004079AF"/>
    <w:rsid w:val="004110CF"/>
    <w:rsid w:val="004112B2"/>
    <w:rsid w:val="004117D1"/>
    <w:rsid w:val="004122E7"/>
    <w:rsid w:val="0041240A"/>
    <w:rsid w:val="004128B9"/>
    <w:rsid w:val="00413543"/>
    <w:rsid w:val="00417A5B"/>
    <w:rsid w:val="00417CFF"/>
    <w:rsid w:val="00420295"/>
    <w:rsid w:val="0042113B"/>
    <w:rsid w:val="00421404"/>
    <w:rsid w:val="00421853"/>
    <w:rsid w:val="00421CD7"/>
    <w:rsid w:val="00422271"/>
    <w:rsid w:val="004226EE"/>
    <w:rsid w:val="00422A7B"/>
    <w:rsid w:val="00422DE4"/>
    <w:rsid w:val="00423D26"/>
    <w:rsid w:val="00424A51"/>
    <w:rsid w:val="0042650A"/>
    <w:rsid w:val="00427A9D"/>
    <w:rsid w:val="00427E33"/>
    <w:rsid w:val="0043060E"/>
    <w:rsid w:val="00431158"/>
    <w:rsid w:val="00432F40"/>
    <w:rsid w:val="00433255"/>
    <w:rsid w:val="004335FD"/>
    <w:rsid w:val="00433859"/>
    <w:rsid w:val="00433B9B"/>
    <w:rsid w:val="00434BA0"/>
    <w:rsid w:val="004353FB"/>
    <w:rsid w:val="004356C0"/>
    <w:rsid w:val="00435705"/>
    <w:rsid w:val="00435A4C"/>
    <w:rsid w:val="0043608B"/>
    <w:rsid w:val="004363C6"/>
    <w:rsid w:val="00436D4E"/>
    <w:rsid w:val="004372E6"/>
    <w:rsid w:val="0043733C"/>
    <w:rsid w:val="0043785D"/>
    <w:rsid w:val="00440026"/>
    <w:rsid w:val="004409B9"/>
    <w:rsid w:val="004411B9"/>
    <w:rsid w:val="00441473"/>
    <w:rsid w:val="004416AE"/>
    <w:rsid w:val="0044188C"/>
    <w:rsid w:val="004419CC"/>
    <w:rsid w:val="004426C8"/>
    <w:rsid w:val="004430D5"/>
    <w:rsid w:val="00444DE3"/>
    <w:rsid w:val="00445F81"/>
    <w:rsid w:val="00446F51"/>
    <w:rsid w:val="004473D6"/>
    <w:rsid w:val="00447A30"/>
    <w:rsid w:val="00450EC3"/>
    <w:rsid w:val="00451914"/>
    <w:rsid w:val="00451F0A"/>
    <w:rsid w:val="00453405"/>
    <w:rsid w:val="00453495"/>
    <w:rsid w:val="00453EFF"/>
    <w:rsid w:val="004543F5"/>
    <w:rsid w:val="00455F68"/>
    <w:rsid w:val="00456660"/>
    <w:rsid w:val="00456D6B"/>
    <w:rsid w:val="0045718B"/>
    <w:rsid w:val="0046096A"/>
    <w:rsid w:val="00460C6E"/>
    <w:rsid w:val="00461BD6"/>
    <w:rsid w:val="00461DE1"/>
    <w:rsid w:val="00461FDF"/>
    <w:rsid w:val="00462B8E"/>
    <w:rsid w:val="0046320E"/>
    <w:rsid w:val="004636C4"/>
    <w:rsid w:val="00463B58"/>
    <w:rsid w:val="0046649D"/>
    <w:rsid w:val="00467016"/>
    <w:rsid w:val="00467812"/>
    <w:rsid w:val="0046796F"/>
    <w:rsid w:val="00467985"/>
    <w:rsid w:val="00467BA8"/>
    <w:rsid w:val="00467BC0"/>
    <w:rsid w:val="004701F9"/>
    <w:rsid w:val="00470303"/>
    <w:rsid w:val="0047083C"/>
    <w:rsid w:val="00470F5B"/>
    <w:rsid w:val="00473260"/>
    <w:rsid w:val="0047404E"/>
    <w:rsid w:val="00475438"/>
    <w:rsid w:val="004755CC"/>
    <w:rsid w:val="004759A1"/>
    <w:rsid w:val="00475A96"/>
    <w:rsid w:val="00476E02"/>
    <w:rsid w:val="0047754D"/>
    <w:rsid w:val="00477A3A"/>
    <w:rsid w:val="00477AF5"/>
    <w:rsid w:val="00477C2E"/>
    <w:rsid w:val="004803C8"/>
    <w:rsid w:val="004811AC"/>
    <w:rsid w:val="00482223"/>
    <w:rsid w:val="00483E19"/>
    <w:rsid w:val="0048430B"/>
    <w:rsid w:val="0048468C"/>
    <w:rsid w:val="004846B6"/>
    <w:rsid w:val="00484AE7"/>
    <w:rsid w:val="004859C0"/>
    <w:rsid w:val="00485D5F"/>
    <w:rsid w:val="00486AD8"/>
    <w:rsid w:val="00486C40"/>
    <w:rsid w:val="00486D85"/>
    <w:rsid w:val="00490B64"/>
    <w:rsid w:val="00490FD9"/>
    <w:rsid w:val="004917DD"/>
    <w:rsid w:val="00492043"/>
    <w:rsid w:val="004921B6"/>
    <w:rsid w:val="00492C93"/>
    <w:rsid w:val="004930DD"/>
    <w:rsid w:val="0049450C"/>
    <w:rsid w:val="00495554"/>
    <w:rsid w:val="0049585D"/>
    <w:rsid w:val="00496E0A"/>
    <w:rsid w:val="00497005"/>
    <w:rsid w:val="004972A4"/>
    <w:rsid w:val="004A0AA3"/>
    <w:rsid w:val="004A0F4B"/>
    <w:rsid w:val="004A0F62"/>
    <w:rsid w:val="004A104F"/>
    <w:rsid w:val="004A15AF"/>
    <w:rsid w:val="004A18A3"/>
    <w:rsid w:val="004A2745"/>
    <w:rsid w:val="004A37A2"/>
    <w:rsid w:val="004A3946"/>
    <w:rsid w:val="004A468E"/>
    <w:rsid w:val="004A46DC"/>
    <w:rsid w:val="004A50FE"/>
    <w:rsid w:val="004A5359"/>
    <w:rsid w:val="004A618B"/>
    <w:rsid w:val="004A6243"/>
    <w:rsid w:val="004A68AB"/>
    <w:rsid w:val="004A68ED"/>
    <w:rsid w:val="004A6B4A"/>
    <w:rsid w:val="004A6C0C"/>
    <w:rsid w:val="004A6C88"/>
    <w:rsid w:val="004B246D"/>
    <w:rsid w:val="004B2BAD"/>
    <w:rsid w:val="004B3C13"/>
    <w:rsid w:val="004B41A5"/>
    <w:rsid w:val="004B479F"/>
    <w:rsid w:val="004B5379"/>
    <w:rsid w:val="004B54C1"/>
    <w:rsid w:val="004B5C29"/>
    <w:rsid w:val="004B5F92"/>
    <w:rsid w:val="004B6FE3"/>
    <w:rsid w:val="004B7C5E"/>
    <w:rsid w:val="004C002C"/>
    <w:rsid w:val="004C00E3"/>
    <w:rsid w:val="004C076D"/>
    <w:rsid w:val="004C0BEE"/>
    <w:rsid w:val="004C1187"/>
    <w:rsid w:val="004C167D"/>
    <w:rsid w:val="004C16E8"/>
    <w:rsid w:val="004C2138"/>
    <w:rsid w:val="004C39DC"/>
    <w:rsid w:val="004C469E"/>
    <w:rsid w:val="004C4AB8"/>
    <w:rsid w:val="004C4C55"/>
    <w:rsid w:val="004C65D8"/>
    <w:rsid w:val="004C671E"/>
    <w:rsid w:val="004C7D09"/>
    <w:rsid w:val="004D03D6"/>
    <w:rsid w:val="004D0A0E"/>
    <w:rsid w:val="004D1020"/>
    <w:rsid w:val="004D2A66"/>
    <w:rsid w:val="004D2B48"/>
    <w:rsid w:val="004D3A4E"/>
    <w:rsid w:val="004D537E"/>
    <w:rsid w:val="004D573C"/>
    <w:rsid w:val="004D5931"/>
    <w:rsid w:val="004D73EC"/>
    <w:rsid w:val="004D7564"/>
    <w:rsid w:val="004D7CA6"/>
    <w:rsid w:val="004E09F2"/>
    <w:rsid w:val="004E0FD8"/>
    <w:rsid w:val="004E1007"/>
    <w:rsid w:val="004E10BB"/>
    <w:rsid w:val="004E19D3"/>
    <w:rsid w:val="004E1EBC"/>
    <w:rsid w:val="004E1FBA"/>
    <w:rsid w:val="004E2262"/>
    <w:rsid w:val="004E2635"/>
    <w:rsid w:val="004E2F88"/>
    <w:rsid w:val="004E38CE"/>
    <w:rsid w:val="004E40C6"/>
    <w:rsid w:val="004E4507"/>
    <w:rsid w:val="004E5347"/>
    <w:rsid w:val="004E5BAB"/>
    <w:rsid w:val="004E5F1A"/>
    <w:rsid w:val="004E71AB"/>
    <w:rsid w:val="004E739B"/>
    <w:rsid w:val="004F013C"/>
    <w:rsid w:val="004F02BA"/>
    <w:rsid w:val="004F095D"/>
    <w:rsid w:val="004F1A1B"/>
    <w:rsid w:val="004F1B3C"/>
    <w:rsid w:val="004F224C"/>
    <w:rsid w:val="004F2A25"/>
    <w:rsid w:val="004F5F88"/>
    <w:rsid w:val="004F6282"/>
    <w:rsid w:val="004F6BD3"/>
    <w:rsid w:val="004F77F7"/>
    <w:rsid w:val="004F7EE1"/>
    <w:rsid w:val="0050005F"/>
    <w:rsid w:val="0050021C"/>
    <w:rsid w:val="005002D1"/>
    <w:rsid w:val="005006CE"/>
    <w:rsid w:val="00500F99"/>
    <w:rsid w:val="005015AD"/>
    <w:rsid w:val="00502679"/>
    <w:rsid w:val="00502B88"/>
    <w:rsid w:val="00502BB5"/>
    <w:rsid w:val="005030CA"/>
    <w:rsid w:val="0050407B"/>
    <w:rsid w:val="005040BB"/>
    <w:rsid w:val="00504206"/>
    <w:rsid w:val="00504966"/>
    <w:rsid w:val="0050523F"/>
    <w:rsid w:val="005057B1"/>
    <w:rsid w:val="005058A6"/>
    <w:rsid w:val="00505F2E"/>
    <w:rsid w:val="00506EE9"/>
    <w:rsid w:val="005070FF"/>
    <w:rsid w:val="00507515"/>
    <w:rsid w:val="005076E0"/>
    <w:rsid w:val="00507ABE"/>
    <w:rsid w:val="0051066F"/>
    <w:rsid w:val="005117E9"/>
    <w:rsid w:val="00514409"/>
    <w:rsid w:val="00514635"/>
    <w:rsid w:val="00514868"/>
    <w:rsid w:val="00514CE8"/>
    <w:rsid w:val="00514DCF"/>
    <w:rsid w:val="0051607B"/>
    <w:rsid w:val="00516900"/>
    <w:rsid w:val="00517ADA"/>
    <w:rsid w:val="00517E98"/>
    <w:rsid w:val="00520D03"/>
    <w:rsid w:val="005212F0"/>
    <w:rsid w:val="00521A87"/>
    <w:rsid w:val="00521DF1"/>
    <w:rsid w:val="005227AE"/>
    <w:rsid w:val="0052598E"/>
    <w:rsid w:val="005273A5"/>
    <w:rsid w:val="005277C1"/>
    <w:rsid w:val="005308A0"/>
    <w:rsid w:val="0053146B"/>
    <w:rsid w:val="00531FE8"/>
    <w:rsid w:val="005327F3"/>
    <w:rsid w:val="005328E4"/>
    <w:rsid w:val="0053297D"/>
    <w:rsid w:val="00534D31"/>
    <w:rsid w:val="00534E6C"/>
    <w:rsid w:val="0053501C"/>
    <w:rsid w:val="00536313"/>
    <w:rsid w:val="00536357"/>
    <w:rsid w:val="00536386"/>
    <w:rsid w:val="00536800"/>
    <w:rsid w:val="00537607"/>
    <w:rsid w:val="00537DBC"/>
    <w:rsid w:val="00540D25"/>
    <w:rsid w:val="005410C7"/>
    <w:rsid w:val="00541830"/>
    <w:rsid w:val="00542BC9"/>
    <w:rsid w:val="00542DD0"/>
    <w:rsid w:val="00544107"/>
    <w:rsid w:val="0054571E"/>
    <w:rsid w:val="005460C8"/>
    <w:rsid w:val="0054722A"/>
    <w:rsid w:val="005472D1"/>
    <w:rsid w:val="00547EE0"/>
    <w:rsid w:val="00550F6F"/>
    <w:rsid w:val="005511A4"/>
    <w:rsid w:val="00551C5C"/>
    <w:rsid w:val="0055214D"/>
    <w:rsid w:val="005528E8"/>
    <w:rsid w:val="00552966"/>
    <w:rsid w:val="00552A92"/>
    <w:rsid w:val="00552A94"/>
    <w:rsid w:val="00553818"/>
    <w:rsid w:val="00553F9F"/>
    <w:rsid w:val="00555009"/>
    <w:rsid w:val="0055596C"/>
    <w:rsid w:val="00556D9A"/>
    <w:rsid w:val="00557226"/>
    <w:rsid w:val="00560298"/>
    <w:rsid w:val="00560A80"/>
    <w:rsid w:val="005648C0"/>
    <w:rsid w:val="00564A56"/>
    <w:rsid w:val="00564EB3"/>
    <w:rsid w:val="00565A8F"/>
    <w:rsid w:val="005660DD"/>
    <w:rsid w:val="00567182"/>
    <w:rsid w:val="00567C03"/>
    <w:rsid w:val="0057079C"/>
    <w:rsid w:val="00570DE0"/>
    <w:rsid w:val="00572024"/>
    <w:rsid w:val="00572E94"/>
    <w:rsid w:val="00573A7E"/>
    <w:rsid w:val="00574EEA"/>
    <w:rsid w:val="005759A8"/>
    <w:rsid w:val="005761E9"/>
    <w:rsid w:val="00576B31"/>
    <w:rsid w:val="00577D75"/>
    <w:rsid w:val="005800D8"/>
    <w:rsid w:val="005808AF"/>
    <w:rsid w:val="00580B2C"/>
    <w:rsid w:val="005810F1"/>
    <w:rsid w:val="0058242A"/>
    <w:rsid w:val="00582982"/>
    <w:rsid w:val="00582A24"/>
    <w:rsid w:val="00583330"/>
    <w:rsid w:val="00583C8B"/>
    <w:rsid w:val="005841A1"/>
    <w:rsid w:val="00584B19"/>
    <w:rsid w:val="00585482"/>
    <w:rsid w:val="005854F1"/>
    <w:rsid w:val="00587619"/>
    <w:rsid w:val="0058763C"/>
    <w:rsid w:val="005879C5"/>
    <w:rsid w:val="0059030E"/>
    <w:rsid w:val="00590993"/>
    <w:rsid w:val="00591B02"/>
    <w:rsid w:val="00592C45"/>
    <w:rsid w:val="00593226"/>
    <w:rsid w:val="005932F7"/>
    <w:rsid w:val="0059377C"/>
    <w:rsid w:val="00593A5E"/>
    <w:rsid w:val="00593ECA"/>
    <w:rsid w:val="00594359"/>
    <w:rsid w:val="00594741"/>
    <w:rsid w:val="00594D27"/>
    <w:rsid w:val="00594E40"/>
    <w:rsid w:val="005951D3"/>
    <w:rsid w:val="00595E16"/>
    <w:rsid w:val="00595F0A"/>
    <w:rsid w:val="00597044"/>
    <w:rsid w:val="00597C1F"/>
    <w:rsid w:val="00597D04"/>
    <w:rsid w:val="005A08BA"/>
    <w:rsid w:val="005A09C8"/>
    <w:rsid w:val="005A0E99"/>
    <w:rsid w:val="005A1A87"/>
    <w:rsid w:val="005A1B80"/>
    <w:rsid w:val="005A1F16"/>
    <w:rsid w:val="005A2575"/>
    <w:rsid w:val="005A2838"/>
    <w:rsid w:val="005A547C"/>
    <w:rsid w:val="005A5E77"/>
    <w:rsid w:val="005A6196"/>
    <w:rsid w:val="005A6464"/>
    <w:rsid w:val="005A6921"/>
    <w:rsid w:val="005A696A"/>
    <w:rsid w:val="005A6B9F"/>
    <w:rsid w:val="005A7629"/>
    <w:rsid w:val="005A79A1"/>
    <w:rsid w:val="005A7CE9"/>
    <w:rsid w:val="005A7FA6"/>
    <w:rsid w:val="005B02DA"/>
    <w:rsid w:val="005B0452"/>
    <w:rsid w:val="005B0EF8"/>
    <w:rsid w:val="005B1275"/>
    <w:rsid w:val="005B1596"/>
    <w:rsid w:val="005B1EBA"/>
    <w:rsid w:val="005B2023"/>
    <w:rsid w:val="005B22E1"/>
    <w:rsid w:val="005B2312"/>
    <w:rsid w:val="005B2486"/>
    <w:rsid w:val="005B2F5D"/>
    <w:rsid w:val="005B4156"/>
    <w:rsid w:val="005B4443"/>
    <w:rsid w:val="005B474D"/>
    <w:rsid w:val="005B4844"/>
    <w:rsid w:val="005B65DA"/>
    <w:rsid w:val="005B65F2"/>
    <w:rsid w:val="005B7749"/>
    <w:rsid w:val="005B7C00"/>
    <w:rsid w:val="005C0325"/>
    <w:rsid w:val="005C05F0"/>
    <w:rsid w:val="005C20B0"/>
    <w:rsid w:val="005C2DDD"/>
    <w:rsid w:val="005C3BA3"/>
    <w:rsid w:val="005C3E30"/>
    <w:rsid w:val="005C52D4"/>
    <w:rsid w:val="005C5663"/>
    <w:rsid w:val="005C6FDE"/>
    <w:rsid w:val="005C7509"/>
    <w:rsid w:val="005C7B7A"/>
    <w:rsid w:val="005D051B"/>
    <w:rsid w:val="005D0833"/>
    <w:rsid w:val="005D133E"/>
    <w:rsid w:val="005D1D6A"/>
    <w:rsid w:val="005D294A"/>
    <w:rsid w:val="005D33DA"/>
    <w:rsid w:val="005D4DEF"/>
    <w:rsid w:val="005D6837"/>
    <w:rsid w:val="005D77D1"/>
    <w:rsid w:val="005E060C"/>
    <w:rsid w:val="005E0652"/>
    <w:rsid w:val="005E12A3"/>
    <w:rsid w:val="005E224B"/>
    <w:rsid w:val="005E247E"/>
    <w:rsid w:val="005E258A"/>
    <w:rsid w:val="005E2E05"/>
    <w:rsid w:val="005E2E5C"/>
    <w:rsid w:val="005E316D"/>
    <w:rsid w:val="005E560B"/>
    <w:rsid w:val="005E59E6"/>
    <w:rsid w:val="005E604D"/>
    <w:rsid w:val="005E68AB"/>
    <w:rsid w:val="005E6E0D"/>
    <w:rsid w:val="005E6E21"/>
    <w:rsid w:val="005E7141"/>
    <w:rsid w:val="005E7E8F"/>
    <w:rsid w:val="005F0F2C"/>
    <w:rsid w:val="005F1262"/>
    <w:rsid w:val="005F1CF7"/>
    <w:rsid w:val="005F1FE4"/>
    <w:rsid w:val="005F2CCD"/>
    <w:rsid w:val="005F2CF3"/>
    <w:rsid w:val="005F3599"/>
    <w:rsid w:val="005F4E22"/>
    <w:rsid w:val="005F5209"/>
    <w:rsid w:val="005F54E5"/>
    <w:rsid w:val="005F70C2"/>
    <w:rsid w:val="005F74EB"/>
    <w:rsid w:val="00601467"/>
    <w:rsid w:val="00601AFA"/>
    <w:rsid w:val="00601C93"/>
    <w:rsid w:val="006022BE"/>
    <w:rsid w:val="0060231B"/>
    <w:rsid w:val="0060234B"/>
    <w:rsid w:val="00602D0E"/>
    <w:rsid w:val="00602F66"/>
    <w:rsid w:val="006032A4"/>
    <w:rsid w:val="006039B5"/>
    <w:rsid w:val="00603BE6"/>
    <w:rsid w:val="00603E5C"/>
    <w:rsid w:val="0060529D"/>
    <w:rsid w:val="00605518"/>
    <w:rsid w:val="006058E3"/>
    <w:rsid w:val="00605B5D"/>
    <w:rsid w:val="00606D4D"/>
    <w:rsid w:val="00610FFE"/>
    <w:rsid w:val="00611448"/>
    <w:rsid w:val="00613689"/>
    <w:rsid w:val="00613908"/>
    <w:rsid w:val="006147A0"/>
    <w:rsid w:val="006174CA"/>
    <w:rsid w:val="0061756E"/>
    <w:rsid w:val="00617BCE"/>
    <w:rsid w:val="00617C85"/>
    <w:rsid w:val="00620CBC"/>
    <w:rsid w:val="0062134D"/>
    <w:rsid w:val="006213CB"/>
    <w:rsid w:val="00621CFB"/>
    <w:rsid w:val="006227FA"/>
    <w:rsid w:val="00624180"/>
    <w:rsid w:val="00624AEF"/>
    <w:rsid w:val="0062559A"/>
    <w:rsid w:val="006258F7"/>
    <w:rsid w:val="00625C9C"/>
    <w:rsid w:val="00625D3D"/>
    <w:rsid w:val="00626046"/>
    <w:rsid w:val="00626540"/>
    <w:rsid w:val="00626F66"/>
    <w:rsid w:val="00627073"/>
    <w:rsid w:val="00627A14"/>
    <w:rsid w:val="0063000A"/>
    <w:rsid w:val="0063080E"/>
    <w:rsid w:val="006309F7"/>
    <w:rsid w:val="00630E2C"/>
    <w:rsid w:val="00630E67"/>
    <w:rsid w:val="006320C4"/>
    <w:rsid w:val="00633789"/>
    <w:rsid w:val="0063407D"/>
    <w:rsid w:val="00634474"/>
    <w:rsid w:val="006349F4"/>
    <w:rsid w:val="00634BDC"/>
    <w:rsid w:val="00636179"/>
    <w:rsid w:val="00637080"/>
    <w:rsid w:val="00637462"/>
    <w:rsid w:val="006378EF"/>
    <w:rsid w:val="00640216"/>
    <w:rsid w:val="00640FBC"/>
    <w:rsid w:val="0064119B"/>
    <w:rsid w:val="00642019"/>
    <w:rsid w:val="0064250C"/>
    <w:rsid w:val="006443A5"/>
    <w:rsid w:val="00645F18"/>
    <w:rsid w:val="006465AE"/>
    <w:rsid w:val="00646887"/>
    <w:rsid w:val="00646A03"/>
    <w:rsid w:val="00646DC3"/>
    <w:rsid w:val="00647287"/>
    <w:rsid w:val="00647E5A"/>
    <w:rsid w:val="00650067"/>
    <w:rsid w:val="006500F9"/>
    <w:rsid w:val="00650C4E"/>
    <w:rsid w:val="00650F71"/>
    <w:rsid w:val="00651305"/>
    <w:rsid w:val="00651AE7"/>
    <w:rsid w:val="006521F7"/>
    <w:rsid w:val="006522D8"/>
    <w:rsid w:val="00652445"/>
    <w:rsid w:val="006527DF"/>
    <w:rsid w:val="00654483"/>
    <w:rsid w:val="00654AFD"/>
    <w:rsid w:val="006558BF"/>
    <w:rsid w:val="0065679A"/>
    <w:rsid w:val="00656CD9"/>
    <w:rsid w:val="00656D68"/>
    <w:rsid w:val="00657DDD"/>
    <w:rsid w:val="00660039"/>
    <w:rsid w:val="00661EF1"/>
    <w:rsid w:val="00662AC3"/>
    <w:rsid w:val="00663280"/>
    <w:rsid w:val="006633B2"/>
    <w:rsid w:val="00663EDC"/>
    <w:rsid w:val="00664C26"/>
    <w:rsid w:val="0066502A"/>
    <w:rsid w:val="00665E6A"/>
    <w:rsid w:val="00665EB6"/>
    <w:rsid w:val="006665EF"/>
    <w:rsid w:val="006667D6"/>
    <w:rsid w:val="0066682F"/>
    <w:rsid w:val="0066751B"/>
    <w:rsid w:val="006676C6"/>
    <w:rsid w:val="0066776F"/>
    <w:rsid w:val="006677B9"/>
    <w:rsid w:val="00670D2B"/>
    <w:rsid w:val="0067125D"/>
    <w:rsid w:val="0067160C"/>
    <w:rsid w:val="006726A3"/>
    <w:rsid w:val="00672C77"/>
    <w:rsid w:val="00672E6C"/>
    <w:rsid w:val="0067433C"/>
    <w:rsid w:val="00674465"/>
    <w:rsid w:val="00674EB2"/>
    <w:rsid w:val="0067619A"/>
    <w:rsid w:val="00676FEC"/>
    <w:rsid w:val="00677B3A"/>
    <w:rsid w:val="00677BA4"/>
    <w:rsid w:val="00680896"/>
    <w:rsid w:val="00681B08"/>
    <w:rsid w:val="00681B59"/>
    <w:rsid w:val="00681EA4"/>
    <w:rsid w:val="00682EBA"/>
    <w:rsid w:val="00683056"/>
    <w:rsid w:val="006838A4"/>
    <w:rsid w:val="0068402D"/>
    <w:rsid w:val="00684054"/>
    <w:rsid w:val="006840BD"/>
    <w:rsid w:val="00684917"/>
    <w:rsid w:val="00685353"/>
    <w:rsid w:val="00685987"/>
    <w:rsid w:val="006865D3"/>
    <w:rsid w:val="0068727B"/>
    <w:rsid w:val="006904F3"/>
    <w:rsid w:val="00690791"/>
    <w:rsid w:val="0069131E"/>
    <w:rsid w:val="00691393"/>
    <w:rsid w:val="00691434"/>
    <w:rsid w:val="00691534"/>
    <w:rsid w:val="00691E41"/>
    <w:rsid w:val="00691E86"/>
    <w:rsid w:val="00692636"/>
    <w:rsid w:val="00692C23"/>
    <w:rsid w:val="00692CF4"/>
    <w:rsid w:val="00692D88"/>
    <w:rsid w:val="006933B0"/>
    <w:rsid w:val="0069367C"/>
    <w:rsid w:val="00694AE8"/>
    <w:rsid w:val="00694F34"/>
    <w:rsid w:val="00694F99"/>
    <w:rsid w:val="00696970"/>
    <w:rsid w:val="00697096"/>
    <w:rsid w:val="006971BF"/>
    <w:rsid w:val="00697276"/>
    <w:rsid w:val="00697EC6"/>
    <w:rsid w:val="006A01DD"/>
    <w:rsid w:val="006A0CA4"/>
    <w:rsid w:val="006A16B1"/>
    <w:rsid w:val="006A17FE"/>
    <w:rsid w:val="006A1D89"/>
    <w:rsid w:val="006A413F"/>
    <w:rsid w:val="006A4D3A"/>
    <w:rsid w:val="006A5638"/>
    <w:rsid w:val="006A62CE"/>
    <w:rsid w:val="006A68CB"/>
    <w:rsid w:val="006A7ACA"/>
    <w:rsid w:val="006B0172"/>
    <w:rsid w:val="006B25A3"/>
    <w:rsid w:val="006B2874"/>
    <w:rsid w:val="006B2B8B"/>
    <w:rsid w:val="006B2FC5"/>
    <w:rsid w:val="006B343D"/>
    <w:rsid w:val="006B34DB"/>
    <w:rsid w:val="006B3ABF"/>
    <w:rsid w:val="006B3DB7"/>
    <w:rsid w:val="006B3E47"/>
    <w:rsid w:val="006B4439"/>
    <w:rsid w:val="006B5E07"/>
    <w:rsid w:val="006B5E6C"/>
    <w:rsid w:val="006B631A"/>
    <w:rsid w:val="006B6388"/>
    <w:rsid w:val="006B64FE"/>
    <w:rsid w:val="006B6893"/>
    <w:rsid w:val="006B7F8A"/>
    <w:rsid w:val="006C01AC"/>
    <w:rsid w:val="006C0F22"/>
    <w:rsid w:val="006C1A1B"/>
    <w:rsid w:val="006C1A44"/>
    <w:rsid w:val="006C2712"/>
    <w:rsid w:val="006C2F7D"/>
    <w:rsid w:val="006C31C5"/>
    <w:rsid w:val="006C46C1"/>
    <w:rsid w:val="006C4D66"/>
    <w:rsid w:val="006C57F6"/>
    <w:rsid w:val="006C601C"/>
    <w:rsid w:val="006C6335"/>
    <w:rsid w:val="006C79EA"/>
    <w:rsid w:val="006D1D56"/>
    <w:rsid w:val="006D2245"/>
    <w:rsid w:val="006D243D"/>
    <w:rsid w:val="006D253E"/>
    <w:rsid w:val="006D2E1B"/>
    <w:rsid w:val="006D3182"/>
    <w:rsid w:val="006D3476"/>
    <w:rsid w:val="006D3F4E"/>
    <w:rsid w:val="006D4567"/>
    <w:rsid w:val="006D53EF"/>
    <w:rsid w:val="006D54CF"/>
    <w:rsid w:val="006D5E62"/>
    <w:rsid w:val="006D6866"/>
    <w:rsid w:val="006D6C92"/>
    <w:rsid w:val="006D6D23"/>
    <w:rsid w:val="006D6F98"/>
    <w:rsid w:val="006D753E"/>
    <w:rsid w:val="006E19DB"/>
    <w:rsid w:val="006E23E0"/>
    <w:rsid w:val="006E3728"/>
    <w:rsid w:val="006E37C1"/>
    <w:rsid w:val="006E451E"/>
    <w:rsid w:val="006E4DE7"/>
    <w:rsid w:val="006E663D"/>
    <w:rsid w:val="006E74B2"/>
    <w:rsid w:val="006E7C6E"/>
    <w:rsid w:val="006E7ECA"/>
    <w:rsid w:val="006F0172"/>
    <w:rsid w:val="006F02CA"/>
    <w:rsid w:val="006F11E4"/>
    <w:rsid w:val="006F1FE6"/>
    <w:rsid w:val="006F22FA"/>
    <w:rsid w:val="006F2653"/>
    <w:rsid w:val="006F2DEE"/>
    <w:rsid w:val="006F32C0"/>
    <w:rsid w:val="006F3EA4"/>
    <w:rsid w:val="006F41DD"/>
    <w:rsid w:val="006F442B"/>
    <w:rsid w:val="006F4501"/>
    <w:rsid w:val="006F54B1"/>
    <w:rsid w:val="006F5DC3"/>
    <w:rsid w:val="006F6DFE"/>
    <w:rsid w:val="006F7056"/>
    <w:rsid w:val="007009E4"/>
    <w:rsid w:val="0070160E"/>
    <w:rsid w:val="00702B95"/>
    <w:rsid w:val="007031F8"/>
    <w:rsid w:val="0070340B"/>
    <w:rsid w:val="00703C09"/>
    <w:rsid w:val="007048DC"/>
    <w:rsid w:val="00704FAA"/>
    <w:rsid w:val="00705637"/>
    <w:rsid w:val="00705A39"/>
    <w:rsid w:val="00705F4F"/>
    <w:rsid w:val="007062E7"/>
    <w:rsid w:val="00706AC9"/>
    <w:rsid w:val="00706C21"/>
    <w:rsid w:val="0070771C"/>
    <w:rsid w:val="0070793F"/>
    <w:rsid w:val="007100BB"/>
    <w:rsid w:val="0071086C"/>
    <w:rsid w:val="007109FF"/>
    <w:rsid w:val="00711DC3"/>
    <w:rsid w:val="00712563"/>
    <w:rsid w:val="00713367"/>
    <w:rsid w:val="007141AC"/>
    <w:rsid w:val="00714626"/>
    <w:rsid w:val="007158BA"/>
    <w:rsid w:val="00715AE1"/>
    <w:rsid w:val="00715C19"/>
    <w:rsid w:val="00716551"/>
    <w:rsid w:val="007169D7"/>
    <w:rsid w:val="00716A96"/>
    <w:rsid w:val="00717EF7"/>
    <w:rsid w:val="00717F70"/>
    <w:rsid w:val="00720535"/>
    <w:rsid w:val="00720A2F"/>
    <w:rsid w:val="0072116F"/>
    <w:rsid w:val="00722198"/>
    <w:rsid w:val="00722A57"/>
    <w:rsid w:val="00724C4F"/>
    <w:rsid w:val="00724C79"/>
    <w:rsid w:val="00724D95"/>
    <w:rsid w:val="007265C9"/>
    <w:rsid w:val="00726DF6"/>
    <w:rsid w:val="00726E27"/>
    <w:rsid w:val="007273D5"/>
    <w:rsid w:val="00731215"/>
    <w:rsid w:val="0073379A"/>
    <w:rsid w:val="00734415"/>
    <w:rsid w:val="007346A0"/>
    <w:rsid w:val="00734AC0"/>
    <w:rsid w:val="0073570E"/>
    <w:rsid w:val="007357AB"/>
    <w:rsid w:val="00735887"/>
    <w:rsid w:val="00735B51"/>
    <w:rsid w:val="00736C11"/>
    <w:rsid w:val="00736C53"/>
    <w:rsid w:val="00737F13"/>
    <w:rsid w:val="00737FF8"/>
    <w:rsid w:val="007400B4"/>
    <w:rsid w:val="00740561"/>
    <w:rsid w:val="0074064F"/>
    <w:rsid w:val="00742585"/>
    <w:rsid w:val="007436BD"/>
    <w:rsid w:val="007437BE"/>
    <w:rsid w:val="00744203"/>
    <w:rsid w:val="00745274"/>
    <w:rsid w:val="00745283"/>
    <w:rsid w:val="00745A54"/>
    <w:rsid w:val="00745EBE"/>
    <w:rsid w:val="00746D0F"/>
    <w:rsid w:val="00747710"/>
    <w:rsid w:val="00747BA2"/>
    <w:rsid w:val="00747F03"/>
    <w:rsid w:val="007501EC"/>
    <w:rsid w:val="00750639"/>
    <w:rsid w:val="00750A39"/>
    <w:rsid w:val="007513EF"/>
    <w:rsid w:val="00751644"/>
    <w:rsid w:val="007516C9"/>
    <w:rsid w:val="00751ABD"/>
    <w:rsid w:val="00751C17"/>
    <w:rsid w:val="00751D0A"/>
    <w:rsid w:val="00752830"/>
    <w:rsid w:val="00753DF1"/>
    <w:rsid w:val="007540E9"/>
    <w:rsid w:val="0075445D"/>
    <w:rsid w:val="00754614"/>
    <w:rsid w:val="00754BDA"/>
    <w:rsid w:val="0075502E"/>
    <w:rsid w:val="00756E40"/>
    <w:rsid w:val="00757225"/>
    <w:rsid w:val="00757616"/>
    <w:rsid w:val="00760473"/>
    <w:rsid w:val="007604A4"/>
    <w:rsid w:val="00760B81"/>
    <w:rsid w:val="00761DB2"/>
    <w:rsid w:val="00762F5C"/>
    <w:rsid w:val="00763439"/>
    <w:rsid w:val="00765B0F"/>
    <w:rsid w:val="00765E3F"/>
    <w:rsid w:val="00766824"/>
    <w:rsid w:val="00766B9E"/>
    <w:rsid w:val="00766CB8"/>
    <w:rsid w:val="0076769D"/>
    <w:rsid w:val="0076790B"/>
    <w:rsid w:val="00771160"/>
    <w:rsid w:val="00771B57"/>
    <w:rsid w:val="00772157"/>
    <w:rsid w:val="00772281"/>
    <w:rsid w:val="00772AFF"/>
    <w:rsid w:val="00773424"/>
    <w:rsid w:val="00773753"/>
    <w:rsid w:val="007742DB"/>
    <w:rsid w:val="00774AF8"/>
    <w:rsid w:val="007759DB"/>
    <w:rsid w:val="0077709F"/>
    <w:rsid w:val="00777433"/>
    <w:rsid w:val="00777810"/>
    <w:rsid w:val="007802D5"/>
    <w:rsid w:val="00780643"/>
    <w:rsid w:val="00780690"/>
    <w:rsid w:val="007811DF"/>
    <w:rsid w:val="0078124B"/>
    <w:rsid w:val="00781BBD"/>
    <w:rsid w:val="00781C58"/>
    <w:rsid w:val="00781F40"/>
    <w:rsid w:val="0078254A"/>
    <w:rsid w:val="007826F0"/>
    <w:rsid w:val="00782896"/>
    <w:rsid w:val="00783650"/>
    <w:rsid w:val="00783FD8"/>
    <w:rsid w:val="00783FEC"/>
    <w:rsid w:val="00784B72"/>
    <w:rsid w:val="00784BCE"/>
    <w:rsid w:val="0078591C"/>
    <w:rsid w:val="00785EC7"/>
    <w:rsid w:val="007867C4"/>
    <w:rsid w:val="00786A98"/>
    <w:rsid w:val="00786B3F"/>
    <w:rsid w:val="00786D06"/>
    <w:rsid w:val="007874DC"/>
    <w:rsid w:val="00790637"/>
    <w:rsid w:val="007907A4"/>
    <w:rsid w:val="007913FA"/>
    <w:rsid w:val="00791E94"/>
    <w:rsid w:val="007927B8"/>
    <w:rsid w:val="007931C8"/>
    <w:rsid w:val="0079538D"/>
    <w:rsid w:val="007954C7"/>
    <w:rsid w:val="00795847"/>
    <w:rsid w:val="007963FF"/>
    <w:rsid w:val="00796B34"/>
    <w:rsid w:val="00796D9F"/>
    <w:rsid w:val="00797209"/>
    <w:rsid w:val="007A0965"/>
    <w:rsid w:val="007A11FE"/>
    <w:rsid w:val="007A1F27"/>
    <w:rsid w:val="007A332D"/>
    <w:rsid w:val="007A33AA"/>
    <w:rsid w:val="007A4575"/>
    <w:rsid w:val="007A4CF8"/>
    <w:rsid w:val="007A5243"/>
    <w:rsid w:val="007A54E3"/>
    <w:rsid w:val="007A5C85"/>
    <w:rsid w:val="007A6F06"/>
    <w:rsid w:val="007A72A4"/>
    <w:rsid w:val="007A7DD6"/>
    <w:rsid w:val="007B004A"/>
    <w:rsid w:val="007B0A75"/>
    <w:rsid w:val="007B1BF3"/>
    <w:rsid w:val="007B2F86"/>
    <w:rsid w:val="007B3436"/>
    <w:rsid w:val="007B3D65"/>
    <w:rsid w:val="007B43DE"/>
    <w:rsid w:val="007B4500"/>
    <w:rsid w:val="007B4CC8"/>
    <w:rsid w:val="007B541D"/>
    <w:rsid w:val="007B5A10"/>
    <w:rsid w:val="007B6C79"/>
    <w:rsid w:val="007C0B91"/>
    <w:rsid w:val="007C23B7"/>
    <w:rsid w:val="007C2BC6"/>
    <w:rsid w:val="007C3494"/>
    <w:rsid w:val="007C40E1"/>
    <w:rsid w:val="007C4769"/>
    <w:rsid w:val="007C6B8C"/>
    <w:rsid w:val="007C7341"/>
    <w:rsid w:val="007D09C5"/>
    <w:rsid w:val="007D0D07"/>
    <w:rsid w:val="007D3071"/>
    <w:rsid w:val="007D313A"/>
    <w:rsid w:val="007D3A87"/>
    <w:rsid w:val="007D5B60"/>
    <w:rsid w:val="007D5CF0"/>
    <w:rsid w:val="007D684B"/>
    <w:rsid w:val="007D71B3"/>
    <w:rsid w:val="007D7DE2"/>
    <w:rsid w:val="007E0579"/>
    <w:rsid w:val="007E0A5D"/>
    <w:rsid w:val="007E1327"/>
    <w:rsid w:val="007E1687"/>
    <w:rsid w:val="007E20DA"/>
    <w:rsid w:val="007E22CB"/>
    <w:rsid w:val="007E23ED"/>
    <w:rsid w:val="007E2B97"/>
    <w:rsid w:val="007E4419"/>
    <w:rsid w:val="007E53A2"/>
    <w:rsid w:val="007E6259"/>
    <w:rsid w:val="007E633A"/>
    <w:rsid w:val="007E63CF"/>
    <w:rsid w:val="007E644F"/>
    <w:rsid w:val="007E650D"/>
    <w:rsid w:val="007E68CD"/>
    <w:rsid w:val="007E6A3B"/>
    <w:rsid w:val="007E7D4F"/>
    <w:rsid w:val="007F022D"/>
    <w:rsid w:val="007F0C3E"/>
    <w:rsid w:val="007F0FA2"/>
    <w:rsid w:val="007F195B"/>
    <w:rsid w:val="007F2338"/>
    <w:rsid w:val="007F3A90"/>
    <w:rsid w:val="007F4000"/>
    <w:rsid w:val="007F497B"/>
    <w:rsid w:val="007F4A87"/>
    <w:rsid w:val="007F5477"/>
    <w:rsid w:val="007F6520"/>
    <w:rsid w:val="007F6C2F"/>
    <w:rsid w:val="007F7BEF"/>
    <w:rsid w:val="008000A9"/>
    <w:rsid w:val="008003CA"/>
    <w:rsid w:val="00800823"/>
    <w:rsid w:val="008035B1"/>
    <w:rsid w:val="00803E49"/>
    <w:rsid w:val="008042E6"/>
    <w:rsid w:val="0080434A"/>
    <w:rsid w:val="008053B2"/>
    <w:rsid w:val="00805429"/>
    <w:rsid w:val="00805559"/>
    <w:rsid w:val="00806418"/>
    <w:rsid w:val="00806669"/>
    <w:rsid w:val="00810D0F"/>
    <w:rsid w:val="00811258"/>
    <w:rsid w:val="008117ED"/>
    <w:rsid w:val="00811855"/>
    <w:rsid w:val="008119A2"/>
    <w:rsid w:val="00811FAA"/>
    <w:rsid w:val="00812241"/>
    <w:rsid w:val="00813900"/>
    <w:rsid w:val="00813D19"/>
    <w:rsid w:val="00813D50"/>
    <w:rsid w:val="00813E83"/>
    <w:rsid w:val="00813F4D"/>
    <w:rsid w:val="0081445F"/>
    <w:rsid w:val="00814705"/>
    <w:rsid w:val="00814943"/>
    <w:rsid w:val="008152C0"/>
    <w:rsid w:val="00815734"/>
    <w:rsid w:val="00816737"/>
    <w:rsid w:val="00816E56"/>
    <w:rsid w:val="00820194"/>
    <w:rsid w:val="00820349"/>
    <w:rsid w:val="00820B9A"/>
    <w:rsid w:val="00820C02"/>
    <w:rsid w:val="0082193C"/>
    <w:rsid w:val="00821989"/>
    <w:rsid w:val="008224C1"/>
    <w:rsid w:val="00822B13"/>
    <w:rsid w:val="008230E6"/>
    <w:rsid w:val="00823309"/>
    <w:rsid w:val="00824171"/>
    <w:rsid w:val="008263E4"/>
    <w:rsid w:val="0082698B"/>
    <w:rsid w:val="00826B07"/>
    <w:rsid w:val="00826BEC"/>
    <w:rsid w:val="00827F0A"/>
    <w:rsid w:val="0083061E"/>
    <w:rsid w:val="008317A1"/>
    <w:rsid w:val="00832089"/>
    <w:rsid w:val="0083274F"/>
    <w:rsid w:val="00832D43"/>
    <w:rsid w:val="00833295"/>
    <w:rsid w:val="00833DEA"/>
    <w:rsid w:val="008342A5"/>
    <w:rsid w:val="00834442"/>
    <w:rsid w:val="00834538"/>
    <w:rsid w:val="008349CD"/>
    <w:rsid w:val="00834A36"/>
    <w:rsid w:val="00834DF7"/>
    <w:rsid w:val="00835C93"/>
    <w:rsid w:val="00837A3A"/>
    <w:rsid w:val="00840028"/>
    <w:rsid w:val="00840088"/>
    <w:rsid w:val="0084092C"/>
    <w:rsid w:val="00840FCD"/>
    <w:rsid w:val="00841A8F"/>
    <w:rsid w:val="0084207F"/>
    <w:rsid w:val="00842509"/>
    <w:rsid w:val="00842527"/>
    <w:rsid w:val="008427CA"/>
    <w:rsid w:val="008431F2"/>
    <w:rsid w:val="00843685"/>
    <w:rsid w:val="00843690"/>
    <w:rsid w:val="00843DBD"/>
    <w:rsid w:val="008449AB"/>
    <w:rsid w:val="00844B42"/>
    <w:rsid w:val="00845CDA"/>
    <w:rsid w:val="008461CB"/>
    <w:rsid w:val="00846617"/>
    <w:rsid w:val="008470DC"/>
    <w:rsid w:val="00854A0F"/>
    <w:rsid w:val="00854FE5"/>
    <w:rsid w:val="00855488"/>
    <w:rsid w:val="0085598E"/>
    <w:rsid w:val="00857556"/>
    <w:rsid w:val="00857581"/>
    <w:rsid w:val="008577B0"/>
    <w:rsid w:val="00857A33"/>
    <w:rsid w:val="00857B80"/>
    <w:rsid w:val="00857B91"/>
    <w:rsid w:val="0086009C"/>
    <w:rsid w:val="00860BB8"/>
    <w:rsid w:val="008611DD"/>
    <w:rsid w:val="00861671"/>
    <w:rsid w:val="00861C2B"/>
    <w:rsid w:val="00861CD0"/>
    <w:rsid w:val="008620BF"/>
    <w:rsid w:val="00862AF8"/>
    <w:rsid w:val="00864A9E"/>
    <w:rsid w:val="00864F52"/>
    <w:rsid w:val="008650C2"/>
    <w:rsid w:val="00867059"/>
    <w:rsid w:val="008673E3"/>
    <w:rsid w:val="00867F3B"/>
    <w:rsid w:val="008715BB"/>
    <w:rsid w:val="008717BB"/>
    <w:rsid w:val="00871A1E"/>
    <w:rsid w:val="0087270A"/>
    <w:rsid w:val="00873368"/>
    <w:rsid w:val="0087377C"/>
    <w:rsid w:val="00873B84"/>
    <w:rsid w:val="00874552"/>
    <w:rsid w:val="0087489F"/>
    <w:rsid w:val="008748E1"/>
    <w:rsid w:val="0087502E"/>
    <w:rsid w:val="008750A3"/>
    <w:rsid w:val="00875E7C"/>
    <w:rsid w:val="008767FC"/>
    <w:rsid w:val="00876E1C"/>
    <w:rsid w:val="00880423"/>
    <w:rsid w:val="0088047D"/>
    <w:rsid w:val="008818B5"/>
    <w:rsid w:val="00882623"/>
    <w:rsid w:val="00882B1C"/>
    <w:rsid w:val="00884694"/>
    <w:rsid w:val="00884C7D"/>
    <w:rsid w:val="00885A32"/>
    <w:rsid w:val="00885ADB"/>
    <w:rsid w:val="00885EE9"/>
    <w:rsid w:val="00886049"/>
    <w:rsid w:val="00886501"/>
    <w:rsid w:val="00886B55"/>
    <w:rsid w:val="00886EA5"/>
    <w:rsid w:val="00886EBD"/>
    <w:rsid w:val="00887425"/>
    <w:rsid w:val="008875D8"/>
    <w:rsid w:val="00887B01"/>
    <w:rsid w:val="00890188"/>
    <w:rsid w:val="00890F13"/>
    <w:rsid w:val="00891263"/>
    <w:rsid w:val="008914AC"/>
    <w:rsid w:val="00891552"/>
    <w:rsid w:val="00891EB2"/>
    <w:rsid w:val="008924CE"/>
    <w:rsid w:val="008939F6"/>
    <w:rsid w:val="00893C25"/>
    <w:rsid w:val="00894463"/>
    <w:rsid w:val="0089470C"/>
    <w:rsid w:val="00897ADD"/>
    <w:rsid w:val="00897BAE"/>
    <w:rsid w:val="00897D4C"/>
    <w:rsid w:val="008A00E6"/>
    <w:rsid w:val="008A0302"/>
    <w:rsid w:val="008A0ABE"/>
    <w:rsid w:val="008A10CF"/>
    <w:rsid w:val="008A1406"/>
    <w:rsid w:val="008A2889"/>
    <w:rsid w:val="008A2C20"/>
    <w:rsid w:val="008A2C63"/>
    <w:rsid w:val="008A2E35"/>
    <w:rsid w:val="008A34DD"/>
    <w:rsid w:val="008A420C"/>
    <w:rsid w:val="008A4235"/>
    <w:rsid w:val="008A4900"/>
    <w:rsid w:val="008A4D52"/>
    <w:rsid w:val="008A57ED"/>
    <w:rsid w:val="008A6A05"/>
    <w:rsid w:val="008A6FB8"/>
    <w:rsid w:val="008A7CE8"/>
    <w:rsid w:val="008A7E0B"/>
    <w:rsid w:val="008B0230"/>
    <w:rsid w:val="008B0DE6"/>
    <w:rsid w:val="008B1238"/>
    <w:rsid w:val="008B1A0E"/>
    <w:rsid w:val="008B1DE6"/>
    <w:rsid w:val="008B2286"/>
    <w:rsid w:val="008B28C6"/>
    <w:rsid w:val="008B2F06"/>
    <w:rsid w:val="008B3084"/>
    <w:rsid w:val="008B49D9"/>
    <w:rsid w:val="008B5226"/>
    <w:rsid w:val="008B556A"/>
    <w:rsid w:val="008B676C"/>
    <w:rsid w:val="008C0B12"/>
    <w:rsid w:val="008C1F52"/>
    <w:rsid w:val="008C3261"/>
    <w:rsid w:val="008C3E9F"/>
    <w:rsid w:val="008C4082"/>
    <w:rsid w:val="008C493B"/>
    <w:rsid w:val="008C49A6"/>
    <w:rsid w:val="008C4FA2"/>
    <w:rsid w:val="008C5127"/>
    <w:rsid w:val="008C56DF"/>
    <w:rsid w:val="008C5A52"/>
    <w:rsid w:val="008C5B7E"/>
    <w:rsid w:val="008C5C28"/>
    <w:rsid w:val="008C6F3A"/>
    <w:rsid w:val="008C7487"/>
    <w:rsid w:val="008D0036"/>
    <w:rsid w:val="008D0579"/>
    <w:rsid w:val="008D0C0B"/>
    <w:rsid w:val="008D10A1"/>
    <w:rsid w:val="008D27C5"/>
    <w:rsid w:val="008D3CDC"/>
    <w:rsid w:val="008D519D"/>
    <w:rsid w:val="008D5649"/>
    <w:rsid w:val="008D5998"/>
    <w:rsid w:val="008D6367"/>
    <w:rsid w:val="008D771E"/>
    <w:rsid w:val="008E0B7A"/>
    <w:rsid w:val="008E132E"/>
    <w:rsid w:val="008E13C1"/>
    <w:rsid w:val="008E381E"/>
    <w:rsid w:val="008E4463"/>
    <w:rsid w:val="008E46AC"/>
    <w:rsid w:val="008E5266"/>
    <w:rsid w:val="008E5704"/>
    <w:rsid w:val="008E60A4"/>
    <w:rsid w:val="008E6F37"/>
    <w:rsid w:val="008E7832"/>
    <w:rsid w:val="008E7A03"/>
    <w:rsid w:val="008F026E"/>
    <w:rsid w:val="008F10E9"/>
    <w:rsid w:val="008F1833"/>
    <w:rsid w:val="008F23B3"/>
    <w:rsid w:val="008F3252"/>
    <w:rsid w:val="008F385E"/>
    <w:rsid w:val="008F4A4D"/>
    <w:rsid w:val="008F4F22"/>
    <w:rsid w:val="008F5E21"/>
    <w:rsid w:val="008F6E29"/>
    <w:rsid w:val="008F6E5F"/>
    <w:rsid w:val="008F77D5"/>
    <w:rsid w:val="008F7F0A"/>
    <w:rsid w:val="0090053D"/>
    <w:rsid w:val="0090125F"/>
    <w:rsid w:val="00901664"/>
    <w:rsid w:val="00902CCE"/>
    <w:rsid w:val="00903546"/>
    <w:rsid w:val="00903C0D"/>
    <w:rsid w:val="00904615"/>
    <w:rsid w:val="00904804"/>
    <w:rsid w:val="00904D93"/>
    <w:rsid w:val="0090564C"/>
    <w:rsid w:val="00906902"/>
    <w:rsid w:val="00906ECF"/>
    <w:rsid w:val="00907350"/>
    <w:rsid w:val="0090754A"/>
    <w:rsid w:val="009075C0"/>
    <w:rsid w:val="009079E4"/>
    <w:rsid w:val="00907A3A"/>
    <w:rsid w:val="00907C3D"/>
    <w:rsid w:val="009118DF"/>
    <w:rsid w:val="00911B39"/>
    <w:rsid w:val="00911F47"/>
    <w:rsid w:val="009126B3"/>
    <w:rsid w:val="00912A6C"/>
    <w:rsid w:val="009143B5"/>
    <w:rsid w:val="00915877"/>
    <w:rsid w:val="0091617C"/>
    <w:rsid w:val="00916FE0"/>
    <w:rsid w:val="009173A5"/>
    <w:rsid w:val="009205CE"/>
    <w:rsid w:val="00920630"/>
    <w:rsid w:val="00920A6B"/>
    <w:rsid w:val="00920CD2"/>
    <w:rsid w:val="0092265A"/>
    <w:rsid w:val="00922EC0"/>
    <w:rsid w:val="0092365E"/>
    <w:rsid w:val="00923A98"/>
    <w:rsid w:val="0092480B"/>
    <w:rsid w:val="00925D36"/>
    <w:rsid w:val="00927C9D"/>
    <w:rsid w:val="00930500"/>
    <w:rsid w:val="00931B99"/>
    <w:rsid w:val="00932E4F"/>
    <w:rsid w:val="00932F3E"/>
    <w:rsid w:val="0093334B"/>
    <w:rsid w:val="00933A58"/>
    <w:rsid w:val="00933FA0"/>
    <w:rsid w:val="00935BD5"/>
    <w:rsid w:val="00936E3F"/>
    <w:rsid w:val="00937020"/>
    <w:rsid w:val="00937440"/>
    <w:rsid w:val="009377EA"/>
    <w:rsid w:val="0094070B"/>
    <w:rsid w:val="00940930"/>
    <w:rsid w:val="0094171D"/>
    <w:rsid w:val="0094188B"/>
    <w:rsid w:val="00942396"/>
    <w:rsid w:val="00942523"/>
    <w:rsid w:val="0094298A"/>
    <w:rsid w:val="00942B87"/>
    <w:rsid w:val="00943BC7"/>
    <w:rsid w:val="009444C9"/>
    <w:rsid w:val="00944FCA"/>
    <w:rsid w:val="00945B76"/>
    <w:rsid w:val="00945CDA"/>
    <w:rsid w:val="009471C3"/>
    <w:rsid w:val="0094772E"/>
    <w:rsid w:val="009500C1"/>
    <w:rsid w:val="00951C4D"/>
    <w:rsid w:val="0095207A"/>
    <w:rsid w:val="009547E7"/>
    <w:rsid w:val="0095538E"/>
    <w:rsid w:val="0095568B"/>
    <w:rsid w:val="00955D1E"/>
    <w:rsid w:val="009560DD"/>
    <w:rsid w:val="00956999"/>
    <w:rsid w:val="009571D3"/>
    <w:rsid w:val="0095726A"/>
    <w:rsid w:val="00957F51"/>
    <w:rsid w:val="00960555"/>
    <w:rsid w:val="0096119C"/>
    <w:rsid w:val="00961625"/>
    <w:rsid w:val="00962CAF"/>
    <w:rsid w:val="00962CCA"/>
    <w:rsid w:val="00962FC0"/>
    <w:rsid w:val="009631E4"/>
    <w:rsid w:val="009636B2"/>
    <w:rsid w:val="00963747"/>
    <w:rsid w:val="00964524"/>
    <w:rsid w:val="009645C5"/>
    <w:rsid w:val="009649EA"/>
    <w:rsid w:val="00965BA7"/>
    <w:rsid w:val="00967A11"/>
    <w:rsid w:val="00967EC5"/>
    <w:rsid w:val="009714E8"/>
    <w:rsid w:val="009720F1"/>
    <w:rsid w:val="009739A1"/>
    <w:rsid w:val="00973CC5"/>
    <w:rsid w:val="009749C0"/>
    <w:rsid w:val="00974B6E"/>
    <w:rsid w:val="00974EA7"/>
    <w:rsid w:val="00975FEA"/>
    <w:rsid w:val="00976A27"/>
    <w:rsid w:val="00980FE6"/>
    <w:rsid w:val="009813FB"/>
    <w:rsid w:val="009830F8"/>
    <w:rsid w:val="00984742"/>
    <w:rsid w:val="00984828"/>
    <w:rsid w:val="00985097"/>
    <w:rsid w:val="00985E70"/>
    <w:rsid w:val="00985EB3"/>
    <w:rsid w:val="00986753"/>
    <w:rsid w:val="00986DF4"/>
    <w:rsid w:val="00987010"/>
    <w:rsid w:val="00987048"/>
    <w:rsid w:val="009873B8"/>
    <w:rsid w:val="009902D8"/>
    <w:rsid w:val="0099138C"/>
    <w:rsid w:val="00991E35"/>
    <w:rsid w:val="0099275F"/>
    <w:rsid w:val="00992A61"/>
    <w:rsid w:val="009943EB"/>
    <w:rsid w:val="0099480F"/>
    <w:rsid w:val="009955EC"/>
    <w:rsid w:val="00995606"/>
    <w:rsid w:val="00995768"/>
    <w:rsid w:val="00995D2E"/>
    <w:rsid w:val="00995ED5"/>
    <w:rsid w:val="00996584"/>
    <w:rsid w:val="00996678"/>
    <w:rsid w:val="00996A58"/>
    <w:rsid w:val="0099745D"/>
    <w:rsid w:val="0099762B"/>
    <w:rsid w:val="009977B2"/>
    <w:rsid w:val="00997A5A"/>
    <w:rsid w:val="00997CDB"/>
    <w:rsid w:val="009A0043"/>
    <w:rsid w:val="009A10C6"/>
    <w:rsid w:val="009A12BF"/>
    <w:rsid w:val="009A1509"/>
    <w:rsid w:val="009A1AB1"/>
    <w:rsid w:val="009A2A19"/>
    <w:rsid w:val="009A3010"/>
    <w:rsid w:val="009A38C6"/>
    <w:rsid w:val="009A3E2C"/>
    <w:rsid w:val="009A58FD"/>
    <w:rsid w:val="009A5ADD"/>
    <w:rsid w:val="009A5CEA"/>
    <w:rsid w:val="009A67C5"/>
    <w:rsid w:val="009A6F81"/>
    <w:rsid w:val="009B02A8"/>
    <w:rsid w:val="009B0945"/>
    <w:rsid w:val="009B0D24"/>
    <w:rsid w:val="009B11F2"/>
    <w:rsid w:val="009B1497"/>
    <w:rsid w:val="009B2C23"/>
    <w:rsid w:val="009B2CB3"/>
    <w:rsid w:val="009B2DF8"/>
    <w:rsid w:val="009B4228"/>
    <w:rsid w:val="009B45ED"/>
    <w:rsid w:val="009B48A0"/>
    <w:rsid w:val="009B5DE8"/>
    <w:rsid w:val="009B5EE4"/>
    <w:rsid w:val="009B6A11"/>
    <w:rsid w:val="009B6A6C"/>
    <w:rsid w:val="009B6DD1"/>
    <w:rsid w:val="009B740D"/>
    <w:rsid w:val="009C0508"/>
    <w:rsid w:val="009C0A1A"/>
    <w:rsid w:val="009C1C7B"/>
    <w:rsid w:val="009C2142"/>
    <w:rsid w:val="009C2302"/>
    <w:rsid w:val="009C233C"/>
    <w:rsid w:val="009C33BC"/>
    <w:rsid w:val="009C3822"/>
    <w:rsid w:val="009C4215"/>
    <w:rsid w:val="009C42C2"/>
    <w:rsid w:val="009D07DA"/>
    <w:rsid w:val="009D0977"/>
    <w:rsid w:val="009D11A1"/>
    <w:rsid w:val="009D228B"/>
    <w:rsid w:val="009D2DC7"/>
    <w:rsid w:val="009D3170"/>
    <w:rsid w:val="009D31E4"/>
    <w:rsid w:val="009D406E"/>
    <w:rsid w:val="009D4BF6"/>
    <w:rsid w:val="009D4C3C"/>
    <w:rsid w:val="009D4CF1"/>
    <w:rsid w:val="009D611A"/>
    <w:rsid w:val="009D6A1A"/>
    <w:rsid w:val="009D7520"/>
    <w:rsid w:val="009D7524"/>
    <w:rsid w:val="009D76E8"/>
    <w:rsid w:val="009E16AA"/>
    <w:rsid w:val="009E1DAF"/>
    <w:rsid w:val="009E247A"/>
    <w:rsid w:val="009E249E"/>
    <w:rsid w:val="009E2D32"/>
    <w:rsid w:val="009E2F04"/>
    <w:rsid w:val="009E382D"/>
    <w:rsid w:val="009E52EC"/>
    <w:rsid w:val="009E546D"/>
    <w:rsid w:val="009E54F2"/>
    <w:rsid w:val="009E5807"/>
    <w:rsid w:val="009E5890"/>
    <w:rsid w:val="009E6697"/>
    <w:rsid w:val="009E6B32"/>
    <w:rsid w:val="009E6B69"/>
    <w:rsid w:val="009E6CBD"/>
    <w:rsid w:val="009E73C5"/>
    <w:rsid w:val="009F0151"/>
    <w:rsid w:val="009F0623"/>
    <w:rsid w:val="009F0C4F"/>
    <w:rsid w:val="009F195D"/>
    <w:rsid w:val="009F1CD0"/>
    <w:rsid w:val="009F212F"/>
    <w:rsid w:val="009F2C98"/>
    <w:rsid w:val="009F2EC3"/>
    <w:rsid w:val="009F331B"/>
    <w:rsid w:val="009F371A"/>
    <w:rsid w:val="009F38C8"/>
    <w:rsid w:val="009F4A98"/>
    <w:rsid w:val="009F595D"/>
    <w:rsid w:val="009F598E"/>
    <w:rsid w:val="009F5F54"/>
    <w:rsid w:val="009F64C7"/>
    <w:rsid w:val="009F6F4E"/>
    <w:rsid w:val="00A0077B"/>
    <w:rsid w:val="00A01A48"/>
    <w:rsid w:val="00A03797"/>
    <w:rsid w:val="00A038B4"/>
    <w:rsid w:val="00A04009"/>
    <w:rsid w:val="00A047FD"/>
    <w:rsid w:val="00A050A2"/>
    <w:rsid w:val="00A07668"/>
    <w:rsid w:val="00A07C27"/>
    <w:rsid w:val="00A07EDC"/>
    <w:rsid w:val="00A10498"/>
    <w:rsid w:val="00A10CF7"/>
    <w:rsid w:val="00A11A01"/>
    <w:rsid w:val="00A11ADE"/>
    <w:rsid w:val="00A12281"/>
    <w:rsid w:val="00A1275D"/>
    <w:rsid w:val="00A1354E"/>
    <w:rsid w:val="00A13D9D"/>
    <w:rsid w:val="00A13EAD"/>
    <w:rsid w:val="00A146A1"/>
    <w:rsid w:val="00A16277"/>
    <w:rsid w:val="00A16779"/>
    <w:rsid w:val="00A16C55"/>
    <w:rsid w:val="00A17693"/>
    <w:rsid w:val="00A17AEB"/>
    <w:rsid w:val="00A20112"/>
    <w:rsid w:val="00A20137"/>
    <w:rsid w:val="00A201C5"/>
    <w:rsid w:val="00A20456"/>
    <w:rsid w:val="00A21C98"/>
    <w:rsid w:val="00A225F6"/>
    <w:rsid w:val="00A228A1"/>
    <w:rsid w:val="00A22CDA"/>
    <w:rsid w:val="00A23586"/>
    <w:rsid w:val="00A23CEF"/>
    <w:rsid w:val="00A23D57"/>
    <w:rsid w:val="00A24297"/>
    <w:rsid w:val="00A2458C"/>
    <w:rsid w:val="00A2467D"/>
    <w:rsid w:val="00A24995"/>
    <w:rsid w:val="00A25327"/>
    <w:rsid w:val="00A253E9"/>
    <w:rsid w:val="00A2603C"/>
    <w:rsid w:val="00A26AD7"/>
    <w:rsid w:val="00A27446"/>
    <w:rsid w:val="00A27463"/>
    <w:rsid w:val="00A27A11"/>
    <w:rsid w:val="00A27A85"/>
    <w:rsid w:val="00A3184D"/>
    <w:rsid w:val="00A31B79"/>
    <w:rsid w:val="00A34962"/>
    <w:rsid w:val="00A35D6C"/>
    <w:rsid w:val="00A35E37"/>
    <w:rsid w:val="00A3784D"/>
    <w:rsid w:val="00A4057C"/>
    <w:rsid w:val="00A407FB"/>
    <w:rsid w:val="00A40901"/>
    <w:rsid w:val="00A4146B"/>
    <w:rsid w:val="00A414BE"/>
    <w:rsid w:val="00A426A8"/>
    <w:rsid w:val="00A42F02"/>
    <w:rsid w:val="00A43133"/>
    <w:rsid w:val="00A43635"/>
    <w:rsid w:val="00A43782"/>
    <w:rsid w:val="00A44524"/>
    <w:rsid w:val="00A44DAF"/>
    <w:rsid w:val="00A45828"/>
    <w:rsid w:val="00A45981"/>
    <w:rsid w:val="00A459B0"/>
    <w:rsid w:val="00A45A6C"/>
    <w:rsid w:val="00A45D7A"/>
    <w:rsid w:val="00A464A6"/>
    <w:rsid w:val="00A46A1B"/>
    <w:rsid w:val="00A46AC8"/>
    <w:rsid w:val="00A46C27"/>
    <w:rsid w:val="00A46D5E"/>
    <w:rsid w:val="00A51134"/>
    <w:rsid w:val="00A5124B"/>
    <w:rsid w:val="00A51349"/>
    <w:rsid w:val="00A51DFB"/>
    <w:rsid w:val="00A5234E"/>
    <w:rsid w:val="00A52417"/>
    <w:rsid w:val="00A5270C"/>
    <w:rsid w:val="00A52E0B"/>
    <w:rsid w:val="00A53610"/>
    <w:rsid w:val="00A5380C"/>
    <w:rsid w:val="00A542ED"/>
    <w:rsid w:val="00A547E0"/>
    <w:rsid w:val="00A54CCE"/>
    <w:rsid w:val="00A554A2"/>
    <w:rsid w:val="00A567DD"/>
    <w:rsid w:val="00A570C1"/>
    <w:rsid w:val="00A57D45"/>
    <w:rsid w:val="00A60627"/>
    <w:rsid w:val="00A61179"/>
    <w:rsid w:val="00A627FE"/>
    <w:rsid w:val="00A632A9"/>
    <w:rsid w:val="00A63DFD"/>
    <w:rsid w:val="00A63DFE"/>
    <w:rsid w:val="00A6400A"/>
    <w:rsid w:val="00A644AE"/>
    <w:rsid w:val="00A64B86"/>
    <w:rsid w:val="00A661E6"/>
    <w:rsid w:val="00A66466"/>
    <w:rsid w:val="00A66761"/>
    <w:rsid w:val="00A67F63"/>
    <w:rsid w:val="00A7063B"/>
    <w:rsid w:val="00A70DC5"/>
    <w:rsid w:val="00A71388"/>
    <w:rsid w:val="00A71DD7"/>
    <w:rsid w:val="00A72107"/>
    <w:rsid w:val="00A731E0"/>
    <w:rsid w:val="00A738EF"/>
    <w:rsid w:val="00A746EA"/>
    <w:rsid w:val="00A74949"/>
    <w:rsid w:val="00A74BB2"/>
    <w:rsid w:val="00A75477"/>
    <w:rsid w:val="00A75573"/>
    <w:rsid w:val="00A7562E"/>
    <w:rsid w:val="00A76085"/>
    <w:rsid w:val="00A8079C"/>
    <w:rsid w:val="00A80FA3"/>
    <w:rsid w:val="00A81ABE"/>
    <w:rsid w:val="00A81F67"/>
    <w:rsid w:val="00A8243E"/>
    <w:rsid w:val="00A82D1D"/>
    <w:rsid w:val="00A82E2F"/>
    <w:rsid w:val="00A831E2"/>
    <w:rsid w:val="00A83D04"/>
    <w:rsid w:val="00A8491A"/>
    <w:rsid w:val="00A8575D"/>
    <w:rsid w:val="00A85B9B"/>
    <w:rsid w:val="00A87043"/>
    <w:rsid w:val="00A876D1"/>
    <w:rsid w:val="00A87B9F"/>
    <w:rsid w:val="00A91F59"/>
    <w:rsid w:val="00A921CD"/>
    <w:rsid w:val="00A921D4"/>
    <w:rsid w:val="00A9225E"/>
    <w:rsid w:val="00A932AD"/>
    <w:rsid w:val="00A93383"/>
    <w:rsid w:val="00A9447D"/>
    <w:rsid w:val="00A955DF"/>
    <w:rsid w:val="00A963C8"/>
    <w:rsid w:val="00A97004"/>
    <w:rsid w:val="00AA1AED"/>
    <w:rsid w:val="00AA26A0"/>
    <w:rsid w:val="00AA3215"/>
    <w:rsid w:val="00AA4186"/>
    <w:rsid w:val="00AA4404"/>
    <w:rsid w:val="00AA4F9F"/>
    <w:rsid w:val="00AA5B80"/>
    <w:rsid w:val="00AA697B"/>
    <w:rsid w:val="00AA7367"/>
    <w:rsid w:val="00AA7DE2"/>
    <w:rsid w:val="00AB00C3"/>
    <w:rsid w:val="00AB060B"/>
    <w:rsid w:val="00AB06AA"/>
    <w:rsid w:val="00AB1025"/>
    <w:rsid w:val="00AB1C4F"/>
    <w:rsid w:val="00AB1CB3"/>
    <w:rsid w:val="00AB235E"/>
    <w:rsid w:val="00AB255F"/>
    <w:rsid w:val="00AB2D27"/>
    <w:rsid w:val="00AB3920"/>
    <w:rsid w:val="00AB40F0"/>
    <w:rsid w:val="00AB415E"/>
    <w:rsid w:val="00AB4539"/>
    <w:rsid w:val="00AB47CB"/>
    <w:rsid w:val="00AB53F3"/>
    <w:rsid w:val="00AB60F7"/>
    <w:rsid w:val="00AB7347"/>
    <w:rsid w:val="00AC11A9"/>
    <w:rsid w:val="00AC1425"/>
    <w:rsid w:val="00AC1805"/>
    <w:rsid w:val="00AC1B75"/>
    <w:rsid w:val="00AC2FE4"/>
    <w:rsid w:val="00AC4990"/>
    <w:rsid w:val="00AC4D34"/>
    <w:rsid w:val="00AC507C"/>
    <w:rsid w:val="00AC6D0F"/>
    <w:rsid w:val="00AC79C9"/>
    <w:rsid w:val="00AC7BD2"/>
    <w:rsid w:val="00AD0826"/>
    <w:rsid w:val="00AD1017"/>
    <w:rsid w:val="00AD2612"/>
    <w:rsid w:val="00AD273F"/>
    <w:rsid w:val="00AD2ECD"/>
    <w:rsid w:val="00AD2FEB"/>
    <w:rsid w:val="00AD37C9"/>
    <w:rsid w:val="00AD3AB7"/>
    <w:rsid w:val="00AD5AAB"/>
    <w:rsid w:val="00AD6184"/>
    <w:rsid w:val="00AD6A0D"/>
    <w:rsid w:val="00AD75DE"/>
    <w:rsid w:val="00AE01F4"/>
    <w:rsid w:val="00AE0368"/>
    <w:rsid w:val="00AE1031"/>
    <w:rsid w:val="00AE170A"/>
    <w:rsid w:val="00AE26E9"/>
    <w:rsid w:val="00AE2CB1"/>
    <w:rsid w:val="00AE302F"/>
    <w:rsid w:val="00AE483F"/>
    <w:rsid w:val="00AE4B24"/>
    <w:rsid w:val="00AE4B50"/>
    <w:rsid w:val="00AE50AD"/>
    <w:rsid w:val="00AE62C5"/>
    <w:rsid w:val="00AE6E61"/>
    <w:rsid w:val="00AE7345"/>
    <w:rsid w:val="00AE7A0E"/>
    <w:rsid w:val="00AF0700"/>
    <w:rsid w:val="00AF108D"/>
    <w:rsid w:val="00AF145D"/>
    <w:rsid w:val="00AF193A"/>
    <w:rsid w:val="00AF1BB9"/>
    <w:rsid w:val="00AF29DD"/>
    <w:rsid w:val="00AF3D7C"/>
    <w:rsid w:val="00AF4551"/>
    <w:rsid w:val="00AF48CE"/>
    <w:rsid w:val="00AF6571"/>
    <w:rsid w:val="00AF7964"/>
    <w:rsid w:val="00AF7EB2"/>
    <w:rsid w:val="00AF7F76"/>
    <w:rsid w:val="00B00420"/>
    <w:rsid w:val="00B016AC"/>
    <w:rsid w:val="00B0470B"/>
    <w:rsid w:val="00B0492F"/>
    <w:rsid w:val="00B04BDF"/>
    <w:rsid w:val="00B04EF6"/>
    <w:rsid w:val="00B05032"/>
    <w:rsid w:val="00B050A3"/>
    <w:rsid w:val="00B0702C"/>
    <w:rsid w:val="00B0742C"/>
    <w:rsid w:val="00B109D6"/>
    <w:rsid w:val="00B110AE"/>
    <w:rsid w:val="00B13296"/>
    <w:rsid w:val="00B13566"/>
    <w:rsid w:val="00B137ED"/>
    <w:rsid w:val="00B1405C"/>
    <w:rsid w:val="00B148AD"/>
    <w:rsid w:val="00B14F4B"/>
    <w:rsid w:val="00B168D3"/>
    <w:rsid w:val="00B16A86"/>
    <w:rsid w:val="00B16CE6"/>
    <w:rsid w:val="00B177E0"/>
    <w:rsid w:val="00B20411"/>
    <w:rsid w:val="00B20A1C"/>
    <w:rsid w:val="00B20DB2"/>
    <w:rsid w:val="00B23949"/>
    <w:rsid w:val="00B23B4B"/>
    <w:rsid w:val="00B2448B"/>
    <w:rsid w:val="00B24A30"/>
    <w:rsid w:val="00B24D81"/>
    <w:rsid w:val="00B2616D"/>
    <w:rsid w:val="00B26D80"/>
    <w:rsid w:val="00B27616"/>
    <w:rsid w:val="00B27C77"/>
    <w:rsid w:val="00B27D57"/>
    <w:rsid w:val="00B27F14"/>
    <w:rsid w:val="00B30C18"/>
    <w:rsid w:val="00B326EB"/>
    <w:rsid w:val="00B32E7E"/>
    <w:rsid w:val="00B33B23"/>
    <w:rsid w:val="00B343DC"/>
    <w:rsid w:val="00B348C4"/>
    <w:rsid w:val="00B358AA"/>
    <w:rsid w:val="00B35DB7"/>
    <w:rsid w:val="00B360CD"/>
    <w:rsid w:val="00B400AE"/>
    <w:rsid w:val="00B4052D"/>
    <w:rsid w:val="00B416A9"/>
    <w:rsid w:val="00B41839"/>
    <w:rsid w:val="00B41FA9"/>
    <w:rsid w:val="00B42676"/>
    <w:rsid w:val="00B42A8F"/>
    <w:rsid w:val="00B43887"/>
    <w:rsid w:val="00B4426F"/>
    <w:rsid w:val="00B45742"/>
    <w:rsid w:val="00B46053"/>
    <w:rsid w:val="00B4656E"/>
    <w:rsid w:val="00B4673B"/>
    <w:rsid w:val="00B46DD0"/>
    <w:rsid w:val="00B47386"/>
    <w:rsid w:val="00B474CD"/>
    <w:rsid w:val="00B478A9"/>
    <w:rsid w:val="00B47D29"/>
    <w:rsid w:val="00B5095B"/>
    <w:rsid w:val="00B5097A"/>
    <w:rsid w:val="00B5151C"/>
    <w:rsid w:val="00B51C66"/>
    <w:rsid w:val="00B52A68"/>
    <w:rsid w:val="00B5307D"/>
    <w:rsid w:val="00B533F7"/>
    <w:rsid w:val="00B53AB9"/>
    <w:rsid w:val="00B54216"/>
    <w:rsid w:val="00B54EE7"/>
    <w:rsid w:val="00B54FDB"/>
    <w:rsid w:val="00B55368"/>
    <w:rsid w:val="00B55520"/>
    <w:rsid w:val="00B5715B"/>
    <w:rsid w:val="00B57D27"/>
    <w:rsid w:val="00B57D71"/>
    <w:rsid w:val="00B60F0E"/>
    <w:rsid w:val="00B6163C"/>
    <w:rsid w:val="00B61AC2"/>
    <w:rsid w:val="00B6221F"/>
    <w:rsid w:val="00B63186"/>
    <w:rsid w:val="00B63503"/>
    <w:rsid w:val="00B6365E"/>
    <w:rsid w:val="00B63CD9"/>
    <w:rsid w:val="00B6446F"/>
    <w:rsid w:val="00B65542"/>
    <w:rsid w:val="00B65709"/>
    <w:rsid w:val="00B65D36"/>
    <w:rsid w:val="00B67A10"/>
    <w:rsid w:val="00B70486"/>
    <w:rsid w:val="00B70E81"/>
    <w:rsid w:val="00B71BF9"/>
    <w:rsid w:val="00B7254F"/>
    <w:rsid w:val="00B72684"/>
    <w:rsid w:val="00B72AC6"/>
    <w:rsid w:val="00B72AD6"/>
    <w:rsid w:val="00B72D74"/>
    <w:rsid w:val="00B731E2"/>
    <w:rsid w:val="00B75062"/>
    <w:rsid w:val="00B751AB"/>
    <w:rsid w:val="00B76691"/>
    <w:rsid w:val="00B7742F"/>
    <w:rsid w:val="00B8011A"/>
    <w:rsid w:val="00B80D36"/>
    <w:rsid w:val="00B80FE4"/>
    <w:rsid w:val="00B815C7"/>
    <w:rsid w:val="00B816A3"/>
    <w:rsid w:val="00B81710"/>
    <w:rsid w:val="00B81816"/>
    <w:rsid w:val="00B8295E"/>
    <w:rsid w:val="00B82C2D"/>
    <w:rsid w:val="00B83011"/>
    <w:rsid w:val="00B83378"/>
    <w:rsid w:val="00B873C3"/>
    <w:rsid w:val="00B87568"/>
    <w:rsid w:val="00B87A3B"/>
    <w:rsid w:val="00B87A7D"/>
    <w:rsid w:val="00B90241"/>
    <w:rsid w:val="00B90CA2"/>
    <w:rsid w:val="00B90EB5"/>
    <w:rsid w:val="00B91489"/>
    <w:rsid w:val="00B91A6C"/>
    <w:rsid w:val="00B91AD5"/>
    <w:rsid w:val="00B922DB"/>
    <w:rsid w:val="00B929D3"/>
    <w:rsid w:val="00B92B5D"/>
    <w:rsid w:val="00B93A0D"/>
    <w:rsid w:val="00B948CB"/>
    <w:rsid w:val="00B950BE"/>
    <w:rsid w:val="00B95E7B"/>
    <w:rsid w:val="00B965E6"/>
    <w:rsid w:val="00B96845"/>
    <w:rsid w:val="00B969A2"/>
    <w:rsid w:val="00B96E39"/>
    <w:rsid w:val="00B97131"/>
    <w:rsid w:val="00B97745"/>
    <w:rsid w:val="00BA0001"/>
    <w:rsid w:val="00BA016B"/>
    <w:rsid w:val="00BA03F5"/>
    <w:rsid w:val="00BA04E9"/>
    <w:rsid w:val="00BA0664"/>
    <w:rsid w:val="00BA07B1"/>
    <w:rsid w:val="00BA0C90"/>
    <w:rsid w:val="00BA1217"/>
    <w:rsid w:val="00BA1B5E"/>
    <w:rsid w:val="00BA1B98"/>
    <w:rsid w:val="00BA1C16"/>
    <w:rsid w:val="00BA3680"/>
    <w:rsid w:val="00BA4694"/>
    <w:rsid w:val="00BA4799"/>
    <w:rsid w:val="00BA4AA3"/>
    <w:rsid w:val="00BA4E94"/>
    <w:rsid w:val="00BA5BE1"/>
    <w:rsid w:val="00BA60E6"/>
    <w:rsid w:val="00BA6B32"/>
    <w:rsid w:val="00BA7B86"/>
    <w:rsid w:val="00BA7F08"/>
    <w:rsid w:val="00BB01C3"/>
    <w:rsid w:val="00BB03D7"/>
    <w:rsid w:val="00BB079C"/>
    <w:rsid w:val="00BB12A5"/>
    <w:rsid w:val="00BB1349"/>
    <w:rsid w:val="00BB1C0C"/>
    <w:rsid w:val="00BB1DB6"/>
    <w:rsid w:val="00BB1E4E"/>
    <w:rsid w:val="00BB26F3"/>
    <w:rsid w:val="00BB27DD"/>
    <w:rsid w:val="00BB2DB2"/>
    <w:rsid w:val="00BB3223"/>
    <w:rsid w:val="00BB333D"/>
    <w:rsid w:val="00BB4532"/>
    <w:rsid w:val="00BB4657"/>
    <w:rsid w:val="00BB4D61"/>
    <w:rsid w:val="00BB569B"/>
    <w:rsid w:val="00BB6176"/>
    <w:rsid w:val="00BB68FC"/>
    <w:rsid w:val="00BB6B2E"/>
    <w:rsid w:val="00BB77D2"/>
    <w:rsid w:val="00BC0C24"/>
    <w:rsid w:val="00BC154E"/>
    <w:rsid w:val="00BC199B"/>
    <w:rsid w:val="00BC32B0"/>
    <w:rsid w:val="00BC62E4"/>
    <w:rsid w:val="00BC6E57"/>
    <w:rsid w:val="00BC775D"/>
    <w:rsid w:val="00BD0084"/>
    <w:rsid w:val="00BD02E7"/>
    <w:rsid w:val="00BD03FA"/>
    <w:rsid w:val="00BD0D0E"/>
    <w:rsid w:val="00BD0EFE"/>
    <w:rsid w:val="00BD2AC6"/>
    <w:rsid w:val="00BD38CE"/>
    <w:rsid w:val="00BD3EBD"/>
    <w:rsid w:val="00BD562D"/>
    <w:rsid w:val="00BD5A5F"/>
    <w:rsid w:val="00BD5D15"/>
    <w:rsid w:val="00BD5E17"/>
    <w:rsid w:val="00BD67E2"/>
    <w:rsid w:val="00BD6B65"/>
    <w:rsid w:val="00BE0494"/>
    <w:rsid w:val="00BE073C"/>
    <w:rsid w:val="00BE10F2"/>
    <w:rsid w:val="00BE1D06"/>
    <w:rsid w:val="00BE1FA2"/>
    <w:rsid w:val="00BE2762"/>
    <w:rsid w:val="00BE40D9"/>
    <w:rsid w:val="00BE4B45"/>
    <w:rsid w:val="00BE5366"/>
    <w:rsid w:val="00BE7D67"/>
    <w:rsid w:val="00BF0E91"/>
    <w:rsid w:val="00BF16F7"/>
    <w:rsid w:val="00BF1A1B"/>
    <w:rsid w:val="00BF1E13"/>
    <w:rsid w:val="00BF3062"/>
    <w:rsid w:val="00BF39DB"/>
    <w:rsid w:val="00BF3A34"/>
    <w:rsid w:val="00BF3DBF"/>
    <w:rsid w:val="00BF3FC9"/>
    <w:rsid w:val="00BF4CA5"/>
    <w:rsid w:val="00BF5979"/>
    <w:rsid w:val="00BF63C4"/>
    <w:rsid w:val="00BF6629"/>
    <w:rsid w:val="00BF6732"/>
    <w:rsid w:val="00BF67A0"/>
    <w:rsid w:val="00BF6AF9"/>
    <w:rsid w:val="00BF7249"/>
    <w:rsid w:val="00BF7302"/>
    <w:rsid w:val="00BF7444"/>
    <w:rsid w:val="00BF75D1"/>
    <w:rsid w:val="00C00163"/>
    <w:rsid w:val="00C008EB"/>
    <w:rsid w:val="00C00AD7"/>
    <w:rsid w:val="00C01337"/>
    <w:rsid w:val="00C03A18"/>
    <w:rsid w:val="00C03A7D"/>
    <w:rsid w:val="00C03F7C"/>
    <w:rsid w:val="00C04F65"/>
    <w:rsid w:val="00C05853"/>
    <w:rsid w:val="00C06B3C"/>
    <w:rsid w:val="00C070FE"/>
    <w:rsid w:val="00C071ED"/>
    <w:rsid w:val="00C07209"/>
    <w:rsid w:val="00C07676"/>
    <w:rsid w:val="00C07CE7"/>
    <w:rsid w:val="00C10027"/>
    <w:rsid w:val="00C10230"/>
    <w:rsid w:val="00C10630"/>
    <w:rsid w:val="00C10DFD"/>
    <w:rsid w:val="00C11577"/>
    <w:rsid w:val="00C12D82"/>
    <w:rsid w:val="00C13145"/>
    <w:rsid w:val="00C1398F"/>
    <w:rsid w:val="00C1452F"/>
    <w:rsid w:val="00C1477E"/>
    <w:rsid w:val="00C1508C"/>
    <w:rsid w:val="00C1517D"/>
    <w:rsid w:val="00C16448"/>
    <w:rsid w:val="00C16758"/>
    <w:rsid w:val="00C16855"/>
    <w:rsid w:val="00C17540"/>
    <w:rsid w:val="00C17C32"/>
    <w:rsid w:val="00C20EF1"/>
    <w:rsid w:val="00C21366"/>
    <w:rsid w:val="00C214DD"/>
    <w:rsid w:val="00C21B16"/>
    <w:rsid w:val="00C221CE"/>
    <w:rsid w:val="00C22C20"/>
    <w:rsid w:val="00C231C3"/>
    <w:rsid w:val="00C23708"/>
    <w:rsid w:val="00C2370E"/>
    <w:rsid w:val="00C23EE1"/>
    <w:rsid w:val="00C240BA"/>
    <w:rsid w:val="00C244D7"/>
    <w:rsid w:val="00C24653"/>
    <w:rsid w:val="00C252AD"/>
    <w:rsid w:val="00C255E1"/>
    <w:rsid w:val="00C258CB"/>
    <w:rsid w:val="00C258F9"/>
    <w:rsid w:val="00C2595C"/>
    <w:rsid w:val="00C25C3F"/>
    <w:rsid w:val="00C25F0F"/>
    <w:rsid w:val="00C261AC"/>
    <w:rsid w:val="00C26236"/>
    <w:rsid w:val="00C270B2"/>
    <w:rsid w:val="00C2790C"/>
    <w:rsid w:val="00C279A0"/>
    <w:rsid w:val="00C30073"/>
    <w:rsid w:val="00C31340"/>
    <w:rsid w:val="00C326EC"/>
    <w:rsid w:val="00C3298E"/>
    <w:rsid w:val="00C32B31"/>
    <w:rsid w:val="00C34F26"/>
    <w:rsid w:val="00C352FE"/>
    <w:rsid w:val="00C358AF"/>
    <w:rsid w:val="00C368FB"/>
    <w:rsid w:val="00C36B41"/>
    <w:rsid w:val="00C36C04"/>
    <w:rsid w:val="00C3700C"/>
    <w:rsid w:val="00C37FBA"/>
    <w:rsid w:val="00C41047"/>
    <w:rsid w:val="00C42F9A"/>
    <w:rsid w:val="00C430C9"/>
    <w:rsid w:val="00C433C5"/>
    <w:rsid w:val="00C441C3"/>
    <w:rsid w:val="00C44C89"/>
    <w:rsid w:val="00C456B0"/>
    <w:rsid w:val="00C45F9E"/>
    <w:rsid w:val="00C46A0F"/>
    <w:rsid w:val="00C47B99"/>
    <w:rsid w:val="00C47E4E"/>
    <w:rsid w:val="00C47FDB"/>
    <w:rsid w:val="00C50714"/>
    <w:rsid w:val="00C513E0"/>
    <w:rsid w:val="00C51B57"/>
    <w:rsid w:val="00C51FA9"/>
    <w:rsid w:val="00C52507"/>
    <w:rsid w:val="00C526BE"/>
    <w:rsid w:val="00C52BAF"/>
    <w:rsid w:val="00C531B1"/>
    <w:rsid w:val="00C53C5A"/>
    <w:rsid w:val="00C53E2E"/>
    <w:rsid w:val="00C541B0"/>
    <w:rsid w:val="00C54BDB"/>
    <w:rsid w:val="00C54EE4"/>
    <w:rsid w:val="00C55574"/>
    <w:rsid w:val="00C55870"/>
    <w:rsid w:val="00C5591A"/>
    <w:rsid w:val="00C55A21"/>
    <w:rsid w:val="00C55FF4"/>
    <w:rsid w:val="00C56530"/>
    <w:rsid w:val="00C567E6"/>
    <w:rsid w:val="00C56945"/>
    <w:rsid w:val="00C56A62"/>
    <w:rsid w:val="00C56FD0"/>
    <w:rsid w:val="00C60473"/>
    <w:rsid w:val="00C6058F"/>
    <w:rsid w:val="00C60765"/>
    <w:rsid w:val="00C61199"/>
    <w:rsid w:val="00C618CC"/>
    <w:rsid w:val="00C6278A"/>
    <w:rsid w:val="00C630D4"/>
    <w:rsid w:val="00C63342"/>
    <w:rsid w:val="00C63B87"/>
    <w:rsid w:val="00C63D32"/>
    <w:rsid w:val="00C641CC"/>
    <w:rsid w:val="00C64221"/>
    <w:rsid w:val="00C64F83"/>
    <w:rsid w:val="00C6571A"/>
    <w:rsid w:val="00C658FF"/>
    <w:rsid w:val="00C664D6"/>
    <w:rsid w:val="00C66ADC"/>
    <w:rsid w:val="00C67583"/>
    <w:rsid w:val="00C70A41"/>
    <w:rsid w:val="00C7121C"/>
    <w:rsid w:val="00C71628"/>
    <w:rsid w:val="00C71C71"/>
    <w:rsid w:val="00C71DB4"/>
    <w:rsid w:val="00C72342"/>
    <w:rsid w:val="00C73582"/>
    <w:rsid w:val="00C73BA5"/>
    <w:rsid w:val="00C752AA"/>
    <w:rsid w:val="00C75430"/>
    <w:rsid w:val="00C7552F"/>
    <w:rsid w:val="00C76408"/>
    <w:rsid w:val="00C7704B"/>
    <w:rsid w:val="00C77916"/>
    <w:rsid w:val="00C77C97"/>
    <w:rsid w:val="00C810B9"/>
    <w:rsid w:val="00C81120"/>
    <w:rsid w:val="00C8133A"/>
    <w:rsid w:val="00C81D96"/>
    <w:rsid w:val="00C82001"/>
    <w:rsid w:val="00C827FE"/>
    <w:rsid w:val="00C82A2E"/>
    <w:rsid w:val="00C837C4"/>
    <w:rsid w:val="00C839E5"/>
    <w:rsid w:val="00C83C3F"/>
    <w:rsid w:val="00C84958"/>
    <w:rsid w:val="00C84E74"/>
    <w:rsid w:val="00C8552A"/>
    <w:rsid w:val="00C86076"/>
    <w:rsid w:val="00C86153"/>
    <w:rsid w:val="00C86965"/>
    <w:rsid w:val="00C87A7F"/>
    <w:rsid w:val="00C87ECC"/>
    <w:rsid w:val="00C908B1"/>
    <w:rsid w:val="00C9162F"/>
    <w:rsid w:val="00C9188F"/>
    <w:rsid w:val="00C92861"/>
    <w:rsid w:val="00C92B1A"/>
    <w:rsid w:val="00C94992"/>
    <w:rsid w:val="00C95967"/>
    <w:rsid w:val="00C959E4"/>
    <w:rsid w:val="00C95DA1"/>
    <w:rsid w:val="00C96128"/>
    <w:rsid w:val="00C9627D"/>
    <w:rsid w:val="00C962FD"/>
    <w:rsid w:val="00C97032"/>
    <w:rsid w:val="00C975EC"/>
    <w:rsid w:val="00C97695"/>
    <w:rsid w:val="00C9790C"/>
    <w:rsid w:val="00C97CDF"/>
    <w:rsid w:val="00C97D9A"/>
    <w:rsid w:val="00CA09B8"/>
    <w:rsid w:val="00CA106A"/>
    <w:rsid w:val="00CA221F"/>
    <w:rsid w:val="00CA3DF5"/>
    <w:rsid w:val="00CA4B1A"/>
    <w:rsid w:val="00CA4DFF"/>
    <w:rsid w:val="00CA5782"/>
    <w:rsid w:val="00CA60C4"/>
    <w:rsid w:val="00CA6795"/>
    <w:rsid w:val="00CA6EF1"/>
    <w:rsid w:val="00CA7363"/>
    <w:rsid w:val="00CB0F71"/>
    <w:rsid w:val="00CB0FED"/>
    <w:rsid w:val="00CB1320"/>
    <w:rsid w:val="00CB1D81"/>
    <w:rsid w:val="00CB277B"/>
    <w:rsid w:val="00CB3014"/>
    <w:rsid w:val="00CB3318"/>
    <w:rsid w:val="00CB633E"/>
    <w:rsid w:val="00CB64F2"/>
    <w:rsid w:val="00CB672B"/>
    <w:rsid w:val="00CB74CE"/>
    <w:rsid w:val="00CB794B"/>
    <w:rsid w:val="00CC03CC"/>
    <w:rsid w:val="00CC1437"/>
    <w:rsid w:val="00CC1FB9"/>
    <w:rsid w:val="00CC2D7B"/>
    <w:rsid w:val="00CC2D7C"/>
    <w:rsid w:val="00CC3542"/>
    <w:rsid w:val="00CC3860"/>
    <w:rsid w:val="00CC4009"/>
    <w:rsid w:val="00CC4314"/>
    <w:rsid w:val="00CC4560"/>
    <w:rsid w:val="00CC45E0"/>
    <w:rsid w:val="00CC4D5B"/>
    <w:rsid w:val="00CC4DD6"/>
    <w:rsid w:val="00CC5400"/>
    <w:rsid w:val="00CC56FC"/>
    <w:rsid w:val="00CC5F07"/>
    <w:rsid w:val="00CC643B"/>
    <w:rsid w:val="00CC6513"/>
    <w:rsid w:val="00CC6706"/>
    <w:rsid w:val="00CC700C"/>
    <w:rsid w:val="00CC7040"/>
    <w:rsid w:val="00CC7487"/>
    <w:rsid w:val="00CC74A1"/>
    <w:rsid w:val="00CC7C16"/>
    <w:rsid w:val="00CD0E54"/>
    <w:rsid w:val="00CD1F5B"/>
    <w:rsid w:val="00CD3CCB"/>
    <w:rsid w:val="00CD424B"/>
    <w:rsid w:val="00CD42FA"/>
    <w:rsid w:val="00CD47B4"/>
    <w:rsid w:val="00CD48B5"/>
    <w:rsid w:val="00CD4AE0"/>
    <w:rsid w:val="00CD4C81"/>
    <w:rsid w:val="00CD6043"/>
    <w:rsid w:val="00CD7828"/>
    <w:rsid w:val="00CE00CD"/>
    <w:rsid w:val="00CE03A5"/>
    <w:rsid w:val="00CE09EA"/>
    <w:rsid w:val="00CE151E"/>
    <w:rsid w:val="00CE1D6B"/>
    <w:rsid w:val="00CE1FC6"/>
    <w:rsid w:val="00CE3A1E"/>
    <w:rsid w:val="00CE5589"/>
    <w:rsid w:val="00CE5CBD"/>
    <w:rsid w:val="00CE6D00"/>
    <w:rsid w:val="00CE7DF6"/>
    <w:rsid w:val="00CF0604"/>
    <w:rsid w:val="00CF07C9"/>
    <w:rsid w:val="00CF07D7"/>
    <w:rsid w:val="00CF1287"/>
    <w:rsid w:val="00CF17AE"/>
    <w:rsid w:val="00CF1CC7"/>
    <w:rsid w:val="00CF2BD4"/>
    <w:rsid w:val="00CF30ED"/>
    <w:rsid w:val="00CF3163"/>
    <w:rsid w:val="00CF34C5"/>
    <w:rsid w:val="00CF3600"/>
    <w:rsid w:val="00CF3D13"/>
    <w:rsid w:val="00CF4E28"/>
    <w:rsid w:val="00CF54AD"/>
    <w:rsid w:val="00CF5E7E"/>
    <w:rsid w:val="00CF6182"/>
    <w:rsid w:val="00CF61DF"/>
    <w:rsid w:val="00CF71A4"/>
    <w:rsid w:val="00CF785C"/>
    <w:rsid w:val="00D00BE8"/>
    <w:rsid w:val="00D00F99"/>
    <w:rsid w:val="00D0161E"/>
    <w:rsid w:val="00D02275"/>
    <w:rsid w:val="00D0275F"/>
    <w:rsid w:val="00D02D21"/>
    <w:rsid w:val="00D038C8"/>
    <w:rsid w:val="00D03B67"/>
    <w:rsid w:val="00D0458A"/>
    <w:rsid w:val="00D04D62"/>
    <w:rsid w:val="00D04F48"/>
    <w:rsid w:val="00D066ED"/>
    <w:rsid w:val="00D068C0"/>
    <w:rsid w:val="00D0695B"/>
    <w:rsid w:val="00D07585"/>
    <w:rsid w:val="00D106C8"/>
    <w:rsid w:val="00D10827"/>
    <w:rsid w:val="00D119FB"/>
    <w:rsid w:val="00D11FEF"/>
    <w:rsid w:val="00D13232"/>
    <w:rsid w:val="00D13F5F"/>
    <w:rsid w:val="00D142E3"/>
    <w:rsid w:val="00D14D66"/>
    <w:rsid w:val="00D16BF3"/>
    <w:rsid w:val="00D177D3"/>
    <w:rsid w:val="00D17AAA"/>
    <w:rsid w:val="00D17E77"/>
    <w:rsid w:val="00D2111E"/>
    <w:rsid w:val="00D21B08"/>
    <w:rsid w:val="00D21B51"/>
    <w:rsid w:val="00D21DDA"/>
    <w:rsid w:val="00D224C7"/>
    <w:rsid w:val="00D235D8"/>
    <w:rsid w:val="00D23980"/>
    <w:rsid w:val="00D23EA3"/>
    <w:rsid w:val="00D24997"/>
    <w:rsid w:val="00D25203"/>
    <w:rsid w:val="00D26040"/>
    <w:rsid w:val="00D2679E"/>
    <w:rsid w:val="00D27750"/>
    <w:rsid w:val="00D27BBF"/>
    <w:rsid w:val="00D30831"/>
    <w:rsid w:val="00D30F15"/>
    <w:rsid w:val="00D3108A"/>
    <w:rsid w:val="00D315B2"/>
    <w:rsid w:val="00D31FBD"/>
    <w:rsid w:val="00D3220B"/>
    <w:rsid w:val="00D334B1"/>
    <w:rsid w:val="00D34CF9"/>
    <w:rsid w:val="00D34F90"/>
    <w:rsid w:val="00D35F3A"/>
    <w:rsid w:val="00D372D1"/>
    <w:rsid w:val="00D376FD"/>
    <w:rsid w:val="00D40082"/>
    <w:rsid w:val="00D41233"/>
    <w:rsid w:val="00D418E2"/>
    <w:rsid w:val="00D41CE8"/>
    <w:rsid w:val="00D42CB5"/>
    <w:rsid w:val="00D42DC3"/>
    <w:rsid w:val="00D4322D"/>
    <w:rsid w:val="00D43E39"/>
    <w:rsid w:val="00D45295"/>
    <w:rsid w:val="00D45AC0"/>
    <w:rsid w:val="00D45B2A"/>
    <w:rsid w:val="00D45BEF"/>
    <w:rsid w:val="00D4691D"/>
    <w:rsid w:val="00D469B0"/>
    <w:rsid w:val="00D46B36"/>
    <w:rsid w:val="00D478CC"/>
    <w:rsid w:val="00D47942"/>
    <w:rsid w:val="00D510D9"/>
    <w:rsid w:val="00D51238"/>
    <w:rsid w:val="00D52132"/>
    <w:rsid w:val="00D540C3"/>
    <w:rsid w:val="00D555EE"/>
    <w:rsid w:val="00D57042"/>
    <w:rsid w:val="00D57897"/>
    <w:rsid w:val="00D60B17"/>
    <w:rsid w:val="00D62C0E"/>
    <w:rsid w:val="00D6349B"/>
    <w:rsid w:val="00D63AA3"/>
    <w:rsid w:val="00D64188"/>
    <w:rsid w:val="00D6444E"/>
    <w:rsid w:val="00D64CD9"/>
    <w:rsid w:val="00D66F8C"/>
    <w:rsid w:val="00D67EBB"/>
    <w:rsid w:val="00D7072C"/>
    <w:rsid w:val="00D71F41"/>
    <w:rsid w:val="00D71F5F"/>
    <w:rsid w:val="00D73AFA"/>
    <w:rsid w:val="00D740B3"/>
    <w:rsid w:val="00D7454D"/>
    <w:rsid w:val="00D74592"/>
    <w:rsid w:val="00D74594"/>
    <w:rsid w:val="00D74E7B"/>
    <w:rsid w:val="00D75053"/>
    <w:rsid w:val="00D7594D"/>
    <w:rsid w:val="00D761D1"/>
    <w:rsid w:val="00D768A8"/>
    <w:rsid w:val="00D76C9A"/>
    <w:rsid w:val="00D8117B"/>
    <w:rsid w:val="00D81F09"/>
    <w:rsid w:val="00D82100"/>
    <w:rsid w:val="00D823E0"/>
    <w:rsid w:val="00D8424A"/>
    <w:rsid w:val="00D84704"/>
    <w:rsid w:val="00D84AA1"/>
    <w:rsid w:val="00D85E7A"/>
    <w:rsid w:val="00D8631F"/>
    <w:rsid w:val="00D870CD"/>
    <w:rsid w:val="00D87FA6"/>
    <w:rsid w:val="00D901D3"/>
    <w:rsid w:val="00D910FD"/>
    <w:rsid w:val="00D9116C"/>
    <w:rsid w:val="00D9130E"/>
    <w:rsid w:val="00D91BF9"/>
    <w:rsid w:val="00D923F4"/>
    <w:rsid w:val="00D929B9"/>
    <w:rsid w:val="00D92B0F"/>
    <w:rsid w:val="00D932E4"/>
    <w:rsid w:val="00D93818"/>
    <w:rsid w:val="00D938B4"/>
    <w:rsid w:val="00D93EBB"/>
    <w:rsid w:val="00D942AC"/>
    <w:rsid w:val="00D952AA"/>
    <w:rsid w:val="00D95306"/>
    <w:rsid w:val="00D955F2"/>
    <w:rsid w:val="00D95E6E"/>
    <w:rsid w:val="00D96062"/>
    <w:rsid w:val="00D960E7"/>
    <w:rsid w:val="00D961AE"/>
    <w:rsid w:val="00D962F8"/>
    <w:rsid w:val="00D96644"/>
    <w:rsid w:val="00D97DC3"/>
    <w:rsid w:val="00D97E4C"/>
    <w:rsid w:val="00DA0719"/>
    <w:rsid w:val="00DA1D47"/>
    <w:rsid w:val="00DA1E22"/>
    <w:rsid w:val="00DA22D9"/>
    <w:rsid w:val="00DA3546"/>
    <w:rsid w:val="00DA3FDE"/>
    <w:rsid w:val="00DA51EC"/>
    <w:rsid w:val="00DA554F"/>
    <w:rsid w:val="00DA5B16"/>
    <w:rsid w:val="00DA71F3"/>
    <w:rsid w:val="00DB0561"/>
    <w:rsid w:val="00DB0564"/>
    <w:rsid w:val="00DB0829"/>
    <w:rsid w:val="00DB0FBB"/>
    <w:rsid w:val="00DB1174"/>
    <w:rsid w:val="00DB1D27"/>
    <w:rsid w:val="00DB2980"/>
    <w:rsid w:val="00DB35E6"/>
    <w:rsid w:val="00DB485A"/>
    <w:rsid w:val="00DB4A3D"/>
    <w:rsid w:val="00DB5E91"/>
    <w:rsid w:val="00DB61A1"/>
    <w:rsid w:val="00DB6433"/>
    <w:rsid w:val="00DB6717"/>
    <w:rsid w:val="00DB6DF7"/>
    <w:rsid w:val="00DC0303"/>
    <w:rsid w:val="00DC0386"/>
    <w:rsid w:val="00DC1A13"/>
    <w:rsid w:val="00DC1C2D"/>
    <w:rsid w:val="00DC1D3F"/>
    <w:rsid w:val="00DC1FAE"/>
    <w:rsid w:val="00DC2DDD"/>
    <w:rsid w:val="00DC3C9B"/>
    <w:rsid w:val="00DC400D"/>
    <w:rsid w:val="00DC4FDE"/>
    <w:rsid w:val="00DC5E7D"/>
    <w:rsid w:val="00DC6CF2"/>
    <w:rsid w:val="00DC71FA"/>
    <w:rsid w:val="00DC781D"/>
    <w:rsid w:val="00DC7A4B"/>
    <w:rsid w:val="00DD0553"/>
    <w:rsid w:val="00DD077F"/>
    <w:rsid w:val="00DD0B75"/>
    <w:rsid w:val="00DD1677"/>
    <w:rsid w:val="00DD29DC"/>
    <w:rsid w:val="00DD3B0B"/>
    <w:rsid w:val="00DD50BA"/>
    <w:rsid w:val="00DD5603"/>
    <w:rsid w:val="00DD5609"/>
    <w:rsid w:val="00DD5768"/>
    <w:rsid w:val="00DD6A91"/>
    <w:rsid w:val="00DD6FCC"/>
    <w:rsid w:val="00DE07B6"/>
    <w:rsid w:val="00DE1B4A"/>
    <w:rsid w:val="00DE27D6"/>
    <w:rsid w:val="00DE27EE"/>
    <w:rsid w:val="00DE6D68"/>
    <w:rsid w:val="00DE6DD8"/>
    <w:rsid w:val="00DE781A"/>
    <w:rsid w:val="00DF1846"/>
    <w:rsid w:val="00DF1851"/>
    <w:rsid w:val="00DF238C"/>
    <w:rsid w:val="00DF247E"/>
    <w:rsid w:val="00DF28FF"/>
    <w:rsid w:val="00DF2F9E"/>
    <w:rsid w:val="00DF3908"/>
    <w:rsid w:val="00DF39D9"/>
    <w:rsid w:val="00DF3D85"/>
    <w:rsid w:val="00DF549A"/>
    <w:rsid w:val="00DF5950"/>
    <w:rsid w:val="00DF5F74"/>
    <w:rsid w:val="00DF63EF"/>
    <w:rsid w:val="00DF69B4"/>
    <w:rsid w:val="00DF6C13"/>
    <w:rsid w:val="00DF74B3"/>
    <w:rsid w:val="00DF76E5"/>
    <w:rsid w:val="00DF7D8B"/>
    <w:rsid w:val="00DF7EB6"/>
    <w:rsid w:val="00DF7EE2"/>
    <w:rsid w:val="00E00595"/>
    <w:rsid w:val="00E01EBA"/>
    <w:rsid w:val="00E0264B"/>
    <w:rsid w:val="00E03A01"/>
    <w:rsid w:val="00E03BC4"/>
    <w:rsid w:val="00E04109"/>
    <w:rsid w:val="00E043A7"/>
    <w:rsid w:val="00E0474B"/>
    <w:rsid w:val="00E04908"/>
    <w:rsid w:val="00E05353"/>
    <w:rsid w:val="00E060AC"/>
    <w:rsid w:val="00E06206"/>
    <w:rsid w:val="00E07472"/>
    <w:rsid w:val="00E07548"/>
    <w:rsid w:val="00E07784"/>
    <w:rsid w:val="00E1041E"/>
    <w:rsid w:val="00E116D3"/>
    <w:rsid w:val="00E1188E"/>
    <w:rsid w:val="00E11AC9"/>
    <w:rsid w:val="00E11AF9"/>
    <w:rsid w:val="00E12726"/>
    <w:rsid w:val="00E139AE"/>
    <w:rsid w:val="00E1405F"/>
    <w:rsid w:val="00E1474E"/>
    <w:rsid w:val="00E15557"/>
    <w:rsid w:val="00E15671"/>
    <w:rsid w:val="00E1599F"/>
    <w:rsid w:val="00E15BFF"/>
    <w:rsid w:val="00E1624C"/>
    <w:rsid w:val="00E16513"/>
    <w:rsid w:val="00E16DF1"/>
    <w:rsid w:val="00E17121"/>
    <w:rsid w:val="00E20D3B"/>
    <w:rsid w:val="00E20FC1"/>
    <w:rsid w:val="00E21826"/>
    <w:rsid w:val="00E218F1"/>
    <w:rsid w:val="00E21959"/>
    <w:rsid w:val="00E22A24"/>
    <w:rsid w:val="00E23160"/>
    <w:rsid w:val="00E2351B"/>
    <w:rsid w:val="00E23B77"/>
    <w:rsid w:val="00E25297"/>
    <w:rsid w:val="00E25901"/>
    <w:rsid w:val="00E26399"/>
    <w:rsid w:val="00E313F2"/>
    <w:rsid w:val="00E31E17"/>
    <w:rsid w:val="00E31E27"/>
    <w:rsid w:val="00E3257F"/>
    <w:rsid w:val="00E32FC3"/>
    <w:rsid w:val="00E341C3"/>
    <w:rsid w:val="00E348F4"/>
    <w:rsid w:val="00E34B59"/>
    <w:rsid w:val="00E34F24"/>
    <w:rsid w:val="00E35E64"/>
    <w:rsid w:val="00E40199"/>
    <w:rsid w:val="00E41538"/>
    <w:rsid w:val="00E415DF"/>
    <w:rsid w:val="00E4177F"/>
    <w:rsid w:val="00E43EA7"/>
    <w:rsid w:val="00E4435F"/>
    <w:rsid w:val="00E44402"/>
    <w:rsid w:val="00E4466D"/>
    <w:rsid w:val="00E45223"/>
    <w:rsid w:val="00E45622"/>
    <w:rsid w:val="00E463B7"/>
    <w:rsid w:val="00E46CA9"/>
    <w:rsid w:val="00E47419"/>
    <w:rsid w:val="00E479B7"/>
    <w:rsid w:val="00E47C79"/>
    <w:rsid w:val="00E504D1"/>
    <w:rsid w:val="00E507D2"/>
    <w:rsid w:val="00E50832"/>
    <w:rsid w:val="00E508C7"/>
    <w:rsid w:val="00E50DCD"/>
    <w:rsid w:val="00E521FE"/>
    <w:rsid w:val="00E52313"/>
    <w:rsid w:val="00E52871"/>
    <w:rsid w:val="00E541BD"/>
    <w:rsid w:val="00E559D1"/>
    <w:rsid w:val="00E56CE9"/>
    <w:rsid w:val="00E57430"/>
    <w:rsid w:val="00E57561"/>
    <w:rsid w:val="00E57EE8"/>
    <w:rsid w:val="00E603C7"/>
    <w:rsid w:val="00E6060C"/>
    <w:rsid w:val="00E607F2"/>
    <w:rsid w:val="00E6210A"/>
    <w:rsid w:val="00E623CA"/>
    <w:rsid w:val="00E624EF"/>
    <w:rsid w:val="00E63255"/>
    <w:rsid w:val="00E64A07"/>
    <w:rsid w:val="00E64CC0"/>
    <w:rsid w:val="00E65554"/>
    <w:rsid w:val="00E65621"/>
    <w:rsid w:val="00E661B1"/>
    <w:rsid w:val="00E662E0"/>
    <w:rsid w:val="00E66A1D"/>
    <w:rsid w:val="00E703BB"/>
    <w:rsid w:val="00E7044F"/>
    <w:rsid w:val="00E74893"/>
    <w:rsid w:val="00E753F1"/>
    <w:rsid w:val="00E7649B"/>
    <w:rsid w:val="00E76C2D"/>
    <w:rsid w:val="00E77136"/>
    <w:rsid w:val="00E77C87"/>
    <w:rsid w:val="00E77CD0"/>
    <w:rsid w:val="00E805D6"/>
    <w:rsid w:val="00E80766"/>
    <w:rsid w:val="00E80B04"/>
    <w:rsid w:val="00E80FCE"/>
    <w:rsid w:val="00E81E2E"/>
    <w:rsid w:val="00E81EE9"/>
    <w:rsid w:val="00E81FAB"/>
    <w:rsid w:val="00E82E15"/>
    <w:rsid w:val="00E83BED"/>
    <w:rsid w:val="00E84F0E"/>
    <w:rsid w:val="00E85C03"/>
    <w:rsid w:val="00E87DAF"/>
    <w:rsid w:val="00E903B4"/>
    <w:rsid w:val="00E90FE6"/>
    <w:rsid w:val="00E91009"/>
    <w:rsid w:val="00E912B0"/>
    <w:rsid w:val="00E91CB1"/>
    <w:rsid w:val="00E924BE"/>
    <w:rsid w:val="00E94A76"/>
    <w:rsid w:val="00E94A8D"/>
    <w:rsid w:val="00E952D3"/>
    <w:rsid w:val="00E952DE"/>
    <w:rsid w:val="00E95430"/>
    <w:rsid w:val="00E955BD"/>
    <w:rsid w:val="00E95852"/>
    <w:rsid w:val="00E9585C"/>
    <w:rsid w:val="00E95B51"/>
    <w:rsid w:val="00E96C98"/>
    <w:rsid w:val="00E96F39"/>
    <w:rsid w:val="00EA0525"/>
    <w:rsid w:val="00EA055B"/>
    <w:rsid w:val="00EA1A7B"/>
    <w:rsid w:val="00EA254F"/>
    <w:rsid w:val="00EA2AD3"/>
    <w:rsid w:val="00EA3652"/>
    <w:rsid w:val="00EA3688"/>
    <w:rsid w:val="00EA4391"/>
    <w:rsid w:val="00EA4614"/>
    <w:rsid w:val="00EA4ECA"/>
    <w:rsid w:val="00EA5F78"/>
    <w:rsid w:val="00EA5FC2"/>
    <w:rsid w:val="00EA6A01"/>
    <w:rsid w:val="00EA7B32"/>
    <w:rsid w:val="00EA7C06"/>
    <w:rsid w:val="00EB06CF"/>
    <w:rsid w:val="00EB1BED"/>
    <w:rsid w:val="00EB24E0"/>
    <w:rsid w:val="00EB308A"/>
    <w:rsid w:val="00EB42BD"/>
    <w:rsid w:val="00EB5C61"/>
    <w:rsid w:val="00EB6BFD"/>
    <w:rsid w:val="00EB6DD6"/>
    <w:rsid w:val="00EB7298"/>
    <w:rsid w:val="00EB72D2"/>
    <w:rsid w:val="00EC08B0"/>
    <w:rsid w:val="00EC0AD0"/>
    <w:rsid w:val="00EC155B"/>
    <w:rsid w:val="00EC1A6C"/>
    <w:rsid w:val="00EC24BA"/>
    <w:rsid w:val="00EC26DD"/>
    <w:rsid w:val="00EC374C"/>
    <w:rsid w:val="00EC530E"/>
    <w:rsid w:val="00EC548E"/>
    <w:rsid w:val="00EC59C2"/>
    <w:rsid w:val="00EC5DDC"/>
    <w:rsid w:val="00EC5E34"/>
    <w:rsid w:val="00EC6213"/>
    <w:rsid w:val="00EC65CA"/>
    <w:rsid w:val="00EC7A38"/>
    <w:rsid w:val="00ED0F12"/>
    <w:rsid w:val="00ED18D6"/>
    <w:rsid w:val="00ED3838"/>
    <w:rsid w:val="00ED3DB0"/>
    <w:rsid w:val="00ED406D"/>
    <w:rsid w:val="00ED469C"/>
    <w:rsid w:val="00ED7676"/>
    <w:rsid w:val="00ED7E0D"/>
    <w:rsid w:val="00EE0FCB"/>
    <w:rsid w:val="00EE280B"/>
    <w:rsid w:val="00EE2923"/>
    <w:rsid w:val="00EE3D91"/>
    <w:rsid w:val="00EE3F6D"/>
    <w:rsid w:val="00EE4044"/>
    <w:rsid w:val="00EE4500"/>
    <w:rsid w:val="00EE4614"/>
    <w:rsid w:val="00EE5472"/>
    <w:rsid w:val="00EE5855"/>
    <w:rsid w:val="00EE5918"/>
    <w:rsid w:val="00EE5AFD"/>
    <w:rsid w:val="00EE6AF9"/>
    <w:rsid w:val="00EE6D83"/>
    <w:rsid w:val="00EE6DE9"/>
    <w:rsid w:val="00EE6EAF"/>
    <w:rsid w:val="00EF0670"/>
    <w:rsid w:val="00EF0B4B"/>
    <w:rsid w:val="00EF0C55"/>
    <w:rsid w:val="00EF1223"/>
    <w:rsid w:val="00EF130E"/>
    <w:rsid w:val="00EF331E"/>
    <w:rsid w:val="00EF3434"/>
    <w:rsid w:val="00EF4023"/>
    <w:rsid w:val="00EF4497"/>
    <w:rsid w:val="00EF534F"/>
    <w:rsid w:val="00EF56FE"/>
    <w:rsid w:val="00EF5903"/>
    <w:rsid w:val="00EF5C7D"/>
    <w:rsid w:val="00EF5E80"/>
    <w:rsid w:val="00EF61CE"/>
    <w:rsid w:val="00EF6722"/>
    <w:rsid w:val="00EF6B19"/>
    <w:rsid w:val="00EF6BB6"/>
    <w:rsid w:val="00EF6EC7"/>
    <w:rsid w:val="00EF7378"/>
    <w:rsid w:val="00EF7488"/>
    <w:rsid w:val="00EF782B"/>
    <w:rsid w:val="00F009F8"/>
    <w:rsid w:val="00F00A8F"/>
    <w:rsid w:val="00F00DF6"/>
    <w:rsid w:val="00F00E20"/>
    <w:rsid w:val="00F015EC"/>
    <w:rsid w:val="00F041FF"/>
    <w:rsid w:val="00F0477E"/>
    <w:rsid w:val="00F05D4C"/>
    <w:rsid w:val="00F0616B"/>
    <w:rsid w:val="00F064A6"/>
    <w:rsid w:val="00F06F9B"/>
    <w:rsid w:val="00F071BD"/>
    <w:rsid w:val="00F079F6"/>
    <w:rsid w:val="00F07BF5"/>
    <w:rsid w:val="00F10920"/>
    <w:rsid w:val="00F10FFE"/>
    <w:rsid w:val="00F1164B"/>
    <w:rsid w:val="00F11A33"/>
    <w:rsid w:val="00F123C6"/>
    <w:rsid w:val="00F12B60"/>
    <w:rsid w:val="00F12FBC"/>
    <w:rsid w:val="00F1382B"/>
    <w:rsid w:val="00F13BB4"/>
    <w:rsid w:val="00F13E6B"/>
    <w:rsid w:val="00F14360"/>
    <w:rsid w:val="00F1564A"/>
    <w:rsid w:val="00F16569"/>
    <w:rsid w:val="00F17251"/>
    <w:rsid w:val="00F2080F"/>
    <w:rsid w:val="00F23534"/>
    <w:rsid w:val="00F23B27"/>
    <w:rsid w:val="00F2407E"/>
    <w:rsid w:val="00F25A5B"/>
    <w:rsid w:val="00F25B65"/>
    <w:rsid w:val="00F2650C"/>
    <w:rsid w:val="00F2657A"/>
    <w:rsid w:val="00F26B2A"/>
    <w:rsid w:val="00F26D3C"/>
    <w:rsid w:val="00F27608"/>
    <w:rsid w:val="00F3199F"/>
    <w:rsid w:val="00F32D54"/>
    <w:rsid w:val="00F33266"/>
    <w:rsid w:val="00F345AC"/>
    <w:rsid w:val="00F35BD6"/>
    <w:rsid w:val="00F36258"/>
    <w:rsid w:val="00F36F50"/>
    <w:rsid w:val="00F406E6"/>
    <w:rsid w:val="00F40A3F"/>
    <w:rsid w:val="00F40FBA"/>
    <w:rsid w:val="00F41720"/>
    <w:rsid w:val="00F42244"/>
    <w:rsid w:val="00F42A02"/>
    <w:rsid w:val="00F431C6"/>
    <w:rsid w:val="00F4435E"/>
    <w:rsid w:val="00F4449F"/>
    <w:rsid w:val="00F4503D"/>
    <w:rsid w:val="00F45913"/>
    <w:rsid w:val="00F45F5B"/>
    <w:rsid w:val="00F465CC"/>
    <w:rsid w:val="00F46BDF"/>
    <w:rsid w:val="00F473E6"/>
    <w:rsid w:val="00F47BB1"/>
    <w:rsid w:val="00F50A1A"/>
    <w:rsid w:val="00F50E6D"/>
    <w:rsid w:val="00F51054"/>
    <w:rsid w:val="00F5166E"/>
    <w:rsid w:val="00F51C00"/>
    <w:rsid w:val="00F52405"/>
    <w:rsid w:val="00F52849"/>
    <w:rsid w:val="00F52AEA"/>
    <w:rsid w:val="00F52DED"/>
    <w:rsid w:val="00F53C35"/>
    <w:rsid w:val="00F53E8B"/>
    <w:rsid w:val="00F5511B"/>
    <w:rsid w:val="00F55A8A"/>
    <w:rsid w:val="00F56692"/>
    <w:rsid w:val="00F56958"/>
    <w:rsid w:val="00F56B23"/>
    <w:rsid w:val="00F56C16"/>
    <w:rsid w:val="00F56DDA"/>
    <w:rsid w:val="00F56E10"/>
    <w:rsid w:val="00F56F4C"/>
    <w:rsid w:val="00F5786D"/>
    <w:rsid w:val="00F578CA"/>
    <w:rsid w:val="00F605E9"/>
    <w:rsid w:val="00F60882"/>
    <w:rsid w:val="00F61417"/>
    <w:rsid w:val="00F61703"/>
    <w:rsid w:val="00F617D8"/>
    <w:rsid w:val="00F61A8C"/>
    <w:rsid w:val="00F626AC"/>
    <w:rsid w:val="00F62FB8"/>
    <w:rsid w:val="00F63111"/>
    <w:rsid w:val="00F64284"/>
    <w:rsid w:val="00F6467F"/>
    <w:rsid w:val="00F65DE2"/>
    <w:rsid w:val="00F6645C"/>
    <w:rsid w:val="00F672E7"/>
    <w:rsid w:val="00F67906"/>
    <w:rsid w:val="00F72657"/>
    <w:rsid w:val="00F72905"/>
    <w:rsid w:val="00F7379A"/>
    <w:rsid w:val="00F73A77"/>
    <w:rsid w:val="00F74241"/>
    <w:rsid w:val="00F74CB2"/>
    <w:rsid w:val="00F75D4D"/>
    <w:rsid w:val="00F75DAF"/>
    <w:rsid w:val="00F7736F"/>
    <w:rsid w:val="00F77411"/>
    <w:rsid w:val="00F774B0"/>
    <w:rsid w:val="00F80719"/>
    <w:rsid w:val="00F80943"/>
    <w:rsid w:val="00F81501"/>
    <w:rsid w:val="00F815F5"/>
    <w:rsid w:val="00F82C66"/>
    <w:rsid w:val="00F83220"/>
    <w:rsid w:val="00F8359B"/>
    <w:rsid w:val="00F8476C"/>
    <w:rsid w:val="00F8507E"/>
    <w:rsid w:val="00F8572E"/>
    <w:rsid w:val="00F85BE9"/>
    <w:rsid w:val="00F85D96"/>
    <w:rsid w:val="00F870C5"/>
    <w:rsid w:val="00F9020C"/>
    <w:rsid w:val="00F90B6F"/>
    <w:rsid w:val="00F90B7B"/>
    <w:rsid w:val="00F912A2"/>
    <w:rsid w:val="00F91739"/>
    <w:rsid w:val="00F918EC"/>
    <w:rsid w:val="00F91E64"/>
    <w:rsid w:val="00F92D89"/>
    <w:rsid w:val="00F9312B"/>
    <w:rsid w:val="00F93CF4"/>
    <w:rsid w:val="00F94035"/>
    <w:rsid w:val="00F95200"/>
    <w:rsid w:val="00F96080"/>
    <w:rsid w:val="00F96263"/>
    <w:rsid w:val="00F962F8"/>
    <w:rsid w:val="00F96657"/>
    <w:rsid w:val="00F966B3"/>
    <w:rsid w:val="00F96D09"/>
    <w:rsid w:val="00F96E84"/>
    <w:rsid w:val="00FA0E4C"/>
    <w:rsid w:val="00FA1A52"/>
    <w:rsid w:val="00FA1C68"/>
    <w:rsid w:val="00FA2A21"/>
    <w:rsid w:val="00FA2A8F"/>
    <w:rsid w:val="00FA2D4C"/>
    <w:rsid w:val="00FA2FA8"/>
    <w:rsid w:val="00FA33B2"/>
    <w:rsid w:val="00FA3512"/>
    <w:rsid w:val="00FA3D7A"/>
    <w:rsid w:val="00FA4148"/>
    <w:rsid w:val="00FA4FE7"/>
    <w:rsid w:val="00FA5333"/>
    <w:rsid w:val="00FA6034"/>
    <w:rsid w:val="00FA6896"/>
    <w:rsid w:val="00FA7047"/>
    <w:rsid w:val="00FA73A2"/>
    <w:rsid w:val="00FB081C"/>
    <w:rsid w:val="00FB0C98"/>
    <w:rsid w:val="00FB109F"/>
    <w:rsid w:val="00FB1257"/>
    <w:rsid w:val="00FB1C13"/>
    <w:rsid w:val="00FB22CC"/>
    <w:rsid w:val="00FB3873"/>
    <w:rsid w:val="00FB5319"/>
    <w:rsid w:val="00FB6370"/>
    <w:rsid w:val="00FB692A"/>
    <w:rsid w:val="00FB72A4"/>
    <w:rsid w:val="00FB7F46"/>
    <w:rsid w:val="00FC0243"/>
    <w:rsid w:val="00FC0C48"/>
    <w:rsid w:val="00FC15BC"/>
    <w:rsid w:val="00FC1845"/>
    <w:rsid w:val="00FC1D94"/>
    <w:rsid w:val="00FC1DFC"/>
    <w:rsid w:val="00FC1EB6"/>
    <w:rsid w:val="00FC3538"/>
    <w:rsid w:val="00FC3686"/>
    <w:rsid w:val="00FC4F4E"/>
    <w:rsid w:val="00FC5A25"/>
    <w:rsid w:val="00FC5A5E"/>
    <w:rsid w:val="00FC63DE"/>
    <w:rsid w:val="00FC6BC3"/>
    <w:rsid w:val="00FC788C"/>
    <w:rsid w:val="00FD072A"/>
    <w:rsid w:val="00FD1405"/>
    <w:rsid w:val="00FD1609"/>
    <w:rsid w:val="00FD25C1"/>
    <w:rsid w:val="00FD44A0"/>
    <w:rsid w:val="00FD4702"/>
    <w:rsid w:val="00FD703A"/>
    <w:rsid w:val="00FD7427"/>
    <w:rsid w:val="00FD7E42"/>
    <w:rsid w:val="00FE0326"/>
    <w:rsid w:val="00FE0783"/>
    <w:rsid w:val="00FE1065"/>
    <w:rsid w:val="00FE10CA"/>
    <w:rsid w:val="00FE2AC6"/>
    <w:rsid w:val="00FE42A1"/>
    <w:rsid w:val="00FE45EE"/>
    <w:rsid w:val="00FE4A4B"/>
    <w:rsid w:val="00FE52FE"/>
    <w:rsid w:val="00FE7A18"/>
    <w:rsid w:val="00FF0890"/>
    <w:rsid w:val="00FF1102"/>
    <w:rsid w:val="00FF1290"/>
    <w:rsid w:val="00FF2484"/>
    <w:rsid w:val="00FF3AA4"/>
    <w:rsid w:val="00FF429F"/>
    <w:rsid w:val="00FF472D"/>
    <w:rsid w:val="00FF49A6"/>
    <w:rsid w:val="00FF58F5"/>
    <w:rsid w:val="00FF6AFA"/>
    <w:rsid w:val="00FF740A"/>
    <w:rsid w:val="00FF7BFE"/>
    <w:rsid w:val="00FF7D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430"/>
  </w:style>
  <w:style w:type="paragraph" w:styleId="Heading5">
    <w:name w:val="heading 5"/>
    <w:basedOn w:val="Normal"/>
    <w:next w:val="Normal"/>
    <w:link w:val="Heading5Char"/>
    <w:qFormat/>
    <w:rsid w:val="00690791"/>
    <w:pPr>
      <w:keepNext/>
      <w:overflowPunct w:val="0"/>
      <w:autoSpaceDE w:val="0"/>
      <w:autoSpaceDN w:val="0"/>
      <w:adjustRightInd w:val="0"/>
      <w:spacing w:before="40" w:after="0" w:line="240" w:lineRule="atLeast"/>
      <w:jc w:val="center"/>
      <w:textAlignment w:val="baseline"/>
      <w:outlineLvl w:val="4"/>
    </w:pPr>
    <w:rPr>
      <w:rFonts w:ascii="Times New Roman" w:eastAsia="Times New Roman" w:hAnsi="Times New Roman" w:cs="Times New Roman"/>
      <w:b/>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09E4"/>
    <w:pPr>
      <w:ind w:left="720"/>
      <w:contextualSpacing/>
    </w:pPr>
  </w:style>
  <w:style w:type="character" w:styleId="Hyperlink">
    <w:name w:val="Hyperlink"/>
    <w:uiPriority w:val="99"/>
    <w:rsid w:val="0034159F"/>
    <w:rPr>
      <w:color w:val="0000FF"/>
      <w:u w:val="single"/>
    </w:rPr>
  </w:style>
  <w:style w:type="character" w:customStyle="1" w:styleId="Heading5Char">
    <w:name w:val="Heading 5 Char"/>
    <w:basedOn w:val="DefaultParagraphFont"/>
    <w:link w:val="Heading5"/>
    <w:rsid w:val="00690791"/>
    <w:rPr>
      <w:rFonts w:ascii="Times New Roman" w:eastAsia="Times New Roman" w:hAnsi="Times New Roman" w:cs="Times New Roman"/>
      <w:b/>
      <w:sz w:val="24"/>
      <w:szCs w:val="20"/>
    </w:rPr>
  </w:style>
  <w:style w:type="paragraph" w:styleId="NormalWeb">
    <w:name w:val="Normal (Web)"/>
    <w:basedOn w:val="Normal"/>
    <w:uiPriority w:val="99"/>
    <w:unhideWhenUsed/>
    <w:rsid w:val="00690791"/>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qFormat/>
    <w:rsid w:val="00945B76"/>
    <w:pPr>
      <w:spacing w:after="0" w:line="240" w:lineRule="auto"/>
      <w:jc w:val="center"/>
    </w:pPr>
    <w:rPr>
      <w:rFonts w:ascii="Times New Roman" w:eastAsia="Times New Roman" w:hAnsi="Times New Roman" w:cs="Times New Roman"/>
      <w:sz w:val="24"/>
      <w:szCs w:val="24"/>
      <w:u w:val="single"/>
    </w:rPr>
  </w:style>
  <w:style w:type="character" w:customStyle="1" w:styleId="TitleChar">
    <w:name w:val="Title Char"/>
    <w:basedOn w:val="DefaultParagraphFont"/>
    <w:link w:val="Title"/>
    <w:rsid w:val="00945B76"/>
    <w:rPr>
      <w:rFonts w:ascii="Times New Roman" w:eastAsia="Times New Roman" w:hAnsi="Times New Roman" w:cs="Times New Roman"/>
      <w:sz w:val="24"/>
      <w:szCs w:val="24"/>
      <w:u w:val="single"/>
    </w:rPr>
  </w:style>
  <w:style w:type="table" w:styleId="TableGrid">
    <w:name w:val="Table Grid"/>
    <w:basedOn w:val="TableNormal"/>
    <w:rsid w:val="00F90B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A64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6464"/>
  </w:style>
  <w:style w:type="paragraph" w:styleId="Footer">
    <w:name w:val="footer"/>
    <w:basedOn w:val="Normal"/>
    <w:link w:val="FooterChar"/>
    <w:uiPriority w:val="99"/>
    <w:unhideWhenUsed/>
    <w:rsid w:val="005A64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6464"/>
  </w:style>
  <w:style w:type="character" w:styleId="FollowedHyperlink">
    <w:name w:val="FollowedHyperlink"/>
    <w:basedOn w:val="DefaultParagraphFont"/>
    <w:uiPriority w:val="99"/>
    <w:semiHidden/>
    <w:unhideWhenUsed/>
    <w:rsid w:val="00E95B51"/>
    <w:rPr>
      <w:color w:val="800080" w:themeColor="followedHyperlink"/>
      <w:u w:val="single"/>
    </w:rPr>
  </w:style>
  <w:style w:type="paragraph" w:styleId="BalloonText">
    <w:name w:val="Balloon Text"/>
    <w:basedOn w:val="Normal"/>
    <w:link w:val="BalloonTextChar"/>
    <w:uiPriority w:val="99"/>
    <w:semiHidden/>
    <w:unhideWhenUsed/>
    <w:rsid w:val="00B24D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D81"/>
    <w:rPr>
      <w:rFonts w:ascii="Tahoma" w:hAnsi="Tahoma" w:cs="Tahoma"/>
      <w:sz w:val="16"/>
      <w:szCs w:val="16"/>
    </w:rPr>
  </w:style>
  <w:style w:type="character" w:customStyle="1" w:styleId="use-with-mention1">
    <w:name w:val="use-with-mention1"/>
    <w:basedOn w:val="DefaultParagraphFont"/>
    <w:rsid w:val="00420295"/>
    <w:rPr>
      <w:i/>
      <w:iCs/>
    </w:rPr>
  </w:style>
  <w:style w:type="character" w:styleId="Emphasis">
    <w:name w:val="Emphasis"/>
    <w:basedOn w:val="DefaultParagraphFont"/>
    <w:uiPriority w:val="20"/>
    <w:qFormat/>
    <w:rsid w:val="004B246D"/>
    <w:rPr>
      <w:b/>
      <w:bCs/>
      <w:i w:val="0"/>
      <w:iCs w:val="0"/>
    </w:rPr>
  </w:style>
  <w:style w:type="character" w:customStyle="1" w:styleId="st1">
    <w:name w:val="st1"/>
    <w:basedOn w:val="DefaultParagraphFont"/>
    <w:rsid w:val="00D961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qFormat/>
    <w:rsid w:val="00690791"/>
    <w:pPr>
      <w:keepNext/>
      <w:overflowPunct w:val="0"/>
      <w:autoSpaceDE w:val="0"/>
      <w:autoSpaceDN w:val="0"/>
      <w:adjustRightInd w:val="0"/>
      <w:spacing w:before="40" w:after="0" w:line="240" w:lineRule="atLeast"/>
      <w:jc w:val="center"/>
      <w:textAlignment w:val="baseline"/>
      <w:outlineLvl w:val="4"/>
    </w:pPr>
    <w:rPr>
      <w:rFonts w:ascii="Times New Roman" w:eastAsia="Times New Roman" w:hAnsi="Times New Roman" w:cs="Times New Roman"/>
      <w:b/>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09E4"/>
    <w:pPr>
      <w:ind w:left="720"/>
      <w:contextualSpacing/>
    </w:pPr>
  </w:style>
  <w:style w:type="character" w:styleId="Hyperlink">
    <w:name w:val="Hyperlink"/>
    <w:uiPriority w:val="99"/>
    <w:rsid w:val="0034159F"/>
    <w:rPr>
      <w:color w:val="0000FF"/>
      <w:u w:val="single"/>
    </w:rPr>
  </w:style>
  <w:style w:type="character" w:customStyle="1" w:styleId="Heading5Char">
    <w:name w:val="Heading 5 Char"/>
    <w:basedOn w:val="DefaultParagraphFont"/>
    <w:link w:val="Heading5"/>
    <w:rsid w:val="00690791"/>
    <w:rPr>
      <w:rFonts w:ascii="Times New Roman" w:eastAsia="Times New Roman" w:hAnsi="Times New Roman" w:cs="Times New Roman"/>
      <w:b/>
      <w:sz w:val="24"/>
      <w:szCs w:val="20"/>
      <w:lang w:val="x-none" w:eastAsia="x-none"/>
    </w:rPr>
  </w:style>
  <w:style w:type="paragraph" w:styleId="NormalWeb">
    <w:name w:val="Normal (Web)"/>
    <w:basedOn w:val="Normal"/>
    <w:uiPriority w:val="99"/>
    <w:unhideWhenUsed/>
    <w:rsid w:val="00690791"/>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qFormat/>
    <w:rsid w:val="00945B76"/>
    <w:pPr>
      <w:spacing w:after="0" w:line="240" w:lineRule="auto"/>
      <w:jc w:val="center"/>
    </w:pPr>
    <w:rPr>
      <w:rFonts w:ascii="Times New Roman" w:eastAsia="Times New Roman" w:hAnsi="Times New Roman" w:cs="Times New Roman"/>
      <w:sz w:val="24"/>
      <w:szCs w:val="24"/>
      <w:u w:val="single"/>
      <w:lang w:val="x-none" w:eastAsia="x-none"/>
    </w:rPr>
  </w:style>
  <w:style w:type="character" w:customStyle="1" w:styleId="TitleChar">
    <w:name w:val="Title Char"/>
    <w:basedOn w:val="DefaultParagraphFont"/>
    <w:link w:val="Title"/>
    <w:rsid w:val="00945B76"/>
    <w:rPr>
      <w:rFonts w:ascii="Times New Roman" w:eastAsia="Times New Roman" w:hAnsi="Times New Roman" w:cs="Times New Roman"/>
      <w:sz w:val="24"/>
      <w:szCs w:val="24"/>
      <w:u w:val="single"/>
      <w:lang w:val="x-none" w:eastAsia="x-none"/>
    </w:rPr>
  </w:style>
  <w:style w:type="table" w:styleId="TableGrid">
    <w:name w:val="Table Grid"/>
    <w:basedOn w:val="TableNormal"/>
    <w:rsid w:val="00F90B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A64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6464"/>
  </w:style>
  <w:style w:type="paragraph" w:styleId="Footer">
    <w:name w:val="footer"/>
    <w:basedOn w:val="Normal"/>
    <w:link w:val="FooterChar"/>
    <w:uiPriority w:val="99"/>
    <w:unhideWhenUsed/>
    <w:rsid w:val="005A64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6464"/>
  </w:style>
  <w:style w:type="character" w:styleId="FollowedHyperlink">
    <w:name w:val="FollowedHyperlink"/>
    <w:basedOn w:val="DefaultParagraphFont"/>
    <w:uiPriority w:val="99"/>
    <w:semiHidden/>
    <w:unhideWhenUsed/>
    <w:rsid w:val="00E95B51"/>
    <w:rPr>
      <w:color w:val="800080" w:themeColor="followedHyperlink"/>
      <w:u w:val="single"/>
    </w:rPr>
  </w:style>
  <w:style w:type="paragraph" w:styleId="BalloonText">
    <w:name w:val="Balloon Text"/>
    <w:basedOn w:val="Normal"/>
    <w:link w:val="BalloonTextChar"/>
    <w:uiPriority w:val="99"/>
    <w:semiHidden/>
    <w:unhideWhenUsed/>
    <w:rsid w:val="00B24D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D81"/>
    <w:rPr>
      <w:rFonts w:ascii="Tahoma" w:hAnsi="Tahoma" w:cs="Tahoma"/>
      <w:sz w:val="16"/>
      <w:szCs w:val="16"/>
    </w:rPr>
  </w:style>
  <w:style w:type="character" w:customStyle="1" w:styleId="use-with-mention1">
    <w:name w:val="use-with-mention1"/>
    <w:basedOn w:val="DefaultParagraphFont"/>
    <w:rsid w:val="00420295"/>
    <w:rPr>
      <w:i/>
      <w:iCs/>
    </w:rPr>
  </w:style>
  <w:style w:type="character" w:styleId="Emphasis">
    <w:name w:val="Emphasis"/>
    <w:basedOn w:val="DefaultParagraphFont"/>
    <w:uiPriority w:val="20"/>
    <w:qFormat/>
    <w:rsid w:val="004B246D"/>
    <w:rPr>
      <w:b/>
      <w:bCs/>
      <w:i w:val="0"/>
      <w:iCs w:val="0"/>
    </w:rPr>
  </w:style>
  <w:style w:type="character" w:customStyle="1" w:styleId="st1">
    <w:name w:val="st1"/>
    <w:basedOn w:val="DefaultParagraphFont"/>
    <w:rsid w:val="00D961AE"/>
  </w:style>
</w:styles>
</file>

<file path=word/webSettings.xml><?xml version="1.0" encoding="utf-8"?>
<w:webSettings xmlns:r="http://schemas.openxmlformats.org/officeDocument/2006/relationships" xmlns:w="http://schemas.openxmlformats.org/wordprocessingml/2006/main">
  <w:divs>
    <w:div w:id="127012133">
      <w:bodyDiv w:val="1"/>
      <w:marLeft w:val="0"/>
      <w:marRight w:val="0"/>
      <w:marTop w:val="0"/>
      <w:marBottom w:val="0"/>
      <w:divBdr>
        <w:top w:val="none" w:sz="0" w:space="0" w:color="auto"/>
        <w:left w:val="none" w:sz="0" w:space="0" w:color="auto"/>
        <w:bottom w:val="none" w:sz="0" w:space="0" w:color="auto"/>
        <w:right w:val="none" w:sz="0" w:space="0" w:color="auto"/>
      </w:divBdr>
    </w:div>
    <w:div w:id="132719796">
      <w:bodyDiv w:val="1"/>
      <w:marLeft w:val="0"/>
      <w:marRight w:val="0"/>
      <w:marTop w:val="0"/>
      <w:marBottom w:val="0"/>
      <w:divBdr>
        <w:top w:val="none" w:sz="0" w:space="0" w:color="auto"/>
        <w:left w:val="none" w:sz="0" w:space="0" w:color="auto"/>
        <w:bottom w:val="none" w:sz="0" w:space="0" w:color="auto"/>
        <w:right w:val="none" w:sz="0" w:space="0" w:color="auto"/>
      </w:divBdr>
    </w:div>
    <w:div w:id="320697586">
      <w:bodyDiv w:val="1"/>
      <w:marLeft w:val="0"/>
      <w:marRight w:val="0"/>
      <w:marTop w:val="0"/>
      <w:marBottom w:val="0"/>
      <w:divBdr>
        <w:top w:val="none" w:sz="0" w:space="0" w:color="auto"/>
        <w:left w:val="none" w:sz="0" w:space="0" w:color="auto"/>
        <w:bottom w:val="none" w:sz="0" w:space="0" w:color="auto"/>
        <w:right w:val="none" w:sz="0" w:space="0" w:color="auto"/>
      </w:divBdr>
    </w:div>
    <w:div w:id="797264064">
      <w:bodyDiv w:val="1"/>
      <w:marLeft w:val="0"/>
      <w:marRight w:val="0"/>
      <w:marTop w:val="0"/>
      <w:marBottom w:val="0"/>
      <w:divBdr>
        <w:top w:val="none" w:sz="0" w:space="0" w:color="auto"/>
        <w:left w:val="none" w:sz="0" w:space="0" w:color="auto"/>
        <w:bottom w:val="none" w:sz="0" w:space="0" w:color="auto"/>
        <w:right w:val="none" w:sz="0" w:space="0" w:color="auto"/>
      </w:divBdr>
    </w:div>
    <w:div w:id="904535401">
      <w:bodyDiv w:val="1"/>
      <w:marLeft w:val="0"/>
      <w:marRight w:val="0"/>
      <w:marTop w:val="0"/>
      <w:marBottom w:val="0"/>
      <w:divBdr>
        <w:top w:val="none" w:sz="0" w:space="0" w:color="auto"/>
        <w:left w:val="none" w:sz="0" w:space="0" w:color="auto"/>
        <w:bottom w:val="none" w:sz="0" w:space="0" w:color="auto"/>
        <w:right w:val="none" w:sz="0" w:space="0" w:color="auto"/>
      </w:divBdr>
    </w:div>
    <w:div w:id="1120995161">
      <w:bodyDiv w:val="1"/>
      <w:marLeft w:val="0"/>
      <w:marRight w:val="0"/>
      <w:marTop w:val="0"/>
      <w:marBottom w:val="0"/>
      <w:divBdr>
        <w:top w:val="none" w:sz="0" w:space="0" w:color="auto"/>
        <w:left w:val="none" w:sz="0" w:space="0" w:color="auto"/>
        <w:bottom w:val="none" w:sz="0" w:space="0" w:color="auto"/>
        <w:right w:val="none" w:sz="0" w:space="0" w:color="auto"/>
      </w:divBdr>
    </w:div>
    <w:div w:id="1243953561">
      <w:bodyDiv w:val="1"/>
      <w:marLeft w:val="0"/>
      <w:marRight w:val="0"/>
      <w:marTop w:val="0"/>
      <w:marBottom w:val="0"/>
      <w:divBdr>
        <w:top w:val="none" w:sz="0" w:space="0" w:color="auto"/>
        <w:left w:val="none" w:sz="0" w:space="0" w:color="auto"/>
        <w:bottom w:val="none" w:sz="0" w:space="0" w:color="auto"/>
        <w:right w:val="none" w:sz="0" w:space="0" w:color="auto"/>
      </w:divBdr>
    </w:div>
    <w:div w:id="1636715149">
      <w:bodyDiv w:val="1"/>
      <w:marLeft w:val="0"/>
      <w:marRight w:val="0"/>
      <w:marTop w:val="0"/>
      <w:marBottom w:val="0"/>
      <w:divBdr>
        <w:top w:val="none" w:sz="0" w:space="0" w:color="auto"/>
        <w:left w:val="none" w:sz="0" w:space="0" w:color="auto"/>
        <w:bottom w:val="none" w:sz="0" w:space="0" w:color="auto"/>
        <w:right w:val="none" w:sz="0" w:space="0" w:color="auto"/>
      </w:divBdr>
    </w:div>
    <w:div w:id="1810779792">
      <w:bodyDiv w:val="1"/>
      <w:marLeft w:val="0"/>
      <w:marRight w:val="0"/>
      <w:marTop w:val="0"/>
      <w:marBottom w:val="0"/>
      <w:divBdr>
        <w:top w:val="none" w:sz="0" w:space="0" w:color="auto"/>
        <w:left w:val="none" w:sz="0" w:space="0" w:color="auto"/>
        <w:bottom w:val="none" w:sz="0" w:space="0" w:color="auto"/>
        <w:right w:val="none" w:sz="0" w:space="0" w:color="auto"/>
      </w:divBdr>
    </w:div>
    <w:div w:id="1989236863">
      <w:bodyDiv w:val="1"/>
      <w:marLeft w:val="0"/>
      <w:marRight w:val="0"/>
      <w:marTop w:val="0"/>
      <w:marBottom w:val="0"/>
      <w:divBdr>
        <w:top w:val="none" w:sz="0" w:space="0" w:color="auto"/>
        <w:left w:val="none" w:sz="0" w:space="0" w:color="auto"/>
        <w:bottom w:val="none" w:sz="0" w:space="0" w:color="auto"/>
        <w:right w:val="none" w:sz="0" w:space="0" w:color="auto"/>
      </w:divBdr>
    </w:div>
    <w:div w:id="2105686563">
      <w:bodyDiv w:val="1"/>
      <w:marLeft w:val="0"/>
      <w:marRight w:val="0"/>
      <w:marTop w:val="0"/>
      <w:marBottom w:val="0"/>
      <w:divBdr>
        <w:top w:val="none" w:sz="0" w:space="0" w:color="auto"/>
        <w:left w:val="none" w:sz="0" w:space="0" w:color="auto"/>
        <w:bottom w:val="none" w:sz="0" w:space="0" w:color="auto"/>
        <w:right w:val="none" w:sz="0" w:space="0" w:color="auto"/>
      </w:divBdr>
    </w:div>
    <w:div w:id="2124491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26" Type="http://schemas.openxmlformats.org/officeDocument/2006/relationships/hyperlink" Target="http://www.fau.edu/academic/registrar/UUPCinfo/UUPCNov6-15/ARH4100syll.pdf" TargetMode="External"/><Relationship Id="rId117" Type="http://schemas.openxmlformats.org/officeDocument/2006/relationships/hyperlink" Target="http://www.fau.edu/academic/registrar/UUPCinfo/UUPCDec6-13/CEN4910form.pdf" TargetMode="External"/><Relationship Id="rId21" Type="http://schemas.openxmlformats.org/officeDocument/2006/relationships/hyperlink" Target="http://www.fau.edu/academic/registrar/UUPCinfo/UUPCNov6-15/AMH3500syll.docx" TargetMode="External"/><Relationship Id="rId42" Type="http://schemas.openxmlformats.org/officeDocument/2006/relationships/hyperlink" Target="http://www.fau.edu/academic/registrar/UUPCinfo/UUPCNov6-15/ARH4557syll.pdf" TargetMode="External"/><Relationship Id="rId47" Type="http://schemas.openxmlformats.org/officeDocument/2006/relationships/hyperlink" Target="http://www.fau.edu/academic/registrar/UUPCinfo/UUPCNov6-15/Scanned%20Signatures/ARH4724form.pdf" TargetMode="External"/><Relationship Id="rId63" Type="http://schemas.openxmlformats.org/officeDocument/2006/relationships/hyperlink" Target="http://www.fau.edu/academic/registrar/UUPCinfo/UUPCNov6-15/Scanned%20Signatures/ART4173form.pdf" TargetMode="External"/><Relationship Id="rId68" Type="http://schemas.openxmlformats.org/officeDocument/2006/relationships/hyperlink" Target="http://www.fau.edu/academic/registrar/UUPCinfo/UUPCNov6-15/Scanned%20Signatures/ART4955Cform.pdf" TargetMode="External"/><Relationship Id="rId84" Type="http://schemas.openxmlformats.org/officeDocument/2006/relationships/hyperlink" Target="http://www.fau.edu/academic/registrar/UUPCinfo/UUPCNov6-15/Music%20terminations%20memo.docx" TargetMode="External"/><Relationship Id="rId89" Type="http://schemas.openxmlformats.org/officeDocument/2006/relationships/hyperlink" Target="http://www.fau.edu/academic/registrar/UUPCinfo/UUPCNov6-15/TPA2023explanation.pdf" TargetMode="External"/><Relationship Id="rId112" Type="http://schemas.openxmlformats.org/officeDocument/2006/relationships/hyperlink" Target="http://www.fau.edu/academic/registrar/UUPCinfo/UUPCNov6-15/PET4947syll.pdf" TargetMode="External"/><Relationship Id="rId133" Type="http://schemas.openxmlformats.org/officeDocument/2006/relationships/theme" Target="theme/theme1.xml"/><Relationship Id="rId16" Type="http://schemas.openxmlformats.org/officeDocument/2006/relationships/hyperlink" Target="http://www.fau.edu/academic/registrar/UUPCinfo/UUPCNov6-15/Scanned%20Signatures/MUSIC%20BME%20changes.pdf" TargetMode="External"/><Relationship Id="rId107" Type="http://schemas.openxmlformats.org/officeDocument/2006/relationships/hyperlink" Target="http://www.fau.edu/academic/registrar/UUPCinfo/UUPCNov6-15/MAR%204915%20support.pdf" TargetMode="External"/><Relationship Id="rId11" Type="http://schemas.openxmlformats.org/officeDocument/2006/relationships/hyperlink" Target="http://www.fau.edu/academic/registrar/UUPCinfo/UUPCNov6-15/Scanned%20Signatures/Electrical%20Engineering%20changes.pdf" TargetMode="External"/><Relationship Id="rId32" Type="http://schemas.openxmlformats.org/officeDocument/2006/relationships/hyperlink" Target="http://www.fau.edu/academic/registrar/UUPCinfo/UUPCNov6-15/ARH4153syll.pdf" TargetMode="External"/><Relationship Id="rId37" Type="http://schemas.openxmlformats.org/officeDocument/2006/relationships/hyperlink" Target="http://www.fau.edu/academic/registrar/UUPCinfo/UUPCNov6-15/Scanned%20Signatures/ARH4350form.pdf" TargetMode="External"/><Relationship Id="rId53" Type="http://schemas.openxmlformats.org/officeDocument/2006/relationships/hyperlink" Target="http://www.fau.edu/academic/registrar/UUPCinfo/UUPCNov6-15/Scanned%20Signatures/ART2500Cform.pdf" TargetMode="External"/><Relationship Id="rId58" Type="http://schemas.openxmlformats.org/officeDocument/2006/relationships/hyperlink" Target="http://www.fau.edu/academic/registrar/UUPCinfo/UUPCNov6-15/ART3383Csyll.pdf" TargetMode="External"/><Relationship Id="rId74" Type="http://schemas.openxmlformats.org/officeDocument/2006/relationships/hyperlink" Target="http://www.fau.edu/academic/registrar/UUPCinfo/UUPCNov6-15/Scanned%20Signatures/JOU4308form.pdf" TargetMode="External"/><Relationship Id="rId79" Type="http://schemas.openxmlformats.org/officeDocument/2006/relationships/hyperlink" Target="http://www.fau.edu/academic/registrar/UUPCinfo/UUPCNov6-15/MUH2520syll.doc" TargetMode="External"/><Relationship Id="rId102" Type="http://schemas.openxmlformats.org/officeDocument/2006/relationships/hyperlink" Target="http://www.fau.edu/academic/registrar/UUPCinfo/UUPCNov6-15/MAN4947syll.docx" TargetMode="External"/><Relationship Id="rId123" Type="http://schemas.openxmlformats.org/officeDocument/2006/relationships/hyperlink" Target="http://www.fau.edu/academic/registrar/UUPCinfo/UUPCOct3-14/Scanned%20Signatures/ENT4940form.pdf" TargetMode="External"/><Relationship Id="rId128" Type="http://schemas.openxmlformats.org/officeDocument/2006/relationships/hyperlink" Target="http://www.fau.edu/academic/registrar/UUPCinfo/UUPCNov6-15/PHY2044syll.doc" TargetMode="External"/><Relationship Id="rId5" Type="http://schemas.openxmlformats.org/officeDocument/2006/relationships/webSettings" Target="webSettings.xml"/><Relationship Id="rId90" Type="http://schemas.openxmlformats.org/officeDocument/2006/relationships/hyperlink" Target="http://www.fau.edu/academic/registrar/UUPCinfo/UUPCNov6-15/Scanned%20Signatures/TPA2040form.pdf" TargetMode="External"/><Relationship Id="rId95" Type="http://schemas.openxmlformats.org/officeDocument/2006/relationships/hyperlink" Target="http://www.fau.edu/academic/registrar/UUPCinfo/UUPCNov6-15/TPA2063explanation.pdf" TargetMode="External"/><Relationship Id="rId14" Type="http://schemas.openxmlformats.org/officeDocument/2006/relationships/hyperlink" Target="http://www.fau.edu/academic/registrar/UUPCinfo/UUPCNov6-15/Scanned%20Signatures/OE%20Catalog%20changes.pdf" TargetMode="External"/><Relationship Id="rId22" Type="http://schemas.openxmlformats.org/officeDocument/2006/relationships/hyperlink" Target="http://www.fau.edu/academic/registrar/UUPCinfo/UUPCNov6-15/AMH3500approval.pdf" TargetMode="External"/><Relationship Id="rId27" Type="http://schemas.openxmlformats.org/officeDocument/2006/relationships/hyperlink" Target="http://www.fau.edu/academic/registrar/UUPCinfo/UUPCNov6-15/Scanned%20Signatures/ARH4130form.pdf" TargetMode="External"/><Relationship Id="rId30" Type="http://schemas.openxmlformats.org/officeDocument/2006/relationships/hyperlink" Target="http://www.fau.edu/academic/registrar/UUPCinfo/UUPCNov6-15/ARH4152syll.pdf" TargetMode="External"/><Relationship Id="rId35" Type="http://schemas.openxmlformats.org/officeDocument/2006/relationships/hyperlink" Target="http://www.fau.edu/academic/registrar/UUPCinfo/UUPCNov6-15/Scanned%20Signatures/ARH4305form.pdf" TargetMode="External"/><Relationship Id="rId43" Type="http://schemas.openxmlformats.org/officeDocument/2006/relationships/hyperlink" Target="http://www.fau.edu/academic/registrar/UUPCinfo/UUPCNov6-15/Scanned%20Signatures/ARH4610form.pdf" TargetMode="External"/><Relationship Id="rId48" Type="http://schemas.openxmlformats.org/officeDocument/2006/relationships/hyperlink" Target="http://www.fau.edu/academic/registrar/UUPCinfo/UUPCNov6-15/ARH4724syll.pdf" TargetMode="External"/><Relationship Id="rId56" Type="http://schemas.openxmlformats.org/officeDocument/2006/relationships/hyperlink" Target="http://www.fau.edu/academic/registrar/UUPCinfo/UUPCNov6-15/ART3161Csyll.pdf" TargetMode="External"/><Relationship Id="rId64" Type="http://schemas.openxmlformats.org/officeDocument/2006/relationships/hyperlink" Target="http://www.fau.edu/academic/registrar/UUPCinfo/UUPCNov6-15/ART4173syll.pdf" TargetMode="External"/><Relationship Id="rId69" Type="http://schemas.openxmlformats.org/officeDocument/2006/relationships/hyperlink" Target="http://www.fau.edu/academic/registrar/UUPCinfo/UUPCNov6-15/ART4955Csyll.pdf" TargetMode="External"/><Relationship Id="rId77" Type="http://schemas.openxmlformats.org/officeDocument/2006/relationships/hyperlink" Target="http://www.fau.edu/academic/registrar/UUPCinfo/UUPCNov6-15/JOU4314syll.doc" TargetMode="External"/><Relationship Id="rId100" Type="http://schemas.openxmlformats.org/officeDocument/2006/relationships/hyperlink" Target="http://www.fau.edu/academic/registrar/UUPCinfo/UUPCNov6-15/ISM4320syll.pdf" TargetMode="External"/><Relationship Id="rId105" Type="http://schemas.openxmlformats.org/officeDocument/2006/relationships/hyperlink" Target="http://www.fau.edu/academic/registrar/UUPCinfo/UUPCNov6-15/Scanned%20Signatures/MAR4915form.pdf" TargetMode="External"/><Relationship Id="rId113" Type="http://schemas.openxmlformats.org/officeDocument/2006/relationships/hyperlink" Target="http://www.fau.edu/academic/registrar/UUPCinfo/UUPCNov6-15/Scanned%20Signatures/Environmental%20Engineering%20new%20degree.pdf" TargetMode="External"/><Relationship Id="rId118" Type="http://schemas.openxmlformats.org/officeDocument/2006/relationships/hyperlink" Target="http://www.fau.edu/academic/registrar/UUPCinfo/UUPCNov6-15/EGN1214syll.docx" TargetMode="External"/><Relationship Id="rId126" Type="http://schemas.openxmlformats.org/officeDocument/2006/relationships/hyperlink" Target="http://www.fau.edu/academic/registrar/UUPCinfo/UUPCNov6-15/Scanned%20Signatures/PHY2044form.pdf" TargetMode="External"/><Relationship Id="rId8" Type="http://schemas.openxmlformats.org/officeDocument/2006/relationships/hyperlink" Target="http://www.fau.edu/academic/registrar/UUPCinfo/UUPCNov6-15/Scanned%20Signatures/Civil%20Engineering%20changes.pdf" TargetMode="External"/><Relationship Id="rId51" Type="http://schemas.openxmlformats.org/officeDocument/2006/relationships/hyperlink" Target="http://www.fau.edu/academic/registrar/UUPCinfo/UUPCNov6-15/Scanned%20Signatures/ART2401Cform.pdf" TargetMode="External"/><Relationship Id="rId72" Type="http://schemas.openxmlformats.org/officeDocument/2006/relationships/hyperlink" Target="http://www.fau.edu/academic/registrar/UUPCinfo/UUPCNov6-15/Scanned%20Signatures/GRA4183Cform.pdf" TargetMode="External"/><Relationship Id="rId80" Type="http://schemas.openxmlformats.org/officeDocument/2006/relationships/hyperlink" Target="http://www.fau.edu/academic/registrar/UUPCinfo/UUPCNov6-15/Scanned%20Signatures/MUO4006form.pdf" TargetMode="External"/><Relationship Id="rId85" Type="http://schemas.openxmlformats.org/officeDocument/2006/relationships/hyperlink" Target="http://www.fau.edu/academic/registrar/UUPCinfo/UUPCNov6-15/Scanned%20Signatures/PUR4411form.pdf" TargetMode="External"/><Relationship Id="rId93" Type="http://schemas.openxmlformats.org/officeDocument/2006/relationships/hyperlink" Target="http://www.fau.edu/academic/registrar/UUPCinfo/UUPCNov6-15/Scanned%20Signatures/TPA2063form.pdf" TargetMode="External"/><Relationship Id="rId98" Type="http://schemas.openxmlformats.org/officeDocument/2006/relationships/hyperlink" Target="http://www.fau.edu/academic/registrar/UUPCinfo/UUPCNov6-15/ITOM%20approval%20from%20Economics.docx" TargetMode="External"/><Relationship Id="rId121" Type="http://schemas.openxmlformats.org/officeDocument/2006/relationships/hyperlink" Target="http://www.fau.edu/academic/registrar/UUPCinfo/UUPCNov6-15/NSP1195syll.pdf" TargetMode="External"/><Relationship Id="rId3" Type="http://schemas.openxmlformats.org/officeDocument/2006/relationships/styles" Target="styles.xml"/><Relationship Id="rId12" Type="http://schemas.openxmlformats.org/officeDocument/2006/relationships/hyperlink" Target="http://www.fau.edu/academic/registrar/UUPCinfo/UUPCNov6-15/Scanned%20Signatures/Geomatics%20Engineering%20changes.pdf" TargetMode="External"/><Relationship Id="rId17" Type="http://schemas.openxmlformats.org/officeDocument/2006/relationships/hyperlink" Target="http://www.fau.edu/academic/registrar/UUPCinfo/UUPCNov6-15/Scanned%20Signatures/Theatre%20%20BA%20Design%20Tech%20Changes.pdf" TargetMode="External"/><Relationship Id="rId25" Type="http://schemas.openxmlformats.org/officeDocument/2006/relationships/hyperlink" Target="http://www.fau.edu/academic/registrar/UUPCinfo/UUPCNov6-15/Scanned%20Signatures/ARH4100form.pdf" TargetMode="External"/><Relationship Id="rId33" Type="http://schemas.openxmlformats.org/officeDocument/2006/relationships/hyperlink" Target="http://www.fau.edu/academic/registrar/UUPCinfo/UUPCNov6-15/Scanned%20Signatures/ARH4200form.pdf" TargetMode="External"/><Relationship Id="rId38" Type="http://schemas.openxmlformats.org/officeDocument/2006/relationships/hyperlink" Target="http://www.fau.edu/academic/registrar/UUPCinfo/UUPCNov6-15/ARH4350syll.pdf" TargetMode="External"/><Relationship Id="rId46" Type="http://schemas.openxmlformats.org/officeDocument/2006/relationships/hyperlink" Target="http://www.fau.edu/academic/registrar/UUPCinfo/UUPCNov6-15/ARH4710syll.pdf" TargetMode="External"/><Relationship Id="rId59" Type="http://schemas.openxmlformats.org/officeDocument/2006/relationships/hyperlink" Target="http://www.fau.edu/academic/registrar/UUPCinfo/UUPCNov6-15/Scanned%20Signatures/ART3531Cform.pdf" TargetMode="External"/><Relationship Id="rId67" Type="http://schemas.openxmlformats.org/officeDocument/2006/relationships/hyperlink" Target="http://www.fau.edu/academic/registrar/UUPCinfo/UUPCNov6-15/ART4954syll.pdf" TargetMode="External"/><Relationship Id="rId103" Type="http://schemas.openxmlformats.org/officeDocument/2006/relationships/hyperlink" Target="http://www.fau.edu/academic/registrar/UUPCinfo/UUPCNov6-15/ISM4320syll.pdf" TargetMode="External"/><Relationship Id="rId108" Type="http://schemas.openxmlformats.org/officeDocument/2006/relationships/hyperlink" Target="http://www.fau.edu/academic/registrar/UUPCinfo/UUPCNov6-15/Scanned%20Signatures/Public%20Procurement%20Cert%20termination.pdf" TargetMode="External"/><Relationship Id="rId116" Type="http://schemas.openxmlformats.org/officeDocument/2006/relationships/hyperlink" Target="http://www.fau.edu/academic/registrar/UUPCinfo/UUPCNov6-15/Scanned%20Signatures/EGN1214form.pdf" TargetMode="External"/><Relationship Id="rId124" Type="http://schemas.openxmlformats.org/officeDocument/2006/relationships/hyperlink" Target="http://www.fau.edu/academic/registrar/UUPCinfo/UUPCNov6-15/PHY2048syll.doc" TargetMode="External"/><Relationship Id="rId129" Type="http://schemas.openxmlformats.org/officeDocument/2006/relationships/hyperlink" Target="http://www.fau.edu/ufsgov/steering-committee.php" TargetMode="External"/><Relationship Id="rId20" Type="http://schemas.openxmlformats.org/officeDocument/2006/relationships/hyperlink" Target="http://www.fau.edu/academic/registrar/UUPCinfo/UUPCNov6-15/Scanned%20Signatures/AMH3500form.pdf" TargetMode="External"/><Relationship Id="rId41" Type="http://schemas.openxmlformats.org/officeDocument/2006/relationships/hyperlink" Target="http://www.fau.edu/academic/registrar/UUPCinfo/UUPCNov6-15/Scanned%20Signatures/ARH4557form.pdf" TargetMode="External"/><Relationship Id="rId54" Type="http://schemas.openxmlformats.org/officeDocument/2006/relationships/hyperlink" Target="http://www.fau.edu/academic/registrar/UUPCinfo/UUPCNov6-15/ART2500Csyll.pdf" TargetMode="External"/><Relationship Id="rId62" Type="http://schemas.openxmlformats.org/officeDocument/2006/relationships/hyperlink" Target="http://www.fau.edu/academic/registrar/UUPCinfo/UUPCNov6-15/ART3710Csyll.pdf" TargetMode="External"/><Relationship Id="rId70" Type="http://schemas.openxmlformats.org/officeDocument/2006/relationships/hyperlink" Target="http://www.fau.edu/academic/registrar/UUPCinfo/UUPCNov6-15/Scanned%20Signatures/GRA3193Cform.pdf" TargetMode="External"/><Relationship Id="rId75" Type="http://schemas.openxmlformats.org/officeDocument/2006/relationships/hyperlink" Target="http://www.fau.edu/academic/registrar/UUPCinfo/UUPCNov6-15/JOU4308syll.doc" TargetMode="External"/><Relationship Id="rId83" Type="http://schemas.openxmlformats.org/officeDocument/2006/relationships/hyperlink" Target="http://www.fau.edu/academic/registrar/UUPCinfo/UUPCNov6-15/Scanned%20Signatures/MVV2171form.pdf" TargetMode="External"/><Relationship Id="rId88" Type="http://schemas.openxmlformats.org/officeDocument/2006/relationships/hyperlink" Target="http://www.fau.edu/academic/registrar/UUPCinfo/UUPCNov6-15/TPA2023syll.docx" TargetMode="External"/><Relationship Id="rId91" Type="http://schemas.openxmlformats.org/officeDocument/2006/relationships/hyperlink" Target="http://www.fau.edu/academic/registrar/UUPCinfo/UUPCNov6-15/TPA2040syll.docx" TargetMode="External"/><Relationship Id="rId96" Type="http://schemas.openxmlformats.org/officeDocument/2006/relationships/hyperlink" Target="http://www.fau.edu/academic/registrar/UUPCinfo/UUPCNov6-15/Scanned%20Signatures/ITOM%20Business%20Core%20Change.pdf" TargetMode="External"/><Relationship Id="rId111" Type="http://schemas.openxmlformats.org/officeDocument/2006/relationships/hyperlink" Target="http://www.fau.edu/academic/registrar/UUPCinfo/UUPCNov6-15/Scanned%20Signatures/PET4947form.pdf" TargetMode="External"/><Relationship Id="rId13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fau.edu/academic/registrar/UUPCinfo/UUPCNov6-15/Scanned%20Signatures/URCC%20Document%2010-29-15-%20FINAL.pdf" TargetMode="External"/><Relationship Id="rId23" Type="http://schemas.openxmlformats.org/officeDocument/2006/relationships/hyperlink" Target="http://www.fau.edu/academic/registrar/UUPCinfo/UUPCNov6-15/Scanned%20Signatures/ARH4013form.pdf" TargetMode="External"/><Relationship Id="rId28" Type="http://schemas.openxmlformats.org/officeDocument/2006/relationships/hyperlink" Target="http://www.fau.edu/academic/registrar/UUPCinfo/UUPCNov6-15/ARH4130syll.pdf" TargetMode="External"/><Relationship Id="rId36" Type="http://schemas.openxmlformats.org/officeDocument/2006/relationships/hyperlink" Target="http://www.fau.edu/academic/registrar/UUPCinfo/UUPCNov6-15/ARH4305syll.pdf" TargetMode="External"/><Relationship Id="rId49" Type="http://schemas.openxmlformats.org/officeDocument/2006/relationships/hyperlink" Target="http://www.fau.edu/academic/registrar/UUPCinfo/UUPCNov6-15/Scanned%20Signatures/ARH4930form.pdf" TargetMode="External"/><Relationship Id="rId57" Type="http://schemas.openxmlformats.org/officeDocument/2006/relationships/hyperlink" Target="http://www.fau.edu/academic/registrar/UUPCinfo/UUPCNov6-15/Scanned%20Signatures/ART3383Cform.pdf" TargetMode="External"/><Relationship Id="rId106" Type="http://schemas.openxmlformats.org/officeDocument/2006/relationships/hyperlink" Target="http://www.fau.edu/academic/registrar/UUPCinfo/UUPCNov6-15/MAR4915form.doc" TargetMode="External"/><Relationship Id="rId114" Type="http://schemas.openxmlformats.org/officeDocument/2006/relationships/hyperlink" Target="http://www.fau.edu/academic/registrar/UUPCinfo/UUPCNov6-15/BSEV%20Approval.htm" TargetMode="External"/><Relationship Id="rId119" Type="http://schemas.openxmlformats.org/officeDocument/2006/relationships/hyperlink" Target="http://www.fau.edu/academic/registrar/UUPCinfo/UUPCNov6-15/Scanned%20Signatures/NSP1195form.pdf" TargetMode="External"/><Relationship Id="rId127" Type="http://schemas.openxmlformats.org/officeDocument/2006/relationships/hyperlink" Target="http://www.fau.edu/academic/registrar/UUPCinfo/UUPCOct3-14/Scanned%20Signatures/ENT4940form.pdf" TargetMode="External"/><Relationship Id="rId10" Type="http://schemas.openxmlformats.org/officeDocument/2006/relationships/hyperlink" Target="http://www.fau.edu/academic/registrar/UUPCinfo/UUPCNov6-15/Scanned%20Signatures/Computer%20Science%20changes.pdf" TargetMode="External"/><Relationship Id="rId31" Type="http://schemas.openxmlformats.org/officeDocument/2006/relationships/hyperlink" Target="http://www.fau.edu/academic/registrar/UUPCinfo/UUPCNov6-15/Scanned%20Signatures/ARH4153form.pdf" TargetMode="External"/><Relationship Id="rId44" Type="http://schemas.openxmlformats.org/officeDocument/2006/relationships/hyperlink" Target="http://www.fau.edu/academic/registrar/UUPCinfo/UUPCNov6-15/ARH4610syll.pdf" TargetMode="External"/><Relationship Id="rId52" Type="http://schemas.openxmlformats.org/officeDocument/2006/relationships/hyperlink" Target="http://www.fau.edu/academic/registrar/UUPCinfo/UUPCNov6-15/ART2401Csyll.pdf" TargetMode="External"/><Relationship Id="rId60" Type="http://schemas.openxmlformats.org/officeDocument/2006/relationships/hyperlink" Target="http://www.fau.edu/academic/registrar/UUPCinfo/UUPCNov6-15/ART3531Csyll.pdf" TargetMode="External"/><Relationship Id="rId65" Type="http://schemas.openxmlformats.org/officeDocument/2006/relationships/hyperlink" Target="http://www.fau.edu/academic/registrar/UUPCinfo/UUPCNov6-15/Scanned%20Signatures/ART4942Cform.pdf" TargetMode="External"/><Relationship Id="rId73" Type="http://schemas.openxmlformats.org/officeDocument/2006/relationships/hyperlink" Target="http://www.fau.edu/academic/registrar/UUPCinfo/UUPCNov6-15/GRA4183Csyll.pdf" TargetMode="External"/><Relationship Id="rId78" Type="http://schemas.openxmlformats.org/officeDocument/2006/relationships/hyperlink" Target="http://www.fau.edu/academic/registrar/UUPCinfo/UUPCNov6-15/Scanned%20Signatures/MUH2520form.pdf" TargetMode="External"/><Relationship Id="rId81" Type="http://schemas.openxmlformats.org/officeDocument/2006/relationships/hyperlink" Target="http://www.fau.edu/academic/registrar/UUPCinfo/UUPCNov6-15/Scanned%20Signatures/MUO4008form.pdf" TargetMode="External"/><Relationship Id="rId86" Type="http://schemas.openxmlformats.org/officeDocument/2006/relationships/hyperlink" Target="http://www.fau.edu/academic/registrar/UUPCinfo/UUPCNov6-15/PUR4411syll.doc" TargetMode="External"/><Relationship Id="rId94" Type="http://schemas.openxmlformats.org/officeDocument/2006/relationships/hyperlink" Target="http://www.fau.edu/academic/registrar/UUPCinfo/UUPCNov6-15/TPA2063syll.doc" TargetMode="External"/><Relationship Id="rId99" Type="http://schemas.openxmlformats.org/officeDocument/2006/relationships/hyperlink" Target="http://www.fau.edu/academic/registrar/UUPCinfo/UUPCNov6-15/Scanned%20Signatures/ISM4320form.pdf" TargetMode="External"/><Relationship Id="rId101" Type="http://schemas.openxmlformats.org/officeDocument/2006/relationships/hyperlink" Target="http://www.fau.edu/academic/registrar/UUPCinfo/UUPCNov6-15/Scanned%20Signatures/MAN4947form.pdf" TargetMode="External"/><Relationship Id="rId122" Type="http://schemas.openxmlformats.org/officeDocument/2006/relationships/hyperlink" Target="http://www.fau.edu/academic/registrar/UUPCinfo/UUPCNov6-15/Scanned%20Signatures/PHY2048form.pdf" TargetMode="External"/><Relationship Id="rId130" Type="http://schemas.openxmlformats.org/officeDocument/2006/relationships/hyperlink" Target="http://www.fau.edu/ufsgov/calendar.php" TargetMode="External"/><Relationship Id="rId4" Type="http://schemas.openxmlformats.org/officeDocument/2006/relationships/settings" Target="settings.xml"/><Relationship Id="rId9" Type="http://schemas.openxmlformats.org/officeDocument/2006/relationships/hyperlink" Target="http://www.fau.edu/academic/registrar/UUPCinfo/UUPCNov6-15/Scanned%20Signatures/Computer%20Engineering%20changes.pdf" TargetMode="External"/><Relationship Id="rId13" Type="http://schemas.openxmlformats.org/officeDocument/2006/relationships/hyperlink" Target="http://www.fau.edu/academic/registrar/UUPCinfo/UUPCNov6-15/Scanned%20Signatures/ME%20Catalog%20changes.pdf" TargetMode="External"/><Relationship Id="rId18" Type="http://schemas.openxmlformats.org/officeDocument/2006/relationships/hyperlink" Target="http://www.fau.edu/academic/registrar/UUPCinfo/UUPCNov6-15/Scanned%20Signatures/Theatre%20BA%20General%20Changes.pdf" TargetMode="External"/><Relationship Id="rId39" Type="http://schemas.openxmlformats.org/officeDocument/2006/relationships/hyperlink" Target="http://www.fau.edu/academic/registrar/UUPCinfo/UUPCNov6-15/Scanned%20Signatures/ARH4450form.pdf" TargetMode="External"/><Relationship Id="rId109" Type="http://schemas.openxmlformats.org/officeDocument/2006/relationships/hyperlink" Target="http://www.fau.edu/academic/registrar/UUPCinfo/UUPCNov6-15/Scanned%20Signatures/PET4092form.pdf" TargetMode="External"/><Relationship Id="rId34" Type="http://schemas.openxmlformats.org/officeDocument/2006/relationships/hyperlink" Target="http://www.fau.edu/academic/registrar/UUPCinfo/UUPCNov6-15/ARH4200syll.pdf" TargetMode="External"/><Relationship Id="rId50" Type="http://schemas.openxmlformats.org/officeDocument/2006/relationships/hyperlink" Target="http://www.fau.edu/academic/registrar/UUPCinfo/UUPCNov6-15/ARH4930syll.pdf" TargetMode="External"/><Relationship Id="rId55" Type="http://schemas.openxmlformats.org/officeDocument/2006/relationships/hyperlink" Target="http://www.fau.edu/academic/registrar/UUPCinfo/UUPCNov6-15/Scanned%20Signatures/ART3161Cform.pdf" TargetMode="External"/><Relationship Id="rId76" Type="http://schemas.openxmlformats.org/officeDocument/2006/relationships/hyperlink" Target="http://www.fau.edu/academic/registrar/UUPCinfo/UUPCNov6-15/Scanned%20Signatures/JOU4314form.pdf" TargetMode="External"/><Relationship Id="rId97" Type="http://schemas.openxmlformats.org/officeDocument/2006/relationships/hyperlink" Target="http://www.fau.edu/academic/registrar/UUPCinfo/UUPCNov6-15/ITOM%20Business%20Core%20Change.pdf" TargetMode="External"/><Relationship Id="rId104" Type="http://schemas.openxmlformats.org/officeDocument/2006/relationships/hyperlink" Target="http://www.fau.edu/academic/registrar/UUPCinfo/UUPCNov6-15/MAN4947rationale.docx" TargetMode="External"/><Relationship Id="rId120" Type="http://schemas.openxmlformats.org/officeDocument/2006/relationships/hyperlink" Target="http://www.fau.edu/academic/registrar/UUPCinfo/UUPCOct3-14/Scanned%20Signatures/ENT4934form.pdf" TargetMode="External"/><Relationship Id="rId125" Type="http://schemas.openxmlformats.org/officeDocument/2006/relationships/hyperlink" Target="http://www.fau.edu/academic/registrar/UUPCinfo/UUPCNov6-15/PHY2048approvals.docx" TargetMode="External"/><Relationship Id="rId7" Type="http://schemas.openxmlformats.org/officeDocument/2006/relationships/endnotes" Target="endnotes.xml"/><Relationship Id="rId71" Type="http://schemas.openxmlformats.org/officeDocument/2006/relationships/hyperlink" Target="http://www.fau.edu/academic/registrar/UUPCinfo/UUPCNov6-15/GRA3193Csyll.pdf" TargetMode="External"/><Relationship Id="rId92" Type="http://schemas.openxmlformats.org/officeDocument/2006/relationships/hyperlink" Target="http://www.fau.edu/academic/registrar/UUPCinfo/UUPCNov6-15/TPA2040explanation.pdf" TargetMode="External"/><Relationship Id="rId2" Type="http://schemas.openxmlformats.org/officeDocument/2006/relationships/numbering" Target="numbering.xml"/><Relationship Id="rId29" Type="http://schemas.openxmlformats.org/officeDocument/2006/relationships/hyperlink" Target="http://www.fau.edu/academic/registrar/UUPCinfo/UUPCNov6-15/Scanned%20Signatures/ARH4152form.pdf" TargetMode="External"/><Relationship Id="rId24" Type="http://schemas.openxmlformats.org/officeDocument/2006/relationships/hyperlink" Target="http://www.fau.edu/academic/registrar/UUPCinfo/UUPCNov6-15/ARH4013syll.pdf" TargetMode="External"/><Relationship Id="rId40" Type="http://schemas.openxmlformats.org/officeDocument/2006/relationships/hyperlink" Target="http://www.fau.edu/academic/registrar/UUPCinfo/UUPCNov6-15/ARH4450syll.pdf" TargetMode="External"/><Relationship Id="rId45" Type="http://schemas.openxmlformats.org/officeDocument/2006/relationships/hyperlink" Target="http://www.fau.edu/academic/registrar/UUPCinfo/UUPCNov6-15/Scanned%20Signatures/ARH4710form.pdf" TargetMode="External"/><Relationship Id="rId66" Type="http://schemas.openxmlformats.org/officeDocument/2006/relationships/hyperlink" Target="http://www.fau.edu/academic/registrar/UUPCinfo/UUPCNov6-15/Scanned%20Signatures/ART4954form.pdf" TargetMode="External"/><Relationship Id="rId87" Type="http://schemas.openxmlformats.org/officeDocument/2006/relationships/hyperlink" Target="http://www.fau.edu/academic/registrar/UUPCinfo/UUPCNov6-15/Scanned%20Signatures/TPA2023form.pdf" TargetMode="External"/><Relationship Id="rId110" Type="http://schemas.openxmlformats.org/officeDocument/2006/relationships/hyperlink" Target="http://www.fau.edu/academic/registrar/UUPCinfo/UUPCNov6-15/PET4092syll.pdf" TargetMode="External"/><Relationship Id="rId115" Type="http://schemas.openxmlformats.org/officeDocument/2006/relationships/hyperlink" Target="http://www.fau.edu/academic/registrar/UUPCinfo/UUPCNov6-15/Scanned%20Signatures/Preprofessional%20Program%20changes.pdf" TargetMode="External"/><Relationship Id="rId131" Type="http://schemas.openxmlformats.org/officeDocument/2006/relationships/footer" Target="footer1.xml"/><Relationship Id="rId136" Type="http://schemas.microsoft.com/office/2007/relationships/stylesWithEffects" Target="stylesWithEffects.xml"/><Relationship Id="rId61" Type="http://schemas.openxmlformats.org/officeDocument/2006/relationships/hyperlink" Target="http://www.fau.edu/academic/registrar/UUPCinfo/UUPCNov6-15/Scanned%20Signatures/ART3710Cform.pdf" TargetMode="External"/><Relationship Id="rId82" Type="http://schemas.openxmlformats.org/officeDocument/2006/relationships/hyperlink" Target="http://www.fau.edu/academic/registrar/UUPCinfo/UUPCNov6-15/Scanned%20Signatures/MUS2202form.pdf" TargetMode="External"/><Relationship Id="rId19" Type="http://schemas.openxmlformats.org/officeDocument/2006/relationships/hyperlink" Target="http://www.fau.edu/academic/registrar/UUPCinfo/UUPCNov6-15/Scanned%20Signatures/Theatre%20BFA%20Chang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F0DE63-10B2-4854-814A-81C5C4CFE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8</Pages>
  <Words>5142</Words>
  <Characters>29310</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34384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regadmin</dc:creator>
  <cp:lastModifiedBy>mjenning</cp:lastModifiedBy>
  <cp:revision>29</cp:revision>
  <cp:lastPrinted>2015-12-01T18:59:00Z</cp:lastPrinted>
  <dcterms:created xsi:type="dcterms:W3CDTF">2015-11-19T19:00:00Z</dcterms:created>
  <dcterms:modified xsi:type="dcterms:W3CDTF">2015-12-01T19:54:00Z</dcterms:modified>
</cp:coreProperties>
</file>