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BB" w:rsidRPr="00DC6D94" w:rsidRDefault="003D5ABB" w:rsidP="003D5ABB">
      <w:pPr>
        <w:spacing w:after="0" w:line="240" w:lineRule="auto"/>
        <w:jc w:val="center"/>
        <w:rPr>
          <w:b/>
        </w:rPr>
      </w:pPr>
      <w:r w:rsidRPr="00DC6D94">
        <w:rPr>
          <w:b/>
        </w:rPr>
        <w:t xml:space="preserve">University Undergraduate Programs Committee (UUPC)             Minutes – </w:t>
      </w:r>
      <w:r w:rsidR="00705637">
        <w:rPr>
          <w:b/>
        </w:rPr>
        <w:t>October 3</w:t>
      </w:r>
      <w:r w:rsidR="00BA1C16">
        <w:rPr>
          <w:b/>
        </w:rPr>
        <w:t>, 2014</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Pr="00DC6D94">
        <w:t>Jerry Haky, SC; Clifford Brown, AL;</w:t>
      </w:r>
      <w:r w:rsidR="009D07DA">
        <w:t xml:space="preserve"> </w:t>
      </w:r>
      <w:r w:rsidR="00B35DB7" w:rsidRPr="00DC6D94">
        <w:t>Ethlyn Williams</w:t>
      </w:r>
      <w:r w:rsidR="00606D4D">
        <w:t>, BA</w:t>
      </w:r>
      <w:r w:rsidRPr="00DC6D94">
        <w:t xml:space="preserve">; </w:t>
      </w:r>
      <w:r w:rsidR="004B5379">
        <w:t>Ellen Ryan</w:t>
      </w:r>
      <w:r w:rsidR="00B35DB7">
        <w:t>, CDSI</w:t>
      </w:r>
      <w:r w:rsidR="001C1C63">
        <w:t xml:space="preserve">; </w:t>
      </w:r>
      <w:r w:rsidR="00C83C3F">
        <w:t>Dan Meeroff,</w:t>
      </w:r>
      <w:r>
        <w:t xml:space="preserve"> EG; </w:t>
      </w:r>
      <w:r w:rsidR="00CF2BD4">
        <w:t xml:space="preserve">Peggy Goldstein, ED; </w:t>
      </w:r>
      <w:r w:rsidRPr="00DC6D94">
        <w:t>Michael Harrawood, HC;</w:t>
      </w:r>
      <w:r w:rsidR="003F6A65">
        <w:rPr>
          <w:b/>
        </w:rPr>
        <w:t xml:space="preserve"> </w:t>
      </w:r>
      <w:r w:rsidR="00582982" w:rsidRPr="00582982">
        <w:t>Alyse Ergood, Library;</w:t>
      </w:r>
      <w:r w:rsidR="00582982">
        <w:rPr>
          <w:b/>
        </w:rPr>
        <w:t xml:space="preserve"> </w:t>
      </w:r>
      <w:r w:rsidR="00313A69">
        <w:t xml:space="preserve">Katherine </w:t>
      </w:r>
      <w:r w:rsidR="00CF2BD4" w:rsidRPr="00CF2BD4">
        <w:t>Chadwell, NU</w:t>
      </w:r>
      <w:r w:rsidR="00CF2BD4">
        <w:t xml:space="preserve">; </w:t>
      </w:r>
      <w:r w:rsidRPr="00DC6D94">
        <w:t xml:space="preserve">Edward Pratt, </w:t>
      </w:r>
      <w:r w:rsidR="00313A69">
        <w:t xml:space="preserve">Dean of </w:t>
      </w:r>
      <w:r w:rsidRPr="00DC6D94">
        <w:t xml:space="preserve">Undergraduate Studies; Maria Jennings and Nilce Maldonado, Registrar’s Office. </w:t>
      </w:r>
    </w:p>
    <w:p w:rsidR="003D5ABB" w:rsidRPr="003D5ABB" w:rsidRDefault="003D5ABB" w:rsidP="007009E4">
      <w:pPr>
        <w:spacing w:after="0" w:line="240" w:lineRule="auto"/>
        <w:rPr>
          <w:b/>
        </w:rPr>
      </w:pPr>
    </w:p>
    <w:p w:rsidR="00B35DB7" w:rsidRDefault="0074064F" w:rsidP="003F56DC">
      <w:pPr>
        <w:spacing w:after="0" w:line="240" w:lineRule="auto"/>
      </w:pPr>
      <w:r>
        <w:rPr>
          <w:b/>
        </w:rPr>
        <w:t>G</w:t>
      </w:r>
      <w:r w:rsidR="003F56DC" w:rsidRPr="00DC6D94">
        <w:rPr>
          <w:b/>
        </w:rPr>
        <w:t>ue</w:t>
      </w:r>
      <w:r w:rsidR="003F56DC">
        <w:rPr>
          <w:b/>
        </w:rPr>
        <w:t>st</w:t>
      </w:r>
      <w:r w:rsidR="00421853">
        <w:rPr>
          <w:b/>
        </w:rPr>
        <w:t>s</w:t>
      </w:r>
      <w:r w:rsidR="003F56DC" w:rsidRPr="00DC6D94">
        <w:rPr>
          <w:b/>
        </w:rPr>
        <w:t>:</w:t>
      </w:r>
      <w:r w:rsidR="003F56DC" w:rsidRPr="00DC6D94">
        <w:t xml:space="preserve"> </w:t>
      </w:r>
      <w:r w:rsidR="00313A69">
        <w:t>Donna Chamely-</w:t>
      </w:r>
      <w:r w:rsidR="00A27A85">
        <w:t xml:space="preserve">Wiik, </w:t>
      </w:r>
      <w:r w:rsidR="00313A69">
        <w:t xml:space="preserve">University’s </w:t>
      </w:r>
      <w:r w:rsidR="00313A69">
        <w:rPr>
          <w:rFonts w:ascii="Calibri" w:hAnsi="Calibri"/>
        </w:rPr>
        <w:t xml:space="preserve">Quality Enhancement </w:t>
      </w:r>
      <w:r w:rsidR="00313A69" w:rsidRPr="00313A69">
        <w:rPr>
          <w:rFonts w:ascii="Calibri" w:hAnsi="Calibri"/>
        </w:rPr>
        <w:t>Plan</w:t>
      </w:r>
      <w:r w:rsidR="00313A69">
        <w:rPr>
          <w:rFonts w:ascii="Calibri" w:hAnsi="Calibri"/>
        </w:rPr>
        <w:t xml:space="preserve"> </w:t>
      </w:r>
      <w:r w:rsidR="00313A69" w:rsidRPr="00313A69">
        <w:rPr>
          <w:rFonts w:ascii="Calibri" w:hAnsi="Calibri"/>
        </w:rPr>
        <w:t>Director</w:t>
      </w:r>
      <w:r w:rsidR="00313A69">
        <w:rPr>
          <w:rFonts w:ascii="Calibri" w:hAnsi="Calibri"/>
        </w:rPr>
        <w:t xml:space="preserve">; </w:t>
      </w:r>
      <w:r w:rsidR="00313A69" w:rsidRPr="00313A69">
        <w:rPr>
          <w:rFonts w:ascii="Calibri" w:hAnsi="Calibri"/>
        </w:rPr>
        <w:t xml:space="preserve">Jeff Galin, Writing Across Curriculum Director; </w:t>
      </w:r>
      <w:r w:rsidR="005040BB">
        <w:rPr>
          <w:rFonts w:ascii="Calibri" w:hAnsi="Calibri"/>
        </w:rPr>
        <w:t xml:space="preserve">Mark </w:t>
      </w:r>
      <w:r w:rsidR="00313A69">
        <w:rPr>
          <w:rFonts w:ascii="Calibri" w:hAnsi="Calibri"/>
        </w:rPr>
        <w:t>Harvey, Associate</w:t>
      </w:r>
      <w:r w:rsidR="00E06206">
        <w:rPr>
          <w:rFonts w:ascii="Calibri" w:hAnsi="Calibri"/>
        </w:rPr>
        <w:t xml:space="preserve"> Professor </w:t>
      </w:r>
      <w:r w:rsidR="00313A69">
        <w:rPr>
          <w:rFonts w:ascii="Calibri" w:hAnsi="Calibri"/>
        </w:rPr>
        <w:t xml:space="preserve">of </w:t>
      </w:r>
      <w:r w:rsidR="005040BB">
        <w:rPr>
          <w:rFonts w:ascii="Calibri" w:hAnsi="Calibri"/>
        </w:rPr>
        <w:t xml:space="preserve">Sociology; </w:t>
      </w:r>
      <w:r w:rsidR="00D75053">
        <w:rPr>
          <w:rFonts w:ascii="Calibri" w:hAnsi="Calibri"/>
        </w:rPr>
        <w:t xml:space="preserve">Tim Lenz, </w:t>
      </w:r>
      <w:r w:rsidR="00D00BE8">
        <w:rPr>
          <w:rFonts w:ascii="Calibri" w:hAnsi="Calibri"/>
        </w:rPr>
        <w:t xml:space="preserve">Professor </w:t>
      </w:r>
      <w:r w:rsidR="00313A69">
        <w:rPr>
          <w:rFonts w:ascii="Calibri" w:hAnsi="Calibri"/>
        </w:rPr>
        <w:t xml:space="preserve">of </w:t>
      </w:r>
      <w:r w:rsidR="00D00BE8">
        <w:rPr>
          <w:rFonts w:ascii="Calibri" w:hAnsi="Calibri"/>
        </w:rPr>
        <w:t xml:space="preserve">Political Science. </w:t>
      </w:r>
    </w:p>
    <w:p w:rsidR="002353B9" w:rsidRDefault="002353B9" w:rsidP="003F56DC">
      <w:pPr>
        <w:spacing w:after="0" w:line="240" w:lineRule="auto"/>
      </w:pPr>
    </w:p>
    <w:p w:rsidR="003D5ABB" w:rsidRDefault="003F56DC" w:rsidP="007009E4">
      <w:pPr>
        <w:spacing w:after="0" w:line="240" w:lineRule="auto"/>
      </w:pPr>
      <w:r w:rsidRPr="00DC6D94">
        <w:t xml:space="preserve">Chair Jerry Haky </w:t>
      </w:r>
      <w:r w:rsidR="00F63111">
        <w:t>called the meeting</w:t>
      </w:r>
      <w:r w:rsidRPr="00DC6D94">
        <w:t xml:space="preserve"> to order at </w:t>
      </w:r>
      <w:r w:rsidR="004416AE">
        <w:t>10</w:t>
      </w:r>
      <w:r w:rsidR="00F63111">
        <w:t>:0</w:t>
      </w:r>
      <w:r w:rsidR="00A27A85">
        <w:t>6</w:t>
      </w:r>
      <w:r w:rsidR="00F63111">
        <w:t xml:space="preserve"> </w:t>
      </w:r>
      <w:r w:rsidRPr="00DC6D94">
        <w:t>a.m.</w:t>
      </w:r>
    </w:p>
    <w:p w:rsidR="00724D95" w:rsidRDefault="00724D95" w:rsidP="007009E4">
      <w:pPr>
        <w:spacing w:after="0" w:line="240" w:lineRule="auto"/>
      </w:pPr>
    </w:p>
    <w:p w:rsidR="00724D95" w:rsidRPr="00DC6D94" w:rsidRDefault="00724D95" w:rsidP="00724D95">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680896" w:rsidRPr="009B6A11" w:rsidRDefault="00680896" w:rsidP="009B6A11">
      <w:pPr>
        <w:spacing w:after="0" w:line="240" w:lineRule="auto"/>
        <w:rPr>
          <w:rFonts w:eastAsia="Times New Roman"/>
          <w:b/>
          <w:bCs/>
          <w:iCs/>
          <w:caps/>
        </w:rPr>
      </w:pPr>
    </w:p>
    <w:p w:rsidR="001809C1" w:rsidRPr="00D43E39" w:rsidRDefault="004F013C" w:rsidP="001809C1">
      <w:pPr>
        <w:pStyle w:val="ListParagraph"/>
        <w:numPr>
          <w:ilvl w:val="0"/>
          <w:numId w:val="21"/>
        </w:numPr>
        <w:spacing w:after="0" w:line="240" w:lineRule="auto"/>
        <w:rPr>
          <w:rFonts w:eastAsia="Times New Roman"/>
          <w:b/>
          <w:bCs/>
          <w:iCs/>
          <w:caps/>
        </w:rPr>
      </w:pPr>
      <w:r w:rsidRPr="00D43E39">
        <w:rPr>
          <w:rFonts w:eastAsia="Times New Roman"/>
          <w:b/>
          <w:bCs/>
          <w:iCs/>
          <w:caps/>
        </w:rPr>
        <w:t>m</w:t>
      </w:r>
      <w:r w:rsidR="00D64188" w:rsidRPr="00D43E39">
        <w:rPr>
          <w:rFonts w:eastAsia="Times New Roman"/>
          <w:b/>
          <w:bCs/>
          <w:iCs/>
          <w:caps/>
        </w:rPr>
        <w:t>INUTES</w:t>
      </w:r>
      <w:r w:rsidR="00724D95" w:rsidRPr="00D43E39">
        <w:rPr>
          <w:rFonts w:eastAsia="Times New Roman"/>
          <w:b/>
          <w:bCs/>
          <w:iCs/>
          <w:caps/>
        </w:rPr>
        <w:t xml:space="preserve">: </w:t>
      </w:r>
      <w:r w:rsidR="00724D95" w:rsidRPr="00DC6D94">
        <w:t xml:space="preserve">The minutes of the </w:t>
      </w:r>
      <w:r w:rsidR="002D0C60">
        <w:t>September 5, 2014</w:t>
      </w:r>
      <w:r w:rsidR="00724D95" w:rsidRPr="00DC6D94">
        <w:t xml:space="preserve"> meeting were </w:t>
      </w:r>
      <w:r w:rsidR="008C3E9F">
        <w:t>approved and Chair Haky</w:t>
      </w:r>
      <w:r w:rsidR="00313A69">
        <w:t xml:space="preserve"> congratulated the Registrar’s O</w:t>
      </w:r>
      <w:r w:rsidR="008C3E9F">
        <w:t>ffice</w:t>
      </w:r>
      <w:r w:rsidR="00313A69">
        <w:t xml:space="preserve"> staff</w:t>
      </w:r>
      <w:r w:rsidR="008C3E9F">
        <w:t xml:space="preserve"> for </w:t>
      </w:r>
      <w:r w:rsidR="00313A69">
        <w:t>the very well-</w:t>
      </w:r>
      <w:r w:rsidR="00E50832">
        <w:t xml:space="preserve">prepared </w:t>
      </w:r>
      <w:r w:rsidR="008C3E9F">
        <w:t>minutes.</w:t>
      </w:r>
      <w:r w:rsidR="00D43E39">
        <w:t xml:space="preserve"> </w:t>
      </w:r>
    </w:p>
    <w:p w:rsidR="00D43E39" w:rsidRPr="00D43E39" w:rsidRDefault="00D43E39" w:rsidP="00D43E39">
      <w:pPr>
        <w:pStyle w:val="ListParagraph"/>
        <w:spacing w:after="0" w:line="240" w:lineRule="auto"/>
        <w:ind w:left="1080"/>
        <w:rPr>
          <w:rFonts w:eastAsia="Times New Roman"/>
          <w:b/>
          <w:bCs/>
          <w:iCs/>
          <w:caps/>
        </w:rPr>
      </w:pPr>
    </w:p>
    <w:p w:rsidR="007F2338" w:rsidRPr="004F013C" w:rsidRDefault="00724D95" w:rsidP="004F013C">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52598E" w:rsidRPr="00680896" w:rsidRDefault="009B6A11" w:rsidP="00680896">
      <w:pPr>
        <w:pStyle w:val="ListParagraph"/>
        <w:numPr>
          <w:ilvl w:val="1"/>
          <w:numId w:val="21"/>
        </w:numPr>
        <w:spacing w:after="0" w:line="240" w:lineRule="auto"/>
        <w:rPr>
          <w:b/>
        </w:rPr>
      </w:pPr>
      <w:r>
        <w:rPr>
          <w:b/>
        </w:rPr>
        <w:t>General Studies Bachelor</w:t>
      </w:r>
    </w:p>
    <w:p w:rsidR="00884C7D" w:rsidRDefault="00133979" w:rsidP="00962FC0">
      <w:pPr>
        <w:spacing w:after="0" w:line="240" w:lineRule="auto"/>
        <w:ind w:left="1440"/>
      </w:pPr>
      <w:r>
        <w:t xml:space="preserve">Chair Haky </w:t>
      </w:r>
      <w:r w:rsidR="008A7CE8">
        <w:t xml:space="preserve">informed the </w:t>
      </w:r>
      <w:r>
        <w:t>c</w:t>
      </w:r>
      <w:r w:rsidR="008A7CE8">
        <w:t>ommittee that the Bachelor of General Studies</w:t>
      </w:r>
      <w:r w:rsidR="00AE01F4">
        <w:t xml:space="preserve">, approved by the UUPC in September, received a positive recommendation from Steering and would be presented to the </w:t>
      </w:r>
      <w:r w:rsidR="00290F2D">
        <w:t>University Faculty Senate (UFS)</w:t>
      </w:r>
      <w:r w:rsidR="00AE01F4">
        <w:t xml:space="preserve"> later that day</w:t>
      </w:r>
      <w:r w:rsidR="00143793">
        <w:t>.</w:t>
      </w:r>
    </w:p>
    <w:p w:rsidR="00962FC0" w:rsidRDefault="00962FC0" w:rsidP="00962FC0">
      <w:pPr>
        <w:spacing w:after="0" w:line="240" w:lineRule="auto"/>
        <w:ind w:left="1440"/>
      </w:pPr>
    </w:p>
    <w:p w:rsidR="00132D78" w:rsidRDefault="00B76691" w:rsidP="00132D78">
      <w:pPr>
        <w:pStyle w:val="ListParagraph"/>
        <w:numPr>
          <w:ilvl w:val="1"/>
          <w:numId w:val="21"/>
        </w:numPr>
        <w:spacing w:after="0" w:line="240" w:lineRule="auto"/>
        <w:rPr>
          <w:b/>
        </w:rPr>
      </w:pPr>
      <w:r>
        <w:rPr>
          <w:b/>
        </w:rPr>
        <w:t xml:space="preserve">Intellectual </w:t>
      </w:r>
      <w:r w:rsidR="00704FAA">
        <w:rPr>
          <w:b/>
        </w:rPr>
        <w:t>F</w:t>
      </w:r>
      <w:r>
        <w:rPr>
          <w:b/>
        </w:rPr>
        <w:t>oundations Program</w:t>
      </w:r>
      <w:r w:rsidR="006F2DEE">
        <w:rPr>
          <w:b/>
        </w:rPr>
        <w:t xml:space="preserve"> (IFP)</w:t>
      </w:r>
      <w:r>
        <w:rPr>
          <w:b/>
        </w:rPr>
        <w:t>: General Education Curriculum</w:t>
      </w:r>
    </w:p>
    <w:p w:rsidR="00193E6B" w:rsidRDefault="00AE01F4" w:rsidP="006F2DEE">
      <w:pPr>
        <w:pStyle w:val="ListParagraph"/>
        <w:spacing w:after="0" w:line="240" w:lineRule="auto"/>
        <w:ind w:left="1440"/>
      </w:pPr>
      <w:r>
        <w:t>This item</w:t>
      </w:r>
      <w:r w:rsidR="006F2DEE">
        <w:t xml:space="preserve"> </w:t>
      </w:r>
      <w:r>
        <w:t>was tabled by Steering because a representative was not present to address questions that arose</w:t>
      </w:r>
      <w:r w:rsidR="006F2DEE">
        <w:t xml:space="preserve">. One of the questions referred to the removal of the requirement that courses in the IFP need to be chosen from different departments. </w:t>
      </w:r>
      <w:r w:rsidR="003524CA">
        <w:t xml:space="preserve">Undergraduate Studies </w:t>
      </w:r>
      <w:r w:rsidR="006F2DEE" w:rsidRPr="006F2DEE">
        <w:t>Dean Edward Pratt</w:t>
      </w:r>
      <w:r w:rsidR="006F2DEE">
        <w:t xml:space="preserve"> noted this is being removed because it creates </w:t>
      </w:r>
      <w:r w:rsidR="006F2DEE" w:rsidRPr="006F2DEE">
        <w:t xml:space="preserve">confusion among students </w:t>
      </w:r>
      <w:r w:rsidR="006F2DEE">
        <w:t>as</w:t>
      </w:r>
      <w:r w:rsidR="006F2DEE" w:rsidRPr="006F2DEE">
        <w:t xml:space="preserve"> they d</w:t>
      </w:r>
      <w:r w:rsidR="006F2DEE">
        <w:t>on’t</w:t>
      </w:r>
      <w:r w:rsidR="006F2DEE" w:rsidRPr="006F2DEE">
        <w:t xml:space="preserve"> </w:t>
      </w:r>
      <w:r w:rsidR="006F2DEE">
        <w:t xml:space="preserve">always know </w:t>
      </w:r>
      <w:r w:rsidR="006F2DEE" w:rsidRPr="006F2DEE">
        <w:t xml:space="preserve">in which departments courses </w:t>
      </w:r>
      <w:r w:rsidR="006F2DEE">
        <w:t xml:space="preserve">are </w:t>
      </w:r>
      <w:r w:rsidR="006F2DEE" w:rsidRPr="006F2DEE">
        <w:t>housed.</w:t>
      </w:r>
      <w:r w:rsidR="003524CA" w:rsidRPr="003524CA">
        <w:t xml:space="preserve"> </w:t>
      </w:r>
      <w:r w:rsidR="003524CA">
        <w:t>This requirement is also an issue due to limited seat availability i</w:t>
      </w:r>
      <w:r w:rsidR="00235766">
        <w:t>n some courses. Dean Pratt added</w:t>
      </w:r>
      <w:r w:rsidR="003524CA">
        <w:t xml:space="preserve"> the proposal </w:t>
      </w:r>
      <w:r>
        <w:t xml:space="preserve">will go before </w:t>
      </w:r>
      <w:r w:rsidR="003524CA">
        <w:t>Steering once again in October.</w:t>
      </w:r>
    </w:p>
    <w:p w:rsidR="00BD3EBD" w:rsidRDefault="00BD3EBD" w:rsidP="00F17251">
      <w:pPr>
        <w:pStyle w:val="ListParagraph"/>
        <w:spacing w:after="0" w:line="240" w:lineRule="auto"/>
        <w:ind w:left="1440"/>
      </w:pPr>
    </w:p>
    <w:p w:rsidR="00BD3EBD" w:rsidRDefault="00BD3EBD" w:rsidP="00BD3EBD">
      <w:pPr>
        <w:pStyle w:val="ListParagraph"/>
        <w:numPr>
          <w:ilvl w:val="1"/>
          <w:numId w:val="21"/>
        </w:numPr>
        <w:spacing w:after="0" w:line="240" w:lineRule="auto"/>
        <w:rPr>
          <w:b/>
        </w:rPr>
      </w:pPr>
      <w:r w:rsidRPr="00BD3EBD">
        <w:rPr>
          <w:b/>
        </w:rPr>
        <w:t>Electronic Forms</w:t>
      </w:r>
      <w:r w:rsidR="009A3010">
        <w:rPr>
          <w:b/>
        </w:rPr>
        <w:t xml:space="preserve"> and Registration</w:t>
      </w:r>
    </w:p>
    <w:p w:rsidR="002875F0" w:rsidRDefault="00A51134" w:rsidP="00F56692">
      <w:pPr>
        <w:spacing w:after="0" w:line="240" w:lineRule="auto"/>
        <w:ind w:left="1440"/>
      </w:pPr>
      <w:r>
        <w:t xml:space="preserve">Last meeting </w:t>
      </w:r>
      <w:r w:rsidR="003524CA">
        <w:t xml:space="preserve">the committee asked </w:t>
      </w:r>
      <w:r w:rsidR="0036686E" w:rsidRPr="0036686E">
        <w:t xml:space="preserve">Registrar’s Office </w:t>
      </w:r>
      <w:r w:rsidR="003524CA">
        <w:t xml:space="preserve">(RO) </w:t>
      </w:r>
      <w:r w:rsidR="0036686E" w:rsidRPr="0036686E">
        <w:t>Representative</w:t>
      </w:r>
      <w:r w:rsidR="002875F0">
        <w:t xml:space="preserve"> Maria Jennings</w:t>
      </w:r>
      <w:r w:rsidR="003524CA">
        <w:t xml:space="preserve"> to request </w:t>
      </w:r>
      <w:r>
        <w:t xml:space="preserve">that the </w:t>
      </w:r>
      <w:r w:rsidR="003524CA">
        <w:t>RO study the feasibility of creating electronic course forms for the UUPC. Rep. Jennings</w:t>
      </w:r>
      <w:r w:rsidR="002875F0">
        <w:t xml:space="preserve"> </w:t>
      </w:r>
      <w:r w:rsidR="003524CA">
        <w:t xml:space="preserve">reported that </w:t>
      </w:r>
      <w:r>
        <w:t xml:space="preserve">the </w:t>
      </w:r>
      <w:r w:rsidR="003524CA">
        <w:t xml:space="preserve">RO is working </w:t>
      </w:r>
      <w:r>
        <w:t xml:space="preserve">on a different project </w:t>
      </w:r>
      <w:r w:rsidR="003524CA">
        <w:t xml:space="preserve">with a company that offers electronic course form capability. </w:t>
      </w:r>
      <w:r>
        <w:t>She added that the University Registrar has shared this company’s capabilities with the Provost’s Office for review and further consideration.</w:t>
      </w:r>
    </w:p>
    <w:p w:rsidR="00A567DD" w:rsidRDefault="00A567DD" w:rsidP="00A567DD">
      <w:pPr>
        <w:spacing w:after="0" w:line="240" w:lineRule="auto"/>
      </w:pPr>
    </w:p>
    <w:p w:rsidR="00B24A30" w:rsidRDefault="00C3298E" w:rsidP="00F56692">
      <w:pPr>
        <w:spacing w:after="0" w:line="240" w:lineRule="auto"/>
        <w:ind w:left="1440"/>
      </w:pPr>
      <w:r>
        <w:t xml:space="preserve">While on the subject of the RO, </w:t>
      </w:r>
      <w:r w:rsidR="00A51134">
        <w:t xml:space="preserve">Chair </w:t>
      </w:r>
      <w:r>
        <w:t xml:space="preserve">Jerry </w:t>
      </w:r>
      <w:r w:rsidR="00A51134">
        <w:t xml:space="preserve">Haky asked if </w:t>
      </w:r>
      <w:r w:rsidR="00613689">
        <w:t xml:space="preserve">there was progress on the possibility of adding an automatic prerequisite checking system whereby students would be dropped from courses right before the new term begins if they did not receive the appropriate grades on the prerequisites for the courses. Rep. Jennings referred to the arrangement made with </w:t>
      </w:r>
      <w:r w:rsidR="00094535">
        <w:t>Arts and Letters</w:t>
      </w:r>
      <w:r w:rsidR="00613689">
        <w:t xml:space="preserve"> for several of its courses in which the RO created a report that Arts and Letters runs each term to catch students in this situation. Arts and Letters drops these students from the courses and reaches out to them. She added that the last time this issue was discussed at a UUPC meeting, University Registrar Wendy Kutchner offered the same arrangement for Science </w:t>
      </w:r>
      <w:r w:rsidR="00DF7EE2">
        <w:t xml:space="preserve">and Engineering and Computer Science </w:t>
      </w:r>
      <w:r w:rsidR="00613689">
        <w:t>and asked for the courses with this issue to be provided so that the RO could cre</w:t>
      </w:r>
      <w:r w:rsidR="00DF7EE2">
        <w:t>ate a similar report for these colleges</w:t>
      </w:r>
      <w:r w:rsidR="00613689">
        <w:t xml:space="preserve">. </w:t>
      </w:r>
    </w:p>
    <w:p w:rsidR="00B24A30" w:rsidRDefault="00B24A30" w:rsidP="00F56692">
      <w:pPr>
        <w:spacing w:after="0" w:line="240" w:lineRule="auto"/>
        <w:ind w:left="1440"/>
      </w:pPr>
    </w:p>
    <w:p w:rsidR="00F95200" w:rsidRDefault="00613689" w:rsidP="00DD077F">
      <w:pPr>
        <w:spacing w:after="0" w:line="240" w:lineRule="auto"/>
        <w:ind w:left="1440"/>
      </w:pPr>
      <w:r>
        <w:t>Arts and Letters R</w:t>
      </w:r>
      <w:r w:rsidR="00094535">
        <w:t xml:space="preserve">epresentative Clifford Brown </w:t>
      </w:r>
      <w:r w:rsidR="00B24A30">
        <w:t xml:space="preserve">expressed that this function should be automatic and handled by the RO. It should not fall to the colleges to handle. </w:t>
      </w:r>
      <w:r w:rsidR="00C3298E">
        <w:t xml:space="preserve">There was discussion on how students would be informed if this were to become an automatic process, and Rep. Brown indicated it should be handled the same as </w:t>
      </w:r>
      <w:r w:rsidR="00DF7EE2">
        <w:t xml:space="preserve">the </w:t>
      </w:r>
      <w:r w:rsidR="00C3298E">
        <w:t xml:space="preserve">other electronic </w:t>
      </w:r>
      <w:r w:rsidR="00DF7EE2">
        <w:t>correspondence sent out to stu</w:t>
      </w:r>
      <w:r w:rsidR="00DD077F">
        <w:t xml:space="preserve">dents. </w:t>
      </w:r>
      <w:r w:rsidR="005328E4">
        <w:t>Engine</w:t>
      </w:r>
      <w:r w:rsidR="00DF7EE2">
        <w:t xml:space="preserve">ering and Computer Science Representative </w:t>
      </w:r>
      <w:r w:rsidR="005328E4">
        <w:t xml:space="preserve">Dan </w:t>
      </w:r>
      <w:r w:rsidR="00DF7EE2">
        <w:t xml:space="preserve">Meeroff shared that during his college’s recent ABET </w:t>
      </w:r>
      <w:r w:rsidR="00235766">
        <w:t>re-</w:t>
      </w:r>
      <w:r w:rsidR="005328E4">
        <w:t xml:space="preserve">accreditation </w:t>
      </w:r>
      <w:r w:rsidR="00DF7EE2">
        <w:t xml:space="preserve">he was asked if FAU has an automatic prerequisite checking system in place. Because FAU </w:t>
      </w:r>
      <w:r w:rsidR="00DF7EE2">
        <w:lastRenderedPageBreak/>
        <w:t xml:space="preserve">does not, the college had to undergo an extensive manual process to satisfy the accrediting body regarding the prerequisite issue. </w:t>
      </w:r>
    </w:p>
    <w:p w:rsidR="001A12E3" w:rsidRPr="0036686E" w:rsidRDefault="001A12E3" w:rsidP="001A12E3">
      <w:pPr>
        <w:pStyle w:val="ListParagraph"/>
        <w:spacing w:after="0" w:line="240" w:lineRule="auto"/>
        <w:ind w:left="1800"/>
      </w:pPr>
    </w:p>
    <w:p w:rsidR="008A7CE8" w:rsidRDefault="00DF7EE2" w:rsidP="00193E6B">
      <w:pPr>
        <w:spacing w:after="0" w:line="240" w:lineRule="auto"/>
        <w:ind w:left="1440"/>
      </w:pPr>
      <w:r>
        <w:t>T</w:t>
      </w:r>
      <w:r w:rsidR="00A40901">
        <w:t xml:space="preserve">he committee </w:t>
      </w:r>
      <w:r w:rsidR="0060234B">
        <w:t>emphatically</w:t>
      </w:r>
      <w:r w:rsidR="008A7E0B">
        <w:t xml:space="preserve"> </w:t>
      </w:r>
      <w:r w:rsidR="00A40901">
        <w:t>agreed</w:t>
      </w:r>
      <w:r w:rsidR="0060234B">
        <w:t xml:space="preserve"> that an automatic drop </w:t>
      </w:r>
      <w:r w:rsidR="00A40901">
        <w:t>has to be implemented</w:t>
      </w:r>
      <w:r w:rsidR="0060234B">
        <w:t xml:space="preserve"> </w:t>
      </w:r>
      <w:r>
        <w:t>for</w:t>
      </w:r>
      <w:r w:rsidR="00A40901">
        <w:t xml:space="preserve"> students </w:t>
      </w:r>
      <w:r>
        <w:t>who do not make the appropriate grade in the prerequisite course</w:t>
      </w:r>
      <w:r w:rsidR="00235766">
        <w:t>s</w:t>
      </w:r>
      <w:r w:rsidR="0068402D">
        <w:t xml:space="preserve">. </w:t>
      </w:r>
      <w:r>
        <w:t>Chair Haky said he would invite the University Registrar to address this issue again.</w:t>
      </w:r>
    </w:p>
    <w:p w:rsidR="007B3436" w:rsidRDefault="007B3436" w:rsidP="00230BD5">
      <w:pPr>
        <w:spacing w:after="0" w:line="240" w:lineRule="auto"/>
      </w:pPr>
      <w:r>
        <w:tab/>
      </w:r>
      <w:r>
        <w:tab/>
      </w:r>
    </w:p>
    <w:p w:rsidR="00665E6A" w:rsidRPr="00AF4551" w:rsidRDefault="00252E2D" w:rsidP="00AF4551">
      <w:pPr>
        <w:pStyle w:val="ListParagraph"/>
        <w:numPr>
          <w:ilvl w:val="0"/>
          <w:numId w:val="2"/>
        </w:numPr>
        <w:spacing w:after="0" w:line="240" w:lineRule="auto"/>
        <w:rPr>
          <w:b/>
          <w:caps/>
        </w:rPr>
      </w:pPr>
      <w:r w:rsidRPr="00D64188">
        <w:rPr>
          <w:b/>
          <w:caps/>
        </w:rPr>
        <w:t>old business</w:t>
      </w:r>
    </w:p>
    <w:p w:rsidR="00537607" w:rsidRDefault="00273AC5" w:rsidP="00537607">
      <w:pPr>
        <w:pStyle w:val="ListParagraph"/>
        <w:numPr>
          <w:ilvl w:val="0"/>
          <w:numId w:val="4"/>
        </w:numPr>
        <w:spacing w:after="0" w:line="240" w:lineRule="auto"/>
        <w:ind w:left="1080"/>
        <w:rPr>
          <w:b/>
        </w:rPr>
      </w:pPr>
      <w:r>
        <w:rPr>
          <w:b/>
        </w:rPr>
        <w:t>Engineering and Computer Science</w:t>
      </w:r>
      <w:r w:rsidR="001A44C8">
        <w:rPr>
          <w:b/>
        </w:rPr>
        <w:t xml:space="preserve"> – New Course</w:t>
      </w:r>
    </w:p>
    <w:p w:rsidR="00BA5BE1" w:rsidRPr="009C33BC" w:rsidRDefault="00273AC5" w:rsidP="00184360">
      <w:pPr>
        <w:pStyle w:val="ListParagraph"/>
        <w:spacing w:after="0" w:line="240" w:lineRule="auto"/>
        <w:ind w:left="1080"/>
      </w:pPr>
      <w:r w:rsidRPr="009C33BC">
        <w:t>EEL 4283C- Renewable Energy Systems</w:t>
      </w:r>
      <w:r w:rsidR="00CF3D13">
        <w:t xml:space="preserve"> </w:t>
      </w:r>
      <w:r w:rsidR="00CF3D13" w:rsidRPr="00CF3D13">
        <w:rPr>
          <w:b/>
        </w:rPr>
        <w:t>(remains tabled)</w:t>
      </w:r>
      <w:r w:rsidR="00295EC5" w:rsidRPr="00CF3D13">
        <w:rPr>
          <w:b/>
        </w:rPr>
        <w:br/>
      </w:r>
    </w:p>
    <w:p w:rsidR="00273AC5" w:rsidRDefault="00273AC5" w:rsidP="00184360">
      <w:pPr>
        <w:pStyle w:val="ListParagraph"/>
        <w:spacing w:after="0" w:line="240" w:lineRule="auto"/>
        <w:ind w:left="1080"/>
      </w:pPr>
      <w:r>
        <w:t xml:space="preserve">This item was initially </w:t>
      </w:r>
      <w:r w:rsidRPr="00CF3D13">
        <w:t xml:space="preserve">tabled </w:t>
      </w:r>
      <w:r>
        <w:t>on April 18</w:t>
      </w:r>
      <w:r w:rsidR="00647287">
        <w:t xml:space="preserve">, remained tabled on </w:t>
      </w:r>
      <w:r w:rsidR="00296BDD">
        <w:t>September 5</w:t>
      </w:r>
      <w:r w:rsidR="00647287">
        <w:t>,</w:t>
      </w:r>
      <w:r w:rsidR="00296BDD">
        <w:t xml:space="preserve"> and </w:t>
      </w:r>
      <w:r w:rsidR="00647287">
        <w:t>EG Rep. Meeroff asked for it to remain tabled at this October meeting</w:t>
      </w:r>
      <w:r w:rsidR="00296BDD">
        <w:t xml:space="preserve">. </w:t>
      </w:r>
      <w:r w:rsidR="00CF3D13">
        <w:t>He stated that the matter holding it up is still not resolved. According to UUPC Policy, this course must be considered at the next UUPC meeting on</w:t>
      </w:r>
      <w:r w:rsidR="00296BDD">
        <w:t xml:space="preserve"> November 7</w:t>
      </w:r>
      <w:r w:rsidR="00CF3D13">
        <w:t>, otherwise it will be withdrawn</w:t>
      </w:r>
      <w:r w:rsidR="00296BDD">
        <w:t>.</w:t>
      </w:r>
    </w:p>
    <w:p w:rsidR="00296BDD" w:rsidRDefault="00296BDD" w:rsidP="00184360">
      <w:pPr>
        <w:pStyle w:val="ListParagraph"/>
        <w:spacing w:after="0" w:line="240" w:lineRule="auto"/>
        <w:ind w:left="1080"/>
      </w:pPr>
    </w:p>
    <w:p w:rsidR="009C33BC" w:rsidRDefault="00296BDD" w:rsidP="00184360">
      <w:pPr>
        <w:pStyle w:val="ListParagraph"/>
        <w:spacing w:after="0" w:line="240" w:lineRule="auto"/>
        <w:ind w:left="1080"/>
      </w:pPr>
      <w:r>
        <w:t xml:space="preserve">Rep. Meeroff </w:t>
      </w:r>
      <w:r w:rsidR="00CF3D13">
        <w:t>took a moment to thank RO</w:t>
      </w:r>
      <w:r>
        <w:t xml:space="preserve"> Rep. Jennings for </w:t>
      </w:r>
      <w:r w:rsidR="00CF3D13">
        <w:t>expeditiously assisting the college with its catalog changes in preparation for the college’s re-accreditation</w:t>
      </w:r>
      <w:r w:rsidR="00360890">
        <w:t xml:space="preserve"> visit</w:t>
      </w:r>
      <w:r w:rsidR="00CF3D13">
        <w:t>.</w:t>
      </w:r>
    </w:p>
    <w:p w:rsidR="00CF3D13" w:rsidRDefault="00CF3D13" w:rsidP="00184360">
      <w:pPr>
        <w:pStyle w:val="ListParagraph"/>
        <w:spacing w:after="0" w:line="240" w:lineRule="auto"/>
        <w:ind w:left="1080"/>
      </w:pPr>
    </w:p>
    <w:p w:rsidR="009C33BC" w:rsidRDefault="001A44C8" w:rsidP="009C33BC">
      <w:pPr>
        <w:pStyle w:val="ListParagraph"/>
        <w:numPr>
          <w:ilvl w:val="0"/>
          <w:numId w:val="4"/>
        </w:numPr>
        <w:spacing w:after="0" w:line="240" w:lineRule="auto"/>
        <w:ind w:left="1080"/>
        <w:rPr>
          <w:b/>
        </w:rPr>
      </w:pPr>
      <w:r>
        <w:rPr>
          <w:b/>
        </w:rPr>
        <w:t xml:space="preserve">Harriet L. Wilkes </w:t>
      </w:r>
      <w:r w:rsidR="009C33BC">
        <w:rPr>
          <w:b/>
        </w:rPr>
        <w:t>Honors College</w:t>
      </w:r>
      <w:r>
        <w:rPr>
          <w:b/>
        </w:rPr>
        <w:t xml:space="preserve"> – New Courses</w:t>
      </w:r>
    </w:p>
    <w:p w:rsidR="009C33BC" w:rsidRDefault="009C33BC" w:rsidP="009C33BC">
      <w:pPr>
        <w:pStyle w:val="ListParagraph"/>
        <w:spacing w:after="0" w:line="240" w:lineRule="auto"/>
        <w:ind w:left="1080"/>
      </w:pPr>
      <w:r w:rsidRPr="009C33BC">
        <w:t>ART 1602C- Honors Photoshop</w:t>
      </w:r>
    </w:p>
    <w:p w:rsidR="00C1452F" w:rsidRDefault="009C33BC" w:rsidP="00C1452F">
      <w:pPr>
        <w:pStyle w:val="ListParagraph"/>
        <w:spacing w:after="0" w:line="240" w:lineRule="auto"/>
        <w:ind w:left="1080"/>
      </w:pPr>
      <w:r>
        <w:t>ART 2812C- Honors Installation Art</w:t>
      </w:r>
    </w:p>
    <w:p w:rsidR="00517E98" w:rsidRDefault="00517E98" w:rsidP="00C1452F">
      <w:pPr>
        <w:pStyle w:val="ListParagraph"/>
        <w:spacing w:after="0" w:line="240" w:lineRule="auto"/>
        <w:ind w:left="1080"/>
      </w:pPr>
    </w:p>
    <w:p w:rsidR="00E463B7" w:rsidRDefault="00517E98" w:rsidP="00E463B7">
      <w:pPr>
        <w:pStyle w:val="ListParagraph"/>
        <w:spacing w:after="0" w:line="240" w:lineRule="auto"/>
        <w:ind w:left="1080"/>
        <w:rPr>
          <w:b/>
        </w:rPr>
      </w:pPr>
      <w:r>
        <w:t>Honors College Representative Michael</w:t>
      </w:r>
      <w:r w:rsidR="00BF63C4">
        <w:t xml:space="preserve"> Harrawood presented complete </w:t>
      </w:r>
      <w:r w:rsidR="00360890">
        <w:t>and straight</w:t>
      </w:r>
      <w:r w:rsidR="00BF63C4">
        <w:t>forward syllabi</w:t>
      </w:r>
      <w:r>
        <w:t xml:space="preserve"> for both courses</w:t>
      </w:r>
      <w:r w:rsidR="00360890">
        <w:t xml:space="preserve"> above</w:t>
      </w:r>
      <w:r>
        <w:t xml:space="preserve">. </w:t>
      </w:r>
      <w:r w:rsidR="00360890">
        <w:t>Among the improvements, he asked professors to incorporate</w:t>
      </w:r>
      <w:r w:rsidR="00BF63C4">
        <w:t xml:space="preserve"> the grading information in a single area facilitating a mor</w:t>
      </w:r>
      <w:r w:rsidR="00360890">
        <w:t xml:space="preserve">e standardized and clear syllabus. </w:t>
      </w:r>
      <w:r w:rsidR="00360890" w:rsidRPr="00360890">
        <w:rPr>
          <w:b/>
        </w:rPr>
        <w:t>These courses were approved by the UUPC</w:t>
      </w:r>
      <w:r w:rsidR="00E463B7">
        <w:rPr>
          <w:b/>
        </w:rPr>
        <w:t>.</w:t>
      </w:r>
      <w:r w:rsidR="00360890">
        <w:rPr>
          <w:b/>
        </w:rPr>
        <w:t xml:space="preserve"> </w:t>
      </w:r>
    </w:p>
    <w:p w:rsidR="00E463B7" w:rsidRDefault="00E463B7" w:rsidP="00E463B7">
      <w:pPr>
        <w:spacing w:after="0" w:line="240" w:lineRule="auto"/>
        <w:rPr>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3510"/>
        <w:gridCol w:w="720"/>
        <w:gridCol w:w="2250"/>
        <w:gridCol w:w="2070"/>
      </w:tblGrid>
      <w:tr w:rsidR="00E463B7" w:rsidRPr="00E463B7" w:rsidTr="005B0EF8">
        <w:tc>
          <w:tcPr>
            <w:tcW w:w="1728" w:type="dxa"/>
            <w:shd w:val="clear" w:color="auto" w:fill="auto"/>
          </w:tcPr>
          <w:p w:rsidR="00E463B7" w:rsidRPr="00E463B7" w:rsidRDefault="00DA0C89" w:rsidP="00E463B7">
            <w:pPr>
              <w:spacing w:after="0" w:line="240" w:lineRule="auto"/>
            </w:pPr>
            <w:hyperlink r:id="rId8" w:history="1">
              <w:r w:rsidR="00E463B7" w:rsidRPr="00E463B7">
                <w:rPr>
                  <w:rStyle w:val="Hyperlink"/>
                </w:rPr>
                <w:t>ART 1602C form</w:t>
              </w:r>
            </w:hyperlink>
            <w:r w:rsidR="00E463B7" w:rsidRPr="00E463B7">
              <w:br/>
            </w:r>
            <w:hyperlink r:id="rId9" w:history="1">
              <w:r w:rsidR="00E463B7" w:rsidRPr="00E463B7">
                <w:rPr>
                  <w:rStyle w:val="Hyperlink"/>
                </w:rPr>
                <w:t>syllabus</w:t>
              </w:r>
            </w:hyperlink>
          </w:p>
        </w:tc>
        <w:tc>
          <w:tcPr>
            <w:tcW w:w="3510" w:type="dxa"/>
            <w:shd w:val="clear" w:color="auto" w:fill="auto"/>
          </w:tcPr>
          <w:p w:rsidR="00E463B7" w:rsidRPr="00E463B7" w:rsidRDefault="00E463B7" w:rsidP="00E463B7">
            <w:pPr>
              <w:spacing w:after="0" w:line="240" w:lineRule="auto"/>
            </w:pPr>
            <w:r w:rsidRPr="00E463B7">
              <w:t>Honors Photoshop</w:t>
            </w:r>
          </w:p>
        </w:tc>
        <w:tc>
          <w:tcPr>
            <w:tcW w:w="720" w:type="dxa"/>
            <w:shd w:val="clear" w:color="auto" w:fill="auto"/>
          </w:tcPr>
          <w:p w:rsidR="00E463B7" w:rsidRPr="00E463B7" w:rsidRDefault="00E463B7" w:rsidP="00E463B7">
            <w:pPr>
              <w:spacing w:after="0" w:line="240" w:lineRule="auto"/>
            </w:pPr>
            <w:r w:rsidRPr="00E463B7">
              <w:t>3</w:t>
            </w:r>
          </w:p>
        </w:tc>
        <w:tc>
          <w:tcPr>
            <w:tcW w:w="2250" w:type="dxa"/>
            <w:shd w:val="clear" w:color="auto" w:fill="auto"/>
          </w:tcPr>
          <w:p w:rsidR="00E463B7" w:rsidRPr="00E463B7" w:rsidRDefault="00E463B7" w:rsidP="00E463B7">
            <w:pPr>
              <w:spacing w:after="0" w:line="240" w:lineRule="auto"/>
            </w:pPr>
            <w:r w:rsidRPr="00E463B7">
              <w:t>New</w:t>
            </w:r>
          </w:p>
        </w:tc>
        <w:tc>
          <w:tcPr>
            <w:tcW w:w="2070" w:type="dxa"/>
            <w:shd w:val="clear" w:color="auto" w:fill="auto"/>
          </w:tcPr>
          <w:p w:rsidR="00E463B7" w:rsidRPr="00E463B7" w:rsidRDefault="00E463B7" w:rsidP="00E463B7">
            <w:pPr>
              <w:spacing w:after="0" w:line="240" w:lineRule="auto"/>
              <w:rPr>
                <w:b/>
              </w:rPr>
            </w:pPr>
          </w:p>
        </w:tc>
      </w:tr>
      <w:tr w:rsidR="00E463B7" w:rsidRPr="00E463B7" w:rsidTr="005B0EF8">
        <w:tc>
          <w:tcPr>
            <w:tcW w:w="1728" w:type="dxa"/>
            <w:shd w:val="clear" w:color="auto" w:fill="auto"/>
          </w:tcPr>
          <w:p w:rsidR="00E463B7" w:rsidRPr="00E463B7" w:rsidRDefault="00DA0C89" w:rsidP="00E463B7">
            <w:pPr>
              <w:spacing w:after="0" w:line="240" w:lineRule="auto"/>
            </w:pPr>
            <w:hyperlink r:id="rId10" w:history="1">
              <w:r w:rsidR="00E463B7" w:rsidRPr="00E463B7">
                <w:rPr>
                  <w:rStyle w:val="Hyperlink"/>
                </w:rPr>
                <w:t>ART 2812C form</w:t>
              </w:r>
            </w:hyperlink>
            <w:r w:rsidR="00E463B7" w:rsidRPr="00E463B7">
              <w:t xml:space="preserve"> </w:t>
            </w:r>
            <w:hyperlink r:id="rId11" w:history="1">
              <w:r w:rsidR="00E463B7" w:rsidRPr="00E463B7">
                <w:rPr>
                  <w:rStyle w:val="Hyperlink"/>
                </w:rPr>
                <w:t>syllabus</w:t>
              </w:r>
            </w:hyperlink>
          </w:p>
        </w:tc>
        <w:tc>
          <w:tcPr>
            <w:tcW w:w="3510" w:type="dxa"/>
            <w:shd w:val="clear" w:color="auto" w:fill="auto"/>
          </w:tcPr>
          <w:p w:rsidR="00E463B7" w:rsidRPr="00E463B7" w:rsidRDefault="00E463B7" w:rsidP="00E463B7">
            <w:pPr>
              <w:spacing w:after="0" w:line="240" w:lineRule="auto"/>
            </w:pPr>
            <w:r w:rsidRPr="00E463B7">
              <w:t>Honors Installation Art</w:t>
            </w:r>
          </w:p>
        </w:tc>
        <w:tc>
          <w:tcPr>
            <w:tcW w:w="720" w:type="dxa"/>
            <w:shd w:val="clear" w:color="auto" w:fill="auto"/>
          </w:tcPr>
          <w:p w:rsidR="00E463B7" w:rsidRPr="00E463B7" w:rsidRDefault="00E463B7" w:rsidP="00E463B7">
            <w:pPr>
              <w:spacing w:after="0" w:line="240" w:lineRule="auto"/>
            </w:pPr>
            <w:r w:rsidRPr="00E463B7">
              <w:t>4</w:t>
            </w:r>
          </w:p>
        </w:tc>
        <w:tc>
          <w:tcPr>
            <w:tcW w:w="2250" w:type="dxa"/>
            <w:shd w:val="clear" w:color="auto" w:fill="auto"/>
          </w:tcPr>
          <w:p w:rsidR="00E463B7" w:rsidRPr="00E463B7" w:rsidRDefault="00E463B7" w:rsidP="00E463B7">
            <w:pPr>
              <w:spacing w:after="0" w:line="240" w:lineRule="auto"/>
            </w:pPr>
            <w:r w:rsidRPr="00E463B7">
              <w:t>New</w:t>
            </w:r>
          </w:p>
        </w:tc>
        <w:tc>
          <w:tcPr>
            <w:tcW w:w="2070" w:type="dxa"/>
            <w:shd w:val="clear" w:color="auto" w:fill="auto"/>
          </w:tcPr>
          <w:p w:rsidR="00E463B7" w:rsidRPr="00E463B7" w:rsidRDefault="00E463B7" w:rsidP="00E463B7">
            <w:pPr>
              <w:spacing w:after="0" w:line="240" w:lineRule="auto"/>
              <w:rPr>
                <w:b/>
              </w:rPr>
            </w:pPr>
          </w:p>
        </w:tc>
      </w:tr>
    </w:tbl>
    <w:p w:rsidR="00E463B7" w:rsidRPr="00E463B7" w:rsidRDefault="00E463B7" w:rsidP="00E463B7">
      <w:pPr>
        <w:spacing w:after="0" w:line="240" w:lineRule="auto"/>
        <w:rPr>
          <w:b/>
        </w:rPr>
      </w:pPr>
    </w:p>
    <w:p w:rsidR="00AA3215" w:rsidRPr="00E463B7" w:rsidRDefault="00AA3215" w:rsidP="00E463B7">
      <w:pPr>
        <w:pStyle w:val="ListParagraph"/>
        <w:numPr>
          <w:ilvl w:val="0"/>
          <w:numId w:val="4"/>
        </w:numPr>
        <w:spacing w:after="0" w:line="240" w:lineRule="auto"/>
        <w:ind w:left="1080"/>
        <w:rPr>
          <w:b/>
        </w:rPr>
      </w:pPr>
      <w:r w:rsidRPr="00E463B7">
        <w:rPr>
          <w:b/>
        </w:rPr>
        <w:t>University Honors Council (UHC)</w:t>
      </w:r>
    </w:p>
    <w:p w:rsidR="00AA3215" w:rsidRDefault="001A44C8" w:rsidP="00C1452F">
      <w:pPr>
        <w:pStyle w:val="ListParagraph"/>
        <w:spacing w:after="0" w:line="240" w:lineRule="auto"/>
        <w:ind w:left="1080"/>
      </w:pPr>
      <w:r>
        <w:t>Addition of thesis waiver notation amendment</w:t>
      </w:r>
    </w:p>
    <w:p w:rsidR="001A44C8" w:rsidRDefault="001A44C8" w:rsidP="00C1452F">
      <w:pPr>
        <w:pStyle w:val="ListParagraph"/>
        <w:spacing w:after="0" w:line="240" w:lineRule="auto"/>
        <w:ind w:left="1080"/>
      </w:pPr>
    </w:p>
    <w:p w:rsidR="00E463B7" w:rsidRDefault="00E463B7" w:rsidP="00E463B7">
      <w:pPr>
        <w:pStyle w:val="ListParagraph"/>
        <w:spacing w:after="0" w:line="240" w:lineRule="auto"/>
        <w:ind w:left="1080"/>
      </w:pPr>
      <w:r>
        <w:t xml:space="preserve">Prior to the meeting, UHC Chair Mary Ann Gosser asked for this item to remain </w:t>
      </w:r>
      <w:r w:rsidR="00AA3215" w:rsidRPr="00AA3215">
        <w:rPr>
          <w:b/>
        </w:rPr>
        <w:t>tabled</w:t>
      </w:r>
      <w:r>
        <w:t xml:space="preserve">. She is still getting clarification from the Honors College regarding its possible changes in thesis and capstone requirements. </w:t>
      </w:r>
    </w:p>
    <w:p w:rsidR="006F6DFE" w:rsidRDefault="006F6DFE" w:rsidP="00517E98">
      <w:pPr>
        <w:spacing w:after="0" w:line="240" w:lineRule="auto"/>
      </w:pPr>
    </w:p>
    <w:p w:rsidR="00AD6A0D" w:rsidRPr="00C26236" w:rsidRDefault="00AD6A0D" w:rsidP="00C6278A">
      <w:pPr>
        <w:spacing w:after="0" w:line="240" w:lineRule="auto"/>
      </w:pPr>
    </w:p>
    <w:p w:rsidR="00C6278A" w:rsidRDefault="00C6278A" w:rsidP="00D64188">
      <w:pPr>
        <w:pStyle w:val="ListParagraph"/>
        <w:numPr>
          <w:ilvl w:val="0"/>
          <w:numId w:val="2"/>
        </w:numPr>
        <w:spacing w:after="0" w:line="240" w:lineRule="auto"/>
        <w:rPr>
          <w:b/>
        </w:rPr>
      </w:pPr>
      <w:r w:rsidRPr="00C6278A">
        <w:rPr>
          <w:b/>
        </w:rPr>
        <w:t>NEW BUSINESS UNIVERSITY-WIDE</w:t>
      </w:r>
      <w:r w:rsidR="00B67A10">
        <w:rPr>
          <w:b/>
        </w:rPr>
        <w:t xml:space="preserve"> </w:t>
      </w:r>
    </w:p>
    <w:p w:rsidR="00224F20" w:rsidRPr="00C6278A" w:rsidRDefault="00224F20" w:rsidP="00224F20">
      <w:pPr>
        <w:pStyle w:val="ListParagraph"/>
        <w:spacing w:after="0" w:line="240" w:lineRule="auto"/>
        <w:rPr>
          <w:b/>
        </w:rPr>
      </w:pPr>
    </w:p>
    <w:p w:rsidR="009173A5" w:rsidRPr="009173A5" w:rsidRDefault="00CE00CD" w:rsidP="009173A5">
      <w:pPr>
        <w:pStyle w:val="ListParagraph"/>
        <w:numPr>
          <w:ilvl w:val="0"/>
          <w:numId w:val="19"/>
        </w:numPr>
        <w:spacing w:after="0" w:line="240" w:lineRule="auto"/>
        <w:ind w:left="1080"/>
        <w:rPr>
          <w:b/>
        </w:rPr>
      </w:pPr>
      <w:r>
        <w:rPr>
          <w:b/>
        </w:rPr>
        <w:t>Undergraduate Research and Inqui</w:t>
      </w:r>
      <w:r w:rsidR="009173A5">
        <w:rPr>
          <w:b/>
        </w:rPr>
        <w:t>ry Curriculum Committee – Informational Item</w:t>
      </w:r>
    </w:p>
    <w:p w:rsidR="005B0EF8" w:rsidRDefault="009173A5" w:rsidP="002E31A3">
      <w:pPr>
        <w:spacing w:after="0" w:line="240" w:lineRule="auto"/>
        <w:ind w:left="1080"/>
        <w:rPr>
          <w:rFonts w:ascii="Calibri" w:hAnsi="Calibri"/>
        </w:rPr>
      </w:pPr>
      <w:r>
        <w:rPr>
          <w:rFonts w:ascii="Calibri" w:hAnsi="Calibri"/>
        </w:rPr>
        <w:t>Donna Chamely-</w:t>
      </w:r>
      <w:r w:rsidR="00140290">
        <w:rPr>
          <w:rFonts w:ascii="Calibri" w:hAnsi="Calibri"/>
        </w:rPr>
        <w:t>Wiik</w:t>
      </w:r>
      <w:r w:rsidR="000F63A1">
        <w:rPr>
          <w:rFonts w:ascii="Calibri" w:hAnsi="Calibri"/>
        </w:rPr>
        <w:t>, t</w:t>
      </w:r>
      <w:r w:rsidR="000F63A1" w:rsidRPr="000F63A1">
        <w:rPr>
          <w:rFonts w:ascii="Calibri" w:hAnsi="Calibri"/>
        </w:rPr>
        <w:t xml:space="preserve">he University’s Quality Enhancement </w:t>
      </w:r>
      <w:r w:rsidR="000F63A1">
        <w:rPr>
          <w:rFonts w:ascii="Calibri" w:hAnsi="Calibri"/>
        </w:rPr>
        <w:t>Plan Director,</w:t>
      </w:r>
      <w:r w:rsidR="00140290">
        <w:rPr>
          <w:rFonts w:ascii="Calibri" w:hAnsi="Calibri"/>
        </w:rPr>
        <w:t xml:space="preserve"> provide</w:t>
      </w:r>
      <w:r w:rsidR="005B0EF8">
        <w:rPr>
          <w:rFonts w:ascii="Calibri" w:hAnsi="Calibri"/>
        </w:rPr>
        <w:t>d a very detailed explanation about</w:t>
      </w:r>
      <w:r w:rsidR="00140290">
        <w:rPr>
          <w:rFonts w:ascii="Calibri" w:hAnsi="Calibri"/>
        </w:rPr>
        <w:t xml:space="preserve"> the Distinction </w:t>
      </w:r>
      <w:r w:rsidR="0025220C">
        <w:rPr>
          <w:rFonts w:ascii="Calibri" w:hAnsi="Calibri"/>
        </w:rPr>
        <w:t>t</w:t>
      </w:r>
      <w:r w:rsidR="00A644AE">
        <w:rPr>
          <w:rFonts w:ascii="Calibri" w:hAnsi="Calibri"/>
        </w:rPr>
        <w:t>hrough Discovery</w:t>
      </w:r>
      <w:r w:rsidR="00235766">
        <w:rPr>
          <w:rFonts w:ascii="Calibri" w:hAnsi="Calibri"/>
        </w:rPr>
        <w:t xml:space="preserve"> </w:t>
      </w:r>
      <w:r w:rsidR="00235766" w:rsidRPr="00235766">
        <w:rPr>
          <w:rFonts w:ascii="Calibri" w:hAnsi="Calibri"/>
        </w:rPr>
        <w:t>(DTD)</w:t>
      </w:r>
      <w:r w:rsidR="00235766">
        <w:rPr>
          <w:rFonts w:ascii="Calibri" w:hAnsi="Calibri"/>
        </w:rPr>
        <w:t xml:space="preserve"> Curriculum</w:t>
      </w:r>
      <w:r w:rsidR="005B0EF8">
        <w:rPr>
          <w:rFonts w:ascii="Calibri" w:hAnsi="Calibri"/>
        </w:rPr>
        <w:t xml:space="preserve"> Committee’s efforts</w:t>
      </w:r>
      <w:r w:rsidR="00A644AE">
        <w:rPr>
          <w:rFonts w:ascii="Calibri" w:hAnsi="Calibri"/>
        </w:rPr>
        <w:t xml:space="preserve"> to </w:t>
      </w:r>
      <w:r w:rsidR="00140290">
        <w:rPr>
          <w:rFonts w:ascii="Calibri" w:hAnsi="Calibri"/>
        </w:rPr>
        <w:t>grow a culture of research initiatives</w:t>
      </w:r>
      <w:r w:rsidR="00235766">
        <w:rPr>
          <w:rFonts w:ascii="Calibri" w:hAnsi="Calibri"/>
        </w:rPr>
        <w:t xml:space="preserve"> and </w:t>
      </w:r>
      <w:r w:rsidR="005076E0">
        <w:rPr>
          <w:rFonts w:ascii="Calibri" w:hAnsi="Calibri"/>
        </w:rPr>
        <w:t>practices</w:t>
      </w:r>
      <w:r w:rsidR="005B0EF8">
        <w:rPr>
          <w:rFonts w:ascii="Calibri" w:hAnsi="Calibri"/>
        </w:rPr>
        <w:t xml:space="preserve"> at FAU</w:t>
      </w:r>
      <w:r w:rsidR="00140290">
        <w:rPr>
          <w:rFonts w:ascii="Calibri" w:hAnsi="Calibri"/>
        </w:rPr>
        <w:t>.</w:t>
      </w:r>
      <w:r w:rsidR="00A921D4">
        <w:rPr>
          <w:rFonts w:ascii="Calibri" w:hAnsi="Calibri"/>
        </w:rPr>
        <w:t xml:space="preserve"> </w:t>
      </w:r>
      <w:r w:rsidR="005B0EF8">
        <w:rPr>
          <w:rFonts w:ascii="Calibri" w:hAnsi="Calibri"/>
        </w:rPr>
        <w:t>An important step in this process would be establishing a mechanism to certify courses as “Research and Inquiry Intensive” within the undergraduate curric</w:t>
      </w:r>
      <w:r w:rsidR="004A468E">
        <w:rPr>
          <w:rFonts w:ascii="Calibri" w:hAnsi="Calibri"/>
        </w:rPr>
        <w:t>ulum. Dr. Chamely-Wiik proposed that</w:t>
      </w:r>
      <w:r w:rsidR="005B0EF8">
        <w:rPr>
          <w:rFonts w:ascii="Calibri" w:hAnsi="Calibri"/>
        </w:rPr>
        <w:t xml:space="preserve"> this process could be achieved through the creation of an Undergraduate Research and Inquiry Curriculum Committee that would serve as a sub-committee of the UUPC. </w:t>
      </w:r>
    </w:p>
    <w:p w:rsidR="00813E83" w:rsidRDefault="00813E83" w:rsidP="002E31A3">
      <w:pPr>
        <w:spacing w:after="0" w:line="240" w:lineRule="auto"/>
        <w:ind w:left="1080"/>
        <w:rPr>
          <w:rFonts w:ascii="Calibri" w:hAnsi="Calibri"/>
        </w:rPr>
      </w:pPr>
    </w:p>
    <w:p w:rsidR="00CE00CD" w:rsidRDefault="004A468E" w:rsidP="002E31A3">
      <w:pPr>
        <w:spacing w:after="0" w:line="240" w:lineRule="auto"/>
        <w:ind w:left="1080"/>
        <w:rPr>
          <w:rFonts w:ascii="Calibri" w:hAnsi="Calibri"/>
        </w:rPr>
      </w:pPr>
      <w:r>
        <w:rPr>
          <w:rFonts w:ascii="Calibri" w:hAnsi="Calibri"/>
        </w:rPr>
        <w:t>Dr. Chamely-Wiik highlighted the top five benefits of establishing a Research Intensive (RI) curriculum at FAU</w:t>
      </w:r>
      <w:r w:rsidR="00B27C77">
        <w:rPr>
          <w:rFonts w:ascii="Calibri" w:hAnsi="Calibri"/>
        </w:rPr>
        <w:t xml:space="preserve">: 1) </w:t>
      </w:r>
      <w:r>
        <w:rPr>
          <w:rFonts w:ascii="Calibri" w:hAnsi="Calibri"/>
        </w:rPr>
        <w:t>Students who are engaged in high impact educational practices such as und</w:t>
      </w:r>
      <w:r w:rsidR="00DD077F">
        <w:rPr>
          <w:rFonts w:ascii="Calibri" w:hAnsi="Calibri"/>
        </w:rPr>
        <w:t xml:space="preserve">ergraduate research have shown </w:t>
      </w:r>
      <w:r>
        <w:rPr>
          <w:rFonts w:ascii="Calibri" w:hAnsi="Calibri"/>
        </w:rPr>
        <w:t xml:space="preserve">greater rates of retention and </w:t>
      </w:r>
      <w:r w:rsidR="00B27C77">
        <w:rPr>
          <w:rFonts w:ascii="Calibri" w:hAnsi="Calibri"/>
        </w:rPr>
        <w:t>exhibited stronger professional development skills; 2) the designation of RI will appear on the student’s transcript with each research intensive cou</w:t>
      </w:r>
      <w:r w:rsidR="00235766">
        <w:rPr>
          <w:rFonts w:ascii="Calibri" w:hAnsi="Calibri"/>
        </w:rPr>
        <w:t xml:space="preserve">rse the student </w:t>
      </w:r>
      <w:r w:rsidR="00235766">
        <w:rPr>
          <w:rFonts w:ascii="Calibri" w:hAnsi="Calibri"/>
        </w:rPr>
        <w:lastRenderedPageBreak/>
        <w:t xml:space="preserve">takes </w:t>
      </w:r>
      <w:r w:rsidR="009C2302" w:rsidRPr="009C2302">
        <w:rPr>
          <w:rFonts w:ascii="Calibri" w:hAnsi="Calibri"/>
        </w:rPr>
        <w:t>offering them broader opportunities to distinguish themselves on their transcripts</w:t>
      </w:r>
      <w:r w:rsidR="00B27C77">
        <w:rPr>
          <w:rFonts w:ascii="Calibri" w:hAnsi="Calibri"/>
        </w:rPr>
        <w:t>; 3) the RI designation will assist FAU in maintaining comprehensive records of research activities; 4) the RI designation will assist FAU in distinguishing itself as an institution that values stud</w:t>
      </w:r>
      <w:r w:rsidR="00ED18D6">
        <w:rPr>
          <w:rFonts w:ascii="Calibri" w:hAnsi="Calibri"/>
        </w:rPr>
        <w:t xml:space="preserve">ent engagement in undergraduate </w:t>
      </w:r>
      <w:r w:rsidR="00B27C77">
        <w:rPr>
          <w:rFonts w:ascii="Calibri" w:hAnsi="Calibri"/>
        </w:rPr>
        <w:t>research; 5) FAU would</w:t>
      </w:r>
      <w:r w:rsidR="00F81501">
        <w:rPr>
          <w:rFonts w:ascii="Calibri" w:hAnsi="Calibri"/>
        </w:rPr>
        <w:t xml:space="preserve"> join the growing number of</w:t>
      </w:r>
      <w:r w:rsidR="00B27C77">
        <w:rPr>
          <w:rFonts w:ascii="Calibri" w:hAnsi="Calibri"/>
        </w:rPr>
        <w:t xml:space="preserve"> institutions pro</w:t>
      </w:r>
      <w:r w:rsidR="00F81501">
        <w:rPr>
          <w:rFonts w:ascii="Calibri" w:hAnsi="Calibri"/>
        </w:rPr>
        <w:t>viding an undergraduate RI</w:t>
      </w:r>
      <w:r w:rsidR="00B27C77">
        <w:rPr>
          <w:rFonts w:ascii="Calibri" w:hAnsi="Calibri"/>
        </w:rPr>
        <w:t xml:space="preserve"> curriculu</w:t>
      </w:r>
      <w:r w:rsidR="009C2302">
        <w:rPr>
          <w:rFonts w:ascii="Calibri" w:hAnsi="Calibri"/>
        </w:rPr>
        <w:t xml:space="preserve">m. She added that the DTD </w:t>
      </w:r>
      <w:r w:rsidR="009C2302" w:rsidRPr="009C2302">
        <w:rPr>
          <w:rFonts w:ascii="Calibri" w:hAnsi="Calibri"/>
        </w:rPr>
        <w:t xml:space="preserve">has been researching and generating ideas from </w:t>
      </w:r>
      <w:r w:rsidR="009C2302">
        <w:rPr>
          <w:rFonts w:ascii="Calibri" w:hAnsi="Calibri"/>
        </w:rPr>
        <w:t xml:space="preserve">four of the top </w:t>
      </w:r>
      <w:r w:rsidR="009C2302" w:rsidRPr="009C2302">
        <w:rPr>
          <w:rFonts w:ascii="Calibri" w:hAnsi="Calibri"/>
        </w:rPr>
        <w:t>universities</w:t>
      </w:r>
      <w:r w:rsidR="009C2302">
        <w:rPr>
          <w:rFonts w:ascii="Calibri" w:hAnsi="Calibri"/>
        </w:rPr>
        <w:t xml:space="preserve"> </w:t>
      </w:r>
      <w:r w:rsidR="00F81501">
        <w:rPr>
          <w:rFonts w:ascii="Calibri" w:hAnsi="Calibri"/>
        </w:rPr>
        <w:t>who currently offer RI</w:t>
      </w:r>
      <w:r w:rsidR="009C2302" w:rsidRPr="009C2302">
        <w:rPr>
          <w:rFonts w:ascii="Calibri" w:hAnsi="Calibri"/>
        </w:rPr>
        <w:t>, including the Univer</w:t>
      </w:r>
      <w:r w:rsidR="009C2302">
        <w:rPr>
          <w:rFonts w:ascii="Calibri" w:hAnsi="Calibri"/>
        </w:rPr>
        <w:t>si</w:t>
      </w:r>
      <w:r w:rsidR="009C2302" w:rsidRPr="009C2302">
        <w:rPr>
          <w:rFonts w:ascii="Calibri" w:hAnsi="Calibri"/>
        </w:rPr>
        <w:t xml:space="preserve">ty of North Carolina at Chapel Hill, George Mason University, the University of Toledo and </w:t>
      </w:r>
      <w:r w:rsidR="009C2302">
        <w:rPr>
          <w:rFonts w:ascii="Calibri" w:hAnsi="Calibri"/>
        </w:rPr>
        <w:t xml:space="preserve">the </w:t>
      </w:r>
      <w:r w:rsidR="009C2302" w:rsidRPr="009C2302">
        <w:rPr>
          <w:rFonts w:ascii="Calibri" w:hAnsi="Calibri"/>
        </w:rPr>
        <w:t>University of Alaba</w:t>
      </w:r>
      <w:r w:rsidR="009C2302">
        <w:rPr>
          <w:rFonts w:ascii="Calibri" w:hAnsi="Calibri"/>
        </w:rPr>
        <w:t>m</w:t>
      </w:r>
      <w:r w:rsidR="009C2302" w:rsidRPr="009C2302">
        <w:rPr>
          <w:rFonts w:ascii="Calibri" w:hAnsi="Calibri"/>
        </w:rPr>
        <w:t>a at Birmingham.</w:t>
      </w:r>
    </w:p>
    <w:p w:rsidR="008F385E" w:rsidRDefault="008F385E" w:rsidP="002E31A3">
      <w:pPr>
        <w:spacing w:after="0" w:line="240" w:lineRule="auto"/>
        <w:ind w:left="1080"/>
        <w:rPr>
          <w:rFonts w:ascii="Calibri" w:hAnsi="Calibri"/>
        </w:rPr>
      </w:pPr>
    </w:p>
    <w:p w:rsidR="00813E83" w:rsidRPr="00813E83" w:rsidRDefault="008F385E" w:rsidP="00813E83">
      <w:pPr>
        <w:spacing w:after="0" w:line="240" w:lineRule="auto"/>
        <w:ind w:left="1080"/>
      </w:pPr>
      <w:r>
        <w:t xml:space="preserve">Chair Haky agreed with the ideas of the RI initiative and giving students the proper recognition on their transcripts. He added that once in place, this initiative could lead to multiple growth opportunities, including RI certificate programs, RI compacts and directed independent research, but the program will require </w:t>
      </w:r>
      <w:r w:rsidR="00813E83">
        <w:t xml:space="preserve">extensive buy-in from the colleges. Dr. Chamely-Wiik responded </w:t>
      </w:r>
      <w:r w:rsidR="00813E83" w:rsidRPr="00813E83">
        <w:t xml:space="preserve">that she has been meeting with all the colleges to explain this </w:t>
      </w:r>
      <w:r w:rsidR="00DE6D68" w:rsidRPr="00813E83">
        <w:t>initiative</w:t>
      </w:r>
      <w:r w:rsidR="00813E83" w:rsidRPr="00813E83">
        <w:t xml:space="preserve"> and establish parameters </w:t>
      </w:r>
      <w:r w:rsidR="00813E83">
        <w:t xml:space="preserve">with them </w:t>
      </w:r>
      <w:r w:rsidR="00813E83" w:rsidRPr="00813E83">
        <w:t>for determining how courses will be deemed Research Intensive.</w:t>
      </w:r>
      <w:r w:rsidR="00813E83">
        <w:t xml:space="preserve"> Colleges would voluntarily submit courses. </w:t>
      </w:r>
      <w:r w:rsidR="00ED18D6">
        <w:br/>
      </w:r>
      <w:r w:rsidR="00ED18D6">
        <w:br/>
      </w:r>
      <w:r w:rsidR="004B5C29">
        <w:t>Library Representative Alyse Ergood asked how the research courses would maintain their RI designation. Dr. Chamely-Wiik explained that the committee would establish the RI criteria, about four criteria would be created to designate courses.</w:t>
      </w:r>
      <w:r w:rsidR="004372E6">
        <w:t xml:space="preserve"> Then department chairs would guide faculty teaching the RI courses to ensure the criteria are being followed and courses would be re-certified every couple of years.</w:t>
      </w:r>
    </w:p>
    <w:p w:rsidR="009C2302" w:rsidRDefault="009C2302" w:rsidP="00813E83">
      <w:pPr>
        <w:spacing w:after="0" w:line="240" w:lineRule="auto"/>
      </w:pPr>
    </w:p>
    <w:p w:rsidR="003E67BD" w:rsidRDefault="00C21B16" w:rsidP="00C630D4">
      <w:pPr>
        <w:spacing w:after="0" w:line="240" w:lineRule="auto"/>
        <w:ind w:left="1080"/>
      </w:pPr>
      <w:r>
        <w:t>A long discussion followed regarding how UUPC sub-committees operate, whether the UUPC should create a new sub-committee or if the DTD Committee should be the one to certify RI courses</w:t>
      </w:r>
      <w:r w:rsidR="008F385E">
        <w:t xml:space="preserve"> and the difficulty colleges often have in naming faculty to serve on these committees. </w:t>
      </w:r>
      <w:r>
        <w:t>Dr. Chamely-</w:t>
      </w:r>
      <w:r w:rsidR="00584B19">
        <w:t xml:space="preserve">Wiik </w:t>
      </w:r>
      <w:r>
        <w:t xml:space="preserve">expressed that a sub-committee would be </w:t>
      </w:r>
      <w:r w:rsidR="00813E83">
        <w:t>ideal</w:t>
      </w:r>
      <w:r>
        <w:t xml:space="preserve"> because it would have representation from each college</w:t>
      </w:r>
      <w:r w:rsidR="008F385E">
        <w:t xml:space="preserve">. </w:t>
      </w:r>
      <w:r w:rsidR="00813E83">
        <w:t xml:space="preserve">She and Dean Pratt </w:t>
      </w:r>
      <w:r w:rsidR="004C1187">
        <w:t xml:space="preserve">would serve on it as well as ex-officio members. </w:t>
      </w:r>
      <w:r>
        <w:t>The DTD’s representation does not match these requirements</w:t>
      </w:r>
      <w:r w:rsidR="008F385E">
        <w:t xml:space="preserve"> because it includes staff and students</w:t>
      </w:r>
      <w:r>
        <w:t>.</w:t>
      </w:r>
      <w:r w:rsidR="008F385E">
        <w:t xml:space="preserve"> In addition</w:t>
      </w:r>
      <w:r w:rsidR="004C1187">
        <w:t>,</w:t>
      </w:r>
      <w:r w:rsidR="008F385E">
        <w:t xml:space="preserve"> having the committee under the auspices of the UUPC would ensure an appropriate faculty governance process.</w:t>
      </w:r>
      <w:r w:rsidR="004C1187">
        <w:t xml:space="preserve"> Arts and Letters Representative Clifford</w:t>
      </w:r>
      <w:r w:rsidR="004C1187" w:rsidRPr="004C1187">
        <w:t xml:space="preserve"> Brow</w:t>
      </w:r>
      <w:r w:rsidR="004C1187">
        <w:t>n reminded the UUPC</w:t>
      </w:r>
      <w:r w:rsidR="004C1187" w:rsidRPr="004C1187">
        <w:t xml:space="preserve"> that </w:t>
      </w:r>
      <w:r w:rsidR="004C1187">
        <w:t>the DTD is not part of the faculty and, therefore, that</w:t>
      </w:r>
      <w:r w:rsidR="004C1187" w:rsidRPr="004C1187">
        <w:t xml:space="preserve"> committee is not in a posi</w:t>
      </w:r>
      <w:r w:rsidR="004C1187">
        <w:t xml:space="preserve">tion of performing assessments. EG </w:t>
      </w:r>
      <w:r w:rsidR="004C1187" w:rsidRPr="004C1187">
        <w:t>Rep. M</w:t>
      </w:r>
      <w:r w:rsidR="00ED18D6">
        <w:t xml:space="preserve">eeroff voiced concern about </w:t>
      </w:r>
      <w:r w:rsidR="004C1187">
        <w:t>SACS involvement in this</w:t>
      </w:r>
      <w:r w:rsidR="004C1187" w:rsidRPr="004C1187">
        <w:t xml:space="preserve"> </w:t>
      </w:r>
      <w:r w:rsidR="004C1187">
        <w:t>new sub-</w:t>
      </w:r>
      <w:r w:rsidR="004C1187" w:rsidRPr="004C1187">
        <w:t>committee</w:t>
      </w:r>
      <w:r w:rsidR="004C1187">
        <w:t xml:space="preserve"> since it would be an outgrowth of the QEP.</w:t>
      </w:r>
      <w:r w:rsidR="004C1187" w:rsidRPr="004C1187">
        <w:t xml:space="preserve"> </w:t>
      </w:r>
      <w:r w:rsidR="004C1187">
        <w:t>Dr. Chamely-</w:t>
      </w:r>
      <w:r w:rsidR="004C1187" w:rsidRPr="004C1187">
        <w:t xml:space="preserve">Wiik explained that </w:t>
      </w:r>
      <w:r w:rsidR="004C1187">
        <w:t xml:space="preserve">the QEP was written so that it could change as the momentum of the program changes. She said SACS would be satisfied as long as FAU documents </w:t>
      </w:r>
      <w:r w:rsidR="00C630D4">
        <w:t>t</w:t>
      </w:r>
      <w:r w:rsidR="00AE7A0E">
        <w:t xml:space="preserve">he changes in the program as the program </w:t>
      </w:r>
      <w:r w:rsidR="00C630D4">
        <w:t xml:space="preserve">grows. </w:t>
      </w:r>
      <w:r w:rsidR="00C630D4">
        <w:tab/>
      </w:r>
      <w:r w:rsidR="004C1187">
        <w:br/>
      </w:r>
      <w:r w:rsidR="004C1187">
        <w:br/>
        <w:t>Dr. Chamely-</w:t>
      </w:r>
      <w:r w:rsidR="00E624EF">
        <w:t xml:space="preserve">Wiik </w:t>
      </w:r>
      <w:r w:rsidR="004372E6">
        <w:t xml:space="preserve">then explained several certification models being used by the four universities mentioned above. One university certifies at the departmental level and then provides the list of RI courses to the Registrar’s Office for implementing. The other three </w:t>
      </w:r>
      <w:r w:rsidR="00A44DAF">
        <w:t>function in a more</w:t>
      </w:r>
      <w:r w:rsidR="00DB1D27">
        <w:t xml:space="preserve"> sequential</w:t>
      </w:r>
      <w:r w:rsidR="004372E6">
        <w:t xml:space="preserve"> mann</w:t>
      </w:r>
      <w:r w:rsidR="00A44DAF">
        <w:t>er</w:t>
      </w:r>
      <w:r w:rsidR="004372E6">
        <w:t>, starting at the departmental level, then sending the courses to the RI committee for review, followed by varying levels of faculty governance ending with the faculty senate. One of these schools sends the courses to the QEP committee for review, but Dr. Chamely-Wiik said her committee would prefer not to have t</w:t>
      </w:r>
      <w:r w:rsidR="00E21826">
        <w:t>he cour</w:t>
      </w:r>
      <w:r w:rsidR="00AE7A0E">
        <w:t xml:space="preserve">se review tied to the QEP </w:t>
      </w:r>
      <w:r w:rsidR="00E21826">
        <w:t>Committee</w:t>
      </w:r>
      <w:r w:rsidR="004372E6">
        <w:t xml:space="preserve"> for the reasons mentioned above.</w:t>
      </w:r>
    </w:p>
    <w:p w:rsidR="007759DB" w:rsidRDefault="007759DB" w:rsidP="002E31A3">
      <w:pPr>
        <w:spacing w:after="0" w:line="240" w:lineRule="auto"/>
        <w:ind w:left="1080"/>
      </w:pPr>
    </w:p>
    <w:p w:rsidR="00331612" w:rsidRPr="00ED18D6" w:rsidRDefault="00E1599F" w:rsidP="00ED18D6">
      <w:pPr>
        <w:spacing w:after="0" w:line="240" w:lineRule="auto"/>
        <w:ind w:left="1080"/>
        <w:rPr>
          <w:b/>
        </w:rPr>
      </w:pPr>
      <w:r>
        <w:t xml:space="preserve">Chair Haky </w:t>
      </w:r>
      <w:r w:rsidR="00E21826">
        <w:t xml:space="preserve">steered </w:t>
      </w:r>
      <w:r w:rsidR="00ED18D6">
        <w:t xml:space="preserve">the extensive </w:t>
      </w:r>
      <w:r w:rsidR="00E21826">
        <w:t xml:space="preserve">conversation to a close by asking committee members if they were ready to vote on the creation of the sub-committee or if they wanted time to review this proposal with their colleges. Dr. Chamely-Wiik added she does not want to rush into any </w:t>
      </w:r>
      <w:r w:rsidR="003829FE">
        <w:t>decision</w:t>
      </w:r>
      <w:r w:rsidR="00F81501">
        <w:t xml:space="preserve">s and welcomed more feedback. </w:t>
      </w:r>
      <w:r w:rsidR="00D032DA">
        <w:t>Business Rep.</w:t>
      </w:r>
      <w:r w:rsidR="00957F51">
        <w:t xml:space="preserve"> Ethlyn Williams </w:t>
      </w:r>
      <w:r w:rsidR="00CA09B8">
        <w:t xml:space="preserve">expressed that she would like </w:t>
      </w:r>
      <w:r w:rsidR="00D032DA">
        <w:t xml:space="preserve">to </w:t>
      </w:r>
      <w:r w:rsidR="00CA09B8" w:rsidRPr="00CA09B8">
        <w:t xml:space="preserve">consult with the Business dean and the faculty assembly prior to any final </w:t>
      </w:r>
      <w:r w:rsidR="006F41DD">
        <w:t xml:space="preserve">involvement. EG Rep. Dan Meeroff </w:t>
      </w:r>
      <w:r w:rsidR="00CA09B8">
        <w:t xml:space="preserve">made a motion for the UUPC to show support for the creation of the sub-committee, but provide time for colleges to discuss it. This was followed by an amendment to the motion stating the UUPC will give the </w:t>
      </w:r>
      <w:r w:rsidR="006F41DD">
        <w:t xml:space="preserve">sub-committee </w:t>
      </w:r>
      <w:r w:rsidR="00CA09B8">
        <w:t xml:space="preserve">proposal a final vote in November. </w:t>
      </w:r>
      <w:r w:rsidR="00CA09B8" w:rsidRPr="00CA09B8">
        <w:rPr>
          <w:b/>
        </w:rPr>
        <w:t xml:space="preserve">The motion with amendment was seconded and the UUPC voted all in favor. </w:t>
      </w:r>
    </w:p>
    <w:p w:rsidR="006F41DD" w:rsidRDefault="006F41DD" w:rsidP="006F41DD">
      <w:pPr>
        <w:spacing w:after="0" w:line="240" w:lineRule="auto"/>
      </w:pPr>
    </w:p>
    <w:p w:rsidR="00331612" w:rsidRPr="009173A5" w:rsidRDefault="00331612" w:rsidP="009173A5">
      <w:pPr>
        <w:pStyle w:val="ListParagraph"/>
        <w:numPr>
          <w:ilvl w:val="0"/>
          <w:numId w:val="19"/>
        </w:numPr>
        <w:spacing w:after="0" w:line="240" w:lineRule="auto"/>
        <w:ind w:left="1080"/>
        <w:rPr>
          <w:b/>
        </w:rPr>
      </w:pPr>
      <w:r>
        <w:rPr>
          <w:b/>
        </w:rPr>
        <w:t>Opening of the Community Center for Excellence in Writing</w:t>
      </w:r>
      <w:r w:rsidR="009173A5">
        <w:rPr>
          <w:b/>
        </w:rPr>
        <w:t xml:space="preserve"> – </w:t>
      </w:r>
      <w:r w:rsidR="009173A5" w:rsidRPr="009173A5">
        <w:rPr>
          <w:b/>
        </w:rPr>
        <w:t>Informational Item</w:t>
      </w:r>
    </w:p>
    <w:p w:rsidR="009E249E" w:rsidRDefault="007A332D" w:rsidP="002E31A3">
      <w:pPr>
        <w:spacing w:after="0" w:line="240" w:lineRule="auto"/>
        <w:ind w:left="1080"/>
      </w:pPr>
      <w:r w:rsidRPr="007A332D">
        <w:t>Jeff Galin</w:t>
      </w:r>
      <w:r>
        <w:t xml:space="preserve">, Director of the University Center for </w:t>
      </w:r>
      <w:r w:rsidRPr="007A332D">
        <w:t>Excellence in Writing (UCEW)</w:t>
      </w:r>
      <w:r>
        <w:t xml:space="preserve"> and the Writing Across Curriculum Program,</w:t>
      </w:r>
      <w:r w:rsidR="00520D03">
        <w:t xml:space="preserve"> informed the committee that th</w:t>
      </w:r>
      <w:r w:rsidR="009714E8">
        <w:t>e</w:t>
      </w:r>
      <w:r w:rsidR="00520D03">
        <w:t xml:space="preserve"> </w:t>
      </w:r>
      <w:r>
        <w:t xml:space="preserve">UCEW </w:t>
      </w:r>
      <w:r w:rsidR="00ED18D6">
        <w:t>has opened an auxiliary center, t</w:t>
      </w:r>
      <w:r w:rsidR="00ED18D6" w:rsidRPr="00ED18D6">
        <w:t xml:space="preserve">he </w:t>
      </w:r>
      <w:r w:rsidR="00ED18D6" w:rsidRPr="00ED18D6">
        <w:lastRenderedPageBreak/>
        <w:t>Community Center for Excellence in Writing</w:t>
      </w:r>
      <w:r w:rsidR="002847A6">
        <w:t xml:space="preserve"> (CCEW)</w:t>
      </w:r>
      <w:r w:rsidR="00ED18D6">
        <w:t xml:space="preserve">, for members outside the FAU community. The </w:t>
      </w:r>
      <w:r w:rsidR="00520D03">
        <w:t>new cen</w:t>
      </w:r>
      <w:r w:rsidR="00ED18D6">
        <w:t>ter is especially targeting studen</w:t>
      </w:r>
      <w:r w:rsidR="00AE7A0E">
        <w:t xml:space="preserve">ts applying to </w:t>
      </w:r>
      <w:r w:rsidR="002847A6">
        <w:t xml:space="preserve">graduate school, high school students preparing for their college admissions </w:t>
      </w:r>
      <w:r w:rsidR="00ED18D6">
        <w:t>and members of the community seeking to enhance their resumes.</w:t>
      </w:r>
      <w:r w:rsidR="009E249E">
        <w:t xml:space="preserve"> </w:t>
      </w:r>
      <w:r w:rsidR="00ED18D6">
        <w:t xml:space="preserve">The center’s services are not available to FAU students because they can receive these same services for </w:t>
      </w:r>
      <w:r w:rsidR="002847A6">
        <w:t xml:space="preserve">free through the UCEW, but any workshops the CCEW offers will be offered to FAU students at a nominal fee. </w:t>
      </w:r>
      <w:r>
        <w:t xml:space="preserve">Dr. </w:t>
      </w:r>
      <w:r w:rsidR="002847A6">
        <w:t xml:space="preserve">Galin added that to avoid any potential conflict, the CCEW will stipulate that assistance provided through the </w:t>
      </w:r>
      <w:r>
        <w:t>center</w:t>
      </w:r>
      <w:r w:rsidR="002847A6">
        <w:t xml:space="preserve"> does not guarantee that its clients</w:t>
      </w:r>
      <w:r w:rsidR="009E249E">
        <w:t xml:space="preserve"> </w:t>
      </w:r>
      <w:r>
        <w:t>will be accepted to the school’s to which they are applying</w:t>
      </w:r>
      <w:r w:rsidR="009E249E">
        <w:t xml:space="preserve">. </w:t>
      </w:r>
    </w:p>
    <w:p w:rsidR="00754614" w:rsidRDefault="00754614" w:rsidP="002E31A3">
      <w:pPr>
        <w:spacing w:after="0" w:line="240" w:lineRule="auto"/>
        <w:ind w:left="1080"/>
      </w:pPr>
    </w:p>
    <w:p w:rsidR="00534E6C" w:rsidRDefault="002847A6" w:rsidP="00754614">
      <w:pPr>
        <w:spacing w:after="0" w:line="240" w:lineRule="auto"/>
        <w:ind w:left="1080"/>
      </w:pPr>
      <w:r>
        <w:t>Dr. Galin encouraged the UUPC</w:t>
      </w:r>
      <w:r w:rsidR="00534E6C">
        <w:t xml:space="preserve"> to share the </w:t>
      </w:r>
      <w:r>
        <w:t xml:space="preserve">news about the center with potential clients. Rates are competitive and multiple-visit packages are available. An </w:t>
      </w:r>
      <w:r w:rsidR="00534E6C">
        <w:t xml:space="preserve">official FAU announcement </w:t>
      </w:r>
      <w:r>
        <w:t>about the CCEW’s opening is forthcoming.</w:t>
      </w:r>
      <w:r w:rsidR="007A332D">
        <w:t xml:space="preserve"> Its website can be found at </w:t>
      </w:r>
      <w:hyperlink r:id="rId12" w:history="1">
        <w:r w:rsidR="007A332D" w:rsidRPr="00992295">
          <w:rPr>
            <w:rStyle w:val="Hyperlink"/>
          </w:rPr>
          <w:t>http://www.fau.edu/ccew</w:t>
        </w:r>
      </w:hyperlink>
      <w:r w:rsidR="007A332D">
        <w:t>.</w:t>
      </w:r>
    </w:p>
    <w:p w:rsidR="0019236D" w:rsidRDefault="0019236D" w:rsidP="007A332D">
      <w:pPr>
        <w:spacing w:after="0" w:line="240" w:lineRule="auto"/>
      </w:pPr>
    </w:p>
    <w:p w:rsidR="001F1B1E" w:rsidRPr="00AF29DD" w:rsidRDefault="001F1B1E" w:rsidP="001F1B1E">
      <w:pPr>
        <w:spacing w:after="0" w:line="240" w:lineRule="auto"/>
      </w:pPr>
    </w:p>
    <w:p w:rsidR="00C32B31" w:rsidRDefault="00C32B31" w:rsidP="00AE302F">
      <w:pPr>
        <w:pStyle w:val="ListParagraph"/>
        <w:numPr>
          <w:ilvl w:val="0"/>
          <w:numId w:val="2"/>
        </w:numPr>
        <w:spacing w:after="0" w:line="240" w:lineRule="auto"/>
        <w:rPr>
          <w:b/>
          <w:caps/>
        </w:rPr>
      </w:pPr>
      <w:r w:rsidRPr="00AE302F">
        <w:rPr>
          <w:b/>
          <w:caps/>
        </w:rPr>
        <w:t xml:space="preserve">Business from the </w:t>
      </w:r>
      <w:r w:rsidR="007E6A3B" w:rsidRPr="00AE302F">
        <w:rPr>
          <w:b/>
          <w:caps/>
        </w:rPr>
        <w:t>COLLEGES</w:t>
      </w:r>
    </w:p>
    <w:p w:rsidR="00BB01C3" w:rsidRDefault="00BB01C3" w:rsidP="00BB01C3">
      <w:pPr>
        <w:spacing w:after="0" w:line="240" w:lineRule="auto"/>
        <w:rPr>
          <w:b/>
          <w:caps/>
        </w:rPr>
      </w:pPr>
    </w:p>
    <w:p w:rsidR="00BB01C3" w:rsidRDefault="00BB01C3" w:rsidP="00BB01C3">
      <w:pPr>
        <w:pStyle w:val="ListParagraph"/>
        <w:numPr>
          <w:ilvl w:val="0"/>
          <w:numId w:val="5"/>
        </w:numPr>
        <w:spacing w:after="0" w:line="240" w:lineRule="auto"/>
        <w:rPr>
          <w:b/>
          <w:caps/>
        </w:rPr>
      </w:pPr>
      <w:r>
        <w:rPr>
          <w:b/>
          <w:caps/>
        </w:rPr>
        <w:t>DOROTHY f. sCHMIDT cOLLEGE OF aRTS AND lETTERs</w:t>
      </w:r>
    </w:p>
    <w:p w:rsidR="00504206" w:rsidRDefault="00BB01C3" w:rsidP="00BB01C3">
      <w:pPr>
        <w:pStyle w:val="ListParagraph"/>
        <w:spacing w:after="0" w:line="240" w:lineRule="auto"/>
        <w:ind w:left="1080"/>
      </w:pPr>
      <w:r w:rsidRPr="00BB01C3">
        <w:t xml:space="preserve">AL Rep. </w:t>
      </w:r>
      <w:r w:rsidR="0027003E">
        <w:t xml:space="preserve">Clifford </w:t>
      </w:r>
      <w:r w:rsidRPr="00BB01C3">
        <w:t xml:space="preserve">Brown </w:t>
      </w:r>
      <w:r w:rsidR="00C66ADC">
        <w:t>presented</w:t>
      </w:r>
      <w:r w:rsidR="00504206">
        <w:t xml:space="preserve"> a </w:t>
      </w:r>
      <w:r w:rsidR="0027003E">
        <w:t>new elective course, Media and Sexuality, for the School of Communication and Multimedia Studies</w:t>
      </w:r>
      <w:r w:rsidR="00BF67A0">
        <w:t xml:space="preserve">; </w:t>
      </w:r>
      <w:r w:rsidR="0027003E">
        <w:t>a Directed Independent Study course for English</w:t>
      </w:r>
      <w:r w:rsidR="00920630">
        <w:t>, which he indicated was much needed</w:t>
      </w:r>
      <w:r w:rsidR="00BF67A0">
        <w:t>; and a prerequisite change for GRA 3435C so that non-majors may have access to the course</w:t>
      </w:r>
      <w:r w:rsidR="0027003E">
        <w:t xml:space="preserve">. He also confirmed </w:t>
      </w:r>
      <w:r w:rsidR="00920630">
        <w:t xml:space="preserve">that </w:t>
      </w:r>
      <w:r w:rsidR="0027003E">
        <w:t xml:space="preserve">the University Honors Council has approved the new </w:t>
      </w:r>
      <w:r w:rsidR="00AE7A0E">
        <w:t xml:space="preserve">course </w:t>
      </w:r>
      <w:r w:rsidR="00920630">
        <w:t>Hon</w:t>
      </w:r>
      <w:r w:rsidR="00AE7A0E">
        <w:t>ors Thesis in Political Science</w:t>
      </w:r>
      <w:r w:rsidR="00920630">
        <w:t>, POS 4972. This course was tabled by the Steering Committee last month because it needed UHC approval. That approval is now attached to the course form.</w:t>
      </w:r>
    </w:p>
    <w:p w:rsidR="00504206" w:rsidRDefault="00504206" w:rsidP="00BB01C3">
      <w:pPr>
        <w:pStyle w:val="ListParagraph"/>
        <w:spacing w:after="0" w:line="240" w:lineRule="auto"/>
        <w:ind w:left="1080"/>
      </w:pPr>
    </w:p>
    <w:p w:rsidR="008A0302" w:rsidRDefault="00920630" w:rsidP="00BB01C3">
      <w:pPr>
        <w:pStyle w:val="ListParagraph"/>
        <w:spacing w:after="0" w:line="240" w:lineRule="auto"/>
        <w:ind w:left="1080"/>
        <w:rPr>
          <w:rFonts w:ascii="Calibri" w:hAnsi="Calibri"/>
        </w:rPr>
      </w:pPr>
      <w:r>
        <w:t xml:space="preserve">Rep. Brown then introduced </w:t>
      </w:r>
      <w:r>
        <w:rPr>
          <w:rFonts w:ascii="Calibri" w:hAnsi="Calibri"/>
        </w:rPr>
        <w:t>Mark Harvey</w:t>
      </w:r>
      <w:r>
        <w:t>, Associate</w:t>
      </w:r>
      <w:r w:rsidR="00266F46">
        <w:t xml:space="preserve"> </w:t>
      </w:r>
      <w:r w:rsidR="00C66ADC">
        <w:t>Professor</w:t>
      </w:r>
      <w:r>
        <w:t xml:space="preserve"> of Sociology, who</w:t>
      </w:r>
      <w:r w:rsidR="00C66ADC">
        <w:t xml:space="preserve"> </w:t>
      </w:r>
      <w:r>
        <w:rPr>
          <w:rFonts w:ascii="Calibri" w:hAnsi="Calibri"/>
        </w:rPr>
        <w:t>explained that</w:t>
      </w:r>
      <w:r w:rsidR="006A68CB">
        <w:rPr>
          <w:rFonts w:ascii="Calibri" w:hAnsi="Calibri"/>
        </w:rPr>
        <w:t xml:space="preserve"> </w:t>
      </w:r>
      <w:r>
        <w:rPr>
          <w:rFonts w:ascii="Calibri" w:hAnsi="Calibri"/>
        </w:rPr>
        <w:t>Sociology</w:t>
      </w:r>
      <w:r w:rsidR="006A68CB">
        <w:rPr>
          <w:rFonts w:ascii="Calibri" w:hAnsi="Calibri"/>
        </w:rPr>
        <w:t xml:space="preserve"> i</w:t>
      </w:r>
      <w:r>
        <w:rPr>
          <w:rFonts w:ascii="Calibri" w:hAnsi="Calibri"/>
        </w:rPr>
        <w:t>s reconstructing its</w:t>
      </w:r>
      <w:r w:rsidR="006A68CB">
        <w:rPr>
          <w:rFonts w:ascii="Calibri" w:hAnsi="Calibri"/>
        </w:rPr>
        <w:t xml:space="preserve"> undergrad</w:t>
      </w:r>
      <w:r>
        <w:rPr>
          <w:rFonts w:ascii="Calibri" w:hAnsi="Calibri"/>
        </w:rPr>
        <w:t>uate</w:t>
      </w:r>
      <w:r w:rsidR="006A68CB">
        <w:rPr>
          <w:rFonts w:ascii="Calibri" w:hAnsi="Calibri"/>
        </w:rPr>
        <w:t xml:space="preserve"> </w:t>
      </w:r>
      <w:r>
        <w:rPr>
          <w:rFonts w:ascii="Calibri" w:hAnsi="Calibri"/>
        </w:rPr>
        <w:t>curriculum</w:t>
      </w:r>
      <w:r w:rsidR="00BF67A0">
        <w:rPr>
          <w:rFonts w:ascii="Calibri" w:hAnsi="Calibri"/>
        </w:rPr>
        <w:t>, moving some of its 4000-level courses to the</w:t>
      </w:r>
      <w:r>
        <w:rPr>
          <w:rFonts w:ascii="Calibri" w:hAnsi="Calibri"/>
        </w:rPr>
        <w:t xml:space="preserve"> 3000</w:t>
      </w:r>
      <w:r w:rsidR="00BF67A0">
        <w:rPr>
          <w:rFonts w:ascii="Calibri" w:hAnsi="Calibri"/>
        </w:rPr>
        <w:t xml:space="preserve"> </w:t>
      </w:r>
      <w:r w:rsidR="006D4567">
        <w:rPr>
          <w:rFonts w:ascii="Calibri" w:hAnsi="Calibri"/>
        </w:rPr>
        <w:t>level and adding a prerequisite to many of its 4000-level courses creating more structure for the program</w:t>
      </w:r>
      <w:r w:rsidR="00605518">
        <w:rPr>
          <w:rFonts w:ascii="Calibri" w:hAnsi="Calibri"/>
        </w:rPr>
        <w:t>, among other revisions</w:t>
      </w:r>
      <w:r w:rsidR="006D4567">
        <w:rPr>
          <w:rFonts w:ascii="Calibri" w:hAnsi="Calibri"/>
        </w:rPr>
        <w:t xml:space="preserve">. Dr. Harvey </w:t>
      </w:r>
      <w:r w:rsidR="00605518">
        <w:rPr>
          <w:rFonts w:ascii="Calibri" w:hAnsi="Calibri"/>
        </w:rPr>
        <w:t>added</w:t>
      </w:r>
      <w:r w:rsidR="006D4567">
        <w:rPr>
          <w:rFonts w:ascii="Calibri" w:hAnsi="Calibri"/>
        </w:rPr>
        <w:t xml:space="preserve"> that an outside assessment concluded that the program does not have enough structure or courses for juniors to buil</w:t>
      </w:r>
      <w:r w:rsidR="00F23B27">
        <w:rPr>
          <w:rFonts w:ascii="Calibri" w:hAnsi="Calibri"/>
        </w:rPr>
        <w:t>d on when they become seniors. In addition, t</w:t>
      </w:r>
      <w:r w:rsidR="006D4567">
        <w:rPr>
          <w:rFonts w:ascii="Calibri" w:hAnsi="Calibri"/>
        </w:rPr>
        <w:t xml:space="preserve">he senior-level courses being switched to junior level will give juniors earlier access to </w:t>
      </w:r>
      <w:r w:rsidR="00AE7A0E">
        <w:rPr>
          <w:rFonts w:ascii="Calibri" w:hAnsi="Calibri"/>
        </w:rPr>
        <w:t xml:space="preserve">key courses in </w:t>
      </w:r>
      <w:r w:rsidR="006D4567">
        <w:rPr>
          <w:rFonts w:ascii="Calibri" w:hAnsi="Calibri"/>
        </w:rPr>
        <w:t xml:space="preserve">the program. </w:t>
      </w:r>
    </w:p>
    <w:p w:rsidR="008A0302" w:rsidRDefault="008A0302" w:rsidP="00BB01C3">
      <w:pPr>
        <w:pStyle w:val="ListParagraph"/>
        <w:spacing w:after="0" w:line="240" w:lineRule="auto"/>
        <w:ind w:left="1080"/>
        <w:rPr>
          <w:rFonts w:ascii="Calibri" w:hAnsi="Calibri"/>
        </w:rPr>
      </w:pPr>
    </w:p>
    <w:p w:rsidR="00224811" w:rsidRDefault="006D4567" w:rsidP="00F23B27">
      <w:pPr>
        <w:pStyle w:val="ListParagraph"/>
        <w:spacing w:after="0" w:line="240" w:lineRule="auto"/>
        <w:ind w:left="1080"/>
        <w:rPr>
          <w:rFonts w:ascii="Calibri" w:hAnsi="Calibri"/>
        </w:rPr>
      </w:pPr>
      <w:r>
        <w:rPr>
          <w:rFonts w:ascii="Calibri" w:hAnsi="Calibri"/>
        </w:rPr>
        <w:t xml:space="preserve">Dean Pratt warned of the need to review the number of seats available in the 3000-level courses to ensure availability for students to graduate on time. </w:t>
      </w:r>
      <w:r w:rsidR="008A0302">
        <w:rPr>
          <w:rFonts w:ascii="Calibri" w:hAnsi="Calibri"/>
        </w:rPr>
        <w:t xml:space="preserve">Dr. Harvey </w:t>
      </w:r>
      <w:r w:rsidR="00605518">
        <w:rPr>
          <w:rFonts w:ascii="Calibri" w:hAnsi="Calibri"/>
        </w:rPr>
        <w:t>offered to share the concern with the department chair</w:t>
      </w:r>
      <w:r w:rsidR="008A0302">
        <w:rPr>
          <w:rFonts w:ascii="Calibri" w:hAnsi="Calibri"/>
        </w:rPr>
        <w:t>. EG Rep. Meero</w:t>
      </w:r>
      <w:r w:rsidR="00605518">
        <w:rPr>
          <w:rFonts w:ascii="Calibri" w:hAnsi="Calibri"/>
        </w:rPr>
        <w:t>f</w:t>
      </w:r>
      <w:r w:rsidR="008A0302">
        <w:rPr>
          <w:rFonts w:ascii="Calibri" w:hAnsi="Calibri"/>
        </w:rPr>
        <w:t xml:space="preserve">f and BA Rep. Williams pointed out that some of the syllabi </w:t>
      </w:r>
      <w:r w:rsidR="00605518">
        <w:rPr>
          <w:rFonts w:ascii="Calibri" w:hAnsi="Calibri"/>
        </w:rPr>
        <w:t>for the Sociology courses indicate the courses must be passed with a “C” while other syllabi do not include this statement. They asked if this is a department requirement for the major</w:t>
      </w:r>
      <w:r w:rsidR="00D032DA">
        <w:rPr>
          <w:rFonts w:ascii="Calibri" w:hAnsi="Calibri"/>
        </w:rPr>
        <w:t>. Dr. Harvey confirmed a grade of</w:t>
      </w:r>
      <w:r w:rsidR="00605518">
        <w:rPr>
          <w:rFonts w:ascii="Calibri" w:hAnsi="Calibri"/>
        </w:rPr>
        <w:t xml:space="preserve"> “C” is a department requirement for major courses. This requirement is listed in the catalog as a blanket statement so it does not need to be in each syllabus, although some professors prefer to include it. RO </w:t>
      </w:r>
      <w:r w:rsidR="00221999" w:rsidRPr="00605518">
        <w:rPr>
          <w:rFonts w:ascii="Calibri" w:hAnsi="Calibri"/>
        </w:rPr>
        <w:t>Rep. Jennings informed the committee that two of the course change proposals are being withdrawn</w:t>
      </w:r>
      <w:r w:rsidR="0091617C" w:rsidRPr="00605518">
        <w:rPr>
          <w:rFonts w:ascii="Calibri" w:hAnsi="Calibri"/>
        </w:rPr>
        <w:t xml:space="preserve"> due to incomplete syllabi</w:t>
      </w:r>
      <w:r w:rsidR="00F23B27">
        <w:rPr>
          <w:rFonts w:ascii="Calibri" w:hAnsi="Calibri"/>
        </w:rPr>
        <w:t xml:space="preserve"> (</w:t>
      </w:r>
      <w:r w:rsidR="00605518">
        <w:rPr>
          <w:rFonts w:ascii="Calibri" w:hAnsi="Calibri"/>
        </w:rPr>
        <w:t>SYO 4353 and SYP 4421</w:t>
      </w:r>
      <w:r w:rsidR="00F23B27">
        <w:rPr>
          <w:rFonts w:ascii="Calibri" w:hAnsi="Calibri"/>
        </w:rPr>
        <w:t>)</w:t>
      </w:r>
      <w:r w:rsidR="0091617C" w:rsidRPr="00605518">
        <w:rPr>
          <w:rFonts w:ascii="Calibri" w:hAnsi="Calibri"/>
        </w:rPr>
        <w:t xml:space="preserve">. </w:t>
      </w:r>
      <w:r w:rsidR="00605518">
        <w:rPr>
          <w:rFonts w:ascii="Calibri" w:hAnsi="Calibri"/>
        </w:rPr>
        <w:t xml:space="preserve">Dr. Harvey added these will be updated and returned for committee consideration during the next phase of the program restructuring. </w:t>
      </w:r>
      <w:r w:rsidR="007D3071" w:rsidRPr="00605518">
        <w:rPr>
          <w:rFonts w:ascii="Calibri" w:hAnsi="Calibri"/>
          <w:b/>
        </w:rPr>
        <w:t xml:space="preserve">UUPC approved the </w:t>
      </w:r>
      <w:r w:rsidR="00605518">
        <w:rPr>
          <w:rFonts w:ascii="Calibri" w:hAnsi="Calibri"/>
          <w:b/>
        </w:rPr>
        <w:t xml:space="preserve">Arts and Letters’ </w:t>
      </w:r>
      <w:r w:rsidR="007D3071" w:rsidRPr="00605518">
        <w:rPr>
          <w:rFonts w:ascii="Calibri" w:hAnsi="Calibri"/>
          <w:b/>
        </w:rPr>
        <w:t xml:space="preserve">new </w:t>
      </w:r>
      <w:r w:rsidR="00F23B27">
        <w:rPr>
          <w:rFonts w:ascii="Calibri" w:hAnsi="Calibri"/>
          <w:b/>
        </w:rPr>
        <w:t xml:space="preserve">courses, </w:t>
      </w:r>
      <w:r w:rsidR="007D3071" w:rsidRPr="00605518">
        <w:rPr>
          <w:rFonts w:ascii="Calibri" w:hAnsi="Calibri"/>
          <w:b/>
        </w:rPr>
        <w:t xml:space="preserve"> course changes</w:t>
      </w:r>
      <w:r w:rsidR="00605518">
        <w:rPr>
          <w:rFonts w:ascii="Calibri" w:hAnsi="Calibri"/>
          <w:b/>
        </w:rPr>
        <w:t xml:space="preserve"> </w:t>
      </w:r>
      <w:r w:rsidR="00F23B27">
        <w:rPr>
          <w:rFonts w:ascii="Calibri" w:hAnsi="Calibri"/>
          <w:b/>
        </w:rPr>
        <w:t xml:space="preserve">and program changes </w:t>
      </w:r>
      <w:r w:rsidR="00605518">
        <w:rPr>
          <w:rFonts w:ascii="Calibri" w:hAnsi="Calibri"/>
          <w:b/>
        </w:rPr>
        <w:t>below</w:t>
      </w:r>
      <w:r w:rsidR="007D3071" w:rsidRPr="00605518">
        <w:rPr>
          <w:rFonts w:ascii="Calibri" w:hAnsi="Calibri"/>
          <w:b/>
        </w:rPr>
        <w:t>.</w:t>
      </w:r>
    </w:p>
    <w:p w:rsidR="00224811" w:rsidRDefault="00224811" w:rsidP="00224811">
      <w:pPr>
        <w:spacing w:after="0" w:line="240" w:lineRule="auto"/>
        <w:rPr>
          <w:rFonts w:ascii="Calibri" w:hAnsi="Calibri"/>
        </w:rPr>
      </w:pPr>
    </w:p>
    <w:tbl>
      <w:tblPr>
        <w:tblStyle w:val="TableGrid"/>
        <w:tblW w:w="0" w:type="auto"/>
        <w:tblLook w:val="04A0"/>
      </w:tblPr>
      <w:tblGrid>
        <w:gridCol w:w="2358"/>
        <w:gridCol w:w="4770"/>
        <w:gridCol w:w="3168"/>
      </w:tblGrid>
      <w:tr w:rsidR="00224811" w:rsidTr="00AE01F4">
        <w:trPr>
          <w:trHeight w:val="350"/>
        </w:trPr>
        <w:tc>
          <w:tcPr>
            <w:tcW w:w="2358" w:type="dxa"/>
          </w:tcPr>
          <w:p w:rsidR="00224811" w:rsidRPr="001F71B5" w:rsidRDefault="00DA0C89" w:rsidP="00F81501">
            <w:pPr>
              <w:pStyle w:val="NormalWeb"/>
              <w:spacing w:after="0" w:afterAutospacing="0"/>
              <w:rPr>
                <w:rFonts w:asciiTheme="minorHAnsi" w:hAnsiTheme="minorHAnsi"/>
                <w:sz w:val="22"/>
                <w:szCs w:val="22"/>
              </w:rPr>
            </w:pPr>
            <w:hyperlink r:id="rId13" w:history="1">
              <w:r w:rsidR="00224811" w:rsidRPr="001F71B5">
                <w:rPr>
                  <w:rStyle w:val="Hyperlink"/>
                  <w:rFonts w:asciiTheme="minorHAnsi" w:hAnsiTheme="minorHAnsi"/>
                  <w:sz w:val="22"/>
                  <w:szCs w:val="22"/>
                </w:rPr>
                <w:t>Program changes</w:t>
              </w:r>
            </w:hyperlink>
          </w:p>
        </w:tc>
        <w:tc>
          <w:tcPr>
            <w:tcW w:w="4770" w:type="dxa"/>
          </w:tcPr>
          <w:p w:rsidR="00224811" w:rsidRPr="001F71B5" w:rsidRDefault="00224811" w:rsidP="00F81501">
            <w:pPr>
              <w:pStyle w:val="NormalWeb"/>
              <w:spacing w:after="0" w:afterAutospacing="0"/>
              <w:rPr>
                <w:rFonts w:asciiTheme="minorHAnsi" w:hAnsiTheme="minorHAnsi"/>
                <w:sz w:val="22"/>
                <w:szCs w:val="22"/>
              </w:rPr>
            </w:pPr>
            <w:r w:rsidRPr="001F71B5">
              <w:rPr>
                <w:rFonts w:asciiTheme="minorHAnsi" w:hAnsiTheme="minorHAnsi"/>
                <w:sz w:val="22"/>
                <w:szCs w:val="22"/>
              </w:rPr>
              <w:t>Sociology</w:t>
            </w:r>
          </w:p>
        </w:tc>
        <w:tc>
          <w:tcPr>
            <w:tcW w:w="3168" w:type="dxa"/>
          </w:tcPr>
          <w:p w:rsidR="00224811" w:rsidRDefault="00224811" w:rsidP="00F81501">
            <w:pPr>
              <w:pStyle w:val="Title"/>
              <w:jc w:val="left"/>
              <w:rPr>
                <w:rFonts w:asciiTheme="minorHAnsi" w:hAnsiTheme="minorHAnsi"/>
                <w:b/>
                <w:sz w:val="22"/>
                <w:szCs w:val="22"/>
                <w:u w:val="none"/>
              </w:rPr>
            </w:pPr>
          </w:p>
        </w:tc>
      </w:tr>
    </w:tbl>
    <w:p w:rsidR="00224811" w:rsidRPr="00224811" w:rsidRDefault="00224811" w:rsidP="00F81501">
      <w:pPr>
        <w:spacing w:after="0" w:line="240" w:lineRule="auto"/>
        <w:rPr>
          <w:rFonts w:ascii="Calibri" w:hAnsi="Calibri"/>
        </w:rPr>
      </w:pP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250"/>
        <w:gridCol w:w="2070"/>
      </w:tblGrid>
      <w:tr w:rsidR="00037660" w:rsidRPr="00FA7BCA" w:rsidTr="005A2838">
        <w:trPr>
          <w:trHeight w:val="353"/>
        </w:trPr>
        <w:tc>
          <w:tcPr>
            <w:tcW w:w="1908" w:type="dxa"/>
          </w:tcPr>
          <w:p w:rsidR="00037660" w:rsidRPr="00A626DD" w:rsidRDefault="00DA0C89" w:rsidP="005A2838">
            <w:pPr>
              <w:spacing w:after="0" w:line="240" w:lineRule="auto"/>
              <w:rPr>
                <w:rFonts w:ascii="Calibri" w:hAnsi="Calibri"/>
              </w:rPr>
            </w:pPr>
            <w:hyperlink r:id="rId14" w:history="1">
              <w:r w:rsidR="00037660" w:rsidRPr="00A626DD">
                <w:rPr>
                  <w:rStyle w:val="Hyperlink"/>
                  <w:rFonts w:ascii="Calibri" w:hAnsi="Calibri"/>
                </w:rPr>
                <w:t>COM 4370 form</w:t>
              </w:r>
            </w:hyperlink>
            <w:hyperlink r:id="rId15" w:history="1">
              <w:r w:rsidR="00037660" w:rsidRPr="00A626DD">
                <w:rPr>
                  <w:rFonts w:ascii="Calibri" w:hAnsi="Calibri"/>
                  <w:color w:val="0000FF"/>
                  <w:u w:val="single"/>
                </w:rPr>
                <w:br/>
              </w:r>
            </w:hyperlink>
            <w:hyperlink r:id="rId16" w:history="1">
              <w:r w:rsidR="00037660" w:rsidRPr="00A626DD">
                <w:rPr>
                  <w:rStyle w:val="Hyperlink"/>
                  <w:rFonts w:ascii="Calibri" w:hAnsi="Calibri"/>
                </w:rPr>
                <w:t>syllabus</w:t>
              </w:r>
              <w:r w:rsidR="00037660" w:rsidRPr="00A626DD">
                <w:rPr>
                  <w:rFonts w:ascii="Calibri" w:hAnsi="Calibri"/>
                  <w:color w:val="0000FF"/>
                  <w:u w:val="single"/>
                </w:rPr>
                <w:br/>
              </w:r>
            </w:hyperlink>
            <w:hyperlink r:id="rId17" w:history="1">
              <w:r w:rsidR="00037660" w:rsidRPr="00A626DD">
                <w:rPr>
                  <w:rStyle w:val="Hyperlink"/>
                  <w:rFonts w:ascii="Calibri" w:hAnsi="Calibri"/>
                </w:rPr>
                <w:t>approval</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Media and Sexuality</w:t>
            </w:r>
          </w:p>
        </w:tc>
        <w:tc>
          <w:tcPr>
            <w:tcW w:w="720" w:type="dxa"/>
          </w:tcPr>
          <w:p w:rsidR="00037660" w:rsidRPr="00FA7BCA" w:rsidRDefault="00037660" w:rsidP="00D032DA">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250" w:type="dxa"/>
          </w:tcPr>
          <w:p w:rsidR="00037660" w:rsidRPr="00FA7BCA" w:rsidRDefault="00037660" w:rsidP="00D032DA">
            <w:pPr>
              <w:spacing w:beforeLines="20" w:after="40"/>
              <w:rPr>
                <w:rFonts w:ascii="Calibri" w:hAnsi="Calibri"/>
              </w:rPr>
            </w:pPr>
            <w:r w:rsidRPr="00FA7BCA">
              <w:rPr>
                <w:rFonts w:ascii="Calibri" w:hAnsi="Calibri"/>
              </w:rPr>
              <w:t>New</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594741">
            <w:pPr>
              <w:spacing w:after="40"/>
              <w:rPr>
                <w:rFonts w:ascii="Calibri" w:hAnsi="Calibri"/>
              </w:rPr>
            </w:pPr>
            <w:hyperlink r:id="rId18" w:history="1">
              <w:r w:rsidR="00037660" w:rsidRPr="00A626DD">
                <w:rPr>
                  <w:rStyle w:val="Hyperlink"/>
                  <w:rFonts w:ascii="Calibri" w:hAnsi="Calibri"/>
                </w:rPr>
                <w:t>ENG 4904</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Directed Independent Study</w:t>
            </w:r>
          </w:p>
        </w:tc>
        <w:tc>
          <w:tcPr>
            <w:tcW w:w="720" w:type="dxa"/>
          </w:tcPr>
          <w:p w:rsidR="00037660" w:rsidRPr="009C02AB" w:rsidRDefault="00037660" w:rsidP="00D032DA">
            <w:pPr>
              <w:pStyle w:val="Heading5"/>
              <w:spacing w:beforeLines="20" w:after="40" w:line="240" w:lineRule="auto"/>
              <w:rPr>
                <w:rFonts w:ascii="Calibri" w:hAnsi="Calibri"/>
                <w:b w:val="0"/>
                <w:sz w:val="22"/>
                <w:szCs w:val="22"/>
              </w:rPr>
            </w:pPr>
            <w:r>
              <w:rPr>
                <w:rFonts w:ascii="Calibri" w:hAnsi="Calibri"/>
                <w:b w:val="0"/>
                <w:sz w:val="22"/>
                <w:szCs w:val="22"/>
              </w:rPr>
              <w:t>1-4</w:t>
            </w:r>
          </w:p>
        </w:tc>
        <w:tc>
          <w:tcPr>
            <w:tcW w:w="2250" w:type="dxa"/>
          </w:tcPr>
          <w:p w:rsidR="00037660" w:rsidRPr="009C02AB" w:rsidRDefault="00037660" w:rsidP="00D032DA">
            <w:pPr>
              <w:spacing w:beforeLines="20" w:after="40"/>
              <w:rPr>
                <w:rFonts w:ascii="Calibri" w:hAnsi="Calibri"/>
              </w:rPr>
            </w:pPr>
            <w:r>
              <w:rPr>
                <w:rFonts w:ascii="Calibri" w:hAnsi="Calibri"/>
              </w:rPr>
              <w:t>New</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5A2838">
            <w:pPr>
              <w:spacing w:after="0" w:line="240" w:lineRule="auto"/>
              <w:rPr>
                <w:rFonts w:ascii="Calibri" w:hAnsi="Calibri"/>
              </w:rPr>
            </w:pPr>
            <w:hyperlink r:id="rId19" w:history="1">
              <w:r w:rsidR="00037660" w:rsidRPr="00A626DD">
                <w:rPr>
                  <w:rStyle w:val="Hyperlink"/>
                  <w:rFonts w:ascii="Calibri" w:hAnsi="Calibri"/>
                </w:rPr>
                <w:t>GRA 3435C form</w:t>
              </w:r>
            </w:hyperlink>
            <w:r w:rsidR="00037660" w:rsidRPr="00A626DD">
              <w:rPr>
                <w:rFonts w:ascii="Calibri" w:hAnsi="Calibri"/>
              </w:rPr>
              <w:br/>
            </w:r>
            <w:hyperlink r:id="rId20" w:history="1">
              <w:r w:rsidR="00037660" w:rsidRPr="00A626DD">
                <w:rPr>
                  <w:rStyle w:val="Hyperlink"/>
                  <w:rFonts w:ascii="Calibri" w:hAnsi="Calibri"/>
                </w:rPr>
                <w:t>syllabus</w:t>
              </w:r>
            </w:hyperlink>
          </w:p>
        </w:tc>
        <w:tc>
          <w:tcPr>
            <w:tcW w:w="3330" w:type="dxa"/>
          </w:tcPr>
          <w:p w:rsidR="00037660" w:rsidRPr="00A626DD" w:rsidRDefault="00037660" w:rsidP="00594741">
            <w:pPr>
              <w:pStyle w:val="NormalWeb"/>
              <w:spacing w:after="40" w:afterAutospacing="0"/>
              <w:rPr>
                <w:rFonts w:ascii="Calibri" w:hAnsi="Calibri"/>
                <w:sz w:val="22"/>
                <w:szCs w:val="22"/>
              </w:rPr>
            </w:pPr>
            <w:r w:rsidRPr="00A626DD">
              <w:rPr>
                <w:rFonts w:ascii="Calibri" w:hAnsi="Calibri"/>
                <w:sz w:val="22"/>
                <w:szCs w:val="22"/>
              </w:rPr>
              <w:t>Technology Intensive</w:t>
            </w:r>
          </w:p>
        </w:tc>
        <w:tc>
          <w:tcPr>
            <w:tcW w:w="720" w:type="dxa"/>
          </w:tcPr>
          <w:p w:rsidR="00037660" w:rsidRPr="00FA7BCA" w:rsidRDefault="00037660" w:rsidP="00D032DA">
            <w:pPr>
              <w:pStyle w:val="Heading5"/>
              <w:spacing w:beforeLines="20" w:after="40" w:line="240" w:lineRule="auto"/>
              <w:rPr>
                <w:rFonts w:ascii="Calibri" w:hAnsi="Calibri"/>
                <w:b w:val="0"/>
                <w:sz w:val="22"/>
                <w:szCs w:val="22"/>
              </w:rPr>
            </w:pPr>
            <w:r>
              <w:rPr>
                <w:rFonts w:ascii="Calibri" w:hAnsi="Calibri"/>
                <w:b w:val="0"/>
                <w:sz w:val="22"/>
                <w:szCs w:val="22"/>
              </w:rPr>
              <w:t>1-4</w:t>
            </w:r>
          </w:p>
        </w:tc>
        <w:tc>
          <w:tcPr>
            <w:tcW w:w="2250" w:type="dxa"/>
          </w:tcPr>
          <w:p w:rsidR="00037660" w:rsidRPr="00A626DD" w:rsidRDefault="00037660" w:rsidP="00D032DA">
            <w:pPr>
              <w:spacing w:beforeLines="20" w:after="40"/>
              <w:rPr>
                <w:rFonts w:ascii="Calibri" w:hAnsi="Calibri"/>
              </w:rPr>
            </w:pPr>
            <w:r w:rsidRPr="00A626DD">
              <w:rPr>
                <w:rFonts w:ascii="Calibri" w:hAnsi="Calibri"/>
              </w:rPr>
              <w:t>Change prereqs.</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5A2838">
            <w:pPr>
              <w:spacing w:after="0" w:line="240" w:lineRule="auto"/>
              <w:rPr>
                <w:rFonts w:ascii="Calibri" w:hAnsi="Calibri"/>
              </w:rPr>
            </w:pPr>
            <w:hyperlink r:id="rId21" w:history="1">
              <w:r w:rsidR="00037660" w:rsidRPr="00A626DD">
                <w:rPr>
                  <w:rStyle w:val="Hyperlink"/>
                  <w:rFonts w:ascii="Calibri" w:hAnsi="Calibri"/>
                </w:rPr>
                <w:t>POS 4972 form</w:t>
              </w:r>
            </w:hyperlink>
            <w:r w:rsidR="00037660" w:rsidRPr="00A626DD">
              <w:rPr>
                <w:rFonts w:ascii="Calibri" w:hAnsi="Calibri"/>
              </w:rPr>
              <w:br/>
            </w:r>
            <w:hyperlink r:id="rId22" w:history="1">
              <w:r w:rsidR="00037660" w:rsidRPr="00A626DD">
                <w:rPr>
                  <w:rStyle w:val="Hyperlink"/>
                  <w:rFonts w:ascii="Calibri" w:hAnsi="Calibri"/>
                </w:rPr>
                <w:t>syllabus</w:t>
              </w:r>
            </w:hyperlink>
            <w:r w:rsidR="00037660" w:rsidRPr="00A626DD">
              <w:rPr>
                <w:rFonts w:ascii="Calibri" w:hAnsi="Calibri"/>
              </w:rPr>
              <w:br/>
            </w:r>
            <w:hyperlink r:id="rId23" w:history="1">
              <w:r w:rsidR="00037660" w:rsidRPr="00A626DD">
                <w:rPr>
                  <w:rStyle w:val="Hyperlink"/>
                  <w:rFonts w:ascii="Calibri" w:hAnsi="Calibri"/>
                </w:rPr>
                <w:t>UHC approval</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lastRenderedPageBreak/>
              <w:t xml:space="preserve">Honors Thesis </w:t>
            </w:r>
            <w:r w:rsidRPr="00A626DD">
              <w:rPr>
                <w:rFonts w:ascii="Calibri" w:hAnsi="Calibri"/>
                <w:sz w:val="22"/>
                <w:szCs w:val="22"/>
              </w:rPr>
              <w:br/>
            </w:r>
            <w:r w:rsidRPr="00A626DD">
              <w:rPr>
                <w:rFonts w:ascii="Calibri" w:hAnsi="Calibri"/>
                <w:sz w:val="22"/>
                <w:szCs w:val="22"/>
              </w:rPr>
              <w:lastRenderedPageBreak/>
              <w:t>in Political Science</w:t>
            </w:r>
          </w:p>
        </w:tc>
        <w:tc>
          <w:tcPr>
            <w:tcW w:w="720" w:type="dxa"/>
          </w:tcPr>
          <w:p w:rsidR="00037660" w:rsidRPr="009C02AB" w:rsidRDefault="00037660" w:rsidP="00D032DA">
            <w:pPr>
              <w:pStyle w:val="Heading5"/>
              <w:spacing w:beforeLines="20" w:after="40" w:line="240" w:lineRule="auto"/>
              <w:rPr>
                <w:rFonts w:ascii="Calibri" w:hAnsi="Calibri"/>
                <w:b w:val="0"/>
                <w:sz w:val="22"/>
                <w:szCs w:val="22"/>
              </w:rPr>
            </w:pPr>
            <w:r>
              <w:rPr>
                <w:rFonts w:ascii="Calibri" w:hAnsi="Calibri"/>
                <w:b w:val="0"/>
                <w:sz w:val="22"/>
                <w:szCs w:val="22"/>
              </w:rPr>
              <w:lastRenderedPageBreak/>
              <w:t>3</w:t>
            </w:r>
          </w:p>
        </w:tc>
        <w:tc>
          <w:tcPr>
            <w:tcW w:w="2250" w:type="dxa"/>
          </w:tcPr>
          <w:p w:rsidR="00037660" w:rsidRDefault="00037660" w:rsidP="00D032DA">
            <w:pPr>
              <w:spacing w:beforeLines="20" w:after="40"/>
              <w:rPr>
                <w:rFonts w:ascii="Calibri" w:hAnsi="Calibri"/>
              </w:rPr>
            </w:pPr>
            <w:r>
              <w:rPr>
                <w:rFonts w:ascii="Calibri" w:hAnsi="Calibri"/>
              </w:rPr>
              <w:t>New</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5A2838">
            <w:pPr>
              <w:spacing w:after="0" w:line="240" w:lineRule="auto"/>
              <w:rPr>
                <w:rFonts w:ascii="Calibri" w:hAnsi="Calibri"/>
              </w:rPr>
            </w:pPr>
            <w:hyperlink r:id="rId24" w:history="1">
              <w:r w:rsidR="00037660" w:rsidRPr="00A626DD">
                <w:rPr>
                  <w:rStyle w:val="Hyperlink"/>
                  <w:rFonts w:ascii="Calibri" w:hAnsi="Calibri"/>
                </w:rPr>
                <w:t>SYA 4120 form</w:t>
              </w:r>
            </w:hyperlink>
            <w:r w:rsidR="00037660" w:rsidRPr="00A626DD">
              <w:rPr>
                <w:rFonts w:ascii="Calibri" w:hAnsi="Calibri"/>
              </w:rPr>
              <w:br/>
            </w:r>
            <w:hyperlink r:id="rId25"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Contemporary Social Theory</w:t>
            </w:r>
          </w:p>
        </w:tc>
        <w:tc>
          <w:tcPr>
            <w:tcW w:w="720" w:type="dxa"/>
          </w:tcPr>
          <w:p w:rsidR="00037660" w:rsidRPr="00A626DD" w:rsidRDefault="00037660" w:rsidP="00D032DA">
            <w:pPr>
              <w:pStyle w:val="Heading5"/>
              <w:spacing w:beforeLines="20" w:after="40" w:line="240" w:lineRule="auto"/>
              <w:rPr>
                <w:rFonts w:ascii="Calibri" w:hAnsi="Calibri"/>
                <w:b w:val="0"/>
                <w:sz w:val="22"/>
                <w:szCs w:val="22"/>
              </w:rPr>
            </w:pPr>
            <w:r w:rsidRPr="00A626DD">
              <w:rPr>
                <w:rFonts w:ascii="Calibri" w:hAnsi="Calibri"/>
                <w:b w:val="0"/>
                <w:sz w:val="22"/>
                <w:szCs w:val="22"/>
              </w:rPr>
              <w:t>3</w:t>
            </w:r>
          </w:p>
        </w:tc>
        <w:tc>
          <w:tcPr>
            <w:tcW w:w="2250" w:type="dxa"/>
          </w:tcPr>
          <w:p w:rsidR="00037660" w:rsidRPr="00A626DD" w:rsidRDefault="00037660" w:rsidP="00D032DA">
            <w:pPr>
              <w:spacing w:beforeLines="20" w:after="40"/>
              <w:rPr>
                <w:rFonts w:ascii="Calibri" w:hAnsi="Calibri"/>
              </w:rPr>
            </w:pPr>
            <w:r w:rsidRPr="00A626DD">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A8575D">
            <w:pPr>
              <w:spacing w:after="0" w:line="240" w:lineRule="auto"/>
              <w:rPr>
                <w:rFonts w:ascii="Calibri" w:hAnsi="Calibri"/>
              </w:rPr>
            </w:pPr>
            <w:hyperlink r:id="rId26" w:history="1">
              <w:r w:rsidR="00037660" w:rsidRPr="00A626DD">
                <w:rPr>
                  <w:rStyle w:val="Hyperlink"/>
                  <w:rFonts w:ascii="Calibri" w:hAnsi="Calibri"/>
                </w:rPr>
                <w:t>SYA 4150 form</w:t>
              </w:r>
            </w:hyperlink>
            <w:r w:rsidR="00037660" w:rsidRPr="00A626DD">
              <w:rPr>
                <w:rFonts w:ascii="Calibri" w:hAnsi="Calibri"/>
              </w:rPr>
              <w:br/>
            </w:r>
            <w:hyperlink r:id="rId27"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Social Conflict</w:t>
            </w:r>
          </w:p>
        </w:tc>
        <w:tc>
          <w:tcPr>
            <w:tcW w:w="720" w:type="dxa"/>
          </w:tcPr>
          <w:p w:rsidR="00037660" w:rsidRPr="009C02AB" w:rsidRDefault="00037660" w:rsidP="00D032DA">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250" w:type="dxa"/>
          </w:tcPr>
          <w:p w:rsidR="00037660" w:rsidRDefault="00037660" w:rsidP="00D032DA">
            <w:pPr>
              <w:spacing w:beforeLines="20" w:after="40"/>
              <w:rPr>
                <w:rFonts w:ascii="Calibri" w:hAnsi="Calibri"/>
              </w:rPr>
            </w:pPr>
            <w:r w:rsidRPr="00A7713A">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A8575D">
            <w:pPr>
              <w:spacing w:after="0" w:line="240" w:lineRule="auto"/>
              <w:rPr>
                <w:rFonts w:ascii="Calibri" w:hAnsi="Calibri"/>
              </w:rPr>
            </w:pPr>
            <w:hyperlink r:id="rId28" w:history="1">
              <w:r w:rsidR="00037660" w:rsidRPr="00A626DD">
                <w:rPr>
                  <w:rStyle w:val="Hyperlink"/>
                  <w:rFonts w:ascii="Calibri" w:hAnsi="Calibri"/>
                </w:rPr>
                <w:t>SYA 4300 form</w:t>
              </w:r>
            </w:hyperlink>
            <w:r w:rsidR="00037660" w:rsidRPr="00A626DD">
              <w:rPr>
                <w:rFonts w:ascii="Calibri" w:hAnsi="Calibri"/>
              </w:rPr>
              <w:br/>
            </w:r>
            <w:hyperlink r:id="rId29"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 xml:space="preserve">Sociological Analysis: </w:t>
            </w:r>
            <w:r w:rsidRPr="00A626DD">
              <w:rPr>
                <w:rFonts w:ascii="Calibri" w:hAnsi="Calibri"/>
                <w:sz w:val="22"/>
                <w:szCs w:val="22"/>
              </w:rPr>
              <w:br/>
              <w:t>A Survey of Methods</w:t>
            </w:r>
          </w:p>
        </w:tc>
        <w:tc>
          <w:tcPr>
            <w:tcW w:w="720" w:type="dxa"/>
          </w:tcPr>
          <w:p w:rsidR="00037660" w:rsidRPr="009C02AB" w:rsidRDefault="00037660" w:rsidP="00D032DA">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250" w:type="dxa"/>
          </w:tcPr>
          <w:p w:rsidR="00037660" w:rsidRDefault="00037660" w:rsidP="00D032DA">
            <w:pPr>
              <w:spacing w:beforeLines="20" w:after="40"/>
              <w:rPr>
                <w:rFonts w:ascii="Calibri" w:hAnsi="Calibri"/>
              </w:rPr>
            </w:pPr>
            <w:r w:rsidRPr="00A7713A">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A8575D">
            <w:pPr>
              <w:spacing w:after="0" w:line="240" w:lineRule="auto"/>
              <w:rPr>
                <w:rFonts w:ascii="Calibri" w:hAnsi="Calibri"/>
              </w:rPr>
            </w:pPr>
            <w:hyperlink r:id="rId30" w:history="1">
              <w:r w:rsidR="00037660" w:rsidRPr="00A626DD">
                <w:rPr>
                  <w:rStyle w:val="Hyperlink"/>
                  <w:rFonts w:ascii="Calibri" w:hAnsi="Calibri"/>
                </w:rPr>
                <w:t>SYD 4510</w:t>
              </w:r>
              <w:r w:rsidR="00037660">
                <w:rPr>
                  <w:rFonts w:ascii="Calibri" w:hAnsi="Calibri"/>
                  <w:color w:val="0000FF"/>
                  <w:u w:val="single"/>
                </w:rPr>
                <w:t xml:space="preserve"> </w:t>
              </w:r>
              <w:r w:rsidR="00037660" w:rsidRPr="00A626DD">
                <w:rPr>
                  <w:rStyle w:val="Hyperlink"/>
                  <w:rFonts w:ascii="Calibri" w:hAnsi="Calibri"/>
                </w:rPr>
                <w:t>form</w:t>
              </w:r>
            </w:hyperlink>
            <w:r w:rsidR="00037660" w:rsidRPr="00A626DD">
              <w:rPr>
                <w:rFonts w:ascii="Calibri" w:hAnsi="Calibri"/>
              </w:rPr>
              <w:br/>
            </w:r>
            <w:hyperlink r:id="rId31"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Environmental Sociology</w:t>
            </w:r>
          </w:p>
        </w:tc>
        <w:tc>
          <w:tcPr>
            <w:tcW w:w="720" w:type="dxa"/>
          </w:tcPr>
          <w:p w:rsidR="00037660" w:rsidRDefault="00037660" w:rsidP="00D032DA">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250" w:type="dxa"/>
          </w:tcPr>
          <w:p w:rsidR="00037660" w:rsidRPr="00A7713A" w:rsidRDefault="00037660" w:rsidP="00D032DA">
            <w:pPr>
              <w:spacing w:beforeLines="20" w:after="40"/>
              <w:rPr>
                <w:rFonts w:ascii="Calibri" w:hAnsi="Calibri"/>
              </w:rPr>
            </w:pPr>
            <w:r w:rsidRPr="00A7713A">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A8575D">
            <w:pPr>
              <w:spacing w:after="0" w:line="240" w:lineRule="auto"/>
              <w:rPr>
                <w:rFonts w:ascii="Calibri" w:hAnsi="Calibri"/>
              </w:rPr>
            </w:pPr>
            <w:hyperlink r:id="rId32" w:history="1">
              <w:r w:rsidR="00037660" w:rsidRPr="00A626DD">
                <w:rPr>
                  <w:rStyle w:val="Hyperlink"/>
                  <w:rFonts w:ascii="Calibri" w:hAnsi="Calibri"/>
                </w:rPr>
                <w:t>SYD 4602 form</w:t>
              </w:r>
            </w:hyperlink>
            <w:r w:rsidR="00037660" w:rsidRPr="00A626DD">
              <w:rPr>
                <w:rFonts w:ascii="Calibri" w:hAnsi="Calibri"/>
              </w:rPr>
              <w:br/>
            </w:r>
            <w:hyperlink r:id="rId33"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jc w:val="both"/>
              <w:rPr>
                <w:rFonts w:ascii="Calibri" w:hAnsi="Calibri"/>
                <w:sz w:val="22"/>
                <w:szCs w:val="22"/>
              </w:rPr>
            </w:pPr>
            <w:r w:rsidRPr="00A626DD">
              <w:rPr>
                <w:rFonts w:ascii="Calibri" w:hAnsi="Calibri"/>
                <w:sz w:val="22"/>
                <w:szCs w:val="22"/>
              </w:rPr>
              <w:t>The Urban Community</w:t>
            </w:r>
          </w:p>
        </w:tc>
        <w:tc>
          <w:tcPr>
            <w:tcW w:w="720" w:type="dxa"/>
          </w:tcPr>
          <w:p w:rsidR="00037660" w:rsidRDefault="00037660" w:rsidP="00D032DA">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250" w:type="dxa"/>
          </w:tcPr>
          <w:p w:rsidR="00037660" w:rsidRPr="00A7713A" w:rsidRDefault="00037660" w:rsidP="00D032DA">
            <w:pPr>
              <w:spacing w:beforeLines="20" w:after="40"/>
              <w:rPr>
                <w:rFonts w:ascii="Calibri" w:hAnsi="Calibri"/>
              </w:rPr>
            </w:pPr>
            <w:r w:rsidRPr="00A7713A">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A8575D">
        <w:trPr>
          <w:trHeight w:val="660"/>
        </w:trPr>
        <w:tc>
          <w:tcPr>
            <w:tcW w:w="1908" w:type="dxa"/>
          </w:tcPr>
          <w:p w:rsidR="00037660" w:rsidRPr="00A626DD" w:rsidRDefault="00DA0C89" w:rsidP="00A8575D">
            <w:pPr>
              <w:spacing w:after="0" w:line="240" w:lineRule="auto"/>
              <w:rPr>
                <w:rFonts w:ascii="Calibri" w:hAnsi="Calibri"/>
              </w:rPr>
            </w:pPr>
            <w:hyperlink r:id="rId34" w:history="1">
              <w:r w:rsidR="00037660" w:rsidRPr="00A626DD">
                <w:rPr>
                  <w:rStyle w:val="Hyperlink"/>
                  <w:rFonts w:ascii="Calibri" w:hAnsi="Calibri"/>
                </w:rPr>
                <w:t>SYD 4700 form</w:t>
              </w:r>
            </w:hyperlink>
            <w:r w:rsidR="00037660" w:rsidRPr="00A626DD">
              <w:rPr>
                <w:rFonts w:ascii="Calibri" w:hAnsi="Calibri"/>
              </w:rPr>
              <w:br/>
            </w:r>
            <w:hyperlink r:id="rId35"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0" w:afterAutospacing="0"/>
              <w:rPr>
                <w:rFonts w:ascii="Calibri" w:hAnsi="Calibri"/>
                <w:sz w:val="22"/>
                <w:szCs w:val="22"/>
              </w:rPr>
            </w:pPr>
            <w:r w:rsidRPr="00A626DD">
              <w:rPr>
                <w:rFonts w:ascii="Calibri" w:hAnsi="Calibri"/>
                <w:sz w:val="22"/>
                <w:szCs w:val="22"/>
              </w:rPr>
              <w:t>Race and Ethnic Relations</w:t>
            </w:r>
          </w:p>
        </w:tc>
        <w:tc>
          <w:tcPr>
            <w:tcW w:w="720" w:type="dxa"/>
          </w:tcPr>
          <w:p w:rsidR="00037660" w:rsidRDefault="00037660" w:rsidP="00D032DA">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Pr>
          <w:p w:rsidR="00037660" w:rsidRPr="00A626DD" w:rsidRDefault="00037660" w:rsidP="00D032DA">
            <w:pPr>
              <w:spacing w:beforeLines="20"/>
              <w:rPr>
                <w:rFonts w:ascii="Calibri" w:hAnsi="Calibri"/>
              </w:rPr>
            </w:pPr>
            <w:r>
              <w:rPr>
                <w:rFonts w:ascii="Calibri" w:hAnsi="Calibri"/>
              </w:rPr>
              <w:t xml:space="preserve">Change number to 3000 level </w:t>
            </w:r>
            <w:r w:rsidRPr="00A626DD">
              <w:rPr>
                <w:rFonts w:ascii="Calibri" w:hAnsi="Calibri"/>
              </w:rPr>
              <w:t>(3700)</w:t>
            </w:r>
          </w:p>
        </w:tc>
        <w:tc>
          <w:tcPr>
            <w:tcW w:w="2070" w:type="dxa"/>
          </w:tcPr>
          <w:p w:rsidR="00037660" w:rsidRPr="00FA7BCA" w:rsidRDefault="00037660" w:rsidP="00D032DA">
            <w:pPr>
              <w:spacing w:beforeLines="20"/>
              <w:rPr>
                <w:rFonts w:ascii="Calibri" w:hAnsi="Calibri"/>
              </w:rPr>
            </w:pPr>
          </w:p>
        </w:tc>
      </w:tr>
      <w:tr w:rsidR="00037660" w:rsidRPr="00FA7BCA" w:rsidTr="005A2838">
        <w:trPr>
          <w:trHeight w:val="353"/>
        </w:trPr>
        <w:tc>
          <w:tcPr>
            <w:tcW w:w="1908" w:type="dxa"/>
          </w:tcPr>
          <w:p w:rsidR="00037660" w:rsidRPr="00A626DD" w:rsidRDefault="00DA0C89" w:rsidP="00A8575D">
            <w:pPr>
              <w:spacing w:after="0" w:line="240" w:lineRule="auto"/>
              <w:rPr>
                <w:rFonts w:ascii="Calibri" w:hAnsi="Calibri"/>
              </w:rPr>
            </w:pPr>
            <w:hyperlink r:id="rId36" w:history="1">
              <w:r w:rsidR="00037660" w:rsidRPr="00A626DD">
                <w:rPr>
                  <w:rStyle w:val="Hyperlink"/>
                  <w:rFonts w:ascii="Calibri" w:hAnsi="Calibri"/>
                </w:rPr>
                <w:t>SYD 4800 form</w:t>
              </w:r>
            </w:hyperlink>
            <w:r w:rsidR="00037660" w:rsidRPr="00A626DD">
              <w:rPr>
                <w:rFonts w:ascii="Calibri" w:hAnsi="Calibri"/>
              </w:rPr>
              <w:br/>
            </w:r>
            <w:hyperlink r:id="rId37"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Gender and Society</w:t>
            </w:r>
          </w:p>
        </w:tc>
        <w:tc>
          <w:tcPr>
            <w:tcW w:w="720" w:type="dxa"/>
          </w:tcPr>
          <w:p w:rsidR="00037660" w:rsidRDefault="00037660" w:rsidP="00D032DA">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250" w:type="dxa"/>
          </w:tcPr>
          <w:p w:rsidR="00037660" w:rsidRPr="00A7713A" w:rsidRDefault="00037660" w:rsidP="00D032DA">
            <w:pPr>
              <w:spacing w:beforeLines="20" w:after="40"/>
              <w:rPr>
                <w:rFonts w:ascii="Calibri" w:hAnsi="Calibri"/>
              </w:rPr>
            </w:pPr>
            <w:r w:rsidRPr="00A7713A">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3E585C">
            <w:pPr>
              <w:spacing w:after="0" w:line="240" w:lineRule="auto"/>
              <w:rPr>
                <w:rFonts w:ascii="Calibri" w:hAnsi="Calibri"/>
              </w:rPr>
            </w:pPr>
            <w:hyperlink r:id="rId38" w:history="1">
              <w:r w:rsidR="00037660" w:rsidRPr="00A626DD">
                <w:rPr>
                  <w:rStyle w:val="Hyperlink"/>
                  <w:rFonts w:ascii="Calibri" w:hAnsi="Calibri"/>
                </w:rPr>
                <w:t>SYD 4814 form</w:t>
              </w:r>
            </w:hyperlink>
            <w:r w:rsidR="00037660" w:rsidRPr="00A626DD">
              <w:rPr>
                <w:rFonts w:ascii="Calibri" w:hAnsi="Calibri"/>
              </w:rPr>
              <w:br/>
            </w:r>
            <w:hyperlink r:id="rId39"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Gender, Power and Relationships</w:t>
            </w:r>
          </w:p>
        </w:tc>
        <w:tc>
          <w:tcPr>
            <w:tcW w:w="720" w:type="dxa"/>
          </w:tcPr>
          <w:p w:rsidR="00037660" w:rsidRDefault="00037660" w:rsidP="00D032DA">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250" w:type="dxa"/>
          </w:tcPr>
          <w:p w:rsidR="00037660" w:rsidRPr="00A7713A" w:rsidRDefault="00037660" w:rsidP="00D032DA">
            <w:pPr>
              <w:spacing w:beforeLines="20" w:after="40"/>
              <w:rPr>
                <w:rFonts w:ascii="Calibri" w:hAnsi="Calibri"/>
              </w:rPr>
            </w:pPr>
            <w:r w:rsidRPr="00A7713A">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3E585C">
            <w:pPr>
              <w:spacing w:after="0" w:line="240" w:lineRule="auto"/>
              <w:rPr>
                <w:rFonts w:ascii="Calibri" w:hAnsi="Calibri"/>
              </w:rPr>
            </w:pPr>
            <w:hyperlink r:id="rId40" w:history="1">
              <w:r w:rsidR="00037660" w:rsidRPr="00A626DD">
                <w:rPr>
                  <w:rStyle w:val="Hyperlink"/>
                  <w:rFonts w:ascii="Calibri" w:hAnsi="Calibri"/>
                </w:rPr>
                <w:t>SYO 4100 form</w:t>
              </w:r>
            </w:hyperlink>
            <w:r w:rsidR="00037660" w:rsidRPr="00A626DD">
              <w:rPr>
                <w:rFonts w:ascii="Calibri" w:hAnsi="Calibri"/>
              </w:rPr>
              <w:br/>
            </w:r>
            <w:hyperlink r:id="rId41"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0" w:afterAutospacing="0"/>
              <w:rPr>
                <w:rFonts w:ascii="Calibri" w:hAnsi="Calibri"/>
                <w:sz w:val="22"/>
                <w:szCs w:val="22"/>
              </w:rPr>
            </w:pPr>
            <w:r w:rsidRPr="00A626DD">
              <w:rPr>
                <w:rFonts w:ascii="Calibri" w:hAnsi="Calibri"/>
                <w:sz w:val="22"/>
                <w:szCs w:val="22"/>
              </w:rPr>
              <w:t>Family and Society</w:t>
            </w:r>
          </w:p>
        </w:tc>
        <w:tc>
          <w:tcPr>
            <w:tcW w:w="720" w:type="dxa"/>
          </w:tcPr>
          <w:p w:rsidR="00037660" w:rsidRPr="00A626DD" w:rsidRDefault="00037660" w:rsidP="00D032DA">
            <w:pPr>
              <w:pStyle w:val="Heading5"/>
              <w:spacing w:beforeLines="20" w:line="240" w:lineRule="auto"/>
              <w:rPr>
                <w:rFonts w:ascii="Calibri" w:hAnsi="Calibri"/>
                <w:b w:val="0"/>
                <w:sz w:val="22"/>
                <w:szCs w:val="22"/>
              </w:rPr>
            </w:pPr>
            <w:r w:rsidRPr="00A626DD">
              <w:rPr>
                <w:rFonts w:ascii="Calibri" w:hAnsi="Calibri"/>
                <w:b w:val="0"/>
                <w:sz w:val="22"/>
                <w:szCs w:val="22"/>
              </w:rPr>
              <w:t>3</w:t>
            </w:r>
          </w:p>
        </w:tc>
        <w:tc>
          <w:tcPr>
            <w:tcW w:w="2250" w:type="dxa"/>
          </w:tcPr>
          <w:p w:rsidR="00037660" w:rsidRPr="00A626DD" w:rsidRDefault="00A8575D" w:rsidP="00D032DA">
            <w:pPr>
              <w:spacing w:beforeLines="20"/>
              <w:rPr>
                <w:rFonts w:ascii="Calibri" w:hAnsi="Calibri"/>
              </w:rPr>
            </w:pPr>
            <w:r>
              <w:rPr>
                <w:rFonts w:ascii="Calibri" w:hAnsi="Calibri"/>
              </w:rPr>
              <w:t xml:space="preserve">Change number to 3000 level </w:t>
            </w:r>
            <w:r w:rsidR="00037660" w:rsidRPr="00A626DD">
              <w:rPr>
                <w:rFonts w:ascii="Calibri" w:hAnsi="Calibri"/>
              </w:rPr>
              <w:t>(3100)</w:t>
            </w:r>
          </w:p>
        </w:tc>
        <w:tc>
          <w:tcPr>
            <w:tcW w:w="2070" w:type="dxa"/>
          </w:tcPr>
          <w:p w:rsidR="00037660" w:rsidRPr="00FA7BCA" w:rsidRDefault="00037660" w:rsidP="00D032DA">
            <w:pPr>
              <w:spacing w:beforeLines="20"/>
              <w:rPr>
                <w:rFonts w:ascii="Calibri" w:hAnsi="Calibri"/>
              </w:rPr>
            </w:pPr>
          </w:p>
        </w:tc>
      </w:tr>
      <w:tr w:rsidR="00037660" w:rsidRPr="00FA7BCA" w:rsidTr="005A2838">
        <w:trPr>
          <w:trHeight w:val="353"/>
        </w:trPr>
        <w:tc>
          <w:tcPr>
            <w:tcW w:w="1908" w:type="dxa"/>
          </w:tcPr>
          <w:p w:rsidR="00037660" w:rsidRPr="00A626DD" w:rsidRDefault="00DA0C89" w:rsidP="003E585C">
            <w:pPr>
              <w:spacing w:after="0" w:line="240" w:lineRule="auto"/>
              <w:rPr>
                <w:rFonts w:ascii="Calibri" w:hAnsi="Calibri"/>
              </w:rPr>
            </w:pPr>
            <w:hyperlink r:id="rId42" w:history="1">
              <w:r w:rsidR="00037660" w:rsidRPr="00A626DD">
                <w:rPr>
                  <w:rStyle w:val="Hyperlink"/>
                  <w:rFonts w:ascii="Calibri" w:hAnsi="Calibri"/>
                </w:rPr>
                <w:t>SYO 4200 form</w:t>
              </w:r>
            </w:hyperlink>
            <w:r w:rsidR="00037660" w:rsidRPr="00A626DD">
              <w:rPr>
                <w:rFonts w:ascii="Calibri" w:hAnsi="Calibri"/>
              </w:rPr>
              <w:br/>
            </w:r>
            <w:hyperlink r:id="rId43"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Sociology of Religion</w:t>
            </w:r>
          </w:p>
        </w:tc>
        <w:tc>
          <w:tcPr>
            <w:tcW w:w="720" w:type="dxa"/>
          </w:tcPr>
          <w:p w:rsidR="00037660" w:rsidRDefault="00037660" w:rsidP="00D032DA">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250" w:type="dxa"/>
          </w:tcPr>
          <w:p w:rsidR="00037660" w:rsidRPr="00A7713A" w:rsidRDefault="00037660" w:rsidP="00D032DA">
            <w:pPr>
              <w:spacing w:beforeLines="20" w:after="40"/>
              <w:rPr>
                <w:rFonts w:ascii="Calibri" w:hAnsi="Calibri"/>
              </w:rPr>
            </w:pPr>
            <w:r w:rsidRPr="00A7713A">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3E585C">
            <w:pPr>
              <w:spacing w:after="0" w:line="240" w:lineRule="auto"/>
              <w:rPr>
                <w:rFonts w:ascii="Calibri" w:hAnsi="Calibri"/>
              </w:rPr>
            </w:pPr>
            <w:hyperlink r:id="rId44" w:history="1">
              <w:r w:rsidR="00037660" w:rsidRPr="00A626DD">
                <w:rPr>
                  <w:rStyle w:val="Hyperlink"/>
                  <w:rFonts w:ascii="Calibri" w:hAnsi="Calibri"/>
                </w:rPr>
                <w:t>SYO 4250 form</w:t>
              </w:r>
            </w:hyperlink>
            <w:r w:rsidR="00037660" w:rsidRPr="00A626DD">
              <w:rPr>
                <w:rFonts w:ascii="Calibri" w:hAnsi="Calibri"/>
              </w:rPr>
              <w:br/>
            </w:r>
            <w:hyperlink r:id="rId45"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 xml:space="preserve">Sociology of </w:t>
            </w:r>
            <w:r>
              <w:rPr>
                <w:rFonts w:ascii="Calibri" w:hAnsi="Calibri"/>
                <w:sz w:val="22"/>
                <w:szCs w:val="22"/>
              </w:rPr>
              <w:t>Education</w:t>
            </w:r>
          </w:p>
        </w:tc>
        <w:tc>
          <w:tcPr>
            <w:tcW w:w="720" w:type="dxa"/>
          </w:tcPr>
          <w:p w:rsidR="00037660" w:rsidRDefault="00037660" w:rsidP="00D032DA">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250" w:type="dxa"/>
          </w:tcPr>
          <w:p w:rsidR="00037660" w:rsidRPr="00A7713A" w:rsidRDefault="00037660" w:rsidP="00D032DA">
            <w:pPr>
              <w:spacing w:beforeLines="20" w:after="40"/>
              <w:rPr>
                <w:rFonts w:ascii="Calibri" w:hAnsi="Calibri"/>
              </w:rPr>
            </w:pPr>
            <w:r w:rsidRPr="00A7713A">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3E585C">
            <w:pPr>
              <w:spacing w:after="0" w:line="240" w:lineRule="auto"/>
              <w:rPr>
                <w:rFonts w:ascii="Calibri" w:hAnsi="Calibri"/>
              </w:rPr>
            </w:pPr>
            <w:hyperlink r:id="rId46" w:history="1">
              <w:r w:rsidR="00037660" w:rsidRPr="00A626DD">
                <w:rPr>
                  <w:rStyle w:val="Hyperlink"/>
                  <w:rFonts w:ascii="Calibri" w:hAnsi="Calibri"/>
                </w:rPr>
                <w:t>SYO 4370 form</w:t>
              </w:r>
            </w:hyperlink>
            <w:r w:rsidR="00037660" w:rsidRPr="00A626DD">
              <w:rPr>
                <w:rFonts w:ascii="Calibri" w:hAnsi="Calibri"/>
              </w:rPr>
              <w:br/>
            </w:r>
            <w:hyperlink r:id="rId47"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Men, Women and Work</w:t>
            </w:r>
          </w:p>
        </w:tc>
        <w:tc>
          <w:tcPr>
            <w:tcW w:w="720" w:type="dxa"/>
          </w:tcPr>
          <w:p w:rsidR="00037660" w:rsidRPr="00A626DD" w:rsidRDefault="00037660" w:rsidP="00D032DA">
            <w:pPr>
              <w:pStyle w:val="Heading5"/>
              <w:spacing w:beforeLines="20" w:after="40" w:line="240" w:lineRule="auto"/>
              <w:rPr>
                <w:rFonts w:ascii="Calibri" w:hAnsi="Calibri"/>
                <w:b w:val="0"/>
                <w:sz w:val="22"/>
                <w:szCs w:val="22"/>
              </w:rPr>
            </w:pPr>
            <w:r w:rsidRPr="00A626DD">
              <w:rPr>
                <w:rFonts w:ascii="Calibri" w:hAnsi="Calibri"/>
                <w:b w:val="0"/>
                <w:sz w:val="22"/>
                <w:szCs w:val="22"/>
              </w:rPr>
              <w:t>3</w:t>
            </w:r>
          </w:p>
        </w:tc>
        <w:tc>
          <w:tcPr>
            <w:tcW w:w="2250" w:type="dxa"/>
          </w:tcPr>
          <w:p w:rsidR="00037660" w:rsidRPr="00A626DD" w:rsidRDefault="00037660" w:rsidP="00D032DA">
            <w:pPr>
              <w:spacing w:beforeLines="20" w:after="40"/>
              <w:rPr>
                <w:rFonts w:ascii="Calibri" w:hAnsi="Calibri"/>
              </w:rPr>
            </w:pPr>
            <w:r w:rsidRPr="00A626DD">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3E585C">
            <w:pPr>
              <w:spacing w:after="0" w:line="240" w:lineRule="auto"/>
              <w:rPr>
                <w:rFonts w:ascii="Calibri" w:hAnsi="Calibri"/>
              </w:rPr>
            </w:pPr>
            <w:hyperlink r:id="rId48" w:history="1">
              <w:r w:rsidR="00037660" w:rsidRPr="00A626DD">
                <w:rPr>
                  <w:rStyle w:val="Hyperlink"/>
                  <w:rFonts w:ascii="Calibri" w:hAnsi="Calibri"/>
                </w:rPr>
                <w:t>SYO 4404 form</w:t>
              </w:r>
            </w:hyperlink>
            <w:r w:rsidR="00037660" w:rsidRPr="00A626DD">
              <w:rPr>
                <w:rFonts w:ascii="Calibri" w:hAnsi="Calibri"/>
              </w:rPr>
              <w:br/>
            </w:r>
            <w:hyperlink r:id="rId49"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Health and Social Inequality</w:t>
            </w:r>
          </w:p>
        </w:tc>
        <w:tc>
          <w:tcPr>
            <w:tcW w:w="720" w:type="dxa"/>
          </w:tcPr>
          <w:p w:rsidR="00037660" w:rsidRDefault="00037660" w:rsidP="00D032DA">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250" w:type="dxa"/>
          </w:tcPr>
          <w:p w:rsidR="00037660" w:rsidRPr="00A7713A" w:rsidRDefault="00037660" w:rsidP="00D032DA">
            <w:pPr>
              <w:spacing w:beforeLines="20" w:after="40"/>
              <w:rPr>
                <w:rFonts w:ascii="Calibri" w:hAnsi="Calibri"/>
              </w:rPr>
            </w:pPr>
            <w:r w:rsidRPr="004F4980">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3E585C">
            <w:pPr>
              <w:spacing w:after="0" w:line="240" w:lineRule="auto"/>
              <w:rPr>
                <w:rFonts w:ascii="Calibri" w:hAnsi="Calibri"/>
              </w:rPr>
            </w:pPr>
            <w:hyperlink r:id="rId50" w:history="1">
              <w:r w:rsidR="00037660" w:rsidRPr="00A626DD">
                <w:rPr>
                  <w:rStyle w:val="Hyperlink"/>
                  <w:rFonts w:ascii="Calibri" w:hAnsi="Calibri"/>
                </w:rPr>
                <w:t>SYO 4530 form</w:t>
              </w:r>
            </w:hyperlink>
            <w:r w:rsidR="00037660" w:rsidRPr="00A626DD">
              <w:rPr>
                <w:rFonts w:ascii="Calibri" w:hAnsi="Calibri"/>
              </w:rPr>
              <w:br/>
            </w:r>
            <w:hyperlink r:id="rId51"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0" w:afterAutospacing="0"/>
              <w:rPr>
                <w:rFonts w:ascii="Calibri" w:hAnsi="Calibri"/>
                <w:sz w:val="22"/>
                <w:szCs w:val="22"/>
              </w:rPr>
            </w:pPr>
            <w:r w:rsidRPr="00A626DD">
              <w:rPr>
                <w:rFonts w:ascii="Calibri" w:hAnsi="Calibri"/>
                <w:sz w:val="22"/>
                <w:szCs w:val="22"/>
              </w:rPr>
              <w:t>Class, Status and Power</w:t>
            </w:r>
          </w:p>
        </w:tc>
        <w:tc>
          <w:tcPr>
            <w:tcW w:w="720" w:type="dxa"/>
          </w:tcPr>
          <w:p w:rsidR="00037660" w:rsidRDefault="00037660" w:rsidP="00D032DA">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Pr>
          <w:p w:rsidR="00037660" w:rsidRPr="00A7713A" w:rsidRDefault="00037660" w:rsidP="00D032DA">
            <w:pPr>
              <w:spacing w:beforeLines="20"/>
              <w:rPr>
                <w:rFonts w:ascii="Calibri" w:hAnsi="Calibri"/>
              </w:rPr>
            </w:pPr>
            <w:r>
              <w:rPr>
                <w:rFonts w:ascii="Calibri" w:hAnsi="Calibri"/>
              </w:rPr>
              <w:t>Change number to 3000 level (3530)</w:t>
            </w:r>
          </w:p>
        </w:tc>
        <w:tc>
          <w:tcPr>
            <w:tcW w:w="2070" w:type="dxa"/>
          </w:tcPr>
          <w:p w:rsidR="00037660" w:rsidRPr="00FA7BCA" w:rsidRDefault="00037660" w:rsidP="00D032DA">
            <w:pPr>
              <w:spacing w:beforeLines="20"/>
              <w:rPr>
                <w:rFonts w:ascii="Calibri" w:hAnsi="Calibri"/>
              </w:rPr>
            </w:pPr>
          </w:p>
        </w:tc>
      </w:tr>
      <w:tr w:rsidR="00037660" w:rsidRPr="00FA7BCA" w:rsidTr="005A2838">
        <w:trPr>
          <w:trHeight w:val="353"/>
        </w:trPr>
        <w:tc>
          <w:tcPr>
            <w:tcW w:w="1908" w:type="dxa"/>
          </w:tcPr>
          <w:p w:rsidR="00037660" w:rsidRPr="00A626DD" w:rsidRDefault="00DA0C89" w:rsidP="003E585C">
            <w:pPr>
              <w:spacing w:after="0" w:line="240" w:lineRule="auto"/>
              <w:rPr>
                <w:rFonts w:ascii="Calibri" w:hAnsi="Calibri"/>
              </w:rPr>
            </w:pPr>
            <w:hyperlink r:id="rId52" w:history="1">
              <w:r w:rsidR="00037660" w:rsidRPr="00A626DD">
                <w:rPr>
                  <w:rStyle w:val="Hyperlink"/>
                  <w:rFonts w:ascii="Calibri" w:hAnsi="Calibri"/>
                </w:rPr>
                <w:t>SYO 4570 form</w:t>
              </w:r>
            </w:hyperlink>
            <w:r w:rsidR="00037660" w:rsidRPr="00A626DD">
              <w:rPr>
                <w:rFonts w:ascii="Calibri" w:hAnsi="Calibri"/>
              </w:rPr>
              <w:br/>
            </w:r>
            <w:hyperlink r:id="rId53" w:history="1">
              <w:r w:rsidR="00037660" w:rsidRPr="00A626DD">
                <w:rPr>
                  <w:rStyle w:val="Hyperlink"/>
                  <w:rFonts w:ascii="Calibri" w:hAnsi="Calibri"/>
                </w:rPr>
                <w:t>syllabus</w:t>
              </w:r>
            </w:hyperlink>
            <w:r w:rsidR="00037660" w:rsidRPr="00A626DD">
              <w:rPr>
                <w:rFonts w:ascii="Calibri" w:hAnsi="Calibri"/>
              </w:rPr>
              <w:t xml:space="preserve"> </w:t>
            </w:r>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Organizational Sociology</w:t>
            </w:r>
          </w:p>
        </w:tc>
        <w:tc>
          <w:tcPr>
            <w:tcW w:w="720" w:type="dxa"/>
          </w:tcPr>
          <w:p w:rsidR="00037660" w:rsidRDefault="00037660" w:rsidP="00D032DA">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250" w:type="dxa"/>
          </w:tcPr>
          <w:p w:rsidR="00037660" w:rsidRPr="00A7713A" w:rsidRDefault="00037660" w:rsidP="00D032DA">
            <w:pPr>
              <w:spacing w:beforeLines="20" w:after="40"/>
              <w:rPr>
                <w:rFonts w:ascii="Calibri" w:hAnsi="Calibri"/>
              </w:rPr>
            </w:pPr>
            <w:r w:rsidRPr="004F4980">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3E585C">
            <w:pPr>
              <w:spacing w:after="0" w:line="240" w:lineRule="auto"/>
              <w:rPr>
                <w:rFonts w:ascii="Calibri" w:hAnsi="Calibri"/>
              </w:rPr>
            </w:pPr>
            <w:hyperlink r:id="rId54" w:history="1">
              <w:r w:rsidR="00037660" w:rsidRPr="00A626DD">
                <w:rPr>
                  <w:rStyle w:val="Hyperlink"/>
                  <w:rFonts w:ascii="Calibri" w:hAnsi="Calibri"/>
                </w:rPr>
                <w:t>SYP 4110 form</w:t>
              </w:r>
            </w:hyperlink>
            <w:r w:rsidR="00037660" w:rsidRPr="00A626DD">
              <w:rPr>
                <w:rFonts w:ascii="Calibri" w:hAnsi="Calibri"/>
              </w:rPr>
              <w:br/>
            </w:r>
            <w:hyperlink r:id="rId55"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Self and Society</w:t>
            </w:r>
          </w:p>
        </w:tc>
        <w:tc>
          <w:tcPr>
            <w:tcW w:w="720" w:type="dxa"/>
          </w:tcPr>
          <w:p w:rsidR="00037660" w:rsidRPr="00A626DD" w:rsidRDefault="00037660" w:rsidP="00D032DA">
            <w:pPr>
              <w:pStyle w:val="Heading5"/>
              <w:spacing w:beforeLines="20" w:after="40" w:line="240" w:lineRule="auto"/>
              <w:rPr>
                <w:rFonts w:ascii="Calibri" w:hAnsi="Calibri"/>
                <w:b w:val="0"/>
                <w:sz w:val="22"/>
                <w:szCs w:val="22"/>
              </w:rPr>
            </w:pPr>
            <w:r w:rsidRPr="00A626DD">
              <w:rPr>
                <w:rFonts w:ascii="Calibri" w:hAnsi="Calibri"/>
                <w:b w:val="0"/>
                <w:sz w:val="22"/>
                <w:szCs w:val="22"/>
              </w:rPr>
              <w:t>3</w:t>
            </w:r>
          </w:p>
        </w:tc>
        <w:tc>
          <w:tcPr>
            <w:tcW w:w="2250" w:type="dxa"/>
          </w:tcPr>
          <w:p w:rsidR="00037660" w:rsidRPr="00A626DD" w:rsidRDefault="00037660" w:rsidP="00D032DA">
            <w:pPr>
              <w:spacing w:beforeLines="20" w:after="40"/>
              <w:rPr>
                <w:rFonts w:ascii="Calibri" w:hAnsi="Calibri"/>
              </w:rPr>
            </w:pPr>
            <w:r>
              <w:rPr>
                <w:rFonts w:ascii="Calibri" w:hAnsi="Calibri"/>
              </w:rPr>
              <w:t xml:space="preserve">Change number to 3000 level </w:t>
            </w:r>
            <w:r w:rsidRPr="00A626DD">
              <w:rPr>
                <w:rFonts w:ascii="Calibri" w:hAnsi="Calibri"/>
              </w:rPr>
              <w:t>(3110)</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3E585C">
            <w:pPr>
              <w:spacing w:after="0" w:line="240" w:lineRule="auto"/>
              <w:rPr>
                <w:rFonts w:ascii="Calibri" w:hAnsi="Calibri"/>
              </w:rPr>
            </w:pPr>
            <w:hyperlink r:id="rId56" w:history="1">
              <w:r w:rsidR="00037660" w:rsidRPr="00A626DD">
                <w:rPr>
                  <w:rStyle w:val="Hyperlink"/>
                  <w:rFonts w:ascii="Calibri" w:hAnsi="Calibri"/>
                </w:rPr>
                <w:t>SYP 4304 form</w:t>
              </w:r>
            </w:hyperlink>
            <w:r w:rsidR="00037660" w:rsidRPr="00A626DD">
              <w:rPr>
                <w:rFonts w:ascii="Calibri" w:hAnsi="Calibri"/>
              </w:rPr>
              <w:br/>
            </w:r>
            <w:hyperlink r:id="rId57"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Social Movements</w:t>
            </w:r>
          </w:p>
        </w:tc>
        <w:tc>
          <w:tcPr>
            <w:tcW w:w="720" w:type="dxa"/>
          </w:tcPr>
          <w:p w:rsidR="00037660" w:rsidRPr="00A626DD" w:rsidRDefault="00037660" w:rsidP="00D032DA">
            <w:pPr>
              <w:pStyle w:val="Heading5"/>
              <w:spacing w:beforeLines="20" w:after="40" w:line="240" w:lineRule="auto"/>
              <w:rPr>
                <w:rFonts w:ascii="Calibri" w:hAnsi="Calibri"/>
                <w:b w:val="0"/>
                <w:sz w:val="22"/>
                <w:szCs w:val="22"/>
              </w:rPr>
            </w:pPr>
            <w:r w:rsidRPr="00A626DD">
              <w:rPr>
                <w:rFonts w:ascii="Calibri" w:hAnsi="Calibri"/>
                <w:b w:val="0"/>
                <w:sz w:val="22"/>
                <w:szCs w:val="22"/>
              </w:rPr>
              <w:t>3</w:t>
            </w:r>
          </w:p>
        </w:tc>
        <w:tc>
          <w:tcPr>
            <w:tcW w:w="2250" w:type="dxa"/>
          </w:tcPr>
          <w:p w:rsidR="00037660" w:rsidRPr="00A626DD" w:rsidRDefault="00037660" w:rsidP="00D032DA">
            <w:pPr>
              <w:spacing w:beforeLines="20" w:after="40"/>
              <w:rPr>
                <w:rFonts w:ascii="Calibri" w:hAnsi="Calibri"/>
              </w:rPr>
            </w:pPr>
            <w:r w:rsidRPr="00A626DD">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3E585C">
            <w:pPr>
              <w:spacing w:after="0" w:line="240" w:lineRule="auto"/>
              <w:rPr>
                <w:rFonts w:ascii="Calibri" w:hAnsi="Calibri"/>
              </w:rPr>
            </w:pPr>
            <w:hyperlink r:id="rId58" w:history="1">
              <w:r w:rsidR="00037660" w:rsidRPr="00534440">
                <w:rPr>
                  <w:rStyle w:val="Hyperlink"/>
                  <w:rFonts w:ascii="Calibri" w:hAnsi="Calibri"/>
                </w:rPr>
                <w:t>SYP 4400 form</w:t>
              </w:r>
            </w:hyperlink>
            <w:r w:rsidR="00037660" w:rsidRPr="00A626DD">
              <w:rPr>
                <w:rFonts w:ascii="Calibri" w:hAnsi="Calibri"/>
              </w:rPr>
              <w:br/>
            </w:r>
            <w:hyperlink r:id="rId59" w:history="1">
              <w:r w:rsidR="00037660" w:rsidRPr="00534440">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0" w:afterAutospacing="0"/>
              <w:rPr>
                <w:rFonts w:ascii="Calibri" w:hAnsi="Calibri"/>
                <w:sz w:val="22"/>
                <w:szCs w:val="22"/>
              </w:rPr>
            </w:pPr>
            <w:r w:rsidRPr="00A626DD">
              <w:rPr>
                <w:rFonts w:ascii="Calibri" w:hAnsi="Calibri"/>
                <w:sz w:val="22"/>
                <w:szCs w:val="22"/>
              </w:rPr>
              <w:t>Social Change</w:t>
            </w:r>
          </w:p>
        </w:tc>
        <w:tc>
          <w:tcPr>
            <w:tcW w:w="720" w:type="dxa"/>
          </w:tcPr>
          <w:p w:rsidR="00037660" w:rsidRPr="00A626DD" w:rsidRDefault="00037660" w:rsidP="00D032DA">
            <w:pPr>
              <w:pStyle w:val="Heading5"/>
              <w:spacing w:beforeLines="20" w:line="240" w:lineRule="auto"/>
              <w:rPr>
                <w:rFonts w:ascii="Calibri" w:hAnsi="Calibri"/>
                <w:b w:val="0"/>
                <w:sz w:val="22"/>
                <w:szCs w:val="22"/>
              </w:rPr>
            </w:pPr>
            <w:r w:rsidRPr="00A626DD">
              <w:rPr>
                <w:rFonts w:ascii="Calibri" w:hAnsi="Calibri"/>
                <w:b w:val="0"/>
                <w:sz w:val="22"/>
                <w:szCs w:val="22"/>
              </w:rPr>
              <w:t>3</w:t>
            </w:r>
          </w:p>
        </w:tc>
        <w:tc>
          <w:tcPr>
            <w:tcW w:w="2250" w:type="dxa"/>
          </w:tcPr>
          <w:p w:rsidR="00037660" w:rsidRPr="00A626DD" w:rsidRDefault="00037660" w:rsidP="00D032DA">
            <w:pPr>
              <w:spacing w:beforeLines="20"/>
              <w:rPr>
                <w:rFonts w:ascii="Calibri" w:hAnsi="Calibri"/>
              </w:rPr>
            </w:pPr>
            <w:r w:rsidRPr="00A626DD">
              <w:rPr>
                <w:rFonts w:ascii="Calibri" w:hAnsi="Calibri"/>
              </w:rPr>
              <w:t xml:space="preserve">Change number to </w:t>
            </w:r>
            <w:r>
              <w:rPr>
                <w:rFonts w:ascii="Calibri" w:hAnsi="Calibri"/>
              </w:rPr>
              <w:t xml:space="preserve">3000 level </w:t>
            </w:r>
            <w:r w:rsidRPr="00A626DD">
              <w:rPr>
                <w:rFonts w:ascii="Calibri" w:hAnsi="Calibri"/>
              </w:rPr>
              <w:t>(3400)</w:t>
            </w:r>
          </w:p>
        </w:tc>
        <w:tc>
          <w:tcPr>
            <w:tcW w:w="2070" w:type="dxa"/>
          </w:tcPr>
          <w:p w:rsidR="00037660" w:rsidRPr="00FA7BCA" w:rsidRDefault="00037660" w:rsidP="00D032DA">
            <w:pPr>
              <w:spacing w:beforeLines="20"/>
              <w:rPr>
                <w:rFonts w:ascii="Calibri" w:hAnsi="Calibri"/>
              </w:rPr>
            </w:pPr>
          </w:p>
        </w:tc>
      </w:tr>
      <w:tr w:rsidR="00037660" w:rsidRPr="00FA7BCA" w:rsidTr="005A2838">
        <w:trPr>
          <w:trHeight w:val="353"/>
        </w:trPr>
        <w:tc>
          <w:tcPr>
            <w:tcW w:w="1908" w:type="dxa"/>
          </w:tcPr>
          <w:p w:rsidR="00037660" w:rsidRPr="00A626DD" w:rsidRDefault="00DA0C89" w:rsidP="003E585C">
            <w:pPr>
              <w:spacing w:after="0" w:line="240" w:lineRule="auto"/>
              <w:rPr>
                <w:rFonts w:ascii="Calibri" w:hAnsi="Calibri"/>
              </w:rPr>
            </w:pPr>
            <w:hyperlink r:id="rId60" w:history="1">
              <w:r w:rsidR="00037660" w:rsidRPr="00A626DD">
                <w:rPr>
                  <w:rStyle w:val="Hyperlink"/>
                  <w:rFonts w:ascii="Calibri" w:hAnsi="Calibri"/>
                </w:rPr>
                <w:t>SYP 4420 form</w:t>
              </w:r>
            </w:hyperlink>
            <w:r w:rsidR="00037660" w:rsidRPr="00A626DD">
              <w:rPr>
                <w:rFonts w:ascii="Calibri" w:hAnsi="Calibri"/>
              </w:rPr>
              <w:br/>
            </w:r>
            <w:hyperlink r:id="rId61"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Sociology of Consumption</w:t>
            </w:r>
          </w:p>
        </w:tc>
        <w:tc>
          <w:tcPr>
            <w:tcW w:w="720" w:type="dxa"/>
          </w:tcPr>
          <w:p w:rsidR="00037660" w:rsidRPr="00A626DD" w:rsidRDefault="00037660" w:rsidP="00D032DA">
            <w:pPr>
              <w:pStyle w:val="Heading5"/>
              <w:spacing w:beforeLines="20" w:after="40" w:line="240" w:lineRule="auto"/>
              <w:rPr>
                <w:rFonts w:ascii="Calibri" w:hAnsi="Calibri"/>
                <w:b w:val="0"/>
                <w:sz w:val="22"/>
                <w:szCs w:val="22"/>
              </w:rPr>
            </w:pPr>
            <w:r w:rsidRPr="00A626DD">
              <w:rPr>
                <w:rFonts w:ascii="Calibri" w:hAnsi="Calibri"/>
                <w:b w:val="0"/>
                <w:sz w:val="22"/>
                <w:szCs w:val="22"/>
              </w:rPr>
              <w:t>3</w:t>
            </w:r>
          </w:p>
        </w:tc>
        <w:tc>
          <w:tcPr>
            <w:tcW w:w="2250" w:type="dxa"/>
          </w:tcPr>
          <w:p w:rsidR="00037660" w:rsidRPr="00A626DD" w:rsidRDefault="00037660" w:rsidP="00D032DA">
            <w:pPr>
              <w:spacing w:beforeLines="20" w:after="40"/>
              <w:rPr>
                <w:rFonts w:ascii="Calibri" w:hAnsi="Calibri"/>
              </w:rPr>
            </w:pPr>
            <w:r w:rsidRPr="00A626DD">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3E585C">
            <w:pPr>
              <w:spacing w:after="0" w:line="240" w:lineRule="auto"/>
              <w:rPr>
                <w:rFonts w:ascii="Calibri" w:hAnsi="Calibri"/>
              </w:rPr>
            </w:pPr>
            <w:hyperlink r:id="rId62" w:history="1">
              <w:r w:rsidR="00037660" w:rsidRPr="00A626DD">
                <w:rPr>
                  <w:rStyle w:val="Hyperlink"/>
                  <w:rFonts w:ascii="Calibri" w:hAnsi="Calibri"/>
                </w:rPr>
                <w:t>SYP 4453 form</w:t>
              </w:r>
            </w:hyperlink>
            <w:r w:rsidR="00037660" w:rsidRPr="00A626DD">
              <w:rPr>
                <w:rFonts w:ascii="Calibri" w:hAnsi="Calibri"/>
              </w:rPr>
              <w:br/>
            </w:r>
            <w:hyperlink r:id="rId63"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Global Social Change</w:t>
            </w:r>
          </w:p>
        </w:tc>
        <w:tc>
          <w:tcPr>
            <w:tcW w:w="720" w:type="dxa"/>
          </w:tcPr>
          <w:p w:rsidR="00037660" w:rsidRPr="00A626DD" w:rsidRDefault="00037660" w:rsidP="00D032DA">
            <w:pPr>
              <w:pStyle w:val="Heading5"/>
              <w:spacing w:beforeLines="20" w:after="40" w:line="240" w:lineRule="auto"/>
              <w:rPr>
                <w:rFonts w:ascii="Calibri" w:hAnsi="Calibri"/>
                <w:b w:val="0"/>
                <w:sz w:val="22"/>
                <w:szCs w:val="22"/>
              </w:rPr>
            </w:pPr>
            <w:r w:rsidRPr="00A626DD">
              <w:rPr>
                <w:rFonts w:ascii="Calibri" w:hAnsi="Calibri"/>
                <w:b w:val="0"/>
                <w:sz w:val="22"/>
                <w:szCs w:val="22"/>
              </w:rPr>
              <w:t>3</w:t>
            </w:r>
          </w:p>
        </w:tc>
        <w:tc>
          <w:tcPr>
            <w:tcW w:w="2250" w:type="dxa"/>
          </w:tcPr>
          <w:p w:rsidR="00037660" w:rsidRPr="00A626DD" w:rsidRDefault="00037660" w:rsidP="00D032DA">
            <w:pPr>
              <w:spacing w:beforeLines="20" w:after="40"/>
              <w:rPr>
                <w:rFonts w:ascii="Calibri" w:hAnsi="Calibri"/>
              </w:rPr>
            </w:pPr>
            <w:r w:rsidRPr="00314465">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3E585C">
            <w:pPr>
              <w:spacing w:after="0" w:line="240" w:lineRule="auto"/>
              <w:rPr>
                <w:rFonts w:ascii="Calibri" w:hAnsi="Calibri"/>
              </w:rPr>
            </w:pPr>
            <w:hyperlink r:id="rId64" w:history="1">
              <w:r w:rsidR="00037660" w:rsidRPr="00A626DD">
                <w:rPr>
                  <w:rStyle w:val="Hyperlink"/>
                  <w:rFonts w:ascii="Calibri" w:hAnsi="Calibri"/>
                </w:rPr>
                <w:t>SYP 4454 form</w:t>
              </w:r>
            </w:hyperlink>
            <w:r w:rsidR="00037660" w:rsidRPr="00A626DD">
              <w:rPr>
                <w:rFonts w:ascii="Calibri" w:hAnsi="Calibri"/>
              </w:rPr>
              <w:br/>
            </w:r>
            <w:hyperlink r:id="rId65"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 xml:space="preserve">Globalization and </w:t>
            </w:r>
            <w:r w:rsidRPr="00A626DD">
              <w:rPr>
                <w:rFonts w:ascii="Calibri" w:hAnsi="Calibri"/>
                <w:sz w:val="22"/>
                <w:szCs w:val="22"/>
              </w:rPr>
              <w:br/>
              <w:t>Social Movements</w:t>
            </w:r>
          </w:p>
        </w:tc>
        <w:tc>
          <w:tcPr>
            <w:tcW w:w="720" w:type="dxa"/>
          </w:tcPr>
          <w:p w:rsidR="00037660" w:rsidRPr="00A626DD" w:rsidRDefault="00037660" w:rsidP="00D032DA">
            <w:pPr>
              <w:pStyle w:val="Heading5"/>
              <w:spacing w:beforeLines="20" w:after="40" w:line="240" w:lineRule="auto"/>
              <w:rPr>
                <w:rFonts w:ascii="Calibri" w:hAnsi="Calibri"/>
                <w:b w:val="0"/>
                <w:sz w:val="22"/>
                <w:szCs w:val="22"/>
              </w:rPr>
            </w:pPr>
            <w:r w:rsidRPr="00A626DD">
              <w:rPr>
                <w:rFonts w:ascii="Calibri" w:hAnsi="Calibri"/>
                <w:b w:val="0"/>
                <w:sz w:val="22"/>
                <w:szCs w:val="22"/>
              </w:rPr>
              <w:t>3</w:t>
            </w:r>
          </w:p>
        </w:tc>
        <w:tc>
          <w:tcPr>
            <w:tcW w:w="2250" w:type="dxa"/>
          </w:tcPr>
          <w:p w:rsidR="00037660" w:rsidRPr="00A626DD" w:rsidRDefault="00037660" w:rsidP="00D032DA">
            <w:pPr>
              <w:spacing w:beforeLines="20" w:after="40"/>
              <w:rPr>
                <w:rFonts w:ascii="Calibri" w:hAnsi="Calibri"/>
              </w:rPr>
            </w:pPr>
            <w:r w:rsidRPr="00314465">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3E585C">
            <w:pPr>
              <w:spacing w:after="0" w:line="240" w:lineRule="auto"/>
              <w:rPr>
                <w:rFonts w:ascii="Calibri" w:hAnsi="Calibri"/>
              </w:rPr>
            </w:pPr>
            <w:hyperlink r:id="rId66" w:history="1">
              <w:r w:rsidR="00037660" w:rsidRPr="00A626DD">
                <w:rPr>
                  <w:rStyle w:val="Hyperlink"/>
                  <w:rFonts w:ascii="Calibri" w:hAnsi="Calibri"/>
                </w:rPr>
                <w:t>SYP 4530 form</w:t>
              </w:r>
            </w:hyperlink>
            <w:r w:rsidR="00037660" w:rsidRPr="00A626DD">
              <w:rPr>
                <w:rFonts w:ascii="Calibri" w:hAnsi="Calibri"/>
              </w:rPr>
              <w:br/>
            </w:r>
            <w:hyperlink r:id="rId67"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Adolescence and Delinquency</w:t>
            </w:r>
          </w:p>
        </w:tc>
        <w:tc>
          <w:tcPr>
            <w:tcW w:w="720" w:type="dxa"/>
          </w:tcPr>
          <w:p w:rsidR="00037660" w:rsidRPr="00A626DD" w:rsidRDefault="00037660" w:rsidP="00D032DA">
            <w:pPr>
              <w:pStyle w:val="Heading5"/>
              <w:spacing w:beforeLines="20" w:after="40" w:line="240" w:lineRule="auto"/>
              <w:rPr>
                <w:rFonts w:ascii="Calibri" w:hAnsi="Calibri"/>
                <w:b w:val="0"/>
                <w:sz w:val="22"/>
                <w:szCs w:val="22"/>
              </w:rPr>
            </w:pPr>
            <w:r w:rsidRPr="00A626DD">
              <w:rPr>
                <w:rFonts w:ascii="Calibri" w:hAnsi="Calibri"/>
                <w:b w:val="0"/>
                <w:sz w:val="22"/>
                <w:szCs w:val="22"/>
              </w:rPr>
              <w:t>3</w:t>
            </w:r>
          </w:p>
        </w:tc>
        <w:tc>
          <w:tcPr>
            <w:tcW w:w="2250" w:type="dxa"/>
          </w:tcPr>
          <w:p w:rsidR="00037660" w:rsidRPr="00A626DD" w:rsidRDefault="00037660" w:rsidP="00D032DA">
            <w:pPr>
              <w:spacing w:beforeLines="20" w:after="40"/>
              <w:rPr>
                <w:rFonts w:ascii="Calibri" w:hAnsi="Calibri"/>
              </w:rPr>
            </w:pPr>
            <w:r w:rsidRPr="00A626DD">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F81501">
            <w:pPr>
              <w:spacing w:after="0" w:line="240" w:lineRule="auto"/>
              <w:rPr>
                <w:rFonts w:ascii="Calibri" w:hAnsi="Calibri"/>
              </w:rPr>
            </w:pPr>
            <w:hyperlink r:id="rId68" w:history="1">
              <w:r w:rsidR="00037660" w:rsidRPr="00C87CEE">
                <w:rPr>
                  <w:rStyle w:val="Hyperlink"/>
                  <w:rFonts w:ascii="Calibri" w:hAnsi="Calibri"/>
                </w:rPr>
                <w:t>SYP 4570 form</w:t>
              </w:r>
            </w:hyperlink>
            <w:r w:rsidR="00037660" w:rsidRPr="00A626DD">
              <w:rPr>
                <w:rFonts w:ascii="Calibri" w:hAnsi="Calibri"/>
              </w:rPr>
              <w:br/>
            </w:r>
            <w:hyperlink r:id="rId69" w:history="1">
              <w:r w:rsidR="00037660" w:rsidRPr="00C87CEE">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0" w:afterAutospacing="0"/>
              <w:rPr>
                <w:rFonts w:ascii="Calibri" w:hAnsi="Calibri"/>
                <w:sz w:val="22"/>
                <w:szCs w:val="22"/>
              </w:rPr>
            </w:pPr>
            <w:r w:rsidRPr="00A626DD">
              <w:rPr>
                <w:rFonts w:ascii="Calibri" w:hAnsi="Calibri"/>
                <w:sz w:val="22"/>
                <w:szCs w:val="22"/>
              </w:rPr>
              <w:t>Social Control and Deviance</w:t>
            </w:r>
          </w:p>
        </w:tc>
        <w:tc>
          <w:tcPr>
            <w:tcW w:w="720" w:type="dxa"/>
          </w:tcPr>
          <w:p w:rsidR="00037660" w:rsidRPr="00A626DD" w:rsidRDefault="00037660" w:rsidP="00D032DA">
            <w:pPr>
              <w:pStyle w:val="Heading5"/>
              <w:spacing w:beforeLines="20" w:line="240" w:lineRule="auto"/>
              <w:rPr>
                <w:rFonts w:ascii="Calibri" w:hAnsi="Calibri"/>
                <w:b w:val="0"/>
                <w:sz w:val="22"/>
                <w:szCs w:val="22"/>
              </w:rPr>
            </w:pPr>
            <w:r w:rsidRPr="00A626DD">
              <w:rPr>
                <w:rFonts w:ascii="Calibri" w:hAnsi="Calibri"/>
                <w:b w:val="0"/>
                <w:sz w:val="22"/>
                <w:szCs w:val="22"/>
              </w:rPr>
              <w:t>3</w:t>
            </w:r>
          </w:p>
        </w:tc>
        <w:tc>
          <w:tcPr>
            <w:tcW w:w="2250" w:type="dxa"/>
          </w:tcPr>
          <w:p w:rsidR="00037660" w:rsidRPr="00A626DD" w:rsidRDefault="00037660" w:rsidP="00D032DA">
            <w:pPr>
              <w:spacing w:beforeLines="20" w:after="0"/>
              <w:rPr>
                <w:rFonts w:ascii="Calibri" w:hAnsi="Calibri"/>
              </w:rPr>
            </w:pPr>
            <w:r>
              <w:rPr>
                <w:rFonts w:ascii="Calibri" w:hAnsi="Calibri"/>
              </w:rPr>
              <w:t xml:space="preserve">Change number to 3000 level </w:t>
            </w:r>
            <w:r w:rsidRPr="00A626DD">
              <w:rPr>
                <w:rFonts w:ascii="Calibri" w:hAnsi="Calibri"/>
              </w:rPr>
              <w:t>(3570)</w:t>
            </w:r>
          </w:p>
        </w:tc>
        <w:tc>
          <w:tcPr>
            <w:tcW w:w="2070" w:type="dxa"/>
          </w:tcPr>
          <w:p w:rsidR="00037660" w:rsidRPr="00FA7BCA" w:rsidRDefault="00037660" w:rsidP="00D032DA">
            <w:pPr>
              <w:spacing w:beforeLines="20"/>
              <w:rPr>
                <w:rFonts w:ascii="Calibri" w:hAnsi="Calibri"/>
              </w:rPr>
            </w:pPr>
          </w:p>
        </w:tc>
      </w:tr>
      <w:tr w:rsidR="00037660" w:rsidRPr="00FA7BCA" w:rsidTr="005A2838">
        <w:trPr>
          <w:trHeight w:val="353"/>
        </w:trPr>
        <w:tc>
          <w:tcPr>
            <w:tcW w:w="1908" w:type="dxa"/>
          </w:tcPr>
          <w:p w:rsidR="00037660" w:rsidRPr="00A626DD" w:rsidRDefault="00DA0C89" w:rsidP="003E585C">
            <w:pPr>
              <w:spacing w:after="0" w:line="240" w:lineRule="auto"/>
              <w:rPr>
                <w:rFonts w:ascii="Calibri" w:hAnsi="Calibri"/>
              </w:rPr>
            </w:pPr>
            <w:hyperlink r:id="rId70" w:history="1">
              <w:r w:rsidR="00037660" w:rsidRPr="00A626DD">
                <w:rPr>
                  <w:rStyle w:val="Hyperlink"/>
                  <w:rFonts w:ascii="Calibri" w:hAnsi="Calibri"/>
                </w:rPr>
                <w:t>SYP 4630 form</w:t>
              </w:r>
            </w:hyperlink>
            <w:r w:rsidR="00037660" w:rsidRPr="00A626DD">
              <w:rPr>
                <w:rFonts w:ascii="Calibri" w:hAnsi="Calibri"/>
              </w:rPr>
              <w:br/>
            </w:r>
            <w:hyperlink r:id="rId71"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Soc</w:t>
            </w:r>
            <w:r>
              <w:rPr>
                <w:rFonts w:ascii="Calibri" w:hAnsi="Calibri"/>
                <w:sz w:val="22"/>
                <w:szCs w:val="22"/>
              </w:rPr>
              <w:t xml:space="preserve">iology of Popular </w:t>
            </w:r>
            <w:r w:rsidRPr="00A626DD">
              <w:rPr>
                <w:rFonts w:ascii="Calibri" w:hAnsi="Calibri"/>
                <w:sz w:val="22"/>
                <w:szCs w:val="22"/>
              </w:rPr>
              <w:t>Culture</w:t>
            </w:r>
          </w:p>
        </w:tc>
        <w:tc>
          <w:tcPr>
            <w:tcW w:w="720" w:type="dxa"/>
          </w:tcPr>
          <w:p w:rsidR="00037660" w:rsidRPr="00A626DD" w:rsidRDefault="00037660" w:rsidP="00D032DA">
            <w:pPr>
              <w:pStyle w:val="Heading5"/>
              <w:spacing w:beforeLines="20" w:after="40" w:line="240" w:lineRule="auto"/>
              <w:rPr>
                <w:rFonts w:ascii="Calibri" w:hAnsi="Calibri"/>
                <w:b w:val="0"/>
                <w:sz w:val="22"/>
                <w:szCs w:val="22"/>
              </w:rPr>
            </w:pPr>
            <w:r w:rsidRPr="00A626DD">
              <w:rPr>
                <w:rFonts w:ascii="Calibri" w:hAnsi="Calibri"/>
                <w:b w:val="0"/>
                <w:sz w:val="22"/>
                <w:szCs w:val="22"/>
              </w:rPr>
              <w:t>3</w:t>
            </w:r>
          </w:p>
        </w:tc>
        <w:tc>
          <w:tcPr>
            <w:tcW w:w="2250" w:type="dxa"/>
          </w:tcPr>
          <w:p w:rsidR="00037660" w:rsidRPr="00A626DD" w:rsidRDefault="00037660" w:rsidP="00D032DA">
            <w:pPr>
              <w:spacing w:beforeLines="20" w:after="40"/>
              <w:rPr>
                <w:rFonts w:ascii="Calibri" w:hAnsi="Calibri"/>
              </w:rPr>
            </w:pPr>
            <w:r w:rsidRPr="00A626DD">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r w:rsidR="00037660" w:rsidRPr="00FA7BCA" w:rsidTr="005A2838">
        <w:trPr>
          <w:trHeight w:val="353"/>
        </w:trPr>
        <w:tc>
          <w:tcPr>
            <w:tcW w:w="1908" w:type="dxa"/>
          </w:tcPr>
          <w:p w:rsidR="00037660" w:rsidRPr="00A626DD" w:rsidRDefault="00DA0C89" w:rsidP="00F81501">
            <w:pPr>
              <w:spacing w:after="0" w:line="240" w:lineRule="auto"/>
              <w:rPr>
                <w:rFonts w:ascii="Calibri" w:hAnsi="Calibri"/>
              </w:rPr>
            </w:pPr>
            <w:hyperlink r:id="rId72" w:history="1">
              <w:r w:rsidR="00037660" w:rsidRPr="00A626DD">
                <w:rPr>
                  <w:rStyle w:val="Hyperlink"/>
                  <w:rFonts w:ascii="Calibri" w:hAnsi="Calibri"/>
                </w:rPr>
                <w:t>SYP 4650 form</w:t>
              </w:r>
            </w:hyperlink>
            <w:r w:rsidR="00037660" w:rsidRPr="00A626DD">
              <w:rPr>
                <w:rFonts w:ascii="Calibri" w:hAnsi="Calibri"/>
              </w:rPr>
              <w:br/>
            </w:r>
            <w:hyperlink r:id="rId73" w:history="1">
              <w:r w:rsidR="00037660" w:rsidRPr="00A626DD">
                <w:rPr>
                  <w:rStyle w:val="Hyperlink"/>
                  <w:rFonts w:ascii="Calibri" w:hAnsi="Calibri"/>
                </w:rPr>
                <w:t>syllabus</w:t>
              </w:r>
            </w:hyperlink>
          </w:p>
        </w:tc>
        <w:tc>
          <w:tcPr>
            <w:tcW w:w="3330" w:type="dxa"/>
          </w:tcPr>
          <w:p w:rsidR="00037660" w:rsidRPr="00A64DE1" w:rsidRDefault="00037660" w:rsidP="00D032DA">
            <w:pPr>
              <w:pStyle w:val="NormalWeb"/>
              <w:tabs>
                <w:tab w:val="left" w:pos="1452"/>
              </w:tabs>
              <w:spacing w:beforeLines="20" w:beforeAutospacing="0" w:after="0" w:afterAutospacing="0"/>
              <w:rPr>
                <w:rFonts w:ascii="Calibri" w:hAnsi="Calibri"/>
                <w:sz w:val="22"/>
                <w:szCs w:val="22"/>
              </w:rPr>
            </w:pPr>
            <w:r w:rsidRPr="00A626DD">
              <w:rPr>
                <w:rFonts w:ascii="Calibri" w:hAnsi="Calibri"/>
                <w:sz w:val="22"/>
                <w:szCs w:val="22"/>
              </w:rPr>
              <w:t>Sociology of Sport</w:t>
            </w:r>
          </w:p>
        </w:tc>
        <w:tc>
          <w:tcPr>
            <w:tcW w:w="720" w:type="dxa"/>
          </w:tcPr>
          <w:p w:rsidR="00037660" w:rsidRPr="00A626DD" w:rsidRDefault="00037660" w:rsidP="00D032DA">
            <w:pPr>
              <w:pStyle w:val="Heading5"/>
              <w:spacing w:beforeLines="20" w:line="240" w:lineRule="auto"/>
              <w:rPr>
                <w:rFonts w:ascii="Calibri" w:hAnsi="Calibri"/>
                <w:b w:val="0"/>
                <w:sz w:val="22"/>
                <w:szCs w:val="22"/>
              </w:rPr>
            </w:pPr>
            <w:r w:rsidRPr="00A626DD">
              <w:rPr>
                <w:rFonts w:ascii="Calibri" w:hAnsi="Calibri"/>
                <w:b w:val="0"/>
                <w:sz w:val="22"/>
                <w:szCs w:val="22"/>
              </w:rPr>
              <w:t>3</w:t>
            </w:r>
          </w:p>
        </w:tc>
        <w:tc>
          <w:tcPr>
            <w:tcW w:w="2250" w:type="dxa"/>
          </w:tcPr>
          <w:p w:rsidR="00037660" w:rsidRPr="00A626DD" w:rsidRDefault="00037660" w:rsidP="00D032DA">
            <w:pPr>
              <w:spacing w:beforeLines="20" w:after="0"/>
              <w:rPr>
                <w:rFonts w:ascii="Calibri" w:hAnsi="Calibri"/>
              </w:rPr>
            </w:pPr>
            <w:r>
              <w:rPr>
                <w:rFonts w:ascii="Calibri" w:hAnsi="Calibri"/>
              </w:rPr>
              <w:t xml:space="preserve">Change number to 3000 level </w:t>
            </w:r>
            <w:r w:rsidRPr="00A626DD">
              <w:rPr>
                <w:rFonts w:ascii="Calibri" w:hAnsi="Calibri"/>
              </w:rPr>
              <w:t>(3650)</w:t>
            </w:r>
          </w:p>
        </w:tc>
        <w:tc>
          <w:tcPr>
            <w:tcW w:w="2070" w:type="dxa"/>
          </w:tcPr>
          <w:p w:rsidR="00037660" w:rsidRPr="00FA7BCA" w:rsidRDefault="00037660" w:rsidP="00D032DA">
            <w:pPr>
              <w:spacing w:beforeLines="20"/>
              <w:rPr>
                <w:rFonts w:ascii="Calibri" w:hAnsi="Calibri"/>
              </w:rPr>
            </w:pPr>
          </w:p>
        </w:tc>
      </w:tr>
      <w:tr w:rsidR="00037660" w:rsidRPr="00FA7BCA" w:rsidTr="005A2838">
        <w:trPr>
          <w:trHeight w:val="353"/>
        </w:trPr>
        <w:tc>
          <w:tcPr>
            <w:tcW w:w="1908" w:type="dxa"/>
          </w:tcPr>
          <w:p w:rsidR="00037660" w:rsidRPr="00A626DD" w:rsidRDefault="00DA0C89" w:rsidP="003E585C">
            <w:pPr>
              <w:spacing w:after="0" w:line="240" w:lineRule="auto"/>
              <w:rPr>
                <w:rFonts w:ascii="Calibri" w:hAnsi="Calibri"/>
              </w:rPr>
            </w:pPr>
            <w:hyperlink r:id="rId74" w:history="1">
              <w:r w:rsidR="00037660" w:rsidRPr="000370D5">
                <w:rPr>
                  <w:rStyle w:val="Hyperlink"/>
                  <w:rFonts w:ascii="Calibri" w:hAnsi="Calibri"/>
                </w:rPr>
                <w:t>SYP 4714 form</w:t>
              </w:r>
            </w:hyperlink>
            <w:r w:rsidR="00037660" w:rsidRPr="00A626DD">
              <w:rPr>
                <w:rFonts w:ascii="Calibri" w:hAnsi="Calibri"/>
              </w:rPr>
              <w:br/>
            </w:r>
            <w:hyperlink r:id="rId75" w:history="1">
              <w:r w:rsidR="00037660" w:rsidRPr="00A626DD">
                <w:rPr>
                  <w:rStyle w:val="Hyperlink"/>
                  <w:rFonts w:ascii="Calibri" w:hAnsi="Calibri"/>
                </w:rPr>
                <w:t>syllabus</w:t>
              </w:r>
            </w:hyperlink>
          </w:p>
        </w:tc>
        <w:tc>
          <w:tcPr>
            <w:tcW w:w="3330" w:type="dxa"/>
          </w:tcPr>
          <w:p w:rsidR="00037660" w:rsidRPr="00A626DD" w:rsidRDefault="00037660" w:rsidP="00D032DA">
            <w:pPr>
              <w:pStyle w:val="NormalWeb"/>
              <w:tabs>
                <w:tab w:val="left" w:pos="1452"/>
              </w:tabs>
              <w:spacing w:beforeLines="20" w:beforeAutospacing="0" w:after="40" w:afterAutospacing="0"/>
              <w:rPr>
                <w:rFonts w:ascii="Calibri" w:hAnsi="Calibri"/>
                <w:sz w:val="22"/>
                <w:szCs w:val="22"/>
              </w:rPr>
            </w:pPr>
            <w:r w:rsidRPr="00A626DD">
              <w:rPr>
                <w:rFonts w:ascii="Calibri" w:hAnsi="Calibri"/>
                <w:sz w:val="22"/>
                <w:szCs w:val="22"/>
              </w:rPr>
              <w:t>Sociology of Youth</w:t>
            </w:r>
          </w:p>
        </w:tc>
        <w:tc>
          <w:tcPr>
            <w:tcW w:w="720" w:type="dxa"/>
          </w:tcPr>
          <w:p w:rsidR="00037660" w:rsidRPr="00A626DD" w:rsidRDefault="00037660" w:rsidP="00D032DA">
            <w:pPr>
              <w:pStyle w:val="Heading5"/>
              <w:spacing w:beforeLines="20" w:after="40" w:line="240" w:lineRule="auto"/>
              <w:rPr>
                <w:rFonts w:ascii="Calibri" w:hAnsi="Calibri"/>
                <w:b w:val="0"/>
                <w:sz w:val="22"/>
                <w:szCs w:val="22"/>
              </w:rPr>
            </w:pPr>
            <w:r w:rsidRPr="00A626DD">
              <w:rPr>
                <w:rFonts w:ascii="Calibri" w:hAnsi="Calibri"/>
                <w:b w:val="0"/>
                <w:sz w:val="22"/>
                <w:szCs w:val="22"/>
              </w:rPr>
              <w:t>3</w:t>
            </w:r>
          </w:p>
        </w:tc>
        <w:tc>
          <w:tcPr>
            <w:tcW w:w="2250" w:type="dxa"/>
          </w:tcPr>
          <w:p w:rsidR="00037660" w:rsidRPr="00A626DD" w:rsidRDefault="00037660" w:rsidP="00D032DA">
            <w:pPr>
              <w:spacing w:beforeLines="20" w:after="40"/>
              <w:rPr>
                <w:rFonts w:ascii="Calibri" w:hAnsi="Calibri"/>
              </w:rPr>
            </w:pPr>
            <w:r w:rsidRPr="00A626DD">
              <w:rPr>
                <w:rFonts w:ascii="Calibri" w:hAnsi="Calibri"/>
              </w:rPr>
              <w:t>Add prereq.</w:t>
            </w:r>
          </w:p>
        </w:tc>
        <w:tc>
          <w:tcPr>
            <w:tcW w:w="2070" w:type="dxa"/>
          </w:tcPr>
          <w:p w:rsidR="00037660" w:rsidRPr="00FA7BCA" w:rsidRDefault="00037660" w:rsidP="00D032DA">
            <w:pPr>
              <w:spacing w:beforeLines="20" w:after="40"/>
              <w:rPr>
                <w:rFonts w:ascii="Calibri" w:hAnsi="Calibri"/>
              </w:rPr>
            </w:pPr>
          </w:p>
        </w:tc>
      </w:tr>
    </w:tbl>
    <w:p w:rsidR="00C32B31" w:rsidRDefault="00C32B31" w:rsidP="00037660">
      <w:pPr>
        <w:spacing w:after="0" w:line="240" w:lineRule="auto"/>
      </w:pPr>
    </w:p>
    <w:p w:rsidR="00037660" w:rsidRDefault="00037660" w:rsidP="00037660">
      <w:pPr>
        <w:spacing w:after="0" w:line="240" w:lineRule="auto"/>
      </w:pPr>
    </w:p>
    <w:p w:rsidR="00037660" w:rsidRDefault="00037660" w:rsidP="00037660">
      <w:pPr>
        <w:spacing w:after="0" w:line="240" w:lineRule="auto"/>
      </w:pPr>
    </w:p>
    <w:p w:rsidR="00037660" w:rsidRDefault="00037660" w:rsidP="00037660">
      <w:pPr>
        <w:spacing w:after="0" w:line="240" w:lineRule="auto"/>
      </w:pPr>
    </w:p>
    <w:p w:rsidR="00037660" w:rsidRDefault="00037660" w:rsidP="00037660">
      <w:pPr>
        <w:spacing w:after="0" w:line="240" w:lineRule="auto"/>
      </w:pPr>
    </w:p>
    <w:p w:rsidR="00037660" w:rsidRDefault="00037660" w:rsidP="00037660">
      <w:pPr>
        <w:spacing w:after="0" w:line="240" w:lineRule="auto"/>
      </w:pPr>
    </w:p>
    <w:p w:rsidR="00C16758" w:rsidRDefault="00C16758" w:rsidP="00037660">
      <w:pPr>
        <w:spacing w:after="0" w:line="240" w:lineRule="auto"/>
      </w:pPr>
    </w:p>
    <w:p w:rsidR="00C16758" w:rsidRDefault="00C16758" w:rsidP="00037660">
      <w:pPr>
        <w:spacing w:after="0" w:line="240" w:lineRule="auto"/>
      </w:pPr>
    </w:p>
    <w:p w:rsidR="00C16758" w:rsidRDefault="00C16758" w:rsidP="00037660">
      <w:pPr>
        <w:spacing w:after="0" w:line="240" w:lineRule="auto"/>
      </w:pPr>
    </w:p>
    <w:p w:rsidR="00037660" w:rsidRPr="00BB01C3" w:rsidRDefault="00037660" w:rsidP="00037660">
      <w:pPr>
        <w:spacing w:after="0" w:line="240" w:lineRule="auto"/>
      </w:pPr>
    </w:p>
    <w:p w:rsidR="00203E96" w:rsidRPr="001218F6" w:rsidRDefault="005A08BA" w:rsidP="001218F6">
      <w:pPr>
        <w:numPr>
          <w:ilvl w:val="0"/>
          <w:numId w:val="5"/>
        </w:numPr>
        <w:spacing w:after="0" w:line="240" w:lineRule="auto"/>
        <w:rPr>
          <w:b/>
          <w:caps/>
        </w:rPr>
      </w:pPr>
      <w:r>
        <w:rPr>
          <w:b/>
          <w:caps/>
        </w:rPr>
        <w:t>college of business</w:t>
      </w:r>
    </w:p>
    <w:p w:rsidR="003048C8" w:rsidRDefault="006D3F4E" w:rsidP="003048C8">
      <w:pPr>
        <w:numPr>
          <w:ilvl w:val="0"/>
          <w:numId w:val="7"/>
        </w:numPr>
        <w:autoSpaceDE w:val="0"/>
        <w:autoSpaceDN w:val="0"/>
        <w:adjustRightInd w:val="0"/>
        <w:spacing w:after="0" w:line="240" w:lineRule="auto"/>
        <w:rPr>
          <w:b/>
        </w:rPr>
      </w:pPr>
      <w:r>
        <w:rPr>
          <w:b/>
        </w:rPr>
        <w:t>Proposals for New Items</w:t>
      </w:r>
    </w:p>
    <w:p w:rsidR="00B4656E" w:rsidRPr="00BE1FA2" w:rsidRDefault="0047083C" w:rsidP="00040EC4">
      <w:pPr>
        <w:autoSpaceDE w:val="0"/>
        <w:autoSpaceDN w:val="0"/>
        <w:adjustRightInd w:val="0"/>
        <w:spacing w:after="0" w:line="240" w:lineRule="auto"/>
        <w:ind w:left="1440"/>
        <w:rPr>
          <w:b/>
        </w:rPr>
      </w:pPr>
      <w:r>
        <w:t>Rep</w:t>
      </w:r>
      <w:r w:rsidR="00EF7488">
        <w:t xml:space="preserve">. </w:t>
      </w:r>
      <w:r w:rsidR="00F465CC">
        <w:t xml:space="preserve">Ethlyn </w:t>
      </w:r>
      <w:r w:rsidR="00043259">
        <w:t xml:space="preserve">Williams </w:t>
      </w:r>
      <w:r w:rsidR="00F465CC">
        <w:t xml:space="preserve">presented the college’s request for 100 percent residency for its certificate programs. This proposal was previously approved by the UUPC, but due to confusion </w:t>
      </w:r>
      <w:r w:rsidR="0000472A">
        <w:t>with</w:t>
      </w:r>
      <w:r w:rsidR="00F465CC">
        <w:t xml:space="preserve"> the verbiage, the college pulled the item from the UFS agenda </w:t>
      </w:r>
      <w:r w:rsidR="0000472A">
        <w:t xml:space="preserve">in September and revised it. The college would like all of its certificates, including those for non-degree students, Business majors and non-Business majors, to require that all courses needed to complete the certificate be taken at FAU. Rep. Williams also discussed the Club Management Certificate, which the Hospitality Management Program indicates </w:t>
      </w:r>
      <w:r w:rsidR="00D13232">
        <w:t xml:space="preserve">was requested by the Hospitality industry in South Florida. Courses for this certificate are offered every semester. </w:t>
      </w:r>
      <w:r w:rsidR="0000472A">
        <w:t xml:space="preserve">Hospitality is also proposing a new </w:t>
      </w:r>
      <w:r w:rsidR="00D13232">
        <w:t xml:space="preserve">lower-division </w:t>
      </w:r>
      <w:r w:rsidR="0000472A">
        <w:t xml:space="preserve">course for the program, </w:t>
      </w:r>
      <w:r w:rsidR="00E3257F">
        <w:t>HFT 1000</w:t>
      </w:r>
      <w:r w:rsidR="0000472A">
        <w:t>, that will serve to introduce this field to freshmen and generate interest for the program at an earlier stage for FAU students. Honors College Representative Michael Harrawood noted that the syllabus for this course has some missing information under the learning com</w:t>
      </w:r>
      <w:r w:rsidR="006D3F4E">
        <w:t xml:space="preserve">pact. (Rep. Williams submitted the revised syllabus following this meeting.)  </w:t>
      </w:r>
    </w:p>
    <w:p w:rsidR="00B4656E" w:rsidRDefault="00B4656E" w:rsidP="00040EC4">
      <w:pPr>
        <w:autoSpaceDE w:val="0"/>
        <w:autoSpaceDN w:val="0"/>
        <w:adjustRightInd w:val="0"/>
        <w:spacing w:after="0" w:line="240" w:lineRule="auto"/>
        <w:ind w:left="1440"/>
      </w:pPr>
    </w:p>
    <w:p w:rsidR="000A2FCC" w:rsidRPr="006D3F4E" w:rsidRDefault="000A2FCC" w:rsidP="006D3F4E">
      <w:pPr>
        <w:pStyle w:val="ListParagraph"/>
        <w:numPr>
          <w:ilvl w:val="0"/>
          <w:numId w:val="7"/>
        </w:numPr>
        <w:autoSpaceDE w:val="0"/>
        <w:autoSpaceDN w:val="0"/>
        <w:adjustRightInd w:val="0"/>
        <w:spacing w:after="0" w:line="240" w:lineRule="auto"/>
        <w:rPr>
          <w:b/>
        </w:rPr>
      </w:pPr>
      <w:r w:rsidRPr="006D3F4E">
        <w:rPr>
          <w:b/>
        </w:rPr>
        <w:t>Entrepreneurship Minor</w:t>
      </w:r>
      <w:r w:rsidR="006D3F4E" w:rsidRPr="006D3F4E">
        <w:rPr>
          <w:b/>
        </w:rPr>
        <w:t xml:space="preserve"> and</w:t>
      </w:r>
      <w:r w:rsidR="006D3F4E">
        <w:rPr>
          <w:b/>
        </w:rPr>
        <w:t xml:space="preserve"> Corresponding Courses</w:t>
      </w:r>
      <w:r w:rsidR="006D3F4E" w:rsidRPr="006D3F4E">
        <w:rPr>
          <w:b/>
        </w:rPr>
        <w:t xml:space="preserve"> </w:t>
      </w:r>
    </w:p>
    <w:p w:rsidR="000A2FCC" w:rsidRPr="003C03B1" w:rsidRDefault="006D3F4E" w:rsidP="000A2FCC">
      <w:pPr>
        <w:autoSpaceDE w:val="0"/>
        <w:autoSpaceDN w:val="0"/>
        <w:adjustRightInd w:val="0"/>
        <w:spacing w:after="0" w:line="240" w:lineRule="auto"/>
        <w:ind w:left="1440"/>
        <w:rPr>
          <w:b/>
        </w:rPr>
      </w:pPr>
      <w:r>
        <w:t>Rep. Williams announced that the College of Business has opened Tech Runway, a new entrepreneurship center to assist start-up technology companies. Because of the new center, the college i</w:t>
      </w:r>
      <w:r w:rsidR="00BF75D1">
        <w:t xml:space="preserve">s interested in </w:t>
      </w:r>
      <w:r>
        <w:t>expand</w:t>
      </w:r>
      <w:r w:rsidR="00BF75D1">
        <w:t>ing</w:t>
      </w:r>
      <w:r>
        <w:t xml:space="preserve"> entrepreneurship programs for FAU students. An entrepreneurship package was </w:t>
      </w:r>
      <w:r w:rsidR="00BF75D1">
        <w:t>part</w:t>
      </w:r>
      <w:r>
        <w:t xml:space="preserve"> on this UUPC agenda, including new courses, course changes and an Entrepreneurship Minor </w:t>
      </w:r>
      <w:r w:rsidR="003C03B1">
        <w:t xml:space="preserve">for non-Business majors. However, </w:t>
      </w:r>
      <w:r w:rsidR="00BF75D1">
        <w:t>these proposals were either tabled at the me</w:t>
      </w:r>
      <w:r w:rsidR="003209EC">
        <w:t xml:space="preserve">eting or withdrawn shortly </w:t>
      </w:r>
      <w:r w:rsidR="00BF75D1">
        <w:t>after because they all include</w:t>
      </w:r>
      <w:r w:rsidR="003C03B1">
        <w:t>d</w:t>
      </w:r>
      <w:r w:rsidR="00BF75D1">
        <w:t xml:space="preserve"> a level change to a key course, ENT 4024, Entrepreneurship. Management Programs proposed changing this course to the 3000 level to entice students to take it earlier, but EG Rep. Dan Meeroff stated that many E</w:t>
      </w:r>
      <w:r w:rsidR="00B1405C">
        <w:t xml:space="preserve">ngineering students are required to take </w:t>
      </w:r>
      <w:r w:rsidR="00BF75D1">
        <w:t>this course</w:t>
      </w:r>
      <w:r w:rsidR="003209EC">
        <w:t>,</w:t>
      </w:r>
      <w:r w:rsidR="00BF75D1">
        <w:t xml:space="preserve"> and they need it to be at the 4000 level</w:t>
      </w:r>
      <w:r w:rsidR="00B1405C">
        <w:t xml:space="preserve">. </w:t>
      </w:r>
      <w:r w:rsidR="00BF75D1">
        <w:t>Reducing the level to 3000 would especially affect the Geomatics Engineering students</w:t>
      </w:r>
      <w:r w:rsidR="003C03B1">
        <w:t>. Rep. Williams offered to hold off on</w:t>
      </w:r>
      <w:r w:rsidR="00BF75D1">
        <w:t xml:space="preserve"> the minor and affected courses until Engineering is consulted.</w:t>
      </w:r>
      <w:r w:rsidR="00B1405C">
        <w:t xml:space="preserve"> </w:t>
      </w:r>
      <w:r w:rsidR="00BF75D1">
        <w:t xml:space="preserve">The committee agreed. The following were tabled: </w:t>
      </w:r>
      <w:r w:rsidR="00403610">
        <w:t xml:space="preserve">Entrepreneurship Minor, ENT 4024, </w:t>
      </w:r>
      <w:r w:rsidR="003209EC">
        <w:t xml:space="preserve">ENT 4132, ENT 4905, ENT 4940. The following were withdrawn: ENT 4114, ENT 4934 because the only change proposed for these was the ENT 4024 level change. </w:t>
      </w:r>
      <w:r w:rsidR="00010F5E">
        <w:rPr>
          <w:b/>
        </w:rPr>
        <w:t>T</w:t>
      </w:r>
      <w:r w:rsidR="003C03B1" w:rsidRPr="003C03B1">
        <w:rPr>
          <w:b/>
        </w:rPr>
        <w:t>he College of Business proposals in the tables below were approved by the UUPC.</w:t>
      </w:r>
    </w:p>
    <w:p w:rsidR="00224811" w:rsidRDefault="00224811" w:rsidP="00224811">
      <w:pPr>
        <w:autoSpaceDE w:val="0"/>
        <w:autoSpaceDN w:val="0"/>
        <w:adjustRightInd w:val="0"/>
        <w:spacing w:after="0" w:line="240" w:lineRule="auto"/>
      </w:pPr>
    </w:p>
    <w:tbl>
      <w:tblPr>
        <w:tblStyle w:val="TableGrid"/>
        <w:tblW w:w="0" w:type="auto"/>
        <w:tblLook w:val="04A0"/>
      </w:tblPr>
      <w:tblGrid>
        <w:gridCol w:w="2358"/>
        <w:gridCol w:w="4770"/>
        <w:gridCol w:w="3168"/>
      </w:tblGrid>
      <w:tr w:rsidR="00224811" w:rsidTr="00AE01F4">
        <w:trPr>
          <w:trHeight w:val="350"/>
        </w:trPr>
        <w:tc>
          <w:tcPr>
            <w:tcW w:w="2358" w:type="dxa"/>
          </w:tcPr>
          <w:p w:rsidR="00224811" w:rsidRPr="001F71B5" w:rsidRDefault="00DA0C89" w:rsidP="00F81501">
            <w:pPr>
              <w:pStyle w:val="NormalWeb"/>
              <w:spacing w:after="0" w:afterAutospacing="0"/>
              <w:rPr>
                <w:rFonts w:asciiTheme="minorHAnsi" w:hAnsiTheme="minorHAnsi"/>
                <w:sz w:val="22"/>
                <w:szCs w:val="22"/>
              </w:rPr>
            </w:pPr>
            <w:hyperlink r:id="rId76" w:history="1">
              <w:r w:rsidR="00224811" w:rsidRPr="001F71B5">
                <w:rPr>
                  <w:rStyle w:val="Hyperlink"/>
                  <w:rFonts w:asciiTheme="minorHAnsi" w:hAnsiTheme="minorHAnsi"/>
                  <w:sz w:val="22"/>
                  <w:szCs w:val="22"/>
                </w:rPr>
                <w:t>Residency Requirement</w:t>
              </w:r>
            </w:hyperlink>
          </w:p>
        </w:tc>
        <w:tc>
          <w:tcPr>
            <w:tcW w:w="4770" w:type="dxa"/>
          </w:tcPr>
          <w:p w:rsidR="00224811" w:rsidRPr="001F71B5" w:rsidRDefault="00224811" w:rsidP="00F81501">
            <w:pPr>
              <w:pStyle w:val="NormalWeb"/>
              <w:spacing w:after="0" w:afterAutospacing="0"/>
              <w:rPr>
                <w:rFonts w:asciiTheme="minorHAnsi" w:hAnsiTheme="minorHAnsi"/>
                <w:sz w:val="22"/>
                <w:szCs w:val="22"/>
              </w:rPr>
            </w:pPr>
            <w:r w:rsidRPr="001F71B5">
              <w:rPr>
                <w:rFonts w:asciiTheme="minorHAnsi" w:hAnsiTheme="minorHAnsi"/>
                <w:sz w:val="22"/>
                <w:szCs w:val="22"/>
              </w:rPr>
              <w:t>College of Business Certificate Programs</w:t>
            </w:r>
          </w:p>
        </w:tc>
        <w:tc>
          <w:tcPr>
            <w:tcW w:w="3168" w:type="dxa"/>
          </w:tcPr>
          <w:p w:rsidR="00224811" w:rsidRDefault="00224811" w:rsidP="00F81501">
            <w:pPr>
              <w:pStyle w:val="Title"/>
              <w:jc w:val="left"/>
              <w:rPr>
                <w:rFonts w:asciiTheme="minorHAnsi" w:hAnsiTheme="minorHAnsi"/>
                <w:b/>
                <w:sz w:val="22"/>
                <w:szCs w:val="22"/>
                <w:u w:val="none"/>
              </w:rPr>
            </w:pPr>
          </w:p>
        </w:tc>
      </w:tr>
      <w:tr w:rsidR="00224811" w:rsidTr="00AE01F4">
        <w:trPr>
          <w:trHeight w:val="350"/>
        </w:trPr>
        <w:tc>
          <w:tcPr>
            <w:tcW w:w="2358" w:type="dxa"/>
          </w:tcPr>
          <w:p w:rsidR="00224811" w:rsidRDefault="00DA0C89" w:rsidP="00F81501">
            <w:pPr>
              <w:pStyle w:val="NormalWeb"/>
              <w:spacing w:after="0" w:afterAutospacing="0"/>
            </w:pPr>
            <w:hyperlink r:id="rId77" w:history="1">
              <w:r w:rsidR="00224811" w:rsidRPr="0088521A">
                <w:rPr>
                  <w:rStyle w:val="Hyperlink"/>
                  <w:rFonts w:asciiTheme="minorHAnsi" w:hAnsiTheme="minorHAnsi"/>
                  <w:sz w:val="22"/>
                  <w:szCs w:val="22"/>
                </w:rPr>
                <w:t>New Certificate</w:t>
              </w:r>
            </w:hyperlink>
          </w:p>
        </w:tc>
        <w:tc>
          <w:tcPr>
            <w:tcW w:w="4770" w:type="dxa"/>
          </w:tcPr>
          <w:p w:rsidR="00224811" w:rsidRPr="0013116B" w:rsidRDefault="00224811" w:rsidP="00F81501">
            <w:pPr>
              <w:pStyle w:val="NormalWeb"/>
              <w:spacing w:after="0" w:afterAutospacing="0"/>
              <w:rPr>
                <w:rFonts w:asciiTheme="minorHAnsi" w:hAnsiTheme="minorHAnsi"/>
                <w:sz w:val="22"/>
                <w:szCs w:val="22"/>
              </w:rPr>
            </w:pPr>
            <w:r w:rsidRPr="0013116B">
              <w:rPr>
                <w:rFonts w:asciiTheme="minorHAnsi" w:hAnsiTheme="minorHAnsi"/>
                <w:sz w:val="22"/>
                <w:szCs w:val="22"/>
              </w:rPr>
              <w:t>Club Management</w:t>
            </w:r>
          </w:p>
        </w:tc>
        <w:tc>
          <w:tcPr>
            <w:tcW w:w="3168" w:type="dxa"/>
          </w:tcPr>
          <w:p w:rsidR="00224811" w:rsidRDefault="00224811" w:rsidP="00F81501">
            <w:pPr>
              <w:pStyle w:val="Title"/>
              <w:jc w:val="left"/>
              <w:rPr>
                <w:rFonts w:asciiTheme="minorHAnsi" w:hAnsiTheme="minorHAnsi"/>
                <w:b/>
                <w:sz w:val="22"/>
                <w:szCs w:val="22"/>
                <w:u w:val="none"/>
              </w:rPr>
            </w:pPr>
          </w:p>
        </w:tc>
      </w:tr>
    </w:tbl>
    <w:p w:rsidR="00325EDA" w:rsidRDefault="00325EDA" w:rsidP="00F81501">
      <w:pPr>
        <w:autoSpaceDE w:val="0"/>
        <w:autoSpaceDN w:val="0"/>
        <w:adjustRightInd w:val="0"/>
        <w:spacing w:after="0" w:line="240" w:lineRule="auto"/>
      </w:pPr>
    </w:p>
    <w:tbl>
      <w:tblPr>
        <w:tblpPr w:leftFromText="180" w:rightFromText="180" w:vertAnchor="text" w:horzAnchor="margin" w:tblpY="234"/>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250"/>
        <w:gridCol w:w="2160"/>
      </w:tblGrid>
      <w:tr w:rsidR="00CC643B" w:rsidRPr="00FA7BCA" w:rsidTr="00CC643B">
        <w:trPr>
          <w:trHeight w:val="353"/>
        </w:trPr>
        <w:tc>
          <w:tcPr>
            <w:tcW w:w="1908" w:type="dxa"/>
          </w:tcPr>
          <w:p w:rsidR="00CC643B" w:rsidRPr="00A626DD" w:rsidRDefault="00DA0C89" w:rsidP="00AE01F4">
            <w:pPr>
              <w:pStyle w:val="NormalWeb"/>
              <w:spacing w:after="0" w:afterAutospacing="0"/>
              <w:rPr>
                <w:rFonts w:ascii="Calibri" w:hAnsi="Calibri"/>
                <w:sz w:val="22"/>
                <w:szCs w:val="22"/>
              </w:rPr>
            </w:pPr>
            <w:hyperlink r:id="rId78" w:history="1">
              <w:r w:rsidR="00CC643B" w:rsidRPr="00A626DD">
                <w:rPr>
                  <w:rStyle w:val="Hyperlink"/>
                  <w:rFonts w:ascii="Calibri" w:hAnsi="Calibri"/>
                  <w:sz w:val="22"/>
                  <w:szCs w:val="22"/>
                </w:rPr>
                <w:t>HFT 1000 form</w:t>
              </w:r>
            </w:hyperlink>
            <w:r w:rsidR="00CC643B" w:rsidRPr="00A626DD">
              <w:rPr>
                <w:rFonts w:ascii="Calibri" w:hAnsi="Calibri"/>
                <w:sz w:val="22"/>
                <w:szCs w:val="22"/>
              </w:rPr>
              <w:br/>
            </w:r>
            <w:hyperlink r:id="rId79" w:history="1">
              <w:r w:rsidR="00CC643B" w:rsidRPr="00A626DD">
                <w:rPr>
                  <w:rStyle w:val="Hyperlink"/>
                  <w:rFonts w:ascii="Calibri" w:hAnsi="Calibri"/>
                  <w:sz w:val="22"/>
                  <w:szCs w:val="22"/>
                </w:rPr>
                <w:t xml:space="preserve">syllabus </w:t>
              </w:r>
            </w:hyperlink>
          </w:p>
        </w:tc>
        <w:tc>
          <w:tcPr>
            <w:tcW w:w="3330" w:type="dxa"/>
          </w:tcPr>
          <w:p w:rsidR="00CC643B" w:rsidRPr="00A626DD" w:rsidRDefault="00CC643B" w:rsidP="00D032DA">
            <w:pPr>
              <w:pStyle w:val="NormalWeb"/>
              <w:tabs>
                <w:tab w:val="left" w:pos="1452"/>
              </w:tabs>
              <w:spacing w:beforeLines="20" w:beforeAutospacing="0" w:after="0" w:afterAutospacing="0"/>
              <w:rPr>
                <w:rFonts w:ascii="Calibri" w:hAnsi="Calibri"/>
                <w:sz w:val="22"/>
                <w:szCs w:val="22"/>
              </w:rPr>
            </w:pPr>
            <w:r w:rsidRPr="00A626DD">
              <w:rPr>
                <w:rFonts w:ascii="Calibri" w:hAnsi="Calibri"/>
                <w:sz w:val="22"/>
                <w:szCs w:val="22"/>
              </w:rPr>
              <w:t>Introduction to the Tourism and Hospitality Industry</w:t>
            </w:r>
          </w:p>
        </w:tc>
        <w:tc>
          <w:tcPr>
            <w:tcW w:w="720" w:type="dxa"/>
          </w:tcPr>
          <w:p w:rsidR="00CC643B" w:rsidRPr="009C02AB" w:rsidRDefault="00CC643B" w:rsidP="00D032DA">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Pr>
          <w:p w:rsidR="00CC643B" w:rsidRDefault="00CC643B" w:rsidP="00D032DA">
            <w:pPr>
              <w:spacing w:beforeLines="20"/>
              <w:rPr>
                <w:rFonts w:ascii="Calibri" w:hAnsi="Calibri"/>
              </w:rPr>
            </w:pPr>
            <w:r>
              <w:rPr>
                <w:rFonts w:ascii="Calibri" w:hAnsi="Calibri"/>
              </w:rPr>
              <w:t>New</w:t>
            </w:r>
          </w:p>
        </w:tc>
        <w:tc>
          <w:tcPr>
            <w:tcW w:w="2160" w:type="dxa"/>
          </w:tcPr>
          <w:p w:rsidR="00CC643B" w:rsidRPr="00FA7BCA" w:rsidRDefault="00CC643B" w:rsidP="00D032DA">
            <w:pPr>
              <w:spacing w:beforeLines="20"/>
              <w:rPr>
                <w:rFonts w:ascii="Calibri" w:hAnsi="Calibri"/>
              </w:rPr>
            </w:pPr>
          </w:p>
        </w:tc>
      </w:tr>
    </w:tbl>
    <w:p w:rsidR="00F81501" w:rsidRDefault="00F81501" w:rsidP="00DF3908">
      <w:pPr>
        <w:autoSpaceDE w:val="0"/>
        <w:autoSpaceDN w:val="0"/>
        <w:adjustRightInd w:val="0"/>
        <w:spacing w:after="0" w:line="240" w:lineRule="auto"/>
      </w:pPr>
    </w:p>
    <w:p w:rsidR="00A07668" w:rsidRPr="00734AC0" w:rsidRDefault="00B6221F" w:rsidP="001218F6">
      <w:pPr>
        <w:pStyle w:val="ListParagraph"/>
        <w:numPr>
          <w:ilvl w:val="0"/>
          <w:numId w:val="5"/>
        </w:numPr>
        <w:spacing w:after="100" w:afterAutospacing="1" w:line="240" w:lineRule="auto"/>
      </w:pPr>
      <w:r>
        <w:rPr>
          <w:rFonts w:ascii="Calibri" w:hAnsi="Calibri"/>
          <w:b/>
        </w:rPr>
        <w:t xml:space="preserve">COLLEGE </w:t>
      </w:r>
      <w:r w:rsidR="00F7379A">
        <w:rPr>
          <w:rFonts w:ascii="Calibri" w:hAnsi="Calibri"/>
          <w:b/>
        </w:rPr>
        <w:t>F</w:t>
      </w:r>
      <w:r>
        <w:rPr>
          <w:rFonts w:ascii="Calibri" w:hAnsi="Calibri"/>
          <w:b/>
        </w:rPr>
        <w:t>OR</w:t>
      </w:r>
      <w:r w:rsidR="00F7379A">
        <w:rPr>
          <w:rFonts w:ascii="Calibri" w:hAnsi="Calibri"/>
          <w:b/>
        </w:rPr>
        <w:t xml:space="preserve"> DESIGN AND SOCIAL INQUIRY</w:t>
      </w:r>
    </w:p>
    <w:p w:rsidR="00734AC0" w:rsidRPr="00734AC0" w:rsidRDefault="00734AC0" w:rsidP="00734AC0">
      <w:pPr>
        <w:pStyle w:val="ListParagraph"/>
        <w:numPr>
          <w:ilvl w:val="1"/>
          <w:numId w:val="5"/>
        </w:numPr>
        <w:spacing w:after="100" w:afterAutospacing="1" w:line="240" w:lineRule="auto"/>
      </w:pPr>
      <w:r>
        <w:rPr>
          <w:rFonts w:ascii="Calibri" w:hAnsi="Calibri"/>
          <w:b/>
        </w:rPr>
        <w:t>New courses</w:t>
      </w:r>
    </w:p>
    <w:p w:rsidR="00734AC0" w:rsidRPr="00010F5E" w:rsidRDefault="00734AC0" w:rsidP="00010F5E">
      <w:pPr>
        <w:pStyle w:val="ListParagraph"/>
        <w:spacing w:after="0" w:line="240" w:lineRule="auto"/>
        <w:ind w:left="1800"/>
        <w:rPr>
          <w:rFonts w:ascii="Calibri" w:hAnsi="Calibri"/>
          <w:b/>
        </w:rPr>
      </w:pPr>
      <w:r w:rsidRPr="00734AC0">
        <w:rPr>
          <w:rFonts w:ascii="Calibri" w:hAnsi="Calibri"/>
        </w:rPr>
        <w:t xml:space="preserve">Representative </w:t>
      </w:r>
      <w:r w:rsidR="00B6221F">
        <w:rPr>
          <w:rFonts w:ascii="Calibri" w:hAnsi="Calibri"/>
        </w:rPr>
        <w:t>Ellen Ryan</w:t>
      </w:r>
      <w:r w:rsidRPr="00734AC0">
        <w:rPr>
          <w:rFonts w:ascii="Calibri" w:hAnsi="Calibri"/>
        </w:rPr>
        <w:t xml:space="preserve"> </w:t>
      </w:r>
      <w:r>
        <w:rPr>
          <w:rFonts w:ascii="Calibri" w:hAnsi="Calibri"/>
        </w:rPr>
        <w:t xml:space="preserve">presented </w:t>
      </w:r>
      <w:r w:rsidR="00D13232">
        <w:rPr>
          <w:rFonts w:ascii="Calibri" w:hAnsi="Calibri"/>
        </w:rPr>
        <w:t xml:space="preserve">two new courses, one for the Public Safety Administration program, and the other for Social Work. She added that the new Social Work course </w:t>
      </w:r>
      <w:r w:rsidR="00B8011A">
        <w:rPr>
          <w:rFonts w:ascii="Calibri" w:hAnsi="Calibri"/>
        </w:rPr>
        <w:t xml:space="preserve">will </w:t>
      </w:r>
      <w:r w:rsidR="00D13232">
        <w:rPr>
          <w:rFonts w:ascii="Calibri" w:hAnsi="Calibri"/>
        </w:rPr>
        <w:t>enhanc</w:t>
      </w:r>
      <w:r w:rsidR="00B8011A">
        <w:rPr>
          <w:rFonts w:ascii="Calibri" w:hAnsi="Calibri"/>
        </w:rPr>
        <w:t>e</w:t>
      </w:r>
      <w:r w:rsidR="00D13232">
        <w:rPr>
          <w:rFonts w:ascii="Calibri" w:hAnsi="Calibri"/>
        </w:rPr>
        <w:t xml:space="preserve"> </w:t>
      </w:r>
      <w:r w:rsidR="00D13232">
        <w:rPr>
          <w:rFonts w:ascii="Calibri" w:hAnsi="Calibri"/>
        </w:rPr>
        <w:lastRenderedPageBreak/>
        <w:t>social worker skills in helping clients fight</w:t>
      </w:r>
      <w:r>
        <w:rPr>
          <w:rFonts w:ascii="Calibri" w:hAnsi="Calibri"/>
        </w:rPr>
        <w:t xml:space="preserve"> depression </w:t>
      </w:r>
      <w:r w:rsidR="00B6221F">
        <w:rPr>
          <w:rFonts w:ascii="Calibri" w:hAnsi="Calibri"/>
        </w:rPr>
        <w:t>and</w:t>
      </w:r>
      <w:r>
        <w:rPr>
          <w:rFonts w:ascii="Calibri" w:hAnsi="Calibri"/>
        </w:rPr>
        <w:t xml:space="preserve"> </w:t>
      </w:r>
      <w:r w:rsidR="00D13232">
        <w:rPr>
          <w:rFonts w:ascii="Calibri" w:hAnsi="Calibri"/>
        </w:rPr>
        <w:t>have a more positive attitude</w:t>
      </w:r>
      <w:r>
        <w:rPr>
          <w:rFonts w:ascii="Calibri" w:hAnsi="Calibri"/>
        </w:rPr>
        <w:t xml:space="preserve">. </w:t>
      </w:r>
      <w:r w:rsidRPr="00734AC0">
        <w:rPr>
          <w:rFonts w:ascii="Calibri" w:hAnsi="Calibri"/>
          <w:b/>
        </w:rPr>
        <w:t xml:space="preserve">UUPC approved </w:t>
      </w:r>
      <w:r w:rsidR="00D13232">
        <w:rPr>
          <w:rFonts w:ascii="Calibri" w:hAnsi="Calibri"/>
          <w:b/>
        </w:rPr>
        <w:t xml:space="preserve">the </w:t>
      </w:r>
      <w:r w:rsidRPr="00734AC0">
        <w:rPr>
          <w:rFonts w:ascii="Calibri" w:hAnsi="Calibri"/>
          <w:b/>
        </w:rPr>
        <w:t>new courses.</w:t>
      </w:r>
    </w:p>
    <w:tbl>
      <w:tblPr>
        <w:tblpPr w:leftFromText="180" w:rightFromText="180" w:vertAnchor="text" w:horzAnchor="margin" w:tblpY="234"/>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250"/>
        <w:gridCol w:w="2160"/>
      </w:tblGrid>
      <w:tr w:rsidR="00734AC0" w:rsidRPr="00774215" w:rsidTr="00734AC0">
        <w:trPr>
          <w:trHeight w:val="353"/>
        </w:trPr>
        <w:tc>
          <w:tcPr>
            <w:tcW w:w="1908" w:type="dxa"/>
          </w:tcPr>
          <w:p w:rsidR="00734AC0" w:rsidRPr="00A626DD" w:rsidRDefault="00DA0C89" w:rsidP="00B8011A">
            <w:pPr>
              <w:spacing w:after="0" w:line="240" w:lineRule="auto"/>
              <w:rPr>
                <w:rFonts w:ascii="Calibri" w:hAnsi="Calibri"/>
              </w:rPr>
            </w:pPr>
            <w:hyperlink r:id="rId80" w:history="1">
              <w:r w:rsidR="00734AC0" w:rsidRPr="00A626DD">
                <w:rPr>
                  <w:rStyle w:val="Hyperlink"/>
                  <w:rFonts w:ascii="Calibri" w:hAnsi="Calibri"/>
                </w:rPr>
                <w:t>PAD 4398 form</w:t>
              </w:r>
            </w:hyperlink>
            <w:r w:rsidR="00734AC0" w:rsidRPr="00A626DD">
              <w:rPr>
                <w:rFonts w:ascii="Calibri" w:hAnsi="Calibri"/>
              </w:rPr>
              <w:br/>
            </w:r>
            <w:hyperlink r:id="rId81" w:history="1">
              <w:r w:rsidR="00734AC0" w:rsidRPr="00A626DD">
                <w:rPr>
                  <w:rStyle w:val="Hyperlink"/>
                  <w:rFonts w:ascii="Calibri" w:hAnsi="Calibri"/>
                </w:rPr>
                <w:t>syllabus</w:t>
              </w:r>
            </w:hyperlink>
          </w:p>
        </w:tc>
        <w:tc>
          <w:tcPr>
            <w:tcW w:w="3330" w:type="dxa"/>
          </w:tcPr>
          <w:p w:rsidR="00734AC0" w:rsidRPr="00A626DD" w:rsidRDefault="00734AC0" w:rsidP="00B8011A">
            <w:pPr>
              <w:pStyle w:val="NormalWeb"/>
              <w:spacing w:after="0" w:afterAutospacing="0"/>
              <w:rPr>
                <w:rFonts w:ascii="Calibri" w:hAnsi="Calibri"/>
                <w:sz w:val="22"/>
                <w:szCs w:val="22"/>
              </w:rPr>
            </w:pPr>
            <w:r w:rsidRPr="00A626DD">
              <w:rPr>
                <w:rFonts w:ascii="Calibri" w:hAnsi="Calibri"/>
                <w:sz w:val="22"/>
                <w:szCs w:val="22"/>
              </w:rPr>
              <w:t>Diversity and Social Vulnerability in Public Safety Administration</w:t>
            </w:r>
          </w:p>
        </w:tc>
        <w:tc>
          <w:tcPr>
            <w:tcW w:w="720" w:type="dxa"/>
          </w:tcPr>
          <w:p w:rsidR="00734AC0" w:rsidRPr="00D43055" w:rsidRDefault="00734AC0" w:rsidP="00D032DA">
            <w:pPr>
              <w:pStyle w:val="Heading5"/>
              <w:spacing w:beforeLines="20" w:line="240" w:lineRule="auto"/>
              <w:rPr>
                <w:rFonts w:ascii="Calibri" w:hAnsi="Calibri"/>
                <w:b w:val="0"/>
                <w:sz w:val="22"/>
                <w:szCs w:val="22"/>
              </w:rPr>
            </w:pPr>
            <w:r w:rsidRPr="00D43055">
              <w:rPr>
                <w:rFonts w:ascii="Calibri" w:hAnsi="Calibri"/>
                <w:b w:val="0"/>
                <w:sz w:val="22"/>
                <w:szCs w:val="22"/>
              </w:rPr>
              <w:t>3</w:t>
            </w:r>
          </w:p>
        </w:tc>
        <w:tc>
          <w:tcPr>
            <w:tcW w:w="2250" w:type="dxa"/>
          </w:tcPr>
          <w:p w:rsidR="00734AC0" w:rsidRPr="00D43055" w:rsidRDefault="00734AC0" w:rsidP="00D032DA">
            <w:pPr>
              <w:spacing w:beforeLines="20" w:after="0"/>
              <w:rPr>
                <w:rFonts w:ascii="Calibri" w:hAnsi="Calibri"/>
              </w:rPr>
            </w:pPr>
            <w:r w:rsidRPr="00D43055">
              <w:rPr>
                <w:rFonts w:ascii="Calibri" w:hAnsi="Calibri"/>
              </w:rPr>
              <w:t>New</w:t>
            </w:r>
          </w:p>
        </w:tc>
        <w:tc>
          <w:tcPr>
            <w:tcW w:w="2160" w:type="dxa"/>
          </w:tcPr>
          <w:p w:rsidR="00734AC0" w:rsidRPr="00774215" w:rsidRDefault="00734AC0" w:rsidP="00D032DA">
            <w:pPr>
              <w:spacing w:beforeLines="20" w:after="0"/>
              <w:rPr>
                <w:rFonts w:ascii="Calibri" w:hAnsi="Calibri"/>
              </w:rPr>
            </w:pPr>
          </w:p>
        </w:tc>
      </w:tr>
      <w:tr w:rsidR="00734AC0" w:rsidRPr="00FA7BCA" w:rsidTr="00734AC0">
        <w:trPr>
          <w:trHeight w:val="353"/>
        </w:trPr>
        <w:tc>
          <w:tcPr>
            <w:tcW w:w="1908" w:type="dxa"/>
          </w:tcPr>
          <w:p w:rsidR="00734AC0" w:rsidRPr="00A626DD" w:rsidRDefault="00DA0C89" w:rsidP="00B8011A">
            <w:pPr>
              <w:spacing w:after="0" w:line="240" w:lineRule="auto"/>
              <w:rPr>
                <w:rFonts w:ascii="Calibri" w:hAnsi="Calibri"/>
              </w:rPr>
            </w:pPr>
            <w:hyperlink r:id="rId82" w:history="1">
              <w:r w:rsidR="00734AC0" w:rsidRPr="001A3DF3">
                <w:rPr>
                  <w:rStyle w:val="Hyperlink"/>
                  <w:rFonts w:ascii="Calibri" w:hAnsi="Calibri"/>
                </w:rPr>
                <w:t>SOW 4802 form</w:t>
              </w:r>
            </w:hyperlink>
            <w:r w:rsidR="00734AC0" w:rsidRPr="00A626DD">
              <w:rPr>
                <w:rFonts w:ascii="Calibri" w:hAnsi="Calibri"/>
              </w:rPr>
              <w:t xml:space="preserve"> </w:t>
            </w:r>
            <w:r w:rsidR="00734AC0" w:rsidRPr="00A626DD">
              <w:rPr>
                <w:rFonts w:ascii="Calibri" w:hAnsi="Calibri"/>
              </w:rPr>
              <w:br/>
            </w:r>
            <w:hyperlink r:id="rId83" w:history="1">
              <w:r w:rsidR="00734AC0" w:rsidRPr="00A626DD">
                <w:rPr>
                  <w:rStyle w:val="Hyperlink"/>
                  <w:rFonts w:ascii="Calibri" w:hAnsi="Calibri"/>
                </w:rPr>
                <w:t>syllabus</w:t>
              </w:r>
            </w:hyperlink>
          </w:p>
        </w:tc>
        <w:tc>
          <w:tcPr>
            <w:tcW w:w="3330" w:type="dxa"/>
          </w:tcPr>
          <w:p w:rsidR="00734AC0" w:rsidRPr="00A626DD" w:rsidRDefault="00734AC0" w:rsidP="00D032DA">
            <w:pPr>
              <w:pStyle w:val="NormalWeb"/>
              <w:tabs>
                <w:tab w:val="left" w:pos="1452"/>
              </w:tabs>
              <w:spacing w:beforeLines="20" w:beforeAutospacing="0" w:after="0" w:afterAutospacing="0"/>
              <w:rPr>
                <w:rFonts w:ascii="Calibri" w:hAnsi="Calibri"/>
                <w:sz w:val="22"/>
                <w:szCs w:val="22"/>
              </w:rPr>
            </w:pPr>
            <w:r w:rsidRPr="00A626DD">
              <w:rPr>
                <w:rFonts w:ascii="Calibri" w:hAnsi="Calibri"/>
                <w:sz w:val="22"/>
                <w:szCs w:val="22"/>
              </w:rPr>
              <w:t>Social Work and Positive Well Being</w:t>
            </w:r>
          </w:p>
        </w:tc>
        <w:tc>
          <w:tcPr>
            <w:tcW w:w="720" w:type="dxa"/>
          </w:tcPr>
          <w:p w:rsidR="00734AC0" w:rsidRPr="00FA7BCA" w:rsidRDefault="00734AC0" w:rsidP="00D032DA">
            <w:pPr>
              <w:pStyle w:val="Heading5"/>
              <w:spacing w:beforeLines="20" w:line="240" w:lineRule="auto"/>
              <w:rPr>
                <w:rFonts w:ascii="Calibri" w:hAnsi="Calibri"/>
                <w:b w:val="0"/>
                <w:sz w:val="22"/>
                <w:szCs w:val="22"/>
              </w:rPr>
            </w:pPr>
            <w:r w:rsidRPr="00FA7BCA">
              <w:rPr>
                <w:rFonts w:ascii="Calibri" w:hAnsi="Calibri"/>
                <w:b w:val="0"/>
                <w:sz w:val="22"/>
                <w:szCs w:val="22"/>
              </w:rPr>
              <w:t>3</w:t>
            </w:r>
          </w:p>
        </w:tc>
        <w:tc>
          <w:tcPr>
            <w:tcW w:w="2250" w:type="dxa"/>
          </w:tcPr>
          <w:p w:rsidR="00734AC0" w:rsidRPr="00FA7BCA" w:rsidRDefault="00734AC0" w:rsidP="00D032DA">
            <w:pPr>
              <w:spacing w:beforeLines="20" w:after="0"/>
              <w:rPr>
                <w:rFonts w:ascii="Calibri" w:hAnsi="Calibri"/>
              </w:rPr>
            </w:pPr>
            <w:r w:rsidRPr="00FA7BCA">
              <w:rPr>
                <w:rFonts w:ascii="Calibri" w:hAnsi="Calibri"/>
              </w:rPr>
              <w:t>New</w:t>
            </w:r>
          </w:p>
        </w:tc>
        <w:tc>
          <w:tcPr>
            <w:tcW w:w="2160" w:type="dxa"/>
          </w:tcPr>
          <w:p w:rsidR="00734AC0" w:rsidRPr="00FA7BCA" w:rsidRDefault="00734AC0" w:rsidP="00D032DA">
            <w:pPr>
              <w:spacing w:beforeLines="20" w:after="0"/>
              <w:rPr>
                <w:rFonts w:ascii="Calibri" w:hAnsi="Calibri"/>
              </w:rPr>
            </w:pPr>
          </w:p>
        </w:tc>
      </w:tr>
    </w:tbl>
    <w:p w:rsidR="00A85B9B" w:rsidRDefault="00A85B9B" w:rsidP="00B8011A">
      <w:pPr>
        <w:spacing w:after="0" w:line="240" w:lineRule="auto"/>
      </w:pPr>
    </w:p>
    <w:p w:rsidR="000B07FB" w:rsidRPr="000B07FB" w:rsidRDefault="005951D3" w:rsidP="000B07FB">
      <w:pPr>
        <w:pStyle w:val="ListParagraph"/>
        <w:numPr>
          <w:ilvl w:val="0"/>
          <w:numId w:val="5"/>
        </w:numPr>
        <w:spacing w:after="100" w:afterAutospacing="1" w:line="240" w:lineRule="auto"/>
      </w:pPr>
      <w:r>
        <w:rPr>
          <w:rFonts w:ascii="Calibri" w:hAnsi="Calibri"/>
          <w:b/>
        </w:rPr>
        <w:t xml:space="preserve">HARRIET L. WILKES </w:t>
      </w:r>
      <w:r w:rsidR="000E40B7">
        <w:rPr>
          <w:rFonts w:ascii="Calibri" w:hAnsi="Calibri"/>
          <w:b/>
        </w:rPr>
        <w:t>HONORS COLLEGE</w:t>
      </w:r>
    </w:p>
    <w:p w:rsidR="00433B9B" w:rsidRDefault="00C8133A" w:rsidP="000B07FB">
      <w:pPr>
        <w:pStyle w:val="ListParagraph"/>
        <w:spacing w:after="100" w:afterAutospacing="1" w:line="240" w:lineRule="auto"/>
        <w:ind w:left="1440"/>
        <w:rPr>
          <w:b/>
        </w:rPr>
      </w:pPr>
      <w:r>
        <w:t>Rep.</w:t>
      </w:r>
      <w:r w:rsidR="000E40B7">
        <w:t xml:space="preserve"> </w:t>
      </w:r>
      <w:r w:rsidR="00F07BF5">
        <w:t xml:space="preserve">Michael </w:t>
      </w:r>
      <w:r w:rsidR="000E40B7">
        <w:t xml:space="preserve">Harrawood </w:t>
      </w:r>
      <w:r w:rsidR="001218F6">
        <w:t xml:space="preserve">presented </w:t>
      </w:r>
      <w:r w:rsidR="00E1474E">
        <w:t>a new course, which was approved by the UHC. He confirmed that all Honors College course</w:t>
      </w:r>
      <w:r w:rsidR="00F07BF5">
        <w:t xml:space="preserve">s </w:t>
      </w:r>
      <w:r w:rsidR="00E1474E">
        <w:t xml:space="preserve">will </w:t>
      </w:r>
      <w:r w:rsidR="00F07BF5">
        <w:t xml:space="preserve">now </w:t>
      </w:r>
      <w:r w:rsidR="00E1474E">
        <w:t xml:space="preserve">go through the UHC. </w:t>
      </w:r>
      <w:r w:rsidR="00E1474E" w:rsidRPr="00E1474E">
        <w:rPr>
          <w:b/>
        </w:rPr>
        <w:t xml:space="preserve">UUPC approved </w:t>
      </w:r>
      <w:r w:rsidR="00F07BF5">
        <w:rPr>
          <w:b/>
        </w:rPr>
        <w:t>the new course</w:t>
      </w:r>
      <w:r w:rsidR="00E1474E" w:rsidRPr="00E1474E">
        <w:rPr>
          <w:b/>
        </w:rPr>
        <w:t xml:space="preserve">.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3510"/>
        <w:gridCol w:w="720"/>
        <w:gridCol w:w="2250"/>
        <w:gridCol w:w="2160"/>
      </w:tblGrid>
      <w:tr w:rsidR="002D4AA4" w:rsidRPr="007025BE" w:rsidTr="002D4AA4">
        <w:tc>
          <w:tcPr>
            <w:tcW w:w="1728" w:type="dxa"/>
            <w:shd w:val="clear" w:color="auto" w:fill="auto"/>
          </w:tcPr>
          <w:p w:rsidR="002D4AA4" w:rsidRPr="00A626DD" w:rsidRDefault="00DA0C89" w:rsidP="002D4AA4">
            <w:pPr>
              <w:pStyle w:val="NormalWeb"/>
              <w:spacing w:after="0" w:afterAutospacing="0"/>
              <w:rPr>
                <w:rFonts w:ascii="Calibri" w:hAnsi="Calibri"/>
                <w:sz w:val="22"/>
                <w:szCs w:val="22"/>
              </w:rPr>
            </w:pPr>
            <w:hyperlink r:id="rId84" w:history="1">
              <w:r w:rsidR="002D4AA4" w:rsidRPr="00A626DD">
                <w:rPr>
                  <w:rStyle w:val="Hyperlink"/>
                  <w:rFonts w:ascii="Calibri" w:hAnsi="Calibri"/>
                  <w:sz w:val="22"/>
                  <w:szCs w:val="22"/>
                </w:rPr>
                <w:t>ART 3213C form</w:t>
              </w:r>
            </w:hyperlink>
            <w:r w:rsidR="002D4AA4" w:rsidRPr="00A626DD">
              <w:rPr>
                <w:rFonts w:ascii="Calibri" w:hAnsi="Calibri"/>
                <w:sz w:val="22"/>
                <w:szCs w:val="22"/>
              </w:rPr>
              <w:br/>
            </w:r>
            <w:hyperlink r:id="rId85" w:history="1">
              <w:r w:rsidR="002D4AA4" w:rsidRPr="00A626DD">
                <w:rPr>
                  <w:rStyle w:val="Hyperlink"/>
                  <w:rFonts w:ascii="Calibri" w:hAnsi="Calibri"/>
                  <w:sz w:val="22"/>
                  <w:szCs w:val="22"/>
                </w:rPr>
                <w:t>syllabus</w:t>
              </w:r>
            </w:hyperlink>
            <w:hyperlink r:id="rId86" w:history="1">
              <w:r w:rsidR="002D4AA4" w:rsidRPr="00A626DD">
                <w:rPr>
                  <w:rFonts w:ascii="Calibri" w:hAnsi="Calibri"/>
                  <w:color w:val="0000FF"/>
                  <w:sz w:val="22"/>
                  <w:szCs w:val="22"/>
                  <w:u w:val="single"/>
                </w:rPr>
                <w:br/>
              </w:r>
            </w:hyperlink>
            <w:hyperlink r:id="rId87" w:history="1">
              <w:r w:rsidR="002D4AA4" w:rsidRPr="00A626DD">
                <w:rPr>
                  <w:rStyle w:val="Hyperlink"/>
                  <w:rFonts w:ascii="Calibri" w:hAnsi="Calibri"/>
                  <w:sz w:val="22"/>
                  <w:szCs w:val="22"/>
                </w:rPr>
                <w:t>UHC approval</w:t>
              </w:r>
            </w:hyperlink>
          </w:p>
        </w:tc>
        <w:tc>
          <w:tcPr>
            <w:tcW w:w="3510" w:type="dxa"/>
            <w:shd w:val="clear" w:color="auto" w:fill="auto"/>
          </w:tcPr>
          <w:p w:rsidR="002D4AA4" w:rsidRPr="00A626DD" w:rsidRDefault="002D4AA4" w:rsidP="00AE01F4">
            <w:pPr>
              <w:pStyle w:val="NormalWeb"/>
              <w:spacing w:after="0" w:afterAutospacing="0"/>
              <w:rPr>
                <w:rFonts w:ascii="Calibri" w:hAnsi="Calibri"/>
                <w:sz w:val="22"/>
                <w:szCs w:val="22"/>
              </w:rPr>
            </w:pPr>
            <w:r w:rsidRPr="00A626DD">
              <w:rPr>
                <w:rFonts w:ascii="Calibri" w:hAnsi="Calibri"/>
                <w:sz w:val="22"/>
                <w:szCs w:val="22"/>
              </w:rPr>
              <w:t>Honors Material Transformations</w:t>
            </w:r>
          </w:p>
        </w:tc>
        <w:tc>
          <w:tcPr>
            <w:tcW w:w="720" w:type="dxa"/>
            <w:shd w:val="clear" w:color="auto" w:fill="auto"/>
          </w:tcPr>
          <w:p w:rsidR="002D4AA4" w:rsidRPr="005E546E" w:rsidRDefault="002D4AA4" w:rsidP="00AE01F4">
            <w:pPr>
              <w:jc w:val="center"/>
              <w:rPr>
                <w:rFonts w:ascii="Calibri" w:hAnsi="Calibri"/>
              </w:rPr>
            </w:pPr>
            <w:r>
              <w:rPr>
                <w:rFonts w:ascii="Calibri" w:hAnsi="Calibri"/>
              </w:rPr>
              <w:t>3</w:t>
            </w:r>
          </w:p>
        </w:tc>
        <w:tc>
          <w:tcPr>
            <w:tcW w:w="2250" w:type="dxa"/>
            <w:shd w:val="clear" w:color="auto" w:fill="auto"/>
          </w:tcPr>
          <w:p w:rsidR="002D4AA4" w:rsidRDefault="002D4AA4" w:rsidP="00AE01F4">
            <w:pPr>
              <w:pStyle w:val="NormalWeb"/>
              <w:spacing w:after="0" w:afterAutospacing="0"/>
              <w:rPr>
                <w:rFonts w:ascii="Calibri" w:hAnsi="Calibri"/>
                <w:sz w:val="22"/>
                <w:szCs w:val="22"/>
              </w:rPr>
            </w:pPr>
            <w:r>
              <w:rPr>
                <w:rFonts w:ascii="Calibri" w:hAnsi="Calibri"/>
                <w:sz w:val="22"/>
                <w:szCs w:val="22"/>
              </w:rPr>
              <w:t>New</w:t>
            </w:r>
          </w:p>
        </w:tc>
        <w:tc>
          <w:tcPr>
            <w:tcW w:w="2160" w:type="dxa"/>
            <w:shd w:val="clear" w:color="auto" w:fill="auto"/>
          </w:tcPr>
          <w:p w:rsidR="002D4AA4" w:rsidRDefault="002D4AA4" w:rsidP="00AE01F4">
            <w:pPr>
              <w:rPr>
                <w:rFonts w:ascii="Calibri" w:hAnsi="Calibri"/>
              </w:rPr>
            </w:pPr>
          </w:p>
        </w:tc>
      </w:tr>
    </w:tbl>
    <w:p w:rsidR="00FC0C48" w:rsidRDefault="00FC0C48" w:rsidP="00FC0C48">
      <w:pPr>
        <w:spacing w:after="0" w:line="240" w:lineRule="auto"/>
      </w:pPr>
    </w:p>
    <w:p w:rsidR="00832089" w:rsidRDefault="00832089" w:rsidP="00203E96">
      <w:pPr>
        <w:pStyle w:val="ListParagraph"/>
        <w:numPr>
          <w:ilvl w:val="0"/>
          <w:numId w:val="5"/>
        </w:numPr>
        <w:spacing w:after="0" w:line="240" w:lineRule="auto"/>
        <w:rPr>
          <w:b/>
        </w:rPr>
      </w:pPr>
      <w:r>
        <w:rPr>
          <w:b/>
        </w:rPr>
        <w:t>LIBRARY</w:t>
      </w:r>
    </w:p>
    <w:p w:rsidR="00136E8D" w:rsidRDefault="00821989" w:rsidP="002F5EA6">
      <w:pPr>
        <w:ind w:left="1440"/>
        <w:rPr>
          <w:color w:val="1F497D"/>
        </w:rPr>
      </w:pPr>
      <w:r w:rsidRPr="00136E8D">
        <w:t>Library Representative</w:t>
      </w:r>
      <w:r w:rsidR="00832089" w:rsidRPr="00136E8D">
        <w:t xml:space="preserve"> Alyse Ergood </w:t>
      </w:r>
      <w:r w:rsidRPr="00136E8D">
        <w:t xml:space="preserve">provided </w:t>
      </w:r>
      <w:r w:rsidR="00AE7A0E">
        <w:t>details</w:t>
      </w:r>
      <w:r w:rsidR="00647E5A">
        <w:t xml:space="preserve"> about </w:t>
      </w:r>
      <w:r w:rsidR="00136E8D">
        <w:t>the</w:t>
      </w:r>
      <w:r w:rsidR="00AE7A0E">
        <w:t xml:space="preserve"> Library’s</w:t>
      </w:r>
      <w:r w:rsidR="00136E8D">
        <w:t xml:space="preserve"> “Citation Style and</w:t>
      </w:r>
      <w:r w:rsidR="00647E5A">
        <w:t xml:space="preserve"> </w:t>
      </w:r>
      <w:proofErr w:type="spellStart"/>
      <w:proofErr w:type="gramStart"/>
      <w:r w:rsidR="00647E5A">
        <w:t>Ref</w:t>
      </w:r>
      <w:r w:rsidR="00AE7A0E">
        <w:t>Works</w:t>
      </w:r>
      <w:proofErr w:type="spellEnd"/>
      <w:r w:rsidR="00AE7A0E">
        <w:t xml:space="preserve"> </w:t>
      </w:r>
      <w:r w:rsidR="00647E5A">
        <w:t xml:space="preserve"> Workshops</w:t>
      </w:r>
      <w:proofErr w:type="gramEnd"/>
      <w:r w:rsidR="00AE7A0E">
        <w:t>.</w:t>
      </w:r>
      <w:r w:rsidR="00647E5A">
        <w:t xml:space="preserve">” </w:t>
      </w:r>
      <w:r w:rsidR="00AE7A0E">
        <w:t xml:space="preserve">Information is </w:t>
      </w:r>
      <w:r w:rsidR="00136E8D">
        <w:t xml:space="preserve">available at: </w:t>
      </w:r>
      <w:hyperlink r:id="rId88" w:history="1">
        <w:r w:rsidR="00136E8D">
          <w:rPr>
            <w:rStyle w:val="Hyperlink"/>
          </w:rPr>
          <w:t>http://www.library.fau.edu/depts/ref/instsrv/mainwksh.htm</w:t>
        </w:r>
      </w:hyperlink>
    </w:p>
    <w:p w:rsidR="00136E8D" w:rsidRPr="00136E8D" w:rsidRDefault="00136E8D" w:rsidP="002F5EA6">
      <w:pPr>
        <w:spacing w:after="0" w:line="240" w:lineRule="auto"/>
        <w:ind w:left="1440"/>
      </w:pPr>
      <w:r>
        <w:t xml:space="preserve">Chair Haky asked </w:t>
      </w:r>
      <w:r w:rsidR="00647E5A">
        <w:t xml:space="preserve">about the search for a new </w:t>
      </w:r>
      <w:r>
        <w:t xml:space="preserve">dean for the Library. Rep. Ergood </w:t>
      </w:r>
      <w:r w:rsidR="00647E5A">
        <w:t xml:space="preserve">mentioned a </w:t>
      </w:r>
      <w:r>
        <w:t>faculty meeting</w:t>
      </w:r>
      <w:r w:rsidR="00647E5A">
        <w:t xml:space="preserve"> set for October 17 would provide</w:t>
      </w:r>
      <w:r>
        <w:t xml:space="preserve"> further updates, but she </w:t>
      </w:r>
      <w:r w:rsidR="00647E5A">
        <w:t>added a Ph.</w:t>
      </w:r>
      <w:r>
        <w:t>D</w:t>
      </w:r>
      <w:r w:rsidR="00647E5A">
        <w:t>. is no longer</w:t>
      </w:r>
      <w:r>
        <w:t xml:space="preserve"> required for the dean</w:t>
      </w:r>
      <w:r w:rsidR="00022B37">
        <w:t>’s</w:t>
      </w:r>
      <w:r>
        <w:t xml:space="preserve"> position,</w:t>
      </w:r>
      <w:r w:rsidR="00647E5A">
        <w:t xml:space="preserve"> only a master’s degree with </w:t>
      </w:r>
      <w:r>
        <w:t>extensive field experience.</w:t>
      </w:r>
    </w:p>
    <w:p w:rsidR="00136E8D" w:rsidRDefault="00136E8D" w:rsidP="008E5704">
      <w:pPr>
        <w:pStyle w:val="ListParagraph"/>
        <w:spacing w:after="0" w:line="240" w:lineRule="auto"/>
        <w:ind w:left="1080"/>
      </w:pPr>
    </w:p>
    <w:p w:rsidR="00AB1CB3" w:rsidRPr="00AB1CB3" w:rsidRDefault="00507515" w:rsidP="00AB1CB3">
      <w:pPr>
        <w:pStyle w:val="ListParagraph"/>
        <w:numPr>
          <w:ilvl w:val="0"/>
          <w:numId w:val="5"/>
        </w:numPr>
        <w:spacing w:after="0" w:line="240" w:lineRule="auto"/>
        <w:rPr>
          <w:b/>
        </w:rPr>
      </w:pPr>
      <w:r w:rsidRPr="00507515">
        <w:rPr>
          <w:b/>
        </w:rPr>
        <w:t>CHARLES E. SCHMIDT COLLEGE OF SCIENCE</w:t>
      </w:r>
      <w:bookmarkStart w:id="0" w:name="_GoBack"/>
      <w:bookmarkEnd w:id="0"/>
    </w:p>
    <w:p w:rsidR="00D761D1" w:rsidRDefault="001B26A2" w:rsidP="00F73A77">
      <w:pPr>
        <w:spacing w:after="0" w:line="240" w:lineRule="auto"/>
        <w:ind w:left="1440"/>
      </w:pPr>
      <w:r>
        <w:t xml:space="preserve">Chair Haky informed the committee </w:t>
      </w:r>
      <w:r w:rsidR="001F03B4">
        <w:t>that the</w:t>
      </w:r>
      <w:r w:rsidR="004A50FE">
        <w:t xml:space="preserve"> new certificate</w:t>
      </w:r>
      <w:r w:rsidR="0046320E">
        <w:t xml:space="preserve">, Advance Geographic Information Systems, was previously offered at FAU, but was terminated due to lack of interest. Now the department has noted a surge in demand for it. Chair Haky asked </w:t>
      </w:r>
      <w:r w:rsidR="001F03B4">
        <w:t xml:space="preserve">for </w:t>
      </w:r>
      <w:r w:rsidR="0046320E">
        <w:t>the committee</w:t>
      </w:r>
      <w:r w:rsidR="001F03B4">
        <w:t>’s input regarding the number of credits for the certificate (9)</w:t>
      </w:r>
      <w:r w:rsidR="0046320E">
        <w:t xml:space="preserve"> when historically certificates require 12 credits</w:t>
      </w:r>
      <w:r w:rsidR="001F03B4">
        <w:t xml:space="preserve">, and if offering an advanced certificate seems redundant </w:t>
      </w:r>
      <w:r w:rsidR="00FD703A">
        <w:t xml:space="preserve">since </w:t>
      </w:r>
      <w:r w:rsidR="001F03B4">
        <w:t>a lower-level GIS certificate and a GIS graduate certificate</w:t>
      </w:r>
      <w:r w:rsidR="00FD703A">
        <w:t xml:space="preserve"> already exist</w:t>
      </w:r>
      <w:r w:rsidR="0046320E">
        <w:t xml:space="preserve">. AL </w:t>
      </w:r>
      <w:r w:rsidR="00FD703A">
        <w:t>Rep. Brown replied</w:t>
      </w:r>
      <w:r w:rsidR="001F03B4">
        <w:t xml:space="preserve"> that the cer</w:t>
      </w:r>
      <w:r w:rsidR="00FD703A">
        <w:t xml:space="preserve">tificate does not seem </w:t>
      </w:r>
      <w:r w:rsidR="001F03B4">
        <w:t>redundant</w:t>
      </w:r>
      <w:r w:rsidR="00FD703A">
        <w:t xml:space="preserve"> because it offers extra specialization</w:t>
      </w:r>
      <w:r w:rsidR="001F03B4">
        <w:t xml:space="preserve">, but expressed </w:t>
      </w:r>
      <w:r w:rsidR="00A80FA3">
        <w:t xml:space="preserve">concern on the low </w:t>
      </w:r>
      <w:r w:rsidR="0046320E">
        <w:t>number of credit</w:t>
      </w:r>
      <w:r w:rsidR="00A80FA3">
        <w:t>s</w:t>
      </w:r>
      <w:r w:rsidR="001F03B4">
        <w:t xml:space="preserve">. </w:t>
      </w:r>
      <w:r w:rsidR="0046320E">
        <w:t xml:space="preserve">BA Rep. Williams </w:t>
      </w:r>
      <w:r w:rsidR="001F03B4">
        <w:t>backed the number of credits because</w:t>
      </w:r>
      <w:r w:rsidR="0046320E">
        <w:t xml:space="preserve"> this certificate already requires the completion of the lower-level GIS certificate, plus these 9 additional credits. She added this is similar to the 9-credit certificates in Business that require the Business foundation courses</w:t>
      </w:r>
      <w:r w:rsidR="00A80FA3">
        <w:t xml:space="preserve">. </w:t>
      </w:r>
      <w:r w:rsidR="0046320E">
        <w:t xml:space="preserve">EG </w:t>
      </w:r>
      <w:r w:rsidR="00A80FA3">
        <w:t xml:space="preserve">Rep. Meeroff </w:t>
      </w:r>
      <w:r w:rsidR="0046320E">
        <w:t xml:space="preserve">pointed out that there are two courses required for the certificate that have the same title and content as two courses that exist in Engineering. </w:t>
      </w:r>
      <w:r w:rsidR="00A80FA3">
        <w:t>He sugg</w:t>
      </w:r>
      <w:r w:rsidR="00FD703A">
        <w:t>ested that Geosciences</w:t>
      </w:r>
      <w:r w:rsidR="0046320E">
        <w:t xml:space="preserve"> have a discussion with E</w:t>
      </w:r>
      <w:r w:rsidR="00A80FA3">
        <w:t>ngineering</w:t>
      </w:r>
      <w:r w:rsidR="0046320E">
        <w:t xml:space="preserve"> before moving forward and indicated Engineering has asked about this overlap before</w:t>
      </w:r>
      <w:r w:rsidR="00A80FA3">
        <w:t xml:space="preserve">. Chair Haky </w:t>
      </w:r>
      <w:r w:rsidR="0046320E">
        <w:t xml:space="preserve">decided to </w:t>
      </w:r>
      <w:r w:rsidR="0046320E" w:rsidRPr="0046320E">
        <w:rPr>
          <w:b/>
        </w:rPr>
        <w:t>table the certificate</w:t>
      </w:r>
      <w:r w:rsidR="0046320E">
        <w:t xml:space="preserve"> until further clarification. The committee agreed.</w:t>
      </w:r>
      <w:r w:rsidR="001F03B4">
        <w:t xml:space="preserve"> The second item on the agenda for Science, changes to </w:t>
      </w:r>
      <w:r w:rsidR="001F03B4" w:rsidRPr="00F81501">
        <w:rPr>
          <w:b/>
        </w:rPr>
        <w:t>BSC 4403L, was withdrawn</w:t>
      </w:r>
      <w:r w:rsidR="001F03B4">
        <w:t xml:space="preserve"> because it was approved by the UUPC in April.</w:t>
      </w:r>
    </w:p>
    <w:p w:rsidR="001F03B4" w:rsidRDefault="001F03B4" w:rsidP="00F73A77">
      <w:pPr>
        <w:spacing w:after="0" w:line="240" w:lineRule="auto"/>
        <w:ind w:left="1440"/>
      </w:pPr>
    </w:p>
    <w:p w:rsidR="001F03B4" w:rsidRDefault="001F03B4" w:rsidP="00F73A77">
      <w:pPr>
        <w:spacing w:after="0" w:line="240" w:lineRule="auto"/>
        <w:ind w:left="1440"/>
        <w:rPr>
          <w:b/>
        </w:rPr>
      </w:pPr>
    </w:p>
    <w:p w:rsidR="00F00A8F" w:rsidRDefault="003D611B" w:rsidP="001F03B4">
      <w:pPr>
        <w:pStyle w:val="ListParagraph"/>
        <w:numPr>
          <w:ilvl w:val="0"/>
          <w:numId w:val="2"/>
        </w:numPr>
        <w:spacing w:after="0" w:afterAutospacing="1" w:line="240" w:lineRule="auto"/>
      </w:pPr>
      <w:r w:rsidRPr="008C4082">
        <w:rPr>
          <w:b/>
          <w:caps/>
        </w:rPr>
        <w:t>N</w:t>
      </w:r>
      <w:r w:rsidR="002D62D2" w:rsidRPr="008C4082">
        <w:rPr>
          <w:b/>
          <w:caps/>
        </w:rPr>
        <w:t>ext Meeting/Adjournment</w:t>
      </w:r>
      <w:r w:rsidR="00845CDA" w:rsidRPr="008C4082">
        <w:br/>
      </w:r>
      <w:r w:rsidR="001F03B4">
        <w:t>T</w:t>
      </w:r>
      <w:r w:rsidR="00F918EC">
        <w:t xml:space="preserve">he next </w:t>
      </w:r>
      <w:r w:rsidR="001F03B4">
        <w:t xml:space="preserve">UUPC </w:t>
      </w:r>
      <w:r w:rsidR="00F81501">
        <w:t xml:space="preserve">meeting is </w:t>
      </w:r>
      <w:r w:rsidR="001F6241">
        <w:t>Friday November 7</w:t>
      </w:r>
      <w:r w:rsidR="00E96C98">
        <w:t>, 10 to noon,</w:t>
      </w:r>
      <w:r w:rsidR="001F6241">
        <w:t xml:space="preserve"> in </w:t>
      </w:r>
      <w:r w:rsidR="001F03B4">
        <w:t xml:space="preserve">SU-80, </w:t>
      </w:r>
      <w:r w:rsidR="001F6241">
        <w:t>room 132</w:t>
      </w:r>
      <w:r w:rsidR="00867059">
        <w:t xml:space="preserve">. </w:t>
      </w:r>
      <w:r w:rsidR="00AE7A0E">
        <w:br/>
      </w:r>
      <w:r w:rsidR="00AE7A0E">
        <w:br/>
        <w:t xml:space="preserve">Program changes or new programs </w:t>
      </w:r>
      <w:r w:rsidR="001F03B4">
        <w:t xml:space="preserve">approved at this </w:t>
      </w:r>
      <w:r w:rsidR="00AE7A0E">
        <w:t xml:space="preserve">October </w:t>
      </w:r>
      <w:r w:rsidR="001F03B4">
        <w:t>UUPC meeting go before Steering</w:t>
      </w:r>
      <w:r w:rsidR="003F0CD6">
        <w:t xml:space="preserve"> on October 28</w:t>
      </w:r>
      <w:r w:rsidR="00D942AC">
        <w:t xml:space="preserve">, </w:t>
      </w:r>
      <w:hyperlink r:id="rId89" w:history="1">
        <w:r w:rsidR="00D942AC" w:rsidRPr="00207C12">
          <w:rPr>
            <w:rStyle w:val="Hyperlink"/>
          </w:rPr>
          <w:t>http://www.fau.edu/ufsgov/steering-committee.php</w:t>
        </w:r>
      </w:hyperlink>
      <w:r w:rsidR="00FE10CA">
        <w:br/>
      </w:r>
    </w:p>
    <w:p w:rsidR="003F0CD6" w:rsidRDefault="00E96C98" w:rsidP="00F00A8F">
      <w:pPr>
        <w:pStyle w:val="ListParagraph"/>
        <w:spacing w:after="0" w:afterAutospacing="1" w:line="240" w:lineRule="auto"/>
      </w:pPr>
      <w:r>
        <w:t>The committee then voted in favor of changing the December meeting from the 5</w:t>
      </w:r>
      <w:r w:rsidRPr="00E96C98">
        <w:rPr>
          <w:vertAlign w:val="superscript"/>
        </w:rPr>
        <w:t>th</w:t>
      </w:r>
      <w:r>
        <w:t xml:space="preserve"> to the 3</w:t>
      </w:r>
      <w:r w:rsidRPr="00E96C98">
        <w:rPr>
          <w:vertAlign w:val="superscript"/>
        </w:rPr>
        <w:t>rd</w:t>
      </w:r>
      <w:r>
        <w:t xml:space="preserve"> due to final exam and room conflicts. The December 3</w:t>
      </w:r>
      <w:r w:rsidRPr="00E96C98">
        <w:rPr>
          <w:vertAlign w:val="superscript"/>
        </w:rPr>
        <w:t>rd</w:t>
      </w:r>
      <w:r>
        <w:t xml:space="preserve"> meeting will be held in SU-80, room 132, 10 to noon. </w:t>
      </w:r>
    </w:p>
    <w:p w:rsidR="00816737" w:rsidRDefault="001F6241" w:rsidP="003F0CD6">
      <w:pPr>
        <w:spacing w:after="0" w:afterAutospacing="1" w:line="240" w:lineRule="auto"/>
        <w:ind w:firstLine="720"/>
      </w:pPr>
      <w:r>
        <w:t>The meeting adjourned at 11:55</w:t>
      </w:r>
      <w:r w:rsidR="00816737">
        <w:t xml:space="preserve"> a.m.</w:t>
      </w:r>
    </w:p>
    <w:sectPr w:rsidR="00816737" w:rsidSect="00AF4551">
      <w:footerReference w:type="default" r:id="rId90"/>
      <w:pgSz w:w="12240" w:h="15840"/>
      <w:pgMar w:top="720" w:right="720" w:bottom="288" w:left="72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827" w:rsidRDefault="00072827" w:rsidP="005A6464">
      <w:pPr>
        <w:spacing w:after="0" w:line="240" w:lineRule="auto"/>
      </w:pPr>
      <w:r>
        <w:separator/>
      </w:r>
    </w:p>
  </w:endnote>
  <w:endnote w:type="continuationSeparator" w:id="0">
    <w:p w:rsidR="00072827" w:rsidRDefault="00072827" w:rsidP="005A6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4684"/>
      <w:docPartObj>
        <w:docPartGallery w:val="Page Numbers (Bottom of Page)"/>
        <w:docPartUnique/>
      </w:docPartObj>
    </w:sdtPr>
    <w:sdtContent>
      <w:p w:rsidR="00BF75D1" w:rsidRDefault="00DA0C89">
        <w:pPr>
          <w:pStyle w:val="Footer"/>
          <w:jc w:val="right"/>
        </w:pPr>
        <w:fldSimple w:instr=" PAGE   \* MERGEFORMAT ">
          <w:r w:rsidR="00D032DA">
            <w:rPr>
              <w:noProof/>
            </w:rPr>
            <w:t>5</w:t>
          </w:r>
        </w:fldSimple>
      </w:p>
    </w:sdtContent>
  </w:sdt>
  <w:p w:rsidR="00BF75D1" w:rsidRDefault="00BF75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827" w:rsidRDefault="00072827" w:rsidP="005A6464">
      <w:pPr>
        <w:spacing w:after="0" w:line="240" w:lineRule="auto"/>
      </w:pPr>
      <w:r>
        <w:separator/>
      </w:r>
    </w:p>
  </w:footnote>
  <w:footnote w:type="continuationSeparator" w:id="0">
    <w:p w:rsidR="00072827" w:rsidRDefault="00072827" w:rsidP="005A6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A130B"/>
    <w:multiLevelType w:val="hybridMultilevel"/>
    <w:tmpl w:val="D8C23980"/>
    <w:lvl w:ilvl="0" w:tplc="8C0658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A04D76"/>
    <w:multiLevelType w:val="hybridMultilevel"/>
    <w:tmpl w:val="2766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4E0E"/>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11220"/>
    <w:multiLevelType w:val="hybridMultilevel"/>
    <w:tmpl w:val="D4FC4BB6"/>
    <w:lvl w:ilvl="0" w:tplc="0ED662C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2C54BF"/>
    <w:multiLevelType w:val="hybridMultilevel"/>
    <w:tmpl w:val="6B02C810"/>
    <w:lvl w:ilvl="0" w:tplc="A548567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D71214B"/>
    <w:multiLevelType w:val="hybridMultilevel"/>
    <w:tmpl w:val="98F095AE"/>
    <w:lvl w:ilvl="0" w:tplc="9E50C9B0">
      <w:start w:val="1"/>
      <w:numFmt w:val="upperRoman"/>
      <w:lvlText w:val="%1."/>
      <w:lvlJc w:val="left"/>
      <w:pPr>
        <w:ind w:left="720" w:hanging="720"/>
      </w:pPr>
      <w:rPr>
        <w:rFonts w:hint="default"/>
        <w:b/>
      </w:rPr>
    </w:lvl>
    <w:lvl w:ilvl="1" w:tplc="A28A0D7A">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4C494C"/>
    <w:multiLevelType w:val="hybridMultilevel"/>
    <w:tmpl w:val="56682C34"/>
    <w:lvl w:ilvl="0" w:tplc="A864B7F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C613503"/>
    <w:multiLevelType w:val="hybridMultilevel"/>
    <w:tmpl w:val="8FD20820"/>
    <w:lvl w:ilvl="0" w:tplc="6E645E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236559D"/>
    <w:multiLevelType w:val="hybridMultilevel"/>
    <w:tmpl w:val="5014674A"/>
    <w:lvl w:ilvl="0" w:tplc="95B00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A764A7E"/>
    <w:multiLevelType w:val="hybridMultilevel"/>
    <w:tmpl w:val="A1B08232"/>
    <w:lvl w:ilvl="0" w:tplc="12905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B8A2B71"/>
    <w:multiLevelType w:val="hybridMultilevel"/>
    <w:tmpl w:val="C3D08848"/>
    <w:lvl w:ilvl="0" w:tplc="A4664BC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C8963AB"/>
    <w:multiLevelType w:val="hybridMultilevel"/>
    <w:tmpl w:val="E86AD9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7A45EEE"/>
    <w:multiLevelType w:val="hybridMultilevel"/>
    <w:tmpl w:val="C1BA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726D85"/>
    <w:multiLevelType w:val="hybridMultilevel"/>
    <w:tmpl w:val="10F4A4B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2253CCA"/>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23"/>
  </w:num>
  <w:num w:numId="4">
    <w:abstractNumId w:val="28"/>
  </w:num>
  <w:num w:numId="5">
    <w:abstractNumId w:val="5"/>
  </w:num>
  <w:num w:numId="6">
    <w:abstractNumId w:val="24"/>
  </w:num>
  <w:num w:numId="7">
    <w:abstractNumId w:val="14"/>
  </w:num>
  <w:num w:numId="8">
    <w:abstractNumId w:val="29"/>
  </w:num>
  <w:num w:numId="9">
    <w:abstractNumId w:val="15"/>
  </w:num>
  <w:num w:numId="10">
    <w:abstractNumId w:val="5"/>
  </w:num>
  <w:num w:numId="11">
    <w:abstractNumId w:val="0"/>
  </w:num>
  <w:num w:numId="12">
    <w:abstractNumId w:val="4"/>
  </w:num>
  <w:num w:numId="13">
    <w:abstractNumId w:val="27"/>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9"/>
  </w:num>
  <w:num w:numId="18">
    <w:abstractNumId w:val="21"/>
  </w:num>
  <w:num w:numId="19">
    <w:abstractNumId w:val="2"/>
  </w:num>
  <w:num w:numId="20">
    <w:abstractNumId w:val="20"/>
  </w:num>
  <w:num w:numId="21">
    <w:abstractNumId w:val="30"/>
  </w:num>
  <w:num w:numId="22">
    <w:abstractNumId w:val="11"/>
  </w:num>
  <w:num w:numId="23">
    <w:abstractNumId w:val="7"/>
  </w:num>
  <w:num w:numId="24">
    <w:abstractNumId w:val="16"/>
  </w:num>
  <w:num w:numId="25">
    <w:abstractNumId w:val="26"/>
  </w:num>
  <w:num w:numId="26">
    <w:abstractNumId w:val="17"/>
  </w:num>
  <w:num w:numId="27">
    <w:abstractNumId w:val="8"/>
  </w:num>
  <w:num w:numId="28">
    <w:abstractNumId w:val="18"/>
  </w:num>
  <w:num w:numId="29">
    <w:abstractNumId w:val="6"/>
  </w:num>
  <w:num w:numId="30">
    <w:abstractNumId w:val="12"/>
  </w:num>
  <w:num w:numId="31">
    <w:abstractNumId w:val="10"/>
  </w:num>
  <w:num w:numId="32">
    <w:abstractNumId w:val="1"/>
  </w:num>
  <w:num w:numId="33">
    <w:abstractNumId w:val="25"/>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4246D"/>
    <w:rsid w:val="000020A5"/>
    <w:rsid w:val="00002272"/>
    <w:rsid w:val="0000351F"/>
    <w:rsid w:val="000045C5"/>
    <w:rsid w:val="00004600"/>
    <w:rsid w:val="0000472A"/>
    <w:rsid w:val="000054B9"/>
    <w:rsid w:val="00005769"/>
    <w:rsid w:val="0000651B"/>
    <w:rsid w:val="00007DD7"/>
    <w:rsid w:val="00010F5E"/>
    <w:rsid w:val="000144C3"/>
    <w:rsid w:val="00015837"/>
    <w:rsid w:val="00016012"/>
    <w:rsid w:val="00017E33"/>
    <w:rsid w:val="00020ED2"/>
    <w:rsid w:val="000217EA"/>
    <w:rsid w:val="00022B37"/>
    <w:rsid w:val="00022D48"/>
    <w:rsid w:val="00022FA2"/>
    <w:rsid w:val="000253A7"/>
    <w:rsid w:val="00027340"/>
    <w:rsid w:val="00027A00"/>
    <w:rsid w:val="00031814"/>
    <w:rsid w:val="00032C00"/>
    <w:rsid w:val="00032DFE"/>
    <w:rsid w:val="00033766"/>
    <w:rsid w:val="00036706"/>
    <w:rsid w:val="000368EA"/>
    <w:rsid w:val="000370D5"/>
    <w:rsid w:val="00037394"/>
    <w:rsid w:val="00037660"/>
    <w:rsid w:val="00040BA5"/>
    <w:rsid w:val="00040EC4"/>
    <w:rsid w:val="0004246D"/>
    <w:rsid w:val="00043259"/>
    <w:rsid w:val="00046139"/>
    <w:rsid w:val="000461DB"/>
    <w:rsid w:val="00047D5F"/>
    <w:rsid w:val="0005345F"/>
    <w:rsid w:val="00053F66"/>
    <w:rsid w:val="00054579"/>
    <w:rsid w:val="00054F42"/>
    <w:rsid w:val="0005614E"/>
    <w:rsid w:val="00056674"/>
    <w:rsid w:val="00057616"/>
    <w:rsid w:val="00057A76"/>
    <w:rsid w:val="000615B9"/>
    <w:rsid w:val="000618C6"/>
    <w:rsid w:val="0006244D"/>
    <w:rsid w:val="00063056"/>
    <w:rsid w:val="0006384E"/>
    <w:rsid w:val="00067CEC"/>
    <w:rsid w:val="00070893"/>
    <w:rsid w:val="00071FE9"/>
    <w:rsid w:val="00072827"/>
    <w:rsid w:val="000744B4"/>
    <w:rsid w:val="000749A4"/>
    <w:rsid w:val="000756CF"/>
    <w:rsid w:val="00077F8A"/>
    <w:rsid w:val="00081531"/>
    <w:rsid w:val="000842E8"/>
    <w:rsid w:val="00085E32"/>
    <w:rsid w:val="00086DC8"/>
    <w:rsid w:val="00091C24"/>
    <w:rsid w:val="00091E59"/>
    <w:rsid w:val="00094535"/>
    <w:rsid w:val="00095CCC"/>
    <w:rsid w:val="0009624D"/>
    <w:rsid w:val="00096A2F"/>
    <w:rsid w:val="00096AA0"/>
    <w:rsid w:val="00096C88"/>
    <w:rsid w:val="000A2A48"/>
    <w:rsid w:val="000A2FCC"/>
    <w:rsid w:val="000A4FC4"/>
    <w:rsid w:val="000A72EE"/>
    <w:rsid w:val="000B07FB"/>
    <w:rsid w:val="000B2D5D"/>
    <w:rsid w:val="000C1FD4"/>
    <w:rsid w:val="000C34E1"/>
    <w:rsid w:val="000C4EB3"/>
    <w:rsid w:val="000D0885"/>
    <w:rsid w:val="000D0CA2"/>
    <w:rsid w:val="000D2342"/>
    <w:rsid w:val="000D273F"/>
    <w:rsid w:val="000D2D96"/>
    <w:rsid w:val="000D7840"/>
    <w:rsid w:val="000E043B"/>
    <w:rsid w:val="000E045E"/>
    <w:rsid w:val="000E1B92"/>
    <w:rsid w:val="000E24EC"/>
    <w:rsid w:val="000E2865"/>
    <w:rsid w:val="000E2B09"/>
    <w:rsid w:val="000E308D"/>
    <w:rsid w:val="000E365B"/>
    <w:rsid w:val="000E37F9"/>
    <w:rsid w:val="000E3B41"/>
    <w:rsid w:val="000E40B7"/>
    <w:rsid w:val="000E7A52"/>
    <w:rsid w:val="000F0795"/>
    <w:rsid w:val="000F0BC2"/>
    <w:rsid w:val="000F185A"/>
    <w:rsid w:val="000F31BE"/>
    <w:rsid w:val="000F3D38"/>
    <w:rsid w:val="000F6276"/>
    <w:rsid w:val="000F63A1"/>
    <w:rsid w:val="00100E30"/>
    <w:rsid w:val="001010AA"/>
    <w:rsid w:val="0010205C"/>
    <w:rsid w:val="001020C5"/>
    <w:rsid w:val="00103E20"/>
    <w:rsid w:val="001050FD"/>
    <w:rsid w:val="00105728"/>
    <w:rsid w:val="00106ACC"/>
    <w:rsid w:val="00107C72"/>
    <w:rsid w:val="00111885"/>
    <w:rsid w:val="001123C7"/>
    <w:rsid w:val="00112BA7"/>
    <w:rsid w:val="001137DB"/>
    <w:rsid w:val="001175C0"/>
    <w:rsid w:val="001175CA"/>
    <w:rsid w:val="00121135"/>
    <w:rsid w:val="001218F6"/>
    <w:rsid w:val="00126D38"/>
    <w:rsid w:val="00130156"/>
    <w:rsid w:val="0013178D"/>
    <w:rsid w:val="00132D78"/>
    <w:rsid w:val="00133979"/>
    <w:rsid w:val="001344DD"/>
    <w:rsid w:val="001369C0"/>
    <w:rsid w:val="00136E8D"/>
    <w:rsid w:val="00137ABE"/>
    <w:rsid w:val="00137DA6"/>
    <w:rsid w:val="00140290"/>
    <w:rsid w:val="00143125"/>
    <w:rsid w:val="00143793"/>
    <w:rsid w:val="0014466E"/>
    <w:rsid w:val="0015209C"/>
    <w:rsid w:val="00154019"/>
    <w:rsid w:val="00155D11"/>
    <w:rsid w:val="00156ED9"/>
    <w:rsid w:val="00157107"/>
    <w:rsid w:val="00157C6B"/>
    <w:rsid w:val="0016020A"/>
    <w:rsid w:val="001610B7"/>
    <w:rsid w:val="001613A3"/>
    <w:rsid w:val="00161B9D"/>
    <w:rsid w:val="00162217"/>
    <w:rsid w:val="00162243"/>
    <w:rsid w:val="00166558"/>
    <w:rsid w:val="00166B08"/>
    <w:rsid w:val="001671D7"/>
    <w:rsid w:val="00170453"/>
    <w:rsid w:val="00170875"/>
    <w:rsid w:val="0017113F"/>
    <w:rsid w:val="00171743"/>
    <w:rsid w:val="0017197F"/>
    <w:rsid w:val="00174385"/>
    <w:rsid w:val="0017559E"/>
    <w:rsid w:val="0017598D"/>
    <w:rsid w:val="00177842"/>
    <w:rsid w:val="001809C1"/>
    <w:rsid w:val="00181AD4"/>
    <w:rsid w:val="00181C34"/>
    <w:rsid w:val="00182ADD"/>
    <w:rsid w:val="00183269"/>
    <w:rsid w:val="001839EC"/>
    <w:rsid w:val="00184360"/>
    <w:rsid w:val="00190C32"/>
    <w:rsid w:val="00192136"/>
    <w:rsid w:val="0019236D"/>
    <w:rsid w:val="0019301E"/>
    <w:rsid w:val="00193E6B"/>
    <w:rsid w:val="0019455C"/>
    <w:rsid w:val="00196DE3"/>
    <w:rsid w:val="001A067C"/>
    <w:rsid w:val="001A12E3"/>
    <w:rsid w:val="001A1B67"/>
    <w:rsid w:val="001A1E0D"/>
    <w:rsid w:val="001A38B3"/>
    <w:rsid w:val="001A3E52"/>
    <w:rsid w:val="001A3F21"/>
    <w:rsid w:val="001A44C8"/>
    <w:rsid w:val="001A5595"/>
    <w:rsid w:val="001A5C48"/>
    <w:rsid w:val="001B1EB9"/>
    <w:rsid w:val="001B21E4"/>
    <w:rsid w:val="001B23C1"/>
    <w:rsid w:val="001B24F1"/>
    <w:rsid w:val="001B26A2"/>
    <w:rsid w:val="001B26CA"/>
    <w:rsid w:val="001C099B"/>
    <w:rsid w:val="001C102D"/>
    <w:rsid w:val="001C167A"/>
    <w:rsid w:val="001C1C63"/>
    <w:rsid w:val="001C2A2D"/>
    <w:rsid w:val="001C627B"/>
    <w:rsid w:val="001C6A84"/>
    <w:rsid w:val="001D17A8"/>
    <w:rsid w:val="001D2899"/>
    <w:rsid w:val="001D33F0"/>
    <w:rsid w:val="001D4028"/>
    <w:rsid w:val="001D5556"/>
    <w:rsid w:val="001D5D30"/>
    <w:rsid w:val="001D661C"/>
    <w:rsid w:val="001D6980"/>
    <w:rsid w:val="001D702D"/>
    <w:rsid w:val="001E1239"/>
    <w:rsid w:val="001E355F"/>
    <w:rsid w:val="001E36C4"/>
    <w:rsid w:val="001E45C2"/>
    <w:rsid w:val="001E5D3E"/>
    <w:rsid w:val="001E621E"/>
    <w:rsid w:val="001E68D5"/>
    <w:rsid w:val="001E71BC"/>
    <w:rsid w:val="001F01AF"/>
    <w:rsid w:val="001F03B4"/>
    <w:rsid w:val="001F0443"/>
    <w:rsid w:val="001F1B1E"/>
    <w:rsid w:val="001F2039"/>
    <w:rsid w:val="001F28D7"/>
    <w:rsid w:val="001F589D"/>
    <w:rsid w:val="001F5B11"/>
    <w:rsid w:val="001F6241"/>
    <w:rsid w:val="001F6664"/>
    <w:rsid w:val="001F6DF6"/>
    <w:rsid w:val="001F6F6A"/>
    <w:rsid w:val="001F789B"/>
    <w:rsid w:val="0020073F"/>
    <w:rsid w:val="002011C1"/>
    <w:rsid w:val="00202710"/>
    <w:rsid w:val="00203E96"/>
    <w:rsid w:val="00207B88"/>
    <w:rsid w:val="00212364"/>
    <w:rsid w:val="002125FE"/>
    <w:rsid w:val="00212C21"/>
    <w:rsid w:val="002136EA"/>
    <w:rsid w:val="00215210"/>
    <w:rsid w:val="0021694B"/>
    <w:rsid w:val="00217CD9"/>
    <w:rsid w:val="00220E66"/>
    <w:rsid w:val="00221999"/>
    <w:rsid w:val="00221CE2"/>
    <w:rsid w:val="00221FC8"/>
    <w:rsid w:val="00223645"/>
    <w:rsid w:val="00224811"/>
    <w:rsid w:val="00224F20"/>
    <w:rsid w:val="00225E61"/>
    <w:rsid w:val="00226757"/>
    <w:rsid w:val="00230901"/>
    <w:rsid w:val="00230BD5"/>
    <w:rsid w:val="0023140A"/>
    <w:rsid w:val="0023155A"/>
    <w:rsid w:val="00231D44"/>
    <w:rsid w:val="00232610"/>
    <w:rsid w:val="00233918"/>
    <w:rsid w:val="00233D8F"/>
    <w:rsid w:val="00234871"/>
    <w:rsid w:val="002353B9"/>
    <w:rsid w:val="0023567F"/>
    <w:rsid w:val="00235766"/>
    <w:rsid w:val="0024001A"/>
    <w:rsid w:val="00241EDF"/>
    <w:rsid w:val="002433DD"/>
    <w:rsid w:val="00244C3D"/>
    <w:rsid w:val="00244CE5"/>
    <w:rsid w:val="0024595A"/>
    <w:rsid w:val="0024598C"/>
    <w:rsid w:val="00245BFF"/>
    <w:rsid w:val="0024684C"/>
    <w:rsid w:val="00251D5F"/>
    <w:rsid w:val="002520BF"/>
    <w:rsid w:val="0025220C"/>
    <w:rsid w:val="00252DF6"/>
    <w:rsid w:val="00252E2D"/>
    <w:rsid w:val="00253985"/>
    <w:rsid w:val="0025614A"/>
    <w:rsid w:val="0025751B"/>
    <w:rsid w:val="002605F0"/>
    <w:rsid w:val="00260688"/>
    <w:rsid w:val="002611A0"/>
    <w:rsid w:val="00263363"/>
    <w:rsid w:val="002664FE"/>
    <w:rsid w:val="00266F46"/>
    <w:rsid w:val="002675A6"/>
    <w:rsid w:val="0027003E"/>
    <w:rsid w:val="00270D38"/>
    <w:rsid w:val="00271384"/>
    <w:rsid w:val="002735F1"/>
    <w:rsid w:val="00273AC5"/>
    <w:rsid w:val="002762A5"/>
    <w:rsid w:val="00276C43"/>
    <w:rsid w:val="0027719E"/>
    <w:rsid w:val="00277301"/>
    <w:rsid w:val="002776DD"/>
    <w:rsid w:val="002815CD"/>
    <w:rsid w:val="00282105"/>
    <w:rsid w:val="002822DB"/>
    <w:rsid w:val="00282C3A"/>
    <w:rsid w:val="00283364"/>
    <w:rsid w:val="002847A6"/>
    <w:rsid w:val="00285EEC"/>
    <w:rsid w:val="002868CB"/>
    <w:rsid w:val="002875F0"/>
    <w:rsid w:val="00287E7A"/>
    <w:rsid w:val="00290BBC"/>
    <w:rsid w:val="00290F2D"/>
    <w:rsid w:val="00293375"/>
    <w:rsid w:val="00294568"/>
    <w:rsid w:val="00294C63"/>
    <w:rsid w:val="00295EC5"/>
    <w:rsid w:val="00295F87"/>
    <w:rsid w:val="00296845"/>
    <w:rsid w:val="00296BDD"/>
    <w:rsid w:val="002A4C42"/>
    <w:rsid w:val="002A60CE"/>
    <w:rsid w:val="002A610B"/>
    <w:rsid w:val="002A73AD"/>
    <w:rsid w:val="002B18AC"/>
    <w:rsid w:val="002B22B2"/>
    <w:rsid w:val="002B299B"/>
    <w:rsid w:val="002B3010"/>
    <w:rsid w:val="002B4732"/>
    <w:rsid w:val="002B4B04"/>
    <w:rsid w:val="002B5BF9"/>
    <w:rsid w:val="002C11CB"/>
    <w:rsid w:val="002C3AB0"/>
    <w:rsid w:val="002C5E81"/>
    <w:rsid w:val="002C6148"/>
    <w:rsid w:val="002C6C19"/>
    <w:rsid w:val="002C7CDC"/>
    <w:rsid w:val="002D0C60"/>
    <w:rsid w:val="002D1296"/>
    <w:rsid w:val="002D210F"/>
    <w:rsid w:val="002D2B37"/>
    <w:rsid w:val="002D2DCE"/>
    <w:rsid w:val="002D4AA4"/>
    <w:rsid w:val="002D4AB2"/>
    <w:rsid w:val="002D4C82"/>
    <w:rsid w:val="002D57CB"/>
    <w:rsid w:val="002D62D2"/>
    <w:rsid w:val="002D6B9F"/>
    <w:rsid w:val="002D7962"/>
    <w:rsid w:val="002E0A7E"/>
    <w:rsid w:val="002E0CDC"/>
    <w:rsid w:val="002E31A3"/>
    <w:rsid w:val="002F028B"/>
    <w:rsid w:val="002F1D91"/>
    <w:rsid w:val="002F2783"/>
    <w:rsid w:val="002F3228"/>
    <w:rsid w:val="002F3581"/>
    <w:rsid w:val="002F35F1"/>
    <w:rsid w:val="002F5EA6"/>
    <w:rsid w:val="002F6B8B"/>
    <w:rsid w:val="00300022"/>
    <w:rsid w:val="0030037D"/>
    <w:rsid w:val="003021C5"/>
    <w:rsid w:val="00302880"/>
    <w:rsid w:val="00303322"/>
    <w:rsid w:val="00303817"/>
    <w:rsid w:val="00303E85"/>
    <w:rsid w:val="003048C8"/>
    <w:rsid w:val="003067E7"/>
    <w:rsid w:val="00306EEC"/>
    <w:rsid w:val="003074FE"/>
    <w:rsid w:val="003124E2"/>
    <w:rsid w:val="0031251C"/>
    <w:rsid w:val="00312538"/>
    <w:rsid w:val="0031275E"/>
    <w:rsid w:val="00312C1C"/>
    <w:rsid w:val="00313A69"/>
    <w:rsid w:val="00314EDE"/>
    <w:rsid w:val="003150CB"/>
    <w:rsid w:val="00315484"/>
    <w:rsid w:val="003162F0"/>
    <w:rsid w:val="0031666E"/>
    <w:rsid w:val="003174E5"/>
    <w:rsid w:val="00317534"/>
    <w:rsid w:val="003209EC"/>
    <w:rsid w:val="00323A91"/>
    <w:rsid w:val="00325EDA"/>
    <w:rsid w:val="00326AE7"/>
    <w:rsid w:val="00327372"/>
    <w:rsid w:val="00331612"/>
    <w:rsid w:val="003324FA"/>
    <w:rsid w:val="00333540"/>
    <w:rsid w:val="003341BE"/>
    <w:rsid w:val="00334A4B"/>
    <w:rsid w:val="003355BD"/>
    <w:rsid w:val="00336D7B"/>
    <w:rsid w:val="00337FEF"/>
    <w:rsid w:val="00340635"/>
    <w:rsid w:val="0034159F"/>
    <w:rsid w:val="00342560"/>
    <w:rsid w:val="003448F6"/>
    <w:rsid w:val="00347D41"/>
    <w:rsid w:val="00347E1D"/>
    <w:rsid w:val="0035068B"/>
    <w:rsid w:val="00350B09"/>
    <w:rsid w:val="00351FD8"/>
    <w:rsid w:val="003524CA"/>
    <w:rsid w:val="00355365"/>
    <w:rsid w:val="00357D7E"/>
    <w:rsid w:val="00360890"/>
    <w:rsid w:val="00360C3C"/>
    <w:rsid w:val="00361524"/>
    <w:rsid w:val="0036686E"/>
    <w:rsid w:val="003718DA"/>
    <w:rsid w:val="003725A3"/>
    <w:rsid w:val="0037331C"/>
    <w:rsid w:val="003735B3"/>
    <w:rsid w:val="00377320"/>
    <w:rsid w:val="0037790B"/>
    <w:rsid w:val="00380A0F"/>
    <w:rsid w:val="00381689"/>
    <w:rsid w:val="00381D95"/>
    <w:rsid w:val="003829FE"/>
    <w:rsid w:val="00383B46"/>
    <w:rsid w:val="003851E9"/>
    <w:rsid w:val="003874F4"/>
    <w:rsid w:val="00387C13"/>
    <w:rsid w:val="003902A4"/>
    <w:rsid w:val="00391BDB"/>
    <w:rsid w:val="00392328"/>
    <w:rsid w:val="00393D1D"/>
    <w:rsid w:val="00393EE7"/>
    <w:rsid w:val="003950BE"/>
    <w:rsid w:val="00395E77"/>
    <w:rsid w:val="003962A2"/>
    <w:rsid w:val="003A420A"/>
    <w:rsid w:val="003A57B3"/>
    <w:rsid w:val="003A6122"/>
    <w:rsid w:val="003A79A9"/>
    <w:rsid w:val="003B0DD0"/>
    <w:rsid w:val="003B156B"/>
    <w:rsid w:val="003B37DC"/>
    <w:rsid w:val="003B49FC"/>
    <w:rsid w:val="003B6453"/>
    <w:rsid w:val="003C03B1"/>
    <w:rsid w:val="003C05D0"/>
    <w:rsid w:val="003C0F8A"/>
    <w:rsid w:val="003C13E8"/>
    <w:rsid w:val="003C2125"/>
    <w:rsid w:val="003C45DA"/>
    <w:rsid w:val="003C4F8C"/>
    <w:rsid w:val="003C5510"/>
    <w:rsid w:val="003C7464"/>
    <w:rsid w:val="003C7775"/>
    <w:rsid w:val="003D2D43"/>
    <w:rsid w:val="003D3E69"/>
    <w:rsid w:val="003D407E"/>
    <w:rsid w:val="003D4455"/>
    <w:rsid w:val="003D5ABB"/>
    <w:rsid w:val="003D611B"/>
    <w:rsid w:val="003D69E0"/>
    <w:rsid w:val="003E0A1A"/>
    <w:rsid w:val="003E0D5C"/>
    <w:rsid w:val="003E1A6C"/>
    <w:rsid w:val="003E4214"/>
    <w:rsid w:val="003E585C"/>
    <w:rsid w:val="003E604F"/>
    <w:rsid w:val="003E612A"/>
    <w:rsid w:val="003E67BD"/>
    <w:rsid w:val="003F0CD6"/>
    <w:rsid w:val="003F2E80"/>
    <w:rsid w:val="003F2F44"/>
    <w:rsid w:val="003F56DC"/>
    <w:rsid w:val="003F6A36"/>
    <w:rsid w:val="003F6A65"/>
    <w:rsid w:val="003F6E22"/>
    <w:rsid w:val="003F727E"/>
    <w:rsid w:val="00402F73"/>
    <w:rsid w:val="00403610"/>
    <w:rsid w:val="0040369F"/>
    <w:rsid w:val="004041A6"/>
    <w:rsid w:val="0040444D"/>
    <w:rsid w:val="004045A8"/>
    <w:rsid w:val="004051D3"/>
    <w:rsid w:val="00405C1C"/>
    <w:rsid w:val="004079AF"/>
    <w:rsid w:val="004112B2"/>
    <w:rsid w:val="004122E7"/>
    <w:rsid w:val="0041240A"/>
    <w:rsid w:val="00413543"/>
    <w:rsid w:val="00420295"/>
    <w:rsid w:val="00421404"/>
    <w:rsid w:val="00421853"/>
    <w:rsid w:val="00422DE4"/>
    <w:rsid w:val="0042650A"/>
    <w:rsid w:val="00427E33"/>
    <w:rsid w:val="0043060E"/>
    <w:rsid w:val="00431158"/>
    <w:rsid w:val="00433255"/>
    <w:rsid w:val="00433B9B"/>
    <w:rsid w:val="004353FB"/>
    <w:rsid w:val="0043608B"/>
    <w:rsid w:val="00436D4E"/>
    <w:rsid w:val="004372E6"/>
    <w:rsid w:val="00440026"/>
    <w:rsid w:val="00441473"/>
    <w:rsid w:val="004416AE"/>
    <w:rsid w:val="004430D5"/>
    <w:rsid w:val="00446F51"/>
    <w:rsid w:val="00451914"/>
    <w:rsid w:val="00451F0A"/>
    <w:rsid w:val="004543F5"/>
    <w:rsid w:val="00455F68"/>
    <w:rsid w:val="00456660"/>
    <w:rsid w:val="00456D6B"/>
    <w:rsid w:val="00460C6E"/>
    <w:rsid w:val="00461BD6"/>
    <w:rsid w:val="00461DE1"/>
    <w:rsid w:val="00461FDF"/>
    <w:rsid w:val="0046320E"/>
    <w:rsid w:val="00467016"/>
    <w:rsid w:val="00467812"/>
    <w:rsid w:val="0046796F"/>
    <w:rsid w:val="00467BA8"/>
    <w:rsid w:val="004701F9"/>
    <w:rsid w:val="00470303"/>
    <w:rsid w:val="0047083C"/>
    <w:rsid w:val="00473260"/>
    <w:rsid w:val="0047404E"/>
    <w:rsid w:val="00475438"/>
    <w:rsid w:val="004755CC"/>
    <w:rsid w:val="004759A1"/>
    <w:rsid w:val="00475A96"/>
    <w:rsid w:val="0047754D"/>
    <w:rsid w:val="00477A3A"/>
    <w:rsid w:val="00477C2E"/>
    <w:rsid w:val="00482223"/>
    <w:rsid w:val="0048468C"/>
    <w:rsid w:val="00486AD8"/>
    <w:rsid w:val="00486C40"/>
    <w:rsid w:val="00486D85"/>
    <w:rsid w:val="00490B64"/>
    <w:rsid w:val="004917DD"/>
    <w:rsid w:val="00492043"/>
    <w:rsid w:val="004921B6"/>
    <w:rsid w:val="00492C93"/>
    <w:rsid w:val="004930DD"/>
    <w:rsid w:val="00495554"/>
    <w:rsid w:val="004A0AA3"/>
    <w:rsid w:val="004A0F62"/>
    <w:rsid w:val="004A104F"/>
    <w:rsid w:val="004A15AF"/>
    <w:rsid w:val="004A3946"/>
    <w:rsid w:val="004A468E"/>
    <w:rsid w:val="004A46DC"/>
    <w:rsid w:val="004A50FE"/>
    <w:rsid w:val="004A5359"/>
    <w:rsid w:val="004A6243"/>
    <w:rsid w:val="004A68ED"/>
    <w:rsid w:val="004A6C0C"/>
    <w:rsid w:val="004A6C88"/>
    <w:rsid w:val="004B41A5"/>
    <w:rsid w:val="004B479F"/>
    <w:rsid w:val="004B5379"/>
    <w:rsid w:val="004B54C1"/>
    <w:rsid w:val="004B5C29"/>
    <w:rsid w:val="004B5F92"/>
    <w:rsid w:val="004B6FE3"/>
    <w:rsid w:val="004C076D"/>
    <w:rsid w:val="004C1187"/>
    <w:rsid w:val="004C16E8"/>
    <w:rsid w:val="004C39DC"/>
    <w:rsid w:val="004C4C55"/>
    <w:rsid w:val="004C65D8"/>
    <w:rsid w:val="004D03D6"/>
    <w:rsid w:val="004D3A4E"/>
    <w:rsid w:val="004D537E"/>
    <w:rsid w:val="004D573C"/>
    <w:rsid w:val="004E0FD8"/>
    <w:rsid w:val="004E19D3"/>
    <w:rsid w:val="004E2635"/>
    <w:rsid w:val="004E40C6"/>
    <w:rsid w:val="004E5F1A"/>
    <w:rsid w:val="004E71AB"/>
    <w:rsid w:val="004F013C"/>
    <w:rsid w:val="004F02BA"/>
    <w:rsid w:val="004F1A1B"/>
    <w:rsid w:val="004F224C"/>
    <w:rsid w:val="004F5F88"/>
    <w:rsid w:val="004F6282"/>
    <w:rsid w:val="004F7EE1"/>
    <w:rsid w:val="0050005F"/>
    <w:rsid w:val="005002D1"/>
    <w:rsid w:val="00500F99"/>
    <w:rsid w:val="00502679"/>
    <w:rsid w:val="005040BB"/>
    <w:rsid w:val="00504206"/>
    <w:rsid w:val="005057B1"/>
    <w:rsid w:val="00505F2E"/>
    <w:rsid w:val="00507515"/>
    <w:rsid w:val="005076E0"/>
    <w:rsid w:val="00514CE8"/>
    <w:rsid w:val="0051607B"/>
    <w:rsid w:val="00516900"/>
    <w:rsid w:val="00517ADA"/>
    <w:rsid w:val="00517E98"/>
    <w:rsid w:val="00520D03"/>
    <w:rsid w:val="00521DF1"/>
    <w:rsid w:val="005227AE"/>
    <w:rsid w:val="0052598E"/>
    <w:rsid w:val="005308A0"/>
    <w:rsid w:val="005328E4"/>
    <w:rsid w:val="0053297D"/>
    <w:rsid w:val="00534E6C"/>
    <w:rsid w:val="00536386"/>
    <w:rsid w:val="00536800"/>
    <w:rsid w:val="00537607"/>
    <w:rsid w:val="00537DBC"/>
    <w:rsid w:val="005410C7"/>
    <w:rsid w:val="00542BC9"/>
    <w:rsid w:val="00542DD0"/>
    <w:rsid w:val="00544107"/>
    <w:rsid w:val="0054571E"/>
    <w:rsid w:val="005472D1"/>
    <w:rsid w:val="00550F6F"/>
    <w:rsid w:val="005511A4"/>
    <w:rsid w:val="00551C5C"/>
    <w:rsid w:val="0055214D"/>
    <w:rsid w:val="00552A92"/>
    <w:rsid w:val="0055596C"/>
    <w:rsid w:val="00556D9A"/>
    <w:rsid w:val="00565A8F"/>
    <w:rsid w:val="005660DD"/>
    <w:rsid w:val="00567182"/>
    <w:rsid w:val="00567C03"/>
    <w:rsid w:val="0057079C"/>
    <w:rsid w:val="00570DE0"/>
    <w:rsid w:val="00572024"/>
    <w:rsid w:val="005761E9"/>
    <w:rsid w:val="00576B31"/>
    <w:rsid w:val="005800D8"/>
    <w:rsid w:val="005808AF"/>
    <w:rsid w:val="00580B2C"/>
    <w:rsid w:val="005810F1"/>
    <w:rsid w:val="00582982"/>
    <w:rsid w:val="005841A1"/>
    <w:rsid w:val="00584B19"/>
    <w:rsid w:val="00585482"/>
    <w:rsid w:val="005854F1"/>
    <w:rsid w:val="00590993"/>
    <w:rsid w:val="00593226"/>
    <w:rsid w:val="005932F7"/>
    <w:rsid w:val="0059377C"/>
    <w:rsid w:val="00593ECA"/>
    <w:rsid w:val="00594741"/>
    <w:rsid w:val="005951D3"/>
    <w:rsid w:val="00595F0A"/>
    <w:rsid w:val="00597044"/>
    <w:rsid w:val="005A08BA"/>
    <w:rsid w:val="005A0E99"/>
    <w:rsid w:val="005A1A87"/>
    <w:rsid w:val="005A2575"/>
    <w:rsid w:val="005A2838"/>
    <w:rsid w:val="005A5E77"/>
    <w:rsid w:val="005A6464"/>
    <w:rsid w:val="005A6921"/>
    <w:rsid w:val="005A696A"/>
    <w:rsid w:val="005A6B9F"/>
    <w:rsid w:val="005A7629"/>
    <w:rsid w:val="005A79A1"/>
    <w:rsid w:val="005A7FA6"/>
    <w:rsid w:val="005B0EF8"/>
    <w:rsid w:val="005B1275"/>
    <w:rsid w:val="005B1596"/>
    <w:rsid w:val="005B1EBA"/>
    <w:rsid w:val="005B22E1"/>
    <w:rsid w:val="005B2312"/>
    <w:rsid w:val="005B2486"/>
    <w:rsid w:val="005B4156"/>
    <w:rsid w:val="005B4443"/>
    <w:rsid w:val="005B7749"/>
    <w:rsid w:val="005B7C00"/>
    <w:rsid w:val="005C05F0"/>
    <w:rsid w:val="005C2DDD"/>
    <w:rsid w:val="005C3BA3"/>
    <w:rsid w:val="005C52D4"/>
    <w:rsid w:val="005C7B7A"/>
    <w:rsid w:val="005D1D6A"/>
    <w:rsid w:val="005D4DEF"/>
    <w:rsid w:val="005D6837"/>
    <w:rsid w:val="005E2E5C"/>
    <w:rsid w:val="005E316D"/>
    <w:rsid w:val="005E560B"/>
    <w:rsid w:val="005E59E6"/>
    <w:rsid w:val="005E68AB"/>
    <w:rsid w:val="005E6E0D"/>
    <w:rsid w:val="005E6E21"/>
    <w:rsid w:val="005F0F2C"/>
    <w:rsid w:val="005F1CF7"/>
    <w:rsid w:val="005F2CF3"/>
    <w:rsid w:val="005F3599"/>
    <w:rsid w:val="005F4E22"/>
    <w:rsid w:val="005F5209"/>
    <w:rsid w:val="005F54E5"/>
    <w:rsid w:val="005F70C2"/>
    <w:rsid w:val="00601467"/>
    <w:rsid w:val="00601C93"/>
    <w:rsid w:val="006022BE"/>
    <w:rsid w:val="0060231B"/>
    <w:rsid w:val="0060234B"/>
    <w:rsid w:val="00602F66"/>
    <w:rsid w:val="006032A4"/>
    <w:rsid w:val="006039B5"/>
    <w:rsid w:val="00605518"/>
    <w:rsid w:val="006058E3"/>
    <w:rsid w:val="00606D4D"/>
    <w:rsid w:val="00610FFE"/>
    <w:rsid w:val="00613689"/>
    <w:rsid w:val="00613908"/>
    <w:rsid w:val="006174CA"/>
    <w:rsid w:val="0061756E"/>
    <w:rsid w:val="00617BCE"/>
    <w:rsid w:val="00621CFB"/>
    <w:rsid w:val="006227FA"/>
    <w:rsid w:val="00624180"/>
    <w:rsid w:val="00626046"/>
    <w:rsid w:val="00626540"/>
    <w:rsid w:val="00626F66"/>
    <w:rsid w:val="00627A14"/>
    <w:rsid w:val="0063000A"/>
    <w:rsid w:val="00630E2C"/>
    <w:rsid w:val="00634474"/>
    <w:rsid w:val="006349F4"/>
    <w:rsid w:val="00634BDC"/>
    <w:rsid w:val="00637080"/>
    <w:rsid w:val="00637462"/>
    <w:rsid w:val="00640216"/>
    <w:rsid w:val="00640FBC"/>
    <w:rsid w:val="0064119B"/>
    <w:rsid w:val="0064250C"/>
    <w:rsid w:val="006443A5"/>
    <w:rsid w:val="006465AE"/>
    <w:rsid w:val="00647287"/>
    <w:rsid w:val="00647E5A"/>
    <w:rsid w:val="00650F71"/>
    <w:rsid w:val="00651305"/>
    <w:rsid w:val="00654AFD"/>
    <w:rsid w:val="00656D68"/>
    <w:rsid w:val="00662AC3"/>
    <w:rsid w:val="00664C26"/>
    <w:rsid w:val="0066502A"/>
    <w:rsid w:val="00665E6A"/>
    <w:rsid w:val="0066751B"/>
    <w:rsid w:val="006677B9"/>
    <w:rsid w:val="00670D2B"/>
    <w:rsid w:val="006726A3"/>
    <w:rsid w:val="00672C77"/>
    <w:rsid w:val="00676FEC"/>
    <w:rsid w:val="00677BA4"/>
    <w:rsid w:val="00680896"/>
    <w:rsid w:val="00681EA4"/>
    <w:rsid w:val="006838A4"/>
    <w:rsid w:val="0068402D"/>
    <w:rsid w:val="00684054"/>
    <w:rsid w:val="006840BD"/>
    <w:rsid w:val="0068727B"/>
    <w:rsid w:val="00690791"/>
    <w:rsid w:val="0069131E"/>
    <w:rsid w:val="00691434"/>
    <w:rsid w:val="00691534"/>
    <w:rsid w:val="00692C23"/>
    <w:rsid w:val="00692D88"/>
    <w:rsid w:val="006933B0"/>
    <w:rsid w:val="0069367C"/>
    <w:rsid w:val="00694F99"/>
    <w:rsid w:val="00696970"/>
    <w:rsid w:val="006971BF"/>
    <w:rsid w:val="00697276"/>
    <w:rsid w:val="00697EC6"/>
    <w:rsid w:val="006A17FE"/>
    <w:rsid w:val="006A4D3A"/>
    <w:rsid w:val="006A68CB"/>
    <w:rsid w:val="006A7ACA"/>
    <w:rsid w:val="006B25A3"/>
    <w:rsid w:val="006B2B8B"/>
    <w:rsid w:val="006B343D"/>
    <w:rsid w:val="006B3ABF"/>
    <w:rsid w:val="006B3E47"/>
    <w:rsid w:val="006B4439"/>
    <w:rsid w:val="006B5E6C"/>
    <w:rsid w:val="006B6388"/>
    <w:rsid w:val="006B64FE"/>
    <w:rsid w:val="006B6893"/>
    <w:rsid w:val="006B7F8A"/>
    <w:rsid w:val="006C1A1B"/>
    <w:rsid w:val="006C31C5"/>
    <w:rsid w:val="006C46C1"/>
    <w:rsid w:val="006C4D66"/>
    <w:rsid w:val="006C57F6"/>
    <w:rsid w:val="006C79EA"/>
    <w:rsid w:val="006D1D56"/>
    <w:rsid w:val="006D2245"/>
    <w:rsid w:val="006D3476"/>
    <w:rsid w:val="006D3F4E"/>
    <w:rsid w:val="006D4567"/>
    <w:rsid w:val="006D53EF"/>
    <w:rsid w:val="006D54CF"/>
    <w:rsid w:val="006D5E62"/>
    <w:rsid w:val="006D6866"/>
    <w:rsid w:val="006E23E0"/>
    <w:rsid w:val="006E3728"/>
    <w:rsid w:val="006E7C6E"/>
    <w:rsid w:val="006F0172"/>
    <w:rsid w:val="006F2653"/>
    <w:rsid w:val="006F2DEE"/>
    <w:rsid w:val="006F3EA4"/>
    <w:rsid w:val="006F41DD"/>
    <w:rsid w:val="006F6DFE"/>
    <w:rsid w:val="006F7056"/>
    <w:rsid w:val="007009E4"/>
    <w:rsid w:val="0070160E"/>
    <w:rsid w:val="007031F8"/>
    <w:rsid w:val="00704FAA"/>
    <w:rsid w:val="00705637"/>
    <w:rsid w:val="00705F4F"/>
    <w:rsid w:val="00706AC9"/>
    <w:rsid w:val="00706C21"/>
    <w:rsid w:val="007100BB"/>
    <w:rsid w:val="007109FF"/>
    <w:rsid w:val="00712563"/>
    <w:rsid w:val="00713367"/>
    <w:rsid w:val="007141AC"/>
    <w:rsid w:val="00714626"/>
    <w:rsid w:val="007158BA"/>
    <w:rsid w:val="00715C19"/>
    <w:rsid w:val="00716A96"/>
    <w:rsid w:val="00717EF7"/>
    <w:rsid w:val="00720A2F"/>
    <w:rsid w:val="00722198"/>
    <w:rsid w:val="00722A57"/>
    <w:rsid w:val="00724C4F"/>
    <w:rsid w:val="00724D95"/>
    <w:rsid w:val="00726DF6"/>
    <w:rsid w:val="00726E27"/>
    <w:rsid w:val="007273D5"/>
    <w:rsid w:val="007346A0"/>
    <w:rsid w:val="00734AC0"/>
    <w:rsid w:val="007357AB"/>
    <w:rsid w:val="00735887"/>
    <w:rsid w:val="00737FF8"/>
    <w:rsid w:val="00740561"/>
    <w:rsid w:val="0074064F"/>
    <w:rsid w:val="007437BE"/>
    <w:rsid w:val="00744203"/>
    <w:rsid w:val="00745274"/>
    <w:rsid w:val="00745283"/>
    <w:rsid w:val="00747BA2"/>
    <w:rsid w:val="00747F03"/>
    <w:rsid w:val="00750639"/>
    <w:rsid w:val="00751ABD"/>
    <w:rsid w:val="00751D0A"/>
    <w:rsid w:val="00753DF1"/>
    <w:rsid w:val="00754614"/>
    <w:rsid w:val="00757225"/>
    <w:rsid w:val="00757616"/>
    <w:rsid w:val="00760473"/>
    <w:rsid w:val="007604A4"/>
    <w:rsid w:val="00761DB2"/>
    <w:rsid w:val="00762F5C"/>
    <w:rsid w:val="00765B0F"/>
    <w:rsid w:val="00765E3F"/>
    <w:rsid w:val="00766824"/>
    <w:rsid w:val="00766B9E"/>
    <w:rsid w:val="0076790B"/>
    <w:rsid w:val="00772157"/>
    <w:rsid w:val="00773424"/>
    <w:rsid w:val="00774AF8"/>
    <w:rsid w:val="007759DB"/>
    <w:rsid w:val="00777810"/>
    <w:rsid w:val="00780643"/>
    <w:rsid w:val="00780690"/>
    <w:rsid w:val="007811DF"/>
    <w:rsid w:val="00781F40"/>
    <w:rsid w:val="0078254A"/>
    <w:rsid w:val="00782896"/>
    <w:rsid w:val="00783650"/>
    <w:rsid w:val="00785EC7"/>
    <w:rsid w:val="00786A98"/>
    <w:rsid w:val="007874DC"/>
    <w:rsid w:val="00790637"/>
    <w:rsid w:val="007907A4"/>
    <w:rsid w:val="007913FA"/>
    <w:rsid w:val="00791E94"/>
    <w:rsid w:val="0079538D"/>
    <w:rsid w:val="00795847"/>
    <w:rsid w:val="00796B34"/>
    <w:rsid w:val="007A0965"/>
    <w:rsid w:val="007A1F27"/>
    <w:rsid w:val="007A332D"/>
    <w:rsid w:val="007A33AA"/>
    <w:rsid w:val="007A4575"/>
    <w:rsid w:val="007A5C85"/>
    <w:rsid w:val="007A7DD6"/>
    <w:rsid w:val="007B004A"/>
    <w:rsid w:val="007B1BF3"/>
    <w:rsid w:val="007B2F86"/>
    <w:rsid w:val="007B3436"/>
    <w:rsid w:val="007B43DE"/>
    <w:rsid w:val="007B4CC8"/>
    <w:rsid w:val="007B541D"/>
    <w:rsid w:val="007C0B91"/>
    <w:rsid w:val="007C3494"/>
    <w:rsid w:val="007C4769"/>
    <w:rsid w:val="007C6B8C"/>
    <w:rsid w:val="007D09C5"/>
    <w:rsid w:val="007D0D07"/>
    <w:rsid w:val="007D3071"/>
    <w:rsid w:val="007D3A87"/>
    <w:rsid w:val="007D5B60"/>
    <w:rsid w:val="007D7DE2"/>
    <w:rsid w:val="007E0579"/>
    <w:rsid w:val="007E0A5D"/>
    <w:rsid w:val="007E20DA"/>
    <w:rsid w:val="007E22CB"/>
    <w:rsid w:val="007E2B97"/>
    <w:rsid w:val="007E4419"/>
    <w:rsid w:val="007E53A2"/>
    <w:rsid w:val="007E63CF"/>
    <w:rsid w:val="007E650D"/>
    <w:rsid w:val="007E68CD"/>
    <w:rsid w:val="007E6A3B"/>
    <w:rsid w:val="007E7D4F"/>
    <w:rsid w:val="007F2338"/>
    <w:rsid w:val="007F4A87"/>
    <w:rsid w:val="007F6520"/>
    <w:rsid w:val="00805429"/>
    <w:rsid w:val="00806418"/>
    <w:rsid w:val="00810D0F"/>
    <w:rsid w:val="008117ED"/>
    <w:rsid w:val="00811855"/>
    <w:rsid w:val="008119A2"/>
    <w:rsid w:val="00811FAA"/>
    <w:rsid w:val="00812241"/>
    <w:rsid w:val="00813E83"/>
    <w:rsid w:val="0081445F"/>
    <w:rsid w:val="00816737"/>
    <w:rsid w:val="00820194"/>
    <w:rsid w:val="00821989"/>
    <w:rsid w:val="008230E6"/>
    <w:rsid w:val="00823309"/>
    <w:rsid w:val="008263E4"/>
    <w:rsid w:val="00832089"/>
    <w:rsid w:val="0083274F"/>
    <w:rsid w:val="00833295"/>
    <w:rsid w:val="00834442"/>
    <w:rsid w:val="00834DF7"/>
    <w:rsid w:val="00840088"/>
    <w:rsid w:val="00840FCD"/>
    <w:rsid w:val="00841A8F"/>
    <w:rsid w:val="00842509"/>
    <w:rsid w:val="008427CA"/>
    <w:rsid w:val="00843DBD"/>
    <w:rsid w:val="00844B42"/>
    <w:rsid w:val="00845CDA"/>
    <w:rsid w:val="008461CB"/>
    <w:rsid w:val="00855488"/>
    <w:rsid w:val="0085598E"/>
    <w:rsid w:val="00857581"/>
    <w:rsid w:val="00857A33"/>
    <w:rsid w:val="00857B91"/>
    <w:rsid w:val="0086009C"/>
    <w:rsid w:val="00860BB8"/>
    <w:rsid w:val="008620BF"/>
    <w:rsid w:val="00862AF8"/>
    <w:rsid w:val="00864A9E"/>
    <w:rsid w:val="00867059"/>
    <w:rsid w:val="008717BB"/>
    <w:rsid w:val="00871A1E"/>
    <w:rsid w:val="00873368"/>
    <w:rsid w:val="0087489F"/>
    <w:rsid w:val="008750A3"/>
    <w:rsid w:val="008767FC"/>
    <w:rsid w:val="00876E1C"/>
    <w:rsid w:val="00880423"/>
    <w:rsid w:val="008818B5"/>
    <w:rsid w:val="00882623"/>
    <w:rsid w:val="00884C7D"/>
    <w:rsid w:val="00885A32"/>
    <w:rsid w:val="00886501"/>
    <w:rsid w:val="00886EA5"/>
    <w:rsid w:val="00886EBD"/>
    <w:rsid w:val="00887425"/>
    <w:rsid w:val="00890188"/>
    <w:rsid w:val="00891263"/>
    <w:rsid w:val="008914AC"/>
    <w:rsid w:val="008939F6"/>
    <w:rsid w:val="00894463"/>
    <w:rsid w:val="0089470C"/>
    <w:rsid w:val="00897BAE"/>
    <w:rsid w:val="008A0302"/>
    <w:rsid w:val="008A2E35"/>
    <w:rsid w:val="008A34DD"/>
    <w:rsid w:val="008A420C"/>
    <w:rsid w:val="008A4235"/>
    <w:rsid w:val="008A4900"/>
    <w:rsid w:val="008A6A05"/>
    <w:rsid w:val="008A7CE8"/>
    <w:rsid w:val="008A7E0B"/>
    <w:rsid w:val="008B1238"/>
    <w:rsid w:val="008B1A0E"/>
    <w:rsid w:val="008B3084"/>
    <w:rsid w:val="008B556A"/>
    <w:rsid w:val="008B676C"/>
    <w:rsid w:val="008C3261"/>
    <w:rsid w:val="008C3E9F"/>
    <w:rsid w:val="008C4082"/>
    <w:rsid w:val="008C49A6"/>
    <w:rsid w:val="008C5B7E"/>
    <w:rsid w:val="008C5C28"/>
    <w:rsid w:val="008D0036"/>
    <w:rsid w:val="008D0579"/>
    <w:rsid w:val="008D0C0B"/>
    <w:rsid w:val="008D10A1"/>
    <w:rsid w:val="008D3CDC"/>
    <w:rsid w:val="008D519D"/>
    <w:rsid w:val="008D771E"/>
    <w:rsid w:val="008E0B7A"/>
    <w:rsid w:val="008E132E"/>
    <w:rsid w:val="008E381E"/>
    <w:rsid w:val="008E4463"/>
    <w:rsid w:val="008E5266"/>
    <w:rsid w:val="008E5704"/>
    <w:rsid w:val="008E60A4"/>
    <w:rsid w:val="008E6F37"/>
    <w:rsid w:val="008E7832"/>
    <w:rsid w:val="008E7A03"/>
    <w:rsid w:val="008F026E"/>
    <w:rsid w:val="008F385E"/>
    <w:rsid w:val="008F6E29"/>
    <w:rsid w:val="008F77D5"/>
    <w:rsid w:val="0090125F"/>
    <w:rsid w:val="00901664"/>
    <w:rsid w:val="0090564C"/>
    <w:rsid w:val="00906902"/>
    <w:rsid w:val="0090754A"/>
    <w:rsid w:val="00907C3D"/>
    <w:rsid w:val="009118DF"/>
    <w:rsid w:val="00911F47"/>
    <w:rsid w:val="009126B3"/>
    <w:rsid w:val="00912A6C"/>
    <w:rsid w:val="009143B5"/>
    <w:rsid w:val="00915877"/>
    <w:rsid w:val="0091617C"/>
    <w:rsid w:val="009173A5"/>
    <w:rsid w:val="00920630"/>
    <w:rsid w:val="00920CD2"/>
    <w:rsid w:val="0092265A"/>
    <w:rsid w:val="00922EC0"/>
    <w:rsid w:val="0092365E"/>
    <w:rsid w:val="0092480B"/>
    <w:rsid w:val="00925D36"/>
    <w:rsid w:val="00927C9D"/>
    <w:rsid w:val="00930500"/>
    <w:rsid w:val="00931B99"/>
    <w:rsid w:val="00932E4F"/>
    <w:rsid w:val="00932F3E"/>
    <w:rsid w:val="0093334B"/>
    <w:rsid w:val="00933FA0"/>
    <w:rsid w:val="00935BD5"/>
    <w:rsid w:val="00936E3F"/>
    <w:rsid w:val="00937020"/>
    <w:rsid w:val="00940930"/>
    <w:rsid w:val="0094171D"/>
    <w:rsid w:val="00942396"/>
    <w:rsid w:val="00942523"/>
    <w:rsid w:val="0094298A"/>
    <w:rsid w:val="00942B87"/>
    <w:rsid w:val="009444C9"/>
    <w:rsid w:val="00945B76"/>
    <w:rsid w:val="009471C3"/>
    <w:rsid w:val="009500C1"/>
    <w:rsid w:val="00951C4D"/>
    <w:rsid w:val="0095538E"/>
    <w:rsid w:val="0095568B"/>
    <w:rsid w:val="00955D1E"/>
    <w:rsid w:val="0095726A"/>
    <w:rsid w:val="00957F51"/>
    <w:rsid w:val="00960555"/>
    <w:rsid w:val="0096119C"/>
    <w:rsid w:val="00961625"/>
    <w:rsid w:val="00962FC0"/>
    <w:rsid w:val="009636B2"/>
    <w:rsid w:val="00963747"/>
    <w:rsid w:val="00964524"/>
    <w:rsid w:val="009649EA"/>
    <w:rsid w:val="00965BA7"/>
    <w:rsid w:val="00967EC5"/>
    <w:rsid w:val="009714E8"/>
    <w:rsid w:val="009739A1"/>
    <w:rsid w:val="00976A27"/>
    <w:rsid w:val="00980FE6"/>
    <w:rsid w:val="009813FB"/>
    <w:rsid w:val="009830F8"/>
    <w:rsid w:val="00984828"/>
    <w:rsid w:val="00985E70"/>
    <w:rsid w:val="00985EB3"/>
    <w:rsid w:val="00986753"/>
    <w:rsid w:val="00986DF4"/>
    <w:rsid w:val="009873B8"/>
    <w:rsid w:val="009902D8"/>
    <w:rsid w:val="0099138C"/>
    <w:rsid w:val="00991E35"/>
    <w:rsid w:val="0099275F"/>
    <w:rsid w:val="009955EC"/>
    <w:rsid w:val="00996584"/>
    <w:rsid w:val="009A10C6"/>
    <w:rsid w:val="009A1509"/>
    <w:rsid w:val="009A3010"/>
    <w:rsid w:val="009A58FD"/>
    <w:rsid w:val="009A5ADD"/>
    <w:rsid w:val="009A67C5"/>
    <w:rsid w:val="009A6F81"/>
    <w:rsid w:val="009B02A8"/>
    <w:rsid w:val="009B0D24"/>
    <w:rsid w:val="009B1497"/>
    <w:rsid w:val="009B2DF8"/>
    <w:rsid w:val="009B45ED"/>
    <w:rsid w:val="009B5DE8"/>
    <w:rsid w:val="009B5EE4"/>
    <w:rsid w:val="009B6A11"/>
    <w:rsid w:val="009B6DD1"/>
    <w:rsid w:val="009C0508"/>
    <w:rsid w:val="009C2142"/>
    <w:rsid w:val="009C2302"/>
    <w:rsid w:val="009C33BC"/>
    <w:rsid w:val="009C3822"/>
    <w:rsid w:val="009C4215"/>
    <w:rsid w:val="009C42C2"/>
    <w:rsid w:val="009D07DA"/>
    <w:rsid w:val="009D2DC7"/>
    <w:rsid w:val="009D406E"/>
    <w:rsid w:val="009D4BF6"/>
    <w:rsid w:val="009D4C3C"/>
    <w:rsid w:val="009D4CF1"/>
    <w:rsid w:val="009D6A1A"/>
    <w:rsid w:val="009D76E8"/>
    <w:rsid w:val="009E1DAF"/>
    <w:rsid w:val="009E249E"/>
    <w:rsid w:val="009E2D32"/>
    <w:rsid w:val="009E2F04"/>
    <w:rsid w:val="009E382D"/>
    <w:rsid w:val="009E52EC"/>
    <w:rsid w:val="009E546D"/>
    <w:rsid w:val="009E5890"/>
    <w:rsid w:val="009E6697"/>
    <w:rsid w:val="009F0623"/>
    <w:rsid w:val="009F195D"/>
    <w:rsid w:val="009F1CD0"/>
    <w:rsid w:val="009F2C98"/>
    <w:rsid w:val="009F331B"/>
    <w:rsid w:val="009F371A"/>
    <w:rsid w:val="009F4A98"/>
    <w:rsid w:val="009F595D"/>
    <w:rsid w:val="00A0077B"/>
    <w:rsid w:val="00A050A2"/>
    <w:rsid w:val="00A07668"/>
    <w:rsid w:val="00A07C27"/>
    <w:rsid w:val="00A07EDC"/>
    <w:rsid w:val="00A10CF7"/>
    <w:rsid w:val="00A11ADE"/>
    <w:rsid w:val="00A12281"/>
    <w:rsid w:val="00A1275D"/>
    <w:rsid w:val="00A13D9D"/>
    <w:rsid w:val="00A146A1"/>
    <w:rsid w:val="00A16779"/>
    <w:rsid w:val="00A201C5"/>
    <w:rsid w:val="00A20456"/>
    <w:rsid w:val="00A21C98"/>
    <w:rsid w:val="00A24297"/>
    <w:rsid w:val="00A2458C"/>
    <w:rsid w:val="00A2467D"/>
    <w:rsid w:val="00A24995"/>
    <w:rsid w:val="00A25327"/>
    <w:rsid w:val="00A27A85"/>
    <w:rsid w:val="00A3184D"/>
    <w:rsid w:val="00A34962"/>
    <w:rsid w:val="00A35D6C"/>
    <w:rsid w:val="00A4057C"/>
    <w:rsid w:val="00A407FB"/>
    <w:rsid w:val="00A40901"/>
    <w:rsid w:val="00A414BE"/>
    <w:rsid w:val="00A43133"/>
    <w:rsid w:val="00A44DAF"/>
    <w:rsid w:val="00A45828"/>
    <w:rsid w:val="00A45981"/>
    <w:rsid w:val="00A459B0"/>
    <w:rsid w:val="00A45A6C"/>
    <w:rsid w:val="00A45D7A"/>
    <w:rsid w:val="00A46AC8"/>
    <w:rsid w:val="00A51134"/>
    <w:rsid w:val="00A5124B"/>
    <w:rsid w:val="00A52417"/>
    <w:rsid w:val="00A5270C"/>
    <w:rsid w:val="00A52E0B"/>
    <w:rsid w:val="00A5380C"/>
    <w:rsid w:val="00A542ED"/>
    <w:rsid w:val="00A547E0"/>
    <w:rsid w:val="00A54CCE"/>
    <w:rsid w:val="00A554A2"/>
    <w:rsid w:val="00A567DD"/>
    <w:rsid w:val="00A57D45"/>
    <w:rsid w:val="00A60627"/>
    <w:rsid w:val="00A627FE"/>
    <w:rsid w:val="00A63DFE"/>
    <w:rsid w:val="00A6400A"/>
    <w:rsid w:val="00A644AE"/>
    <w:rsid w:val="00A64B86"/>
    <w:rsid w:val="00A66761"/>
    <w:rsid w:val="00A67F63"/>
    <w:rsid w:val="00A738EF"/>
    <w:rsid w:val="00A74BB2"/>
    <w:rsid w:val="00A75477"/>
    <w:rsid w:val="00A75573"/>
    <w:rsid w:val="00A76085"/>
    <w:rsid w:val="00A8079C"/>
    <w:rsid w:val="00A80FA3"/>
    <w:rsid w:val="00A81ABE"/>
    <w:rsid w:val="00A8243E"/>
    <w:rsid w:val="00A82E2F"/>
    <w:rsid w:val="00A831E2"/>
    <w:rsid w:val="00A83D04"/>
    <w:rsid w:val="00A8575D"/>
    <w:rsid w:val="00A85B9B"/>
    <w:rsid w:val="00A921D4"/>
    <w:rsid w:val="00A9447D"/>
    <w:rsid w:val="00AA3215"/>
    <w:rsid w:val="00AA4186"/>
    <w:rsid w:val="00AA4404"/>
    <w:rsid w:val="00AA7367"/>
    <w:rsid w:val="00AA7DE2"/>
    <w:rsid w:val="00AB00C3"/>
    <w:rsid w:val="00AB06AA"/>
    <w:rsid w:val="00AB1025"/>
    <w:rsid w:val="00AB1CB3"/>
    <w:rsid w:val="00AB235E"/>
    <w:rsid w:val="00AB40F0"/>
    <w:rsid w:val="00AB47CB"/>
    <w:rsid w:val="00AB60F7"/>
    <w:rsid w:val="00AC2FE4"/>
    <w:rsid w:val="00AC4990"/>
    <w:rsid w:val="00AC507C"/>
    <w:rsid w:val="00AC6D0F"/>
    <w:rsid w:val="00AD1017"/>
    <w:rsid w:val="00AD273F"/>
    <w:rsid w:val="00AD2ECD"/>
    <w:rsid w:val="00AD2FEB"/>
    <w:rsid w:val="00AD3AB7"/>
    <w:rsid w:val="00AD5AAB"/>
    <w:rsid w:val="00AD6184"/>
    <w:rsid w:val="00AD6A0D"/>
    <w:rsid w:val="00AE01F4"/>
    <w:rsid w:val="00AE0368"/>
    <w:rsid w:val="00AE1031"/>
    <w:rsid w:val="00AE170A"/>
    <w:rsid w:val="00AE26E9"/>
    <w:rsid w:val="00AE302F"/>
    <w:rsid w:val="00AE4B24"/>
    <w:rsid w:val="00AE6E61"/>
    <w:rsid w:val="00AE7345"/>
    <w:rsid w:val="00AE7A0E"/>
    <w:rsid w:val="00AF108D"/>
    <w:rsid w:val="00AF1BB9"/>
    <w:rsid w:val="00AF29DD"/>
    <w:rsid w:val="00AF4551"/>
    <w:rsid w:val="00AF6571"/>
    <w:rsid w:val="00AF7964"/>
    <w:rsid w:val="00B0492F"/>
    <w:rsid w:val="00B04BDF"/>
    <w:rsid w:val="00B04EF6"/>
    <w:rsid w:val="00B05032"/>
    <w:rsid w:val="00B050A3"/>
    <w:rsid w:val="00B0702C"/>
    <w:rsid w:val="00B1405C"/>
    <w:rsid w:val="00B168D3"/>
    <w:rsid w:val="00B16A86"/>
    <w:rsid w:val="00B20A1C"/>
    <w:rsid w:val="00B23949"/>
    <w:rsid w:val="00B2448B"/>
    <w:rsid w:val="00B24A30"/>
    <w:rsid w:val="00B24D81"/>
    <w:rsid w:val="00B2616D"/>
    <w:rsid w:val="00B26D80"/>
    <w:rsid w:val="00B27C77"/>
    <w:rsid w:val="00B27F14"/>
    <w:rsid w:val="00B30C18"/>
    <w:rsid w:val="00B32E7E"/>
    <w:rsid w:val="00B343DC"/>
    <w:rsid w:val="00B35DB7"/>
    <w:rsid w:val="00B360CD"/>
    <w:rsid w:val="00B416A9"/>
    <w:rsid w:val="00B41839"/>
    <w:rsid w:val="00B41FA9"/>
    <w:rsid w:val="00B42A8F"/>
    <w:rsid w:val="00B4656E"/>
    <w:rsid w:val="00B4673B"/>
    <w:rsid w:val="00B46DD0"/>
    <w:rsid w:val="00B47386"/>
    <w:rsid w:val="00B474CD"/>
    <w:rsid w:val="00B47D29"/>
    <w:rsid w:val="00B5097A"/>
    <w:rsid w:val="00B51C66"/>
    <w:rsid w:val="00B533F7"/>
    <w:rsid w:val="00B53AB9"/>
    <w:rsid w:val="00B54FDB"/>
    <w:rsid w:val="00B55520"/>
    <w:rsid w:val="00B5715B"/>
    <w:rsid w:val="00B57D27"/>
    <w:rsid w:val="00B57D71"/>
    <w:rsid w:val="00B61AC2"/>
    <w:rsid w:val="00B6221F"/>
    <w:rsid w:val="00B63503"/>
    <w:rsid w:val="00B6365E"/>
    <w:rsid w:val="00B63CD9"/>
    <w:rsid w:val="00B67A10"/>
    <w:rsid w:val="00B71BF9"/>
    <w:rsid w:val="00B72AD6"/>
    <w:rsid w:val="00B75062"/>
    <w:rsid w:val="00B76691"/>
    <w:rsid w:val="00B7742F"/>
    <w:rsid w:val="00B8011A"/>
    <w:rsid w:val="00B815C7"/>
    <w:rsid w:val="00B8295E"/>
    <w:rsid w:val="00B82C2D"/>
    <w:rsid w:val="00B83011"/>
    <w:rsid w:val="00B83378"/>
    <w:rsid w:val="00B87A7D"/>
    <w:rsid w:val="00B90EB5"/>
    <w:rsid w:val="00B91A6C"/>
    <w:rsid w:val="00B91AD5"/>
    <w:rsid w:val="00B93A0D"/>
    <w:rsid w:val="00B948CB"/>
    <w:rsid w:val="00B950BE"/>
    <w:rsid w:val="00B96845"/>
    <w:rsid w:val="00B969A2"/>
    <w:rsid w:val="00B96E39"/>
    <w:rsid w:val="00B97745"/>
    <w:rsid w:val="00BA0001"/>
    <w:rsid w:val="00BA04E9"/>
    <w:rsid w:val="00BA0664"/>
    <w:rsid w:val="00BA1217"/>
    <w:rsid w:val="00BA1B98"/>
    <w:rsid w:val="00BA1C16"/>
    <w:rsid w:val="00BA3680"/>
    <w:rsid w:val="00BA4E94"/>
    <w:rsid w:val="00BA5BE1"/>
    <w:rsid w:val="00BA60E6"/>
    <w:rsid w:val="00BA6B32"/>
    <w:rsid w:val="00BB01C3"/>
    <w:rsid w:val="00BB079C"/>
    <w:rsid w:val="00BB1DB6"/>
    <w:rsid w:val="00BB26F3"/>
    <w:rsid w:val="00BB2DB2"/>
    <w:rsid w:val="00BB4532"/>
    <w:rsid w:val="00BB6176"/>
    <w:rsid w:val="00BB68FC"/>
    <w:rsid w:val="00BB6B2E"/>
    <w:rsid w:val="00BB77D2"/>
    <w:rsid w:val="00BC0C24"/>
    <w:rsid w:val="00BC199B"/>
    <w:rsid w:val="00BC62E4"/>
    <w:rsid w:val="00BC6E57"/>
    <w:rsid w:val="00BC775D"/>
    <w:rsid w:val="00BD0084"/>
    <w:rsid w:val="00BD0D0E"/>
    <w:rsid w:val="00BD2AC6"/>
    <w:rsid w:val="00BD38CE"/>
    <w:rsid w:val="00BD3EBD"/>
    <w:rsid w:val="00BD562D"/>
    <w:rsid w:val="00BD5D15"/>
    <w:rsid w:val="00BD6B65"/>
    <w:rsid w:val="00BE073C"/>
    <w:rsid w:val="00BE10F2"/>
    <w:rsid w:val="00BE1FA2"/>
    <w:rsid w:val="00BE40D9"/>
    <w:rsid w:val="00BE4B45"/>
    <w:rsid w:val="00BE7D67"/>
    <w:rsid w:val="00BF16F7"/>
    <w:rsid w:val="00BF1E13"/>
    <w:rsid w:val="00BF3A34"/>
    <w:rsid w:val="00BF63C4"/>
    <w:rsid w:val="00BF67A0"/>
    <w:rsid w:val="00BF7444"/>
    <w:rsid w:val="00BF75D1"/>
    <w:rsid w:val="00C00AD7"/>
    <w:rsid w:val="00C03F7C"/>
    <w:rsid w:val="00C06B3C"/>
    <w:rsid w:val="00C070FE"/>
    <w:rsid w:val="00C07209"/>
    <w:rsid w:val="00C07676"/>
    <w:rsid w:val="00C07CE7"/>
    <w:rsid w:val="00C10027"/>
    <w:rsid w:val="00C10230"/>
    <w:rsid w:val="00C10630"/>
    <w:rsid w:val="00C1398F"/>
    <w:rsid w:val="00C1452F"/>
    <w:rsid w:val="00C1477E"/>
    <w:rsid w:val="00C1517D"/>
    <w:rsid w:val="00C16758"/>
    <w:rsid w:val="00C17540"/>
    <w:rsid w:val="00C214DD"/>
    <w:rsid w:val="00C21B16"/>
    <w:rsid w:val="00C24653"/>
    <w:rsid w:val="00C258CB"/>
    <w:rsid w:val="00C258F9"/>
    <w:rsid w:val="00C26236"/>
    <w:rsid w:val="00C270B2"/>
    <w:rsid w:val="00C326EC"/>
    <w:rsid w:val="00C3298E"/>
    <w:rsid w:val="00C32B31"/>
    <w:rsid w:val="00C358AF"/>
    <w:rsid w:val="00C368FB"/>
    <w:rsid w:val="00C36C04"/>
    <w:rsid w:val="00C41047"/>
    <w:rsid w:val="00C430C9"/>
    <w:rsid w:val="00C433C5"/>
    <w:rsid w:val="00C44C89"/>
    <w:rsid w:val="00C47E4E"/>
    <w:rsid w:val="00C50714"/>
    <w:rsid w:val="00C513E0"/>
    <w:rsid w:val="00C51FA9"/>
    <w:rsid w:val="00C52507"/>
    <w:rsid w:val="00C52BAF"/>
    <w:rsid w:val="00C53C5A"/>
    <w:rsid w:val="00C53E2E"/>
    <w:rsid w:val="00C541B0"/>
    <w:rsid w:val="00C54BDB"/>
    <w:rsid w:val="00C56530"/>
    <w:rsid w:val="00C56A62"/>
    <w:rsid w:val="00C618CC"/>
    <w:rsid w:val="00C6278A"/>
    <w:rsid w:val="00C630D4"/>
    <w:rsid w:val="00C63342"/>
    <w:rsid w:val="00C63D32"/>
    <w:rsid w:val="00C664D6"/>
    <w:rsid w:val="00C66ADC"/>
    <w:rsid w:val="00C67583"/>
    <w:rsid w:val="00C71628"/>
    <w:rsid w:val="00C71C71"/>
    <w:rsid w:val="00C71DB4"/>
    <w:rsid w:val="00C72342"/>
    <w:rsid w:val="00C76408"/>
    <w:rsid w:val="00C7704B"/>
    <w:rsid w:val="00C77916"/>
    <w:rsid w:val="00C77C97"/>
    <w:rsid w:val="00C810B9"/>
    <w:rsid w:val="00C81120"/>
    <w:rsid w:val="00C8133A"/>
    <w:rsid w:val="00C81D96"/>
    <w:rsid w:val="00C82001"/>
    <w:rsid w:val="00C827FE"/>
    <w:rsid w:val="00C837C4"/>
    <w:rsid w:val="00C839E5"/>
    <w:rsid w:val="00C83C3F"/>
    <w:rsid w:val="00C84958"/>
    <w:rsid w:val="00C84E74"/>
    <w:rsid w:val="00C86076"/>
    <w:rsid w:val="00C87ECC"/>
    <w:rsid w:val="00C92861"/>
    <w:rsid w:val="00C92B1A"/>
    <w:rsid w:val="00C94992"/>
    <w:rsid w:val="00C95967"/>
    <w:rsid w:val="00C959E4"/>
    <w:rsid w:val="00C96128"/>
    <w:rsid w:val="00C9627D"/>
    <w:rsid w:val="00C962FD"/>
    <w:rsid w:val="00C975EC"/>
    <w:rsid w:val="00C97695"/>
    <w:rsid w:val="00CA09B8"/>
    <w:rsid w:val="00CA106A"/>
    <w:rsid w:val="00CA4DFF"/>
    <w:rsid w:val="00CA5782"/>
    <w:rsid w:val="00CA7363"/>
    <w:rsid w:val="00CB0F71"/>
    <w:rsid w:val="00CB0FED"/>
    <w:rsid w:val="00CB1D81"/>
    <w:rsid w:val="00CB277B"/>
    <w:rsid w:val="00CB3318"/>
    <w:rsid w:val="00CB672B"/>
    <w:rsid w:val="00CB74CE"/>
    <w:rsid w:val="00CC1437"/>
    <w:rsid w:val="00CC2D7B"/>
    <w:rsid w:val="00CC2D7C"/>
    <w:rsid w:val="00CC3860"/>
    <w:rsid w:val="00CC4009"/>
    <w:rsid w:val="00CC4314"/>
    <w:rsid w:val="00CC4DD6"/>
    <w:rsid w:val="00CC5400"/>
    <w:rsid w:val="00CC643B"/>
    <w:rsid w:val="00CC6513"/>
    <w:rsid w:val="00CC700C"/>
    <w:rsid w:val="00CC74A1"/>
    <w:rsid w:val="00CC7C16"/>
    <w:rsid w:val="00CD0E54"/>
    <w:rsid w:val="00CD1F5B"/>
    <w:rsid w:val="00CD3CCB"/>
    <w:rsid w:val="00CD424B"/>
    <w:rsid w:val="00CD42FA"/>
    <w:rsid w:val="00CD48B5"/>
    <w:rsid w:val="00CD4AE0"/>
    <w:rsid w:val="00CD4C81"/>
    <w:rsid w:val="00CE00CD"/>
    <w:rsid w:val="00CE03A5"/>
    <w:rsid w:val="00CE151E"/>
    <w:rsid w:val="00CE1D6B"/>
    <w:rsid w:val="00CE3A1E"/>
    <w:rsid w:val="00CE5589"/>
    <w:rsid w:val="00CE5CBD"/>
    <w:rsid w:val="00CE7DF6"/>
    <w:rsid w:val="00CF07D7"/>
    <w:rsid w:val="00CF2BD4"/>
    <w:rsid w:val="00CF3163"/>
    <w:rsid w:val="00CF34C5"/>
    <w:rsid w:val="00CF3600"/>
    <w:rsid w:val="00CF3D13"/>
    <w:rsid w:val="00CF4E28"/>
    <w:rsid w:val="00CF5E7E"/>
    <w:rsid w:val="00CF6182"/>
    <w:rsid w:val="00CF785C"/>
    <w:rsid w:val="00D00BE8"/>
    <w:rsid w:val="00D0275F"/>
    <w:rsid w:val="00D032DA"/>
    <w:rsid w:val="00D038C8"/>
    <w:rsid w:val="00D03B67"/>
    <w:rsid w:val="00D0458A"/>
    <w:rsid w:val="00D04F48"/>
    <w:rsid w:val="00D13232"/>
    <w:rsid w:val="00D13F5F"/>
    <w:rsid w:val="00D14D66"/>
    <w:rsid w:val="00D16BF3"/>
    <w:rsid w:val="00D17AAA"/>
    <w:rsid w:val="00D2111E"/>
    <w:rsid w:val="00D21B51"/>
    <w:rsid w:val="00D235D8"/>
    <w:rsid w:val="00D23EA3"/>
    <w:rsid w:val="00D25203"/>
    <w:rsid w:val="00D30F15"/>
    <w:rsid w:val="00D3108A"/>
    <w:rsid w:val="00D334B1"/>
    <w:rsid w:val="00D34CF9"/>
    <w:rsid w:val="00D35F3A"/>
    <w:rsid w:val="00D372D1"/>
    <w:rsid w:val="00D41233"/>
    <w:rsid w:val="00D418E2"/>
    <w:rsid w:val="00D42CB5"/>
    <w:rsid w:val="00D42DC3"/>
    <w:rsid w:val="00D4322D"/>
    <w:rsid w:val="00D43E39"/>
    <w:rsid w:val="00D45B2A"/>
    <w:rsid w:val="00D45BEF"/>
    <w:rsid w:val="00D469B0"/>
    <w:rsid w:val="00D46B36"/>
    <w:rsid w:val="00D478CC"/>
    <w:rsid w:val="00D47942"/>
    <w:rsid w:val="00D510D9"/>
    <w:rsid w:val="00D52132"/>
    <w:rsid w:val="00D60B17"/>
    <w:rsid w:val="00D62C0E"/>
    <w:rsid w:val="00D63AA3"/>
    <w:rsid w:val="00D64188"/>
    <w:rsid w:val="00D6444E"/>
    <w:rsid w:val="00D64CD9"/>
    <w:rsid w:val="00D67EBB"/>
    <w:rsid w:val="00D71F41"/>
    <w:rsid w:val="00D71F5F"/>
    <w:rsid w:val="00D73AFA"/>
    <w:rsid w:val="00D75053"/>
    <w:rsid w:val="00D761D1"/>
    <w:rsid w:val="00D768A8"/>
    <w:rsid w:val="00D8424A"/>
    <w:rsid w:val="00D85E7A"/>
    <w:rsid w:val="00D929B9"/>
    <w:rsid w:val="00D932E4"/>
    <w:rsid w:val="00D938B4"/>
    <w:rsid w:val="00D93EBB"/>
    <w:rsid w:val="00D942AC"/>
    <w:rsid w:val="00D952AA"/>
    <w:rsid w:val="00D95306"/>
    <w:rsid w:val="00D955F2"/>
    <w:rsid w:val="00D96062"/>
    <w:rsid w:val="00D962F8"/>
    <w:rsid w:val="00D97DC3"/>
    <w:rsid w:val="00DA0C89"/>
    <w:rsid w:val="00DA1E22"/>
    <w:rsid w:val="00DA3546"/>
    <w:rsid w:val="00DA554F"/>
    <w:rsid w:val="00DB0561"/>
    <w:rsid w:val="00DB0829"/>
    <w:rsid w:val="00DB1174"/>
    <w:rsid w:val="00DB1D27"/>
    <w:rsid w:val="00DB485A"/>
    <w:rsid w:val="00DB6433"/>
    <w:rsid w:val="00DB6DF7"/>
    <w:rsid w:val="00DC1C2D"/>
    <w:rsid w:val="00DC2DDD"/>
    <w:rsid w:val="00DC4FDE"/>
    <w:rsid w:val="00DC5E7D"/>
    <w:rsid w:val="00DC6CF2"/>
    <w:rsid w:val="00DC71FA"/>
    <w:rsid w:val="00DC781D"/>
    <w:rsid w:val="00DD0553"/>
    <w:rsid w:val="00DD077F"/>
    <w:rsid w:val="00DD0B75"/>
    <w:rsid w:val="00DD1677"/>
    <w:rsid w:val="00DD3B0B"/>
    <w:rsid w:val="00DD5603"/>
    <w:rsid w:val="00DD5609"/>
    <w:rsid w:val="00DE27D6"/>
    <w:rsid w:val="00DE6D68"/>
    <w:rsid w:val="00DF1846"/>
    <w:rsid w:val="00DF1851"/>
    <w:rsid w:val="00DF238C"/>
    <w:rsid w:val="00DF247E"/>
    <w:rsid w:val="00DF2F9E"/>
    <w:rsid w:val="00DF3908"/>
    <w:rsid w:val="00DF3D85"/>
    <w:rsid w:val="00DF549A"/>
    <w:rsid w:val="00DF63EF"/>
    <w:rsid w:val="00DF69B4"/>
    <w:rsid w:val="00DF7D8B"/>
    <w:rsid w:val="00DF7EE2"/>
    <w:rsid w:val="00E00595"/>
    <w:rsid w:val="00E0264B"/>
    <w:rsid w:val="00E043A7"/>
    <w:rsid w:val="00E06206"/>
    <w:rsid w:val="00E07472"/>
    <w:rsid w:val="00E07784"/>
    <w:rsid w:val="00E1041E"/>
    <w:rsid w:val="00E11AF9"/>
    <w:rsid w:val="00E1405F"/>
    <w:rsid w:val="00E1474E"/>
    <w:rsid w:val="00E15671"/>
    <w:rsid w:val="00E1599F"/>
    <w:rsid w:val="00E21826"/>
    <w:rsid w:val="00E218F1"/>
    <w:rsid w:val="00E21959"/>
    <w:rsid w:val="00E22A24"/>
    <w:rsid w:val="00E25297"/>
    <w:rsid w:val="00E25901"/>
    <w:rsid w:val="00E31E17"/>
    <w:rsid w:val="00E31E27"/>
    <w:rsid w:val="00E3257F"/>
    <w:rsid w:val="00E341C3"/>
    <w:rsid w:val="00E348F4"/>
    <w:rsid w:val="00E34F24"/>
    <w:rsid w:val="00E35E64"/>
    <w:rsid w:val="00E40199"/>
    <w:rsid w:val="00E41538"/>
    <w:rsid w:val="00E415DF"/>
    <w:rsid w:val="00E4177F"/>
    <w:rsid w:val="00E43EA7"/>
    <w:rsid w:val="00E44402"/>
    <w:rsid w:val="00E4466D"/>
    <w:rsid w:val="00E45223"/>
    <w:rsid w:val="00E463B7"/>
    <w:rsid w:val="00E47419"/>
    <w:rsid w:val="00E504D1"/>
    <w:rsid w:val="00E507D2"/>
    <w:rsid w:val="00E50832"/>
    <w:rsid w:val="00E508C7"/>
    <w:rsid w:val="00E50DCD"/>
    <w:rsid w:val="00E541BD"/>
    <w:rsid w:val="00E559D1"/>
    <w:rsid w:val="00E56CE9"/>
    <w:rsid w:val="00E57430"/>
    <w:rsid w:val="00E57EE8"/>
    <w:rsid w:val="00E6210A"/>
    <w:rsid w:val="00E624EF"/>
    <w:rsid w:val="00E63255"/>
    <w:rsid w:val="00E64A07"/>
    <w:rsid w:val="00E64CC0"/>
    <w:rsid w:val="00E65554"/>
    <w:rsid w:val="00E66A1D"/>
    <w:rsid w:val="00E703BB"/>
    <w:rsid w:val="00E753F1"/>
    <w:rsid w:val="00E7649B"/>
    <w:rsid w:val="00E76C2D"/>
    <w:rsid w:val="00E77C87"/>
    <w:rsid w:val="00E77CD0"/>
    <w:rsid w:val="00E80B04"/>
    <w:rsid w:val="00E80FCE"/>
    <w:rsid w:val="00E81E2E"/>
    <w:rsid w:val="00E83BED"/>
    <w:rsid w:val="00E90FE6"/>
    <w:rsid w:val="00E91009"/>
    <w:rsid w:val="00E924BE"/>
    <w:rsid w:val="00E94A8D"/>
    <w:rsid w:val="00E952DE"/>
    <w:rsid w:val="00E95852"/>
    <w:rsid w:val="00E9585C"/>
    <w:rsid w:val="00E95B51"/>
    <w:rsid w:val="00E96C98"/>
    <w:rsid w:val="00E96F39"/>
    <w:rsid w:val="00EA0525"/>
    <w:rsid w:val="00EA2AD3"/>
    <w:rsid w:val="00EA3688"/>
    <w:rsid w:val="00EA4391"/>
    <w:rsid w:val="00EA5F78"/>
    <w:rsid w:val="00EA7C06"/>
    <w:rsid w:val="00EB06CF"/>
    <w:rsid w:val="00EB42BD"/>
    <w:rsid w:val="00EB6BFD"/>
    <w:rsid w:val="00EB7298"/>
    <w:rsid w:val="00EB72D2"/>
    <w:rsid w:val="00EC0AD0"/>
    <w:rsid w:val="00EC155B"/>
    <w:rsid w:val="00EC1A6C"/>
    <w:rsid w:val="00EC374C"/>
    <w:rsid w:val="00EC530E"/>
    <w:rsid w:val="00EC5E34"/>
    <w:rsid w:val="00ED18D6"/>
    <w:rsid w:val="00ED3838"/>
    <w:rsid w:val="00ED3DB0"/>
    <w:rsid w:val="00ED7676"/>
    <w:rsid w:val="00ED7E0D"/>
    <w:rsid w:val="00EE2923"/>
    <w:rsid w:val="00EE3D91"/>
    <w:rsid w:val="00EE3F6D"/>
    <w:rsid w:val="00EE4500"/>
    <w:rsid w:val="00EE5472"/>
    <w:rsid w:val="00EE5918"/>
    <w:rsid w:val="00EE5AFD"/>
    <w:rsid w:val="00EE6AF9"/>
    <w:rsid w:val="00EE6D83"/>
    <w:rsid w:val="00EE6EAF"/>
    <w:rsid w:val="00EF0670"/>
    <w:rsid w:val="00EF331E"/>
    <w:rsid w:val="00EF4023"/>
    <w:rsid w:val="00EF56FE"/>
    <w:rsid w:val="00EF5903"/>
    <w:rsid w:val="00EF61CE"/>
    <w:rsid w:val="00EF6B19"/>
    <w:rsid w:val="00EF6BB6"/>
    <w:rsid w:val="00EF6EC7"/>
    <w:rsid w:val="00EF7378"/>
    <w:rsid w:val="00EF7488"/>
    <w:rsid w:val="00F009F8"/>
    <w:rsid w:val="00F00A8F"/>
    <w:rsid w:val="00F06F9B"/>
    <w:rsid w:val="00F079F6"/>
    <w:rsid w:val="00F07BF5"/>
    <w:rsid w:val="00F10920"/>
    <w:rsid w:val="00F123C6"/>
    <w:rsid w:val="00F12FBC"/>
    <w:rsid w:val="00F13E6B"/>
    <w:rsid w:val="00F1564A"/>
    <w:rsid w:val="00F16569"/>
    <w:rsid w:val="00F17251"/>
    <w:rsid w:val="00F23534"/>
    <w:rsid w:val="00F23B27"/>
    <w:rsid w:val="00F2407E"/>
    <w:rsid w:val="00F26D3C"/>
    <w:rsid w:val="00F32D54"/>
    <w:rsid w:val="00F36258"/>
    <w:rsid w:val="00F36F50"/>
    <w:rsid w:val="00F40FBA"/>
    <w:rsid w:val="00F42244"/>
    <w:rsid w:val="00F431C6"/>
    <w:rsid w:val="00F4435E"/>
    <w:rsid w:val="00F45913"/>
    <w:rsid w:val="00F465CC"/>
    <w:rsid w:val="00F46BDF"/>
    <w:rsid w:val="00F47BB1"/>
    <w:rsid w:val="00F50E6D"/>
    <w:rsid w:val="00F51054"/>
    <w:rsid w:val="00F5166E"/>
    <w:rsid w:val="00F52AEA"/>
    <w:rsid w:val="00F52DED"/>
    <w:rsid w:val="00F53C35"/>
    <w:rsid w:val="00F5511B"/>
    <w:rsid w:val="00F55A8A"/>
    <w:rsid w:val="00F56692"/>
    <w:rsid w:val="00F56958"/>
    <w:rsid w:val="00F56B23"/>
    <w:rsid w:val="00F617D8"/>
    <w:rsid w:val="00F626AC"/>
    <w:rsid w:val="00F62FB8"/>
    <w:rsid w:val="00F63111"/>
    <w:rsid w:val="00F64284"/>
    <w:rsid w:val="00F6467F"/>
    <w:rsid w:val="00F672E7"/>
    <w:rsid w:val="00F67906"/>
    <w:rsid w:val="00F72657"/>
    <w:rsid w:val="00F7379A"/>
    <w:rsid w:val="00F73A77"/>
    <w:rsid w:val="00F74CB2"/>
    <w:rsid w:val="00F7736F"/>
    <w:rsid w:val="00F77411"/>
    <w:rsid w:val="00F774B0"/>
    <w:rsid w:val="00F81501"/>
    <w:rsid w:val="00F82C66"/>
    <w:rsid w:val="00F83220"/>
    <w:rsid w:val="00F8359B"/>
    <w:rsid w:val="00F8476C"/>
    <w:rsid w:val="00F870C5"/>
    <w:rsid w:val="00F90B6F"/>
    <w:rsid w:val="00F90B7B"/>
    <w:rsid w:val="00F912A2"/>
    <w:rsid w:val="00F91739"/>
    <w:rsid w:val="00F918EC"/>
    <w:rsid w:val="00F91E64"/>
    <w:rsid w:val="00F92D89"/>
    <w:rsid w:val="00F9312B"/>
    <w:rsid w:val="00F95200"/>
    <w:rsid w:val="00F96263"/>
    <w:rsid w:val="00F962F8"/>
    <w:rsid w:val="00F966B3"/>
    <w:rsid w:val="00F96E84"/>
    <w:rsid w:val="00FA0E4C"/>
    <w:rsid w:val="00FA1A52"/>
    <w:rsid w:val="00FA2A21"/>
    <w:rsid w:val="00FA3512"/>
    <w:rsid w:val="00FA4148"/>
    <w:rsid w:val="00FA4FE7"/>
    <w:rsid w:val="00FA6896"/>
    <w:rsid w:val="00FA7047"/>
    <w:rsid w:val="00FA73A2"/>
    <w:rsid w:val="00FB0C98"/>
    <w:rsid w:val="00FB1257"/>
    <w:rsid w:val="00FB22CC"/>
    <w:rsid w:val="00FB3873"/>
    <w:rsid w:val="00FB5319"/>
    <w:rsid w:val="00FB692A"/>
    <w:rsid w:val="00FB7F46"/>
    <w:rsid w:val="00FC0C48"/>
    <w:rsid w:val="00FC1D94"/>
    <w:rsid w:val="00FC1DFC"/>
    <w:rsid w:val="00FC1EB6"/>
    <w:rsid w:val="00FC3538"/>
    <w:rsid w:val="00FC3686"/>
    <w:rsid w:val="00FC5A25"/>
    <w:rsid w:val="00FC5A5E"/>
    <w:rsid w:val="00FD1405"/>
    <w:rsid w:val="00FD44A0"/>
    <w:rsid w:val="00FD703A"/>
    <w:rsid w:val="00FE0326"/>
    <w:rsid w:val="00FE0783"/>
    <w:rsid w:val="00FE1065"/>
    <w:rsid w:val="00FE10CA"/>
    <w:rsid w:val="00FE2AC6"/>
    <w:rsid w:val="00FE4A4B"/>
    <w:rsid w:val="00FE7A18"/>
    <w:rsid w:val="00FF1102"/>
    <w:rsid w:val="00FF1290"/>
    <w:rsid w:val="00FF3AA4"/>
    <w:rsid w:val="00FF429F"/>
    <w:rsid w:val="00FF472D"/>
    <w:rsid w:val="00FF6AFA"/>
    <w:rsid w:val="00FF740A"/>
    <w:rsid w:val="00FF7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E21"/>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lang w:val="x-none" w:eastAsia="x-none"/>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lang w:val="x-none" w:eastAsia="x-non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lang w:val="x-none" w:eastAsia="x-non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s>
</file>

<file path=word/webSettings.xml><?xml version="1.0" encoding="utf-8"?>
<w:webSettings xmlns:r="http://schemas.openxmlformats.org/officeDocument/2006/relationships" xmlns:w="http://schemas.openxmlformats.org/wordprocessingml/2006/main">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au.edu/academic/registrar/UUPCinfo/UUPCOct3-14/Scanned%20Signatures/Sociology%20curricular%20changes.pdf" TargetMode="External"/><Relationship Id="rId18" Type="http://schemas.openxmlformats.org/officeDocument/2006/relationships/hyperlink" Target="http://fau.edu/academic/registrar/UUPCinfo/UUPCOct3-14/Scanned%20Signatures/ENG4904form.pdf" TargetMode="External"/><Relationship Id="rId26" Type="http://schemas.openxmlformats.org/officeDocument/2006/relationships/hyperlink" Target="http://fau.edu/academic/registrar/UUPCinfo/UUPCOct3-14/Scanned%20Signatures/SYA4150form.pdf" TargetMode="External"/><Relationship Id="rId39" Type="http://schemas.openxmlformats.org/officeDocument/2006/relationships/hyperlink" Target="http://fau.edu/academic/registrar/UUPCinfo/UUPCOct3-14/SYD4814syll.pdf" TargetMode="External"/><Relationship Id="rId21" Type="http://schemas.openxmlformats.org/officeDocument/2006/relationships/hyperlink" Target="http://fau.edu/academic/registrar/UUPCinfo/UUPCOct3-14/Scanned%20Signatures/POS4972form.pdf" TargetMode="External"/><Relationship Id="rId34" Type="http://schemas.openxmlformats.org/officeDocument/2006/relationships/hyperlink" Target="http://fau.edu/academic/registrar/UUPCinfo/UUPCOct3-14/Scanned%20Signatures/SYD4700form.pdf" TargetMode="External"/><Relationship Id="rId42" Type="http://schemas.openxmlformats.org/officeDocument/2006/relationships/hyperlink" Target="http://fau.edu/academic/registrar/UUPCinfo/UUPCOct3-14/Scanned%20Signatures/SYO4200form.pdf" TargetMode="External"/><Relationship Id="rId47" Type="http://schemas.openxmlformats.org/officeDocument/2006/relationships/hyperlink" Target="http://fau.edu/academic/registrar/UUPCinfo/UUPCOct3-14/SYO4370syll.doc" TargetMode="External"/><Relationship Id="rId50" Type="http://schemas.openxmlformats.org/officeDocument/2006/relationships/hyperlink" Target="http://fau.edu/academic/registrar/UUPCinfo/UUPCOct3-14/Scanned%20Signatures/SYO4530form.pdf" TargetMode="External"/><Relationship Id="rId55" Type="http://schemas.openxmlformats.org/officeDocument/2006/relationships/hyperlink" Target="http://fau.edu/academic/registrar/UUPCinfo/UUPCOct3-14/SYP4110syll.pdf" TargetMode="External"/><Relationship Id="rId63" Type="http://schemas.openxmlformats.org/officeDocument/2006/relationships/hyperlink" Target="http://fau.edu/academic/registrar/UUPCinfo/UUPCOct3-14/SYP4453syll.docx" TargetMode="External"/><Relationship Id="rId68" Type="http://schemas.openxmlformats.org/officeDocument/2006/relationships/hyperlink" Target="http://fau.edu/academic/registrar/UUPCinfo/UUPCOct3-14/Scanned%20Signatures/SYP4570form.pdf" TargetMode="External"/><Relationship Id="rId76" Type="http://schemas.openxmlformats.org/officeDocument/2006/relationships/hyperlink" Target="http://fau.edu/academic/registrar/UUPCinfo/UUPCOct3-14/Scanned%20Signatures/Residency%20for%20Business%20certificates.pdf" TargetMode="External"/><Relationship Id="rId84" Type="http://schemas.openxmlformats.org/officeDocument/2006/relationships/hyperlink" Target="http://fau.edu/academic/registrar/UUPCinfo/UUPCOct3-14/Scanned%20Signatures/ART3213form.pdf" TargetMode="External"/><Relationship Id="rId89" Type="http://schemas.openxmlformats.org/officeDocument/2006/relationships/hyperlink" Target="http://www.fau.edu/ufsgov/steering-committee.php" TargetMode="External"/><Relationship Id="rId7" Type="http://schemas.openxmlformats.org/officeDocument/2006/relationships/endnotes" Target="endnotes.xml"/><Relationship Id="rId71" Type="http://schemas.openxmlformats.org/officeDocument/2006/relationships/hyperlink" Target="http://fau.edu/academic/registrar/UUPCinfo/UUPCOct3-14/SYP4630syll.pdf"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au.edu/academic/registrar/UUPCinfo/UUPCOct3-14/COM4370syll.docx" TargetMode="External"/><Relationship Id="rId29" Type="http://schemas.openxmlformats.org/officeDocument/2006/relationships/hyperlink" Target="http://fau.edu/academic/registrar/UUPCinfo/UUPCOct3-14/SYA4300syll.doc" TargetMode="External"/><Relationship Id="rId11" Type="http://schemas.openxmlformats.org/officeDocument/2006/relationships/hyperlink" Target="http://fau.edu/academic/registrar/UUPCinfo/UUPCOct3-14/ART2812Csyll.docx" TargetMode="External"/><Relationship Id="rId24" Type="http://schemas.openxmlformats.org/officeDocument/2006/relationships/hyperlink" Target="http://fau.edu/academic/registrar/UUPCinfo/UUPCOct3-14/Scanned%20Signatures/SYA4120form.pdf" TargetMode="External"/><Relationship Id="rId32" Type="http://schemas.openxmlformats.org/officeDocument/2006/relationships/hyperlink" Target="http://fau.edu/academic/registrar/UUPCinfo/UUPCOct3-14/Scanned%20Signatures/SYD4602form.pdf" TargetMode="External"/><Relationship Id="rId37" Type="http://schemas.openxmlformats.org/officeDocument/2006/relationships/hyperlink" Target="http://fau.edu/academic/registrar/UUPCinfo/UUPCOct3-14/SYD4800syll.docx" TargetMode="External"/><Relationship Id="rId40" Type="http://schemas.openxmlformats.org/officeDocument/2006/relationships/hyperlink" Target="http://fau.edu/academic/registrar/UUPCinfo/UUPCOct3-14/Scanned%20Signatures/SYO4100form.pdf" TargetMode="External"/><Relationship Id="rId45" Type="http://schemas.openxmlformats.org/officeDocument/2006/relationships/hyperlink" Target="http://fau.edu/academic/registrar/UUPCinfo/UUPCOct3-14/SYO4250syll.docx" TargetMode="External"/><Relationship Id="rId53" Type="http://schemas.openxmlformats.org/officeDocument/2006/relationships/hyperlink" Target="http://fau.edu/academic/registrar/UUPCinfo/UUPCOct3-14/SYO4570syll.pdf" TargetMode="External"/><Relationship Id="rId58" Type="http://schemas.openxmlformats.org/officeDocument/2006/relationships/hyperlink" Target="http://fau.edu/academic/registrar/UUPCinfo/UUPCOct3-14/Scanned%20Signatures/SYP4400form.pdf" TargetMode="External"/><Relationship Id="rId66" Type="http://schemas.openxmlformats.org/officeDocument/2006/relationships/hyperlink" Target="http://fau.edu/academic/registrar/UUPCinfo/UUPCOct3-14/Scanned%20Signatures/SYP4530form.pdf" TargetMode="External"/><Relationship Id="rId74" Type="http://schemas.openxmlformats.org/officeDocument/2006/relationships/hyperlink" Target="http://fau.edu/academic/registrar/UUPCinfo/UUPCOct3-14/Scanned%20Signatures/SYP4714form.pdf" TargetMode="External"/><Relationship Id="rId79" Type="http://schemas.openxmlformats.org/officeDocument/2006/relationships/hyperlink" Target="http://fau.edu/academic/registrar/UUPCinfo/UUPCOct3-14/HFT1000syll.doc" TargetMode="External"/><Relationship Id="rId87" Type="http://schemas.openxmlformats.org/officeDocument/2006/relationships/hyperlink" Target="http://fau.edu/academic/registrar/UUPCinfo/UUPCOct3-14/ART3213C%20UHC%20approval.pdf" TargetMode="External"/><Relationship Id="rId5" Type="http://schemas.openxmlformats.org/officeDocument/2006/relationships/webSettings" Target="webSettings.xml"/><Relationship Id="rId61" Type="http://schemas.openxmlformats.org/officeDocument/2006/relationships/hyperlink" Target="http://fau.edu/academic/registrar/UUPCinfo/UUPCOct3-14/SYP4420syll.docx" TargetMode="External"/><Relationship Id="rId82" Type="http://schemas.openxmlformats.org/officeDocument/2006/relationships/hyperlink" Target="http://fau.edu/academic/registrar/UUPCinfo/UUPCOct3-14/Scanned%20Signatures/SOW4802form.pdf" TargetMode="External"/><Relationship Id="rId90" Type="http://schemas.openxmlformats.org/officeDocument/2006/relationships/footer" Target="footer1.xml"/><Relationship Id="rId19" Type="http://schemas.openxmlformats.org/officeDocument/2006/relationships/hyperlink" Target="http://fau.edu/academic/registrar/UUPCinfo/UUPCOct3-14/Scanned%20Signatures/GRA3435Cform.pdf" TargetMode="External"/><Relationship Id="rId14" Type="http://schemas.openxmlformats.org/officeDocument/2006/relationships/hyperlink" Target="http://fau.edu/academic/registrar/UUPCinfo/UUPCOct3-14/Scanned%20Signatures/COM4370form.pdf" TargetMode="External"/><Relationship Id="rId22" Type="http://schemas.openxmlformats.org/officeDocument/2006/relationships/hyperlink" Target="http://fau.edu/academic/registrar/UUPCinfo/UUPCOct3-14/POS4972syll.docx" TargetMode="External"/><Relationship Id="rId27" Type="http://schemas.openxmlformats.org/officeDocument/2006/relationships/hyperlink" Target="http://fau.edu/academic/registrar/UUPCinfo/UUPCOct3-14/SYA4150syll.doc" TargetMode="External"/><Relationship Id="rId30" Type="http://schemas.openxmlformats.org/officeDocument/2006/relationships/hyperlink" Target="http://fau.edu/academic/registrar/UUPCinfo/UUPCOct3-14/Scanned%20Signatures/SYD4510form.pdf" TargetMode="External"/><Relationship Id="rId35" Type="http://schemas.openxmlformats.org/officeDocument/2006/relationships/hyperlink" Target="http://fau.edu/academic/registrar/UUPCinfo/UUPCOct3-14/SYD4700syll.docx" TargetMode="External"/><Relationship Id="rId43" Type="http://schemas.openxmlformats.org/officeDocument/2006/relationships/hyperlink" Target="http://fau.edu/academic/registrar/UUPCinfo/UUPCOct3-14/SYO4200syll.doc" TargetMode="External"/><Relationship Id="rId48" Type="http://schemas.openxmlformats.org/officeDocument/2006/relationships/hyperlink" Target="http://fau.edu/academic/registrar/UUPCinfo/UUPCOct3-14/Scanned%20Signatures/SYO4404form.pdf" TargetMode="External"/><Relationship Id="rId56" Type="http://schemas.openxmlformats.org/officeDocument/2006/relationships/hyperlink" Target="http://fau.edu/academic/registrar/UUPCinfo/UUPCOct3-14/Scanned%20Signatures/SYP4304form.pdf" TargetMode="External"/><Relationship Id="rId64" Type="http://schemas.openxmlformats.org/officeDocument/2006/relationships/hyperlink" Target="http://fau.edu/academic/registrar/UUPCinfo/UUPCOct3-14/Scanned%20Signatures/SYP4454form.pdf" TargetMode="External"/><Relationship Id="rId69" Type="http://schemas.openxmlformats.org/officeDocument/2006/relationships/hyperlink" Target="http://fau.edu/academic/registrar/UUPCinfo/UUPCOct3-14/SYP4570syll.rtf" TargetMode="External"/><Relationship Id="rId77" Type="http://schemas.openxmlformats.org/officeDocument/2006/relationships/hyperlink" Target="http://fau.edu/academic/registrar/UUPCinfo/UUPCOct3-14/Scanned%20Signatures/Club%20Management%20Certificate.pdf" TargetMode="External"/><Relationship Id="rId8" Type="http://schemas.openxmlformats.org/officeDocument/2006/relationships/hyperlink" Target="http://fau.edu/academic/registrar/UUPCinfo/UUPCOct3-14/Scanned%20Signatures/ART1602form.pdf" TargetMode="External"/><Relationship Id="rId51" Type="http://schemas.openxmlformats.org/officeDocument/2006/relationships/hyperlink" Target="http://fau.edu/academic/registrar/UUPCinfo/UUPCOct3-14/SYO4530syll.doc" TargetMode="External"/><Relationship Id="rId72" Type="http://schemas.openxmlformats.org/officeDocument/2006/relationships/hyperlink" Target="http://fau.edu/academic/registrar/UUPCinfo/UUPCOct3-14/Scanned%20Signatures/SYP4650form.pdf" TargetMode="External"/><Relationship Id="rId80" Type="http://schemas.openxmlformats.org/officeDocument/2006/relationships/hyperlink" Target="http://fau.edu/academic/registrar/UUPCinfo/UUPCOct3-14/Scanned%20Signatures/PAD4398form.pdf" TargetMode="External"/><Relationship Id="rId85" Type="http://schemas.openxmlformats.org/officeDocument/2006/relationships/hyperlink" Target="http://fau.edu/academic/registrar/UUPCinfo/UUPCOct3-14/ART3213Csyll.docx" TargetMode="External"/><Relationship Id="rId93"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yperlink" Target="http://www.fau.edu/ccew" TargetMode="External"/><Relationship Id="rId17" Type="http://schemas.openxmlformats.org/officeDocument/2006/relationships/hyperlink" Target="http://fau.edu/academic/registrar/UUPCinfo/UUPCOct3-14/COM4370approval.docx" TargetMode="External"/><Relationship Id="rId25" Type="http://schemas.openxmlformats.org/officeDocument/2006/relationships/hyperlink" Target="http://fau.edu/academic/registrar/UUPCinfo/UUPCOct3-14/SYA4120syll.pdf" TargetMode="External"/><Relationship Id="rId33" Type="http://schemas.openxmlformats.org/officeDocument/2006/relationships/hyperlink" Target="http://fau.edu/academic/registrar/UUPCinfo/UUPCOct3-14/SYD4602syll.docx" TargetMode="External"/><Relationship Id="rId38" Type="http://schemas.openxmlformats.org/officeDocument/2006/relationships/hyperlink" Target="http://fau.edu/academic/registrar/UUPCinfo/UUPCOct3-14/Scanned%20Signatures/SYD4814form.pdf" TargetMode="External"/><Relationship Id="rId46" Type="http://schemas.openxmlformats.org/officeDocument/2006/relationships/hyperlink" Target="http://fau.edu/academic/registrar/UUPCinfo/UUPCOct3-14/Scanned%20Signatures/SYO4370form.pdf" TargetMode="External"/><Relationship Id="rId59" Type="http://schemas.openxmlformats.org/officeDocument/2006/relationships/hyperlink" Target="http://fau.edu/academic/registrar/UUPCinfo/UUPCOct3-14/SYP4400syll.docx" TargetMode="External"/><Relationship Id="rId67" Type="http://schemas.openxmlformats.org/officeDocument/2006/relationships/hyperlink" Target="http://fau.edu/academic/registrar/UUPCinfo/UUPCOct3-14/SYP4530syll.docx" TargetMode="External"/><Relationship Id="rId20" Type="http://schemas.openxmlformats.org/officeDocument/2006/relationships/hyperlink" Target="http://fau.edu/academic/registrar/UUPCinfo/UUPCOct3-14/GRA3435Csyll.pdf" TargetMode="External"/><Relationship Id="rId41" Type="http://schemas.openxmlformats.org/officeDocument/2006/relationships/hyperlink" Target="http://fau.edu/academic/registrar/UUPCinfo/UUPCOct3-14/SYO4100syll.docx" TargetMode="External"/><Relationship Id="rId54" Type="http://schemas.openxmlformats.org/officeDocument/2006/relationships/hyperlink" Target="http://fau.edu/academic/registrar/UUPCinfo/UUPCOct3-14/Scanned%20Signatures/SYP4110form.pdf" TargetMode="External"/><Relationship Id="rId62" Type="http://schemas.openxmlformats.org/officeDocument/2006/relationships/hyperlink" Target="http://fau.edu/academic/registrar/UUPCinfo/UUPCOct3-14/Scanned%20Signatures/SYP4453form.pdf" TargetMode="External"/><Relationship Id="rId70" Type="http://schemas.openxmlformats.org/officeDocument/2006/relationships/hyperlink" Target="http://fau.edu/academic/registrar/UUPCinfo/UUPCOct3-14/Scanned%20Signatures/SYP4630form.pdf" TargetMode="External"/><Relationship Id="rId75" Type="http://schemas.openxmlformats.org/officeDocument/2006/relationships/hyperlink" Target="http://fau.edu/academic/registrar/UUPCinfo/UUPCOct3-14/SYP4714syll.pdf" TargetMode="External"/><Relationship Id="rId83" Type="http://schemas.openxmlformats.org/officeDocument/2006/relationships/hyperlink" Target="http://fau.edu/academic/registrar/UUPCinfo/UUPCOct3-14/SOW4802syll.docx" TargetMode="External"/><Relationship Id="rId88" Type="http://schemas.openxmlformats.org/officeDocument/2006/relationships/hyperlink" Target="http://www.library.fau.edu/depts/ref/instsrv/mainwksh.htm"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au.edu/academic/registrar/UUPCinfo/UUPCSept5-14/Scanned%20Signatures/Intellectual%20Foundation%20Program%20Description%20Changes.pdf" TargetMode="External"/><Relationship Id="rId23" Type="http://schemas.openxmlformats.org/officeDocument/2006/relationships/hyperlink" Target="http://fau.edu/academic/registrar/UUPCinfo/UUPCOct3-14/POS%204972%20UHC%20approval.pdf" TargetMode="External"/><Relationship Id="rId28" Type="http://schemas.openxmlformats.org/officeDocument/2006/relationships/hyperlink" Target="http://fau.edu/academic/registrar/UUPCinfo/UUPCOct3-14/Scanned%20Signatures/SYA4300form.pdf" TargetMode="External"/><Relationship Id="rId36" Type="http://schemas.openxmlformats.org/officeDocument/2006/relationships/hyperlink" Target="http://fau.edu/academic/registrar/UUPCinfo/UUPCOct3-14/Scanned%20Signatures/SYD4800form.pdf" TargetMode="External"/><Relationship Id="rId49" Type="http://schemas.openxmlformats.org/officeDocument/2006/relationships/hyperlink" Target="http://fau.edu/academic/registrar/UUPCinfo/UUPCOct3-14/SYO4404syll.pdf" TargetMode="External"/><Relationship Id="rId57" Type="http://schemas.openxmlformats.org/officeDocument/2006/relationships/hyperlink" Target="http://fau.edu/academic/registrar/UUPCinfo/UUPCOct3-14/SYP4304syll.doc" TargetMode="External"/><Relationship Id="rId10" Type="http://schemas.openxmlformats.org/officeDocument/2006/relationships/hyperlink" Target="http://fau.edu/academic/registrar/UUPCinfo/UUPCOct3-14/Scanned%20Signatures/ART2812form.pdf" TargetMode="External"/><Relationship Id="rId31" Type="http://schemas.openxmlformats.org/officeDocument/2006/relationships/hyperlink" Target="http://fau.edu/academic/registrar/UUPCinfo/UUPCOct3-14/SYD4510syll.pdf" TargetMode="External"/><Relationship Id="rId44" Type="http://schemas.openxmlformats.org/officeDocument/2006/relationships/hyperlink" Target="http://fau.edu/academic/registrar/UUPCinfo/UUPCOct3-14/Scanned%20Signatures/SYO4250form.pdf" TargetMode="External"/><Relationship Id="rId52" Type="http://schemas.openxmlformats.org/officeDocument/2006/relationships/hyperlink" Target="http://fau.edu/academic/registrar/UUPCinfo/UUPCOct3-14/Scanned%20Signatures/SYO4570form.pdf" TargetMode="External"/><Relationship Id="rId60" Type="http://schemas.openxmlformats.org/officeDocument/2006/relationships/hyperlink" Target="http://fau.edu/academic/registrar/UUPCinfo/UUPCOct3-14/Scanned%20Signatures/SYP4420form.pdf" TargetMode="External"/><Relationship Id="rId65" Type="http://schemas.openxmlformats.org/officeDocument/2006/relationships/hyperlink" Target="http://fau.edu/academic/registrar/UUPCinfo/UUPCOct3-14/SYP4454syll.docx" TargetMode="External"/><Relationship Id="rId73" Type="http://schemas.openxmlformats.org/officeDocument/2006/relationships/hyperlink" Target="http://fau.edu/academic/registrar/UUPCinfo/UUPCOct3-14/SYP4650syll.pdf" TargetMode="External"/><Relationship Id="rId78" Type="http://schemas.openxmlformats.org/officeDocument/2006/relationships/hyperlink" Target="http://fau.edu/academic/registrar/UUPCinfo/UUPCOct3-14/Scanned%20Signatures/HFT1000form.pdf" TargetMode="External"/><Relationship Id="rId81" Type="http://schemas.openxmlformats.org/officeDocument/2006/relationships/hyperlink" Target="http://fau.edu/academic/registrar/UUPCinfo/UUPCOct3-14/PAD4398syll.pdf" TargetMode="External"/><Relationship Id="rId86" Type="http://schemas.openxmlformats.org/officeDocument/2006/relationships/hyperlink" Target="http://www.fau.edu/academic/registrar/UUPCinfo/UUPCDec6-13/COP4854syll.docx" TargetMode="External"/><Relationship Id="rId4" Type="http://schemas.openxmlformats.org/officeDocument/2006/relationships/settings" Target="settings.xml"/><Relationship Id="rId9" Type="http://schemas.openxmlformats.org/officeDocument/2006/relationships/hyperlink" Target="http://fau.edu/academic/registrar/UUPCinfo/UUPCOct3-14/ART1602Csyl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1EDE7-F5AB-43A2-8011-3B97897E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7</Pages>
  <Words>4620</Words>
  <Characters>26339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mjenning</cp:lastModifiedBy>
  <cp:revision>52</cp:revision>
  <cp:lastPrinted>2014-10-24T16:03:00Z</cp:lastPrinted>
  <dcterms:created xsi:type="dcterms:W3CDTF">2014-10-21T15:54:00Z</dcterms:created>
  <dcterms:modified xsi:type="dcterms:W3CDTF">2014-10-24T18:30:00Z</dcterms:modified>
</cp:coreProperties>
</file>