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50" w:type="dxa"/>
        <w:tblInd w:w="-936" w:type="dxa"/>
        <w:tblLayout w:type="fixed"/>
        <w:tblCellMar>
          <w:left w:w="144" w:type="dxa"/>
          <w:right w:w="0" w:type="dxa"/>
        </w:tblCellMar>
        <w:tblLook w:val="0000"/>
      </w:tblPr>
      <w:tblGrid>
        <w:gridCol w:w="1669"/>
        <w:gridCol w:w="1671"/>
        <w:gridCol w:w="849"/>
        <w:gridCol w:w="149"/>
        <w:gridCol w:w="1702"/>
        <w:gridCol w:w="1547"/>
        <w:gridCol w:w="73"/>
        <w:gridCol w:w="3190"/>
      </w:tblGrid>
      <w:tr w:rsidR="00870EA0" w:rsidTr="007C17A6">
        <w:trPr>
          <w:cantSplit/>
          <w:trHeight w:hRule="exact" w:val="1695"/>
        </w:trPr>
        <w:tc>
          <w:tcPr>
            <w:tcW w:w="7587" w:type="dxa"/>
            <w:gridSpan w:val="6"/>
            <w:tcBorders>
              <w:top w:val="single" w:sz="12" w:space="0" w:color="auto"/>
              <w:left w:val="single" w:sz="12" w:space="0" w:color="auto"/>
              <w:bottom w:val="nil"/>
              <w:right w:val="single" w:sz="12" w:space="0" w:color="auto"/>
            </w:tcBorders>
          </w:tcPr>
          <w:p w:rsidR="00870EA0" w:rsidRDefault="00870EA0">
            <w:pPr>
              <w:jc w:val="center"/>
              <w:rPr>
                <w:sz w:val="28"/>
              </w:rPr>
            </w:pPr>
            <w:r>
              <w:rPr>
                <w:noProof/>
              </w:rPr>
              <w:drawing>
                <wp:anchor distT="0" distB="0" distL="114300" distR="114300" simplePos="0" relativeHeight="251659264" behindDoc="0" locked="0" layoutInCell="0" allowOverlap="1">
                  <wp:simplePos x="0" y="0"/>
                  <wp:positionH relativeFrom="column">
                    <wp:posOffset>775335</wp:posOffset>
                  </wp:positionH>
                  <wp:positionV relativeFrom="paragraph">
                    <wp:posOffset>86360</wp:posOffset>
                  </wp:positionV>
                  <wp:extent cx="3352800" cy="594995"/>
                  <wp:effectExtent l="25400" t="0" r="0" b="0"/>
                  <wp:wrapNone/>
                  <wp:docPr id="2" name="Picture 2" descr="INLINE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LINECL"/>
                          <pic:cNvPicPr>
                            <a:picLocks noChangeAspect="1" noChangeArrowheads="1"/>
                          </pic:cNvPicPr>
                        </pic:nvPicPr>
                        <pic:blipFill>
                          <a:blip r:embed="rId7" cstate="print"/>
                          <a:srcRect/>
                          <a:stretch>
                            <a:fillRect/>
                          </a:stretch>
                        </pic:blipFill>
                        <pic:spPr bwMode="auto">
                          <a:xfrm>
                            <a:off x="0" y="0"/>
                            <a:ext cx="3352800" cy="594995"/>
                          </a:xfrm>
                          <a:prstGeom prst="rect">
                            <a:avLst/>
                          </a:prstGeom>
                          <a:noFill/>
                          <a:ln w="9525">
                            <a:noFill/>
                            <a:miter lim="800000"/>
                            <a:headEnd/>
                            <a:tailEnd/>
                          </a:ln>
                        </pic:spPr>
                      </pic:pic>
                    </a:graphicData>
                  </a:graphic>
                </wp:anchor>
              </w:drawing>
            </w:r>
          </w:p>
          <w:p w:rsidR="00870EA0" w:rsidRDefault="00870EA0">
            <w:pPr>
              <w:ind w:left="90"/>
              <w:jc w:val="center"/>
              <w:rPr>
                <w:b/>
                <w:sz w:val="40"/>
              </w:rPr>
            </w:pPr>
          </w:p>
          <w:p w:rsidR="00870EA0" w:rsidRDefault="00870EA0">
            <w:pPr>
              <w:ind w:left="90"/>
              <w:jc w:val="center"/>
              <w:rPr>
                <w:b/>
                <w:sz w:val="18"/>
                <w:szCs w:val="18"/>
              </w:rPr>
            </w:pPr>
          </w:p>
          <w:p w:rsidR="00870EA0" w:rsidRPr="009C3289" w:rsidRDefault="00870EA0">
            <w:pPr>
              <w:ind w:left="90"/>
              <w:jc w:val="center"/>
              <w:rPr>
                <w:b/>
                <w:sz w:val="18"/>
                <w:szCs w:val="18"/>
              </w:rPr>
            </w:pPr>
          </w:p>
          <w:p w:rsidR="00870EA0" w:rsidRPr="00F13C10" w:rsidRDefault="00870EA0" w:rsidP="008006B1">
            <w:pPr>
              <w:rPr>
                <w:b/>
                <w:sz w:val="30"/>
                <w:szCs w:val="30"/>
              </w:rPr>
            </w:pPr>
            <w:r w:rsidRPr="00F13C10">
              <w:rPr>
                <w:b/>
                <w:sz w:val="30"/>
                <w:szCs w:val="30"/>
              </w:rPr>
              <w:t>Undergraduate Programs—NEW COURSE PROPOSAL</w:t>
            </w:r>
          </w:p>
        </w:tc>
        <w:tc>
          <w:tcPr>
            <w:tcW w:w="3263" w:type="dxa"/>
            <w:gridSpan w:val="2"/>
            <w:tcBorders>
              <w:top w:val="single" w:sz="12" w:space="0" w:color="auto"/>
              <w:left w:val="single" w:sz="12" w:space="0" w:color="auto"/>
              <w:bottom w:val="single" w:sz="12" w:space="0" w:color="auto"/>
              <w:right w:val="single" w:sz="12" w:space="0" w:color="auto"/>
            </w:tcBorders>
          </w:tcPr>
          <w:p w:rsidR="00870EA0" w:rsidRDefault="00870EA0" w:rsidP="008006B1">
            <w:pPr>
              <w:spacing w:before="40" w:after="20" w:line="180" w:lineRule="atLeast"/>
              <w:ind w:left="-32"/>
              <w:rPr>
                <w:rFonts w:ascii="Arial" w:hAnsi="Arial"/>
                <w:smallCaps/>
                <w:sz w:val="18"/>
              </w:rPr>
            </w:pPr>
            <w:r>
              <w:rPr>
                <w:rFonts w:ascii="Arial" w:hAnsi="Arial"/>
                <w:smallCaps/>
                <w:sz w:val="18"/>
              </w:rPr>
              <w:t>UUPC Approval ________________</w:t>
            </w:r>
          </w:p>
          <w:p w:rsidR="00870EA0" w:rsidRDefault="00870EA0" w:rsidP="008006B1">
            <w:pPr>
              <w:spacing w:before="40" w:after="20" w:line="180" w:lineRule="atLeast"/>
              <w:ind w:left="-32"/>
              <w:rPr>
                <w:rFonts w:ascii="Arial" w:hAnsi="Arial"/>
                <w:smallCaps/>
                <w:sz w:val="18"/>
              </w:rPr>
            </w:pPr>
            <w:r>
              <w:rPr>
                <w:rFonts w:ascii="Arial" w:hAnsi="Arial"/>
                <w:smallCaps/>
                <w:sz w:val="18"/>
              </w:rPr>
              <w:t>UFS Approval __________________</w:t>
            </w:r>
          </w:p>
          <w:p w:rsidR="00870EA0" w:rsidRDefault="00870EA0" w:rsidP="008006B1">
            <w:pPr>
              <w:spacing w:before="40" w:after="20" w:line="180" w:lineRule="atLeast"/>
              <w:ind w:left="-32"/>
              <w:rPr>
                <w:rFonts w:ascii="Arial" w:hAnsi="Arial"/>
                <w:smallCaps/>
                <w:sz w:val="18"/>
              </w:rPr>
            </w:pPr>
            <w:r>
              <w:rPr>
                <w:rFonts w:ascii="Arial" w:hAnsi="Arial"/>
                <w:smallCaps/>
                <w:sz w:val="18"/>
              </w:rPr>
              <w:t>SCNS Submittal ________________</w:t>
            </w:r>
          </w:p>
          <w:p w:rsidR="00870EA0" w:rsidRDefault="00870EA0" w:rsidP="008006B1">
            <w:pPr>
              <w:spacing w:before="40" w:after="20" w:line="180" w:lineRule="atLeast"/>
              <w:ind w:left="-32"/>
              <w:rPr>
                <w:rFonts w:ascii="Arial" w:hAnsi="Arial"/>
                <w:smallCaps/>
                <w:sz w:val="18"/>
              </w:rPr>
            </w:pPr>
            <w:r>
              <w:rPr>
                <w:rFonts w:ascii="Arial" w:hAnsi="Arial"/>
                <w:smallCaps/>
                <w:sz w:val="18"/>
              </w:rPr>
              <w:t>Confirmed _____________________</w:t>
            </w:r>
          </w:p>
          <w:p w:rsidR="00870EA0" w:rsidRDefault="00870EA0" w:rsidP="008006B1">
            <w:pPr>
              <w:spacing w:before="40" w:after="20" w:line="180" w:lineRule="atLeast"/>
              <w:ind w:left="-32"/>
              <w:rPr>
                <w:rFonts w:ascii="Arial" w:hAnsi="Arial"/>
                <w:smallCaps/>
                <w:sz w:val="18"/>
              </w:rPr>
            </w:pPr>
            <w:r>
              <w:rPr>
                <w:rFonts w:ascii="Arial" w:hAnsi="Arial"/>
                <w:smallCaps/>
                <w:sz w:val="18"/>
              </w:rPr>
              <w:t>Banner Posted _________________</w:t>
            </w:r>
          </w:p>
          <w:p w:rsidR="00870EA0" w:rsidRDefault="00870EA0" w:rsidP="008006B1">
            <w:pPr>
              <w:spacing w:before="40" w:after="20" w:line="180" w:lineRule="atLeast"/>
              <w:ind w:left="-32"/>
              <w:rPr>
                <w:rFonts w:ascii="Arial" w:hAnsi="Arial"/>
                <w:smallCaps/>
                <w:sz w:val="18"/>
              </w:rPr>
            </w:pPr>
            <w:r>
              <w:rPr>
                <w:rFonts w:ascii="Arial" w:hAnsi="Arial"/>
                <w:smallCaps/>
                <w:sz w:val="18"/>
              </w:rPr>
              <w:t>Catalog______________________</w:t>
            </w:r>
          </w:p>
          <w:p w:rsidR="00870EA0" w:rsidRDefault="00870EA0" w:rsidP="008006B1">
            <w:pPr>
              <w:spacing w:before="40" w:after="20" w:line="180" w:lineRule="atLeast"/>
              <w:ind w:left="86"/>
            </w:pPr>
          </w:p>
        </w:tc>
      </w:tr>
      <w:tr w:rsidR="00870EA0" w:rsidTr="007C17A6">
        <w:trPr>
          <w:cantSplit/>
          <w:trHeight w:hRule="exact" w:val="561"/>
        </w:trPr>
        <w:tc>
          <w:tcPr>
            <w:tcW w:w="4338" w:type="dxa"/>
            <w:gridSpan w:val="4"/>
            <w:tcBorders>
              <w:top w:val="single" w:sz="12" w:space="0" w:color="auto"/>
              <w:left w:val="single" w:sz="12" w:space="0" w:color="auto"/>
              <w:bottom w:val="single" w:sz="12" w:space="0" w:color="auto"/>
              <w:right w:val="single" w:sz="12" w:space="0" w:color="auto"/>
            </w:tcBorders>
          </w:tcPr>
          <w:p w:rsidR="00870EA0" w:rsidRPr="00FB798A" w:rsidRDefault="00870EA0" w:rsidP="008006B1">
            <w:pPr>
              <w:spacing w:line="240" w:lineRule="atLeast"/>
              <w:ind w:left="86" w:right="90"/>
              <w:rPr>
                <w:rFonts w:ascii="Arial" w:hAnsi="Arial" w:cs="Arial"/>
                <w:b/>
                <w:smallCaps/>
                <w:sz w:val="18"/>
                <w:szCs w:val="18"/>
              </w:rPr>
            </w:pPr>
            <w:r w:rsidRPr="00FB798A">
              <w:rPr>
                <w:rFonts w:ascii="Arial" w:hAnsi="Arial" w:cs="Arial"/>
                <w:b/>
                <w:smallCaps/>
                <w:sz w:val="18"/>
                <w:szCs w:val="18"/>
              </w:rPr>
              <w:t>Department:</w:t>
            </w:r>
            <w:r>
              <w:rPr>
                <w:rFonts w:ascii="Arial" w:hAnsi="Arial" w:cs="Arial"/>
                <w:b/>
                <w:smallCaps/>
                <w:sz w:val="18"/>
                <w:szCs w:val="18"/>
              </w:rPr>
              <w:t xml:space="preserve">  N/A</w:t>
            </w:r>
          </w:p>
        </w:tc>
        <w:tc>
          <w:tcPr>
            <w:tcW w:w="6512" w:type="dxa"/>
            <w:gridSpan w:val="4"/>
            <w:tcBorders>
              <w:top w:val="single" w:sz="12" w:space="0" w:color="auto"/>
              <w:left w:val="nil"/>
              <w:bottom w:val="single" w:sz="12" w:space="0" w:color="auto"/>
              <w:right w:val="single" w:sz="12" w:space="0" w:color="auto"/>
            </w:tcBorders>
          </w:tcPr>
          <w:p w:rsidR="00870EA0" w:rsidRPr="009C3289" w:rsidRDefault="00870EA0" w:rsidP="008006B1">
            <w:pPr>
              <w:spacing w:line="240" w:lineRule="atLeast"/>
              <w:ind w:left="86"/>
              <w:rPr>
                <w:rFonts w:ascii="Arial" w:hAnsi="Arial" w:cs="Arial"/>
                <w:b/>
                <w:smallCaps/>
                <w:sz w:val="18"/>
                <w:szCs w:val="18"/>
              </w:rPr>
            </w:pPr>
            <w:r w:rsidRPr="00FB798A">
              <w:rPr>
                <w:rFonts w:ascii="Arial" w:hAnsi="Arial" w:cs="Arial"/>
                <w:b/>
                <w:smallCaps/>
                <w:sz w:val="18"/>
                <w:szCs w:val="18"/>
              </w:rPr>
              <w:t>College:</w:t>
            </w:r>
            <w:r>
              <w:rPr>
                <w:rFonts w:ascii="Arial" w:hAnsi="Arial" w:cs="Arial"/>
                <w:b/>
                <w:smallCaps/>
                <w:sz w:val="18"/>
                <w:szCs w:val="18"/>
              </w:rPr>
              <w:t xml:space="preserve"> Wilkes Honors College</w:t>
            </w:r>
          </w:p>
        </w:tc>
      </w:tr>
      <w:tr w:rsidR="00870EA0" w:rsidTr="007C17A6">
        <w:trPr>
          <w:cantSplit/>
          <w:trHeight w:val="1293"/>
        </w:trPr>
        <w:tc>
          <w:tcPr>
            <w:tcW w:w="7660" w:type="dxa"/>
            <w:gridSpan w:val="7"/>
            <w:tcBorders>
              <w:top w:val="single" w:sz="12" w:space="0" w:color="auto"/>
              <w:left w:val="single" w:sz="12" w:space="0" w:color="auto"/>
              <w:bottom w:val="nil"/>
              <w:right w:val="single" w:sz="12" w:space="0" w:color="auto"/>
            </w:tcBorders>
          </w:tcPr>
          <w:p w:rsidR="00870EA0" w:rsidRPr="00FB798A" w:rsidRDefault="00870EA0">
            <w:pPr>
              <w:tabs>
                <w:tab w:val="left" w:pos="450"/>
              </w:tabs>
              <w:spacing w:after="60" w:line="240" w:lineRule="atLeast"/>
              <w:ind w:left="86" w:right="86"/>
              <w:rPr>
                <w:rFonts w:ascii="Arial" w:hAnsi="Arial" w:cs="Arial"/>
                <w:b/>
                <w:smallCaps/>
                <w:sz w:val="18"/>
                <w:szCs w:val="18"/>
              </w:rPr>
            </w:pPr>
            <w:r w:rsidRPr="00FB798A">
              <w:rPr>
                <w:rFonts w:ascii="Arial" w:hAnsi="Arial" w:cs="Arial"/>
                <w:b/>
                <w:smallCaps/>
                <w:sz w:val="18"/>
                <w:szCs w:val="18"/>
              </w:rPr>
              <w:t>Recommended Course Identification:</w:t>
            </w:r>
          </w:p>
          <w:p w:rsidR="00870EA0" w:rsidRPr="00FB798A" w:rsidRDefault="00870EA0">
            <w:pPr>
              <w:tabs>
                <w:tab w:val="left" w:pos="450"/>
              </w:tabs>
              <w:spacing w:after="60" w:line="240" w:lineRule="atLeast"/>
              <w:ind w:left="86" w:right="86"/>
              <w:rPr>
                <w:rFonts w:ascii="Arial" w:hAnsi="Arial" w:cs="Arial"/>
                <w:sz w:val="18"/>
                <w:szCs w:val="18"/>
              </w:rPr>
            </w:pPr>
            <w:r w:rsidRPr="00FB798A">
              <w:rPr>
                <w:rFonts w:ascii="Arial" w:hAnsi="Arial" w:cs="Arial"/>
                <w:b/>
                <w:smallCaps/>
                <w:sz w:val="18"/>
                <w:szCs w:val="18"/>
              </w:rPr>
              <w:t>Prefix</w:t>
            </w:r>
            <w:r w:rsidRPr="00FB798A">
              <w:rPr>
                <w:rFonts w:ascii="Arial" w:hAnsi="Arial" w:cs="Arial"/>
                <w:sz w:val="18"/>
                <w:szCs w:val="18"/>
              </w:rPr>
              <w:t xml:space="preserve">   </w:t>
            </w:r>
            <w:r>
              <w:rPr>
                <w:rFonts w:ascii="Arial" w:hAnsi="Arial" w:cs="Arial"/>
                <w:sz w:val="18"/>
                <w:szCs w:val="18"/>
              </w:rPr>
              <w:t>___ART_______</w:t>
            </w:r>
            <w:r w:rsidRPr="00FB798A">
              <w:rPr>
                <w:rFonts w:ascii="Arial" w:hAnsi="Arial" w:cs="Arial"/>
                <w:sz w:val="18"/>
                <w:szCs w:val="18"/>
              </w:rPr>
              <w:t xml:space="preserve">   </w:t>
            </w:r>
            <w:r w:rsidRPr="00FB798A">
              <w:rPr>
                <w:rFonts w:ascii="Arial" w:hAnsi="Arial" w:cs="Arial"/>
                <w:b/>
                <w:smallCaps/>
                <w:sz w:val="18"/>
                <w:szCs w:val="18"/>
              </w:rPr>
              <w:t>Course Number</w:t>
            </w:r>
            <w:r w:rsidRPr="00FB798A">
              <w:rPr>
                <w:rFonts w:ascii="Arial" w:hAnsi="Arial" w:cs="Arial"/>
                <w:sz w:val="18"/>
                <w:szCs w:val="18"/>
              </w:rPr>
              <w:t xml:space="preserve"> </w:t>
            </w:r>
            <w:r>
              <w:rPr>
                <w:rFonts w:ascii="Arial" w:hAnsi="Arial" w:cs="Arial"/>
                <w:sz w:val="18"/>
                <w:szCs w:val="18"/>
              </w:rPr>
              <w:t>______</w:t>
            </w:r>
            <w:r w:rsidR="00D85032">
              <w:rPr>
                <w:rFonts w:ascii="Arial" w:hAnsi="Arial" w:cs="Arial"/>
                <w:sz w:val="18"/>
                <w:szCs w:val="18"/>
              </w:rPr>
              <w:t>2663</w:t>
            </w:r>
            <w:r>
              <w:rPr>
                <w:rFonts w:ascii="Arial" w:hAnsi="Arial" w:cs="Arial"/>
                <w:sz w:val="18"/>
                <w:szCs w:val="18"/>
              </w:rPr>
              <w:t xml:space="preserve">_______   </w:t>
            </w:r>
            <w:r w:rsidRPr="00FB798A">
              <w:rPr>
                <w:rFonts w:ascii="Arial" w:hAnsi="Arial" w:cs="Arial"/>
                <w:sz w:val="18"/>
                <w:szCs w:val="18"/>
              </w:rPr>
              <w:t xml:space="preserve"> </w:t>
            </w:r>
            <w:r w:rsidRPr="00FB798A">
              <w:rPr>
                <w:rFonts w:ascii="Arial" w:hAnsi="Arial" w:cs="Arial"/>
                <w:b/>
                <w:smallCaps/>
                <w:sz w:val="18"/>
                <w:szCs w:val="18"/>
              </w:rPr>
              <w:t>Lab Code</w:t>
            </w:r>
            <w:r>
              <w:rPr>
                <w:rFonts w:ascii="Arial" w:hAnsi="Arial" w:cs="Arial"/>
                <w:sz w:val="18"/>
                <w:szCs w:val="18"/>
              </w:rPr>
              <w:t xml:space="preserve"> (L or C) __C___</w:t>
            </w:r>
          </w:p>
          <w:p w:rsidR="00870EA0" w:rsidRPr="008864BA" w:rsidRDefault="00870EA0" w:rsidP="008006B1">
            <w:pPr>
              <w:tabs>
                <w:tab w:val="left" w:pos="450"/>
              </w:tabs>
              <w:spacing w:after="60" w:line="240" w:lineRule="atLeast"/>
              <w:ind w:left="86" w:right="86"/>
              <w:rPr>
                <w:rFonts w:ascii="Arial" w:hAnsi="Arial" w:cs="Arial"/>
                <w:b/>
                <w:i/>
                <w:smallCaps/>
                <w:sz w:val="16"/>
                <w:szCs w:val="16"/>
              </w:rPr>
            </w:pPr>
            <w:r w:rsidRPr="008864BA">
              <w:rPr>
                <w:rFonts w:ascii="Arial" w:hAnsi="Arial" w:cs="Arial"/>
                <w:b/>
                <w:smallCaps/>
                <w:sz w:val="16"/>
                <w:szCs w:val="16"/>
              </w:rPr>
              <w:t>(</w:t>
            </w:r>
            <w:r>
              <w:rPr>
                <w:rFonts w:ascii="Arial" w:hAnsi="Arial" w:cs="Arial"/>
                <w:b/>
                <w:i/>
                <w:smallCaps/>
                <w:sz w:val="16"/>
                <w:szCs w:val="16"/>
              </w:rPr>
              <w:t>t</w:t>
            </w:r>
            <w:r w:rsidRPr="008864BA">
              <w:rPr>
                <w:rFonts w:ascii="Arial" w:hAnsi="Arial" w:cs="Arial"/>
                <w:b/>
                <w:i/>
                <w:smallCaps/>
                <w:sz w:val="16"/>
                <w:szCs w:val="16"/>
              </w:rPr>
              <w:t xml:space="preserve">o obtain a course number, </w:t>
            </w:r>
            <w:r>
              <w:rPr>
                <w:rFonts w:ascii="Arial" w:hAnsi="Arial" w:cs="Arial"/>
                <w:b/>
                <w:i/>
                <w:smallCaps/>
                <w:sz w:val="16"/>
                <w:szCs w:val="16"/>
              </w:rPr>
              <w:t>contact rpolansk@fau.edu</w:t>
            </w:r>
            <w:r w:rsidRPr="008864BA">
              <w:rPr>
                <w:rFonts w:ascii="Arial" w:hAnsi="Arial" w:cs="Arial"/>
                <w:b/>
                <w:sz w:val="16"/>
                <w:szCs w:val="16"/>
              </w:rPr>
              <w:t>)</w:t>
            </w:r>
          </w:p>
          <w:p w:rsidR="00870EA0" w:rsidRDefault="00870EA0" w:rsidP="00870EA0">
            <w:pPr>
              <w:tabs>
                <w:tab w:val="left" w:pos="450"/>
              </w:tabs>
              <w:spacing w:after="60" w:line="240" w:lineRule="atLeast"/>
              <w:ind w:left="86" w:right="86"/>
              <w:rPr>
                <w:rFonts w:ascii="Arial" w:hAnsi="Arial" w:cs="Arial"/>
                <w:b/>
                <w:smallCaps/>
                <w:sz w:val="18"/>
                <w:szCs w:val="18"/>
              </w:rPr>
            </w:pPr>
            <w:r>
              <w:rPr>
                <w:rFonts w:ascii="Arial" w:hAnsi="Arial" w:cs="Arial"/>
                <w:b/>
                <w:smallCaps/>
                <w:sz w:val="18"/>
                <w:szCs w:val="18"/>
              </w:rPr>
              <w:t xml:space="preserve">Complete Course Title: </w:t>
            </w:r>
            <w:r w:rsidRPr="003D2569">
              <w:rPr>
                <w:rFonts w:asciiTheme="majorHAnsi" w:hAnsiTheme="majorHAnsi"/>
              </w:rPr>
              <w:t>Honors Multimedia Narrative Expressions in the Arts</w:t>
            </w:r>
          </w:p>
        </w:tc>
        <w:tc>
          <w:tcPr>
            <w:tcW w:w="3190" w:type="dxa"/>
            <w:tcBorders>
              <w:top w:val="single" w:sz="12" w:space="0" w:color="auto"/>
              <w:left w:val="single" w:sz="12" w:space="0" w:color="auto"/>
              <w:bottom w:val="nil"/>
              <w:right w:val="single" w:sz="12" w:space="0" w:color="auto"/>
            </w:tcBorders>
            <w:shd w:val="clear" w:color="auto" w:fill="BFBFBF"/>
          </w:tcPr>
          <w:p w:rsidR="00870EA0" w:rsidRPr="001402D6" w:rsidRDefault="00870EA0" w:rsidP="008006B1">
            <w:pPr>
              <w:tabs>
                <w:tab w:val="left" w:pos="450"/>
              </w:tabs>
              <w:spacing w:after="60" w:line="240" w:lineRule="atLeast"/>
              <w:ind w:right="86"/>
              <w:rPr>
                <w:rFonts w:ascii="Arial" w:hAnsi="Arial" w:cs="Arial"/>
                <w:b/>
                <w:smallCaps/>
                <w:sz w:val="28"/>
                <w:szCs w:val="28"/>
              </w:rPr>
            </w:pPr>
            <w:r w:rsidRPr="001402D6">
              <w:rPr>
                <w:rFonts w:ascii="Arial" w:hAnsi="Arial" w:cs="Arial"/>
                <w:b/>
                <w:smallCaps/>
                <w:sz w:val="28"/>
                <w:szCs w:val="28"/>
              </w:rPr>
              <w:t>Effective Date</w:t>
            </w:r>
          </w:p>
          <w:p w:rsidR="00870EA0" w:rsidRPr="00FA2DCA" w:rsidRDefault="00870EA0" w:rsidP="008006B1">
            <w:pPr>
              <w:tabs>
                <w:tab w:val="left" w:pos="450"/>
              </w:tabs>
              <w:spacing w:after="60" w:line="240" w:lineRule="atLeast"/>
              <w:ind w:right="86"/>
              <w:rPr>
                <w:rFonts w:ascii="Arial" w:hAnsi="Arial" w:cs="Arial"/>
                <w:b/>
                <w:smallCaps/>
                <w:sz w:val="16"/>
                <w:szCs w:val="16"/>
              </w:rPr>
            </w:pPr>
            <w:r w:rsidRPr="00FA2DCA">
              <w:rPr>
                <w:rFonts w:ascii="Arial" w:hAnsi="Arial" w:cs="Arial"/>
                <w:b/>
                <w:smallCaps/>
                <w:sz w:val="16"/>
                <w:szCs w:val="16"/>
              </w:rPr>
              <w:t>(</w:t>
            </w:r>
            <w:r w:rsidRPr="00FA2DCA">
              <w:rPr>
                <w:rFonts w:ascii="Arial" w:hAnsi="Arial" w:cs="Arial"/>
                <w:b/>
                <w:sz w:val="16"/>
                <w:szCs w:val="16"/>
              </w:rPr>
              <w:t>first term course will be offered</w:t>
            </w:r>
            <w:r w:rsidRPr="00FA2DCA">
              <w:rPr>
                <w:rFonts w:ascii="Arial" w:hAnsi="Arial" w:cs="Arial"/>
                <w:b/>
                <w:smallCaps/>
                <w:sz w:val="16"/>
                <w:szCs w:val="16"/>
              </w:rPr>
              <w:t xml:space="preserve">) </w:t>
            </w:r>
          </w:p>
          <w:p w:rsidR="00870EA0" w:rsidRDefault="00870EA0" w:rsidP="008006B1">
            <w:pPr>
              <w:tabs>
                <w:tab w:val="left" w:pos="450"/>
              </w:tabs>
              <w:spacing w:after="60" w:line="240" w:lineRule="atLeast"/>
              <w:ind w:right="86"/>
              <w:rPr>
                <w:rFonts w:ascii="Arial" w:hAnsi="Arial" w:cs="Arial"/>
                <w:b/>
                <w:smallCaps/>
                <w:sz w:val="18"/>
                <w:szCs w:val="18"/>
              </w:rPr>
            </w:pPr>
          </w:p>
          <w:p w:rsidR="00870EA0" w:rsidRPr="00516EE4" w:rsidRDefault="00870EA0" w:rsidP="008006B1">
            <w:pPr>
              <w:tabs>
                <w:tab w:val="left" w:pos="450"/>
              </w:tabs>
              <w:spacing w:after="60" w:line="240" w:lineRule="atLeast"/>
              <w:ind w:right="86"/>
              <w:rPr>
                <w:rFonts w:ascii="Arial" w:hAnsi="Arial" w:cs="Arial"/>
                <w:smallCaps/>
                <w:sz w:val="18"/>
                <w:szCs w:val="18"/>
              </w:rPr>
            </w:pPr>
            <w:r w:rsidRPr="00516EE4">
              <w:rPr>
                <w:rFonts w:ascii="Arial" w:hAnsi="Arial" w:cs="Arial"/>
                <w:smallCaps/>
                <w:sz w:val="18"/>
                <w:szCs w:val="18"/>
              </w:rPr>
              <w:t>____________________</w:t>
            </w:r>
          </w:p>
        </w:tc>
      </w:tr>
      <w:tr w:rsidR="00870EA0" w:rsidTr="007C17A6">
        <w:trPr>
          <w:cantSplit/>
          <w:trHeight w:val="1050"/>
        </w:trPr>
        <w:tc>
          <w:tcPr>
            <w:tcW w:w="1669" w:type="dxa"/>
            <w:tcBorders>
              <w:top w:val="single" w:sz="12" w:space="0" w:color="auto"/>
              <w:left w:val="single" w:sz="12" w:space="0" w:color="auto"/>
              <w:right w:val="single" w:sz="12" w:space="0" w:color="auto"/>
            </w:tcBorders>
          </w:tcPr>
          <w:p w:rsidR="00870EA0" w:rsidRPr="00FB798A" w:rsidRDefault="00870EA0">
            <w:pPr>
              <w:spacing w:line="240" w:lineRule="atLeast"/>
              <w:ind w:left="86" w:right="90"/>
              <w:rPr>
                <w:rFonts w:ascii="Arial" w:hAnsi="Arial" w:cs="Arial"/>
                <w:b/>
                <w:smallCaps/>
                <w:sz w:val="18"/>
                <w:szCs w:val="18"/>
              </w:rPr>
            </w:pPr>
            <w:r w:rsidRPr="00FB798A">
              <w:rPr>
                <w:rFonts w:ascii="Arial" w:hAnsi="Arial" w:cs="Arial"/>
                <w:b/>
                <w:smallCaps/>
                <w:sz w:val="18"/>
                <w:szCs w:val="18"/>
              </w:rPr>
              <w:t>Credits:</w:t>
            </w:r>
            <w:r>
              <w:rPr>
                <w:rFonts w:ascii="Arial" w:hAnsi="Arial" w:cs="Arial"/>
                <w:b/>
                <w:smallCaps/>
                <w:sz w:val="18"/>
                <w:szCs w:val="18"/>
              </w:rPr>
              <w:t xml:space="preserve"> 3</w:t>
            </w:r>
          </w:p>
        </w:tc>
        <w:tc>
          <w:tcPr>
            <w:tcW w:w="9181" w:type="dxa"/>
            <w:gridSpan w:val="7"/>
            <w:tcBorders>
              <w:top w:val="single" w:sz="12" w:space="0" w:color="auto"/>
              <w:left w:val="nil"/>
              <w:right w:val="single" w:sz="12" w:space="0" w:color="auto"/>
            </w:tcBorders>
          </w:tcPr>
          <w:p w:rsidR="00870EA0" w:rsidRDefault="00870EA0">
            <w:pPr>
              <w:tabs>
                <w:tab w:val="left" w:pos="1800"/>
                <w:tab w:val="left" w:pos="2070"/>
                <w:tab w:val="left" w:pos="4320"/>
                <w:tab w:val="left" w:pos="4590"/>
              </w:tabs>
              <w:spacing w:line="240" w:lineRule="atLeast"/>
              <w:ind w:left="86"/>
              <w:rPr>
                <w:rFonts w:ascii="Arial" w:hAnsi="Arial" w:cs="Arial"/>
                <w:b/>
                <w:smallCaps/>
                <w:sz w:val="18"/>
                <w:szCs w:val="18"/>
              </w:rPr>
            </w:pPr>
            <w:r w:rsidRPr="00FB798A">
              <w:rPr>
                <w:rFonts w:ascii="Arial" w:hAnsi="Arial" w:cs="Arial"/>
                <w:b/>
                <w:smallCaps/>
                <w:sz w:val="18"/>
                <w:szCs w:val="18"/>
              </w:rPr>
              <w:t>Textbook Information:</w:t>
            </w:r>
          </w:p>
          <w:p w:rsidR="00870EA0" w:rsidRPr="00A408BA" w:rsidRDefault="00870EA0" w:rsidP="00870EA0">
            <w:pPr>
              <w:rPr>
                <w:rFonts w:asciiTheme="majorHAnsi" w:hAnsiTheme="majorHAnsi"/>
              </w:rPr>
            </w:pPr>
            <w:r w:rsidRPr="00A408BA">
              <w:rPr>
                <w:rFonts w:asciiTheme="majorHAnsi" w:hAnsiTheme="majorHAnsi"/>
              </w:rPr>
              <w:t xml:space="preserve">Bourne, Jennie and Dave Burstein (2009) Web Video. CA: </w:t>
            </w:r>
            <w:proofErr w:type="spellStart"/>
            <w:r w:rsidRPr="00A408BA">
              <w:rPr>
                <w:rFonts w:asciiTheme="majorHAnsi" w:hAnsiTheme="majorHAnsi"/>
              </w:rPr>
              <w:t>PeachPit</w:t>
            </w:r>
            <w:proofErr w:type="spellEnd"/>
            <w:r w:rsidRPr="00A408BA">
              <w:rPr>
                <w:rFonts w:asciiTheme="majorHAnsi" w:hAnsiTheme="majorHAnsi"/>
              </w:rPr>
              <w:t xml:space="preserve"> Press</w:t>
            </w:r>
          </w:p>
          <w:p w:rsidR="00870EA0" w:rsidRPr="002D6A0D" w:rsidRDefault="00870EA0" w:rsidP="00870EA0">
            <w:pPr>
              <w:rPr>
                <w:rFonts w:asciiTheme="majorHAnsi" w:hAnsiTheme="majorHAnsi"/>
              </w:rPr>
            </w:pPr>
            <w:r w:rsidRPr="002D6A0D">
              <w:rPr>
                <w:rFonts w:asciiTheme="majorHAnsi" w:hAnsiTheme="majorHAnsi"/>
              </w:rPr>
              <w:t>Sontag, Susan (2003) Regarding the Pain of Others. New York: FSG Books</w:t>
            </w:r>
          </w:p>
          <w:p w:rsidR="00870EA0" w:rsidRPr="00FB798A" w:rsidRDefault="00870EA0" w:rsidP="00870EA0">
            <w:pPr>
              <w:tabs>
                <w:tab w:val="left" w:pos="1800"/>
                <w:tab w:val="left" w:pos="2070"/>
                <w:tab w:val="left" w:pos="4320"/>
                <w:tab w:val="left" w:pos="4590"/>
              </w:tabs>
              <w:spacing w:line="240" w:lineRule="atLeast"/>
              <w:rPr>
                <w:rFonts w:ascii="Arial" w:hAnsi="Arial" w:cs="Arial"/>
                <w:b/>
                <w:smallCaps/>
                <w:sz w:val="18"/>
                <w:szCs w:val="18"/>
              </w:rPr>
            </w:pPr>
          </w:p>
        </w:tc>
      </w:tr>
      <w:tr w:rsidR="00870EA0" w:rsidTr="007C17A6">
        <w:trPr>
          <w:cantSplit/>
          <w:trHeight w:hRule="exact" w:val="399"/>
        </w:trPr>
        <w:tc>
          <w:tcPr>
            <w:tcW w:w="10850" w:type="dxa"/>
            <w:gridSpan w:val="8"/>
            <w:tcBorders>
              <w:top w:val="single" w:sz="12" w:space="0" w:color="auto"/>
              <w:left w:val="single" w:sz="12" w:space="0" w:color="auto"/>
              <w:bottom w:val="single" w:sz="12" w:space="0" w:color="auto"/>
              <w:right w:val="single" w:sz="12" w:space="0" w:color="auto"/>
            </w:tcBorders>
            <w:vAlign w:val="center"/>
          </w:tcPr>
          <w:p w:rsidR="00870EA0" w:rsidRPr="00FB798A" w:rsidRDefault="00870EA0" w:rsidP="009A6200">
            <w:pPr>
              <w:tabs>
                <w:tab w:val="left" w:pos="1800"/>
                <w:tab w:val="left" w:pos="2070"/>
                <w:tab w:val="left" w:pos="2785"/>
                <w:tab w:val="left" w:pos="3430"/>
                <w:tab w:val="left" w:pos="5050"/>
              </w:tabs>
              <w:spacing w:line="240" w:lineRule="atLeast"/>
              <w:ind w:left="86"/>
              <w:rPr>
                <w:rFonts w:ascii="Arial" w:hAnsi="Arial" w:cs="Arial"/>
                <w:b/>
                <w:smallCaps/>
                <w:sz w:val="18"/>
                <w:szCs w:val="18"/>
              </w:rPr>
            </w:pPr>
            <w:r>
              <w:rPr>
                <w:rFonts w:ascii="Arial" w:hAnsi="Arial" w:cs="Arial"/>
                <w:b/>
                <w:smallCaps/>
                <w:sz w:val="18"/>
                <w:szCs w:val="18"/>
              </w:rPr>
              <w:t>Grading</w:t>
            </w:r>
            <w:r w:rsidRPr="008864BA">
              <w:rPr>
                <w:rFonts w:ascii="Arial" w:hAnsi="Arial" w:cs="Arial"/>
                <w:smallCaps/>
                <w:sz w:val="16"/>
                <w:szCs w:val="16"/>
              </w:rPr>
              <w:t xml:space="preserve"> </w:t>
            </w:r>
            <w:r w:rsidRPr="008864BA">
              <w:rPr>
                <w:rFonts w:ascii="Arial" w:hAnsi="Arial" w:cs="Arial"/>
                <w:b/>
                <w:i/>
                <w:smallCaps/>
                <w:sz w:val="16"/>
                <w:szCs w:val="16"/>
              </w:rPr>
              <w:t>(Select only one grading option)</w:t>
            </w:r>
            <w:r w:rsidRPr="008864BA">
              <w:rPr>
                <w:rFonts w:ascii="Arial" w:hAnsi="Arial" w:cs="Arial"/>
                <w:smallCaps/>
                <w:sz w:val="16"/>
                <w:szCs w:val="16"/>
              </w:rPr>
              <w:t>:</w:t>
            </w:r>
            <w:r>
              <w:rPr>
                <w:rFonts w:ascii="Arial" w:hAnsi="Arial" w:cs="Arial"/>
                <w:b/>
                <w:smallCaps/>
                <w:sz w:val="18"/>
                <w:szCs w:val="18"/>
              </w:rPr>
              <w:t xml:space="preserve">  </w:t>
            </w:r>
            <w:r w:rsidRPr="00FB798A">
              <w:rPr>
                <w:rFonts w:ascii="Arial" w:hAnsi="Arial" w:cs="Arial"/>
                <w:b/>
                <w:smallCaps/>
                <w:sz w:val="18"/>
                <w:szCs w:val="18"/>
              </w:rPr>
              <w:t>Regular</w:t>
            </w:r>
            <w:r>
              <w:rPr>
                <w:rFonts w:ascii="Arial" w:hAnsi="Arial" w:cs="Arial"/>
                <w:b/>
                <w:smallCaps/>
                <w:sz w:val="18"/>
                <w:szCs w:val="18"/>
              </w:rPr>
              <w:t xml:space="preserve"> </w:t>
            </w:r>
            <w:r w:rsidRPr="00FA2DCA">
              <w:rPr>
                <w:rFonts w:ascii="Arial" w:hAnsi="Arial" w:cs="Arial"/>
                <w:smallCaps/>
                <w:sz w:val="18"/>
                <w:szCs w:val="18"/>
              </w:rPr>
              <w:t xml:space="preserve"> ___</w:t>
            </w:r>
            <w:r>
              <w:rPr>
                <w:rFonts w:ascii="Arial" w:hAnsi="Arial" w:cs="Arial"/>
                <w:smallCaps/>
                <w:sz w:val="18"/>
                <w:szCs w:val="18"/>
              </w:rPr>
              <w:t>X</w:t>
            </w:r>
            <w:r w:rsidRPr="00FA2DCA">
              <w:rPr>
                <w:rFonts w:ascii="Arial" w:hAnsi="Arial" w:cs="Arial"/>
                <w:smallCaps/>
                <w:sz w:val="18"/>
                <w:szCs w:val="18"/>
              </w:rPr>
              <w:t>___</w:t>
            </w:r>
            <w:r>
              <w:rPr>
                <w:rFonts w:ascii="Arial" w:hAnsi="Arial" w:cs="Arial"/>
                <w:b/>
                <w:smallCaps/>
                <w:sz w:val="18"/>
                <w:szCs w:val="18"/>
              </w:rPr>
              <w:t xml:space="preserve">             Pass/Fail </w:t>
            </w:r>
            <w:r w:rsidRPr="00FB798A">
              <w:rPr>
                <w:rFonts w:ascii="Arial" w:hAnsi="Arial" w:cs="Arial"/>
                <w:b/>
                <w:smallCaps/>
                <w:sz w:val="18"/>
                <w:szCs w:val="18"/>
              </w:rPr>
              <w:t xml:space="preserve"> </w:t>
            </w:r>
            <w:r w:rsidRPr="00FA2DCA">
              <w:rPr>
                <w:rFonts w:ascii="Arial" w:hAnsi="Arial" w:cs="Arial"/>
                <w:smallCaps/>
                <w:sz w:val="18"/>
                <w:szCs w:val="18"/>
              </w:rPr>
              <w:t>______</w:t>
            </w:r>
            <w:r>
              <w:rPr>
                <w:rFonts w:ascii="Arial" w:hAnsi="Arial" w:cs="Arial"/>
                <w:b/>
                <w:smallCaps/>
                <w:sz w:val="18"/>
                <w:szCs w:val="18"/>
              </w:rPr>
              <w:t xml:space="preserve">          </w:t>
            </w:r>
            <w:r w:rsidRPr="00FB798A">
              <w:rPr>
                <w:rFonts w:ascii="Arial" w:hAnsi="Arial" w:cs="Arial"/>
                <w:b/>
                <w:smallCaps/>
                <w:sz w:val="18"/>
                <w:szCs w:val="18"/>
              </w:rPr>
              <w:t xml:space="preserve">Satisfactory/Unsatisfactory </w:t>
            </w:r>
            <w:r w:rsidRPr="00FA2DCA">
              <w:rPr>
                <w:rFonts w:ascii="Arial" w:hAnsi="Arial" w:cs="Arial"/>
                <w:smallCaps/>
                <w:sz w:val="18"/>
                <w:szCs w:val="18"/>
              </w:rPr>
              <w:t>______</w:t>
            </w:r>
            <w:r>
              <w:rPr>
                <w:rFonts w:ascii="Arial" w:hAnsi="Arial" w:cs="Arial"/>
                <w:b/>
                <w:smallCaps/>
                <w:sz w:val="18"/>
                <w:szCs w:val="18"/>
              </w:rPr>
              <w:t xml:space="preserve"> </w:t>
            </w:r>
          </w:p>
        </w:tc>
      </w:tr>
      <w:tr w:rsidR="00870EA0" w:rsidTr="007C17A6">
        <w:trPr>
          <w:cantSplit/>
          <w:trHeight w:hRule="exact" w:val="1353"/>
        </w:trPr>
        <w:tc>
          <w:tcPr>
            <w:tcW w:w="10850" w:type="dxa"/>
            <w:gridSpan w:val="8"/>
            <w:tcBorders>
              <w:top w:val="single" w:sz="6" w:space="0" w:color="auto"/>
              <w:left w:val="single" w:sz="12" w:space="0" w:color="auto"/>
              <w:bottom w:val="single" w:sz="12" w:space="0" w:color="auto"/>
              <w:right w:val="single" w:sz="12" w:space="0" w:color="auto"/>
            </w:tcBorders>
          </w:tcPr>
          <w:p w:rsidR="00870EA0" w:rsidRPr="00FB798A" w:rsidRDefault="00870EA0" w:rsidP="00A01042">
            <w:pPr>
              <w:spacing w:line="240" w:lineRule="atLeast"/>
              <w:ind w:left="86" w:right="90"/>
              <w:rPr>
                <w:rFonts w:ascii="Arial" w:hAnsi="Arial" w:cs="Arial"/>
                <w:b/>
                <w:smallCaps/>
                <w:sz w:val="18"/>
                <w:szCs w:val="18"/>
              </w:rPr>
            </w:pPr>
            <w:r w:rsidRPr="00FB798A">
              <w:rPr>
                <w:rFonts w:ascii="Arial" w:hAnsi="Arial" w:cs="Arial"/>
                <w:b/>
                <w:smallCaps/>
                <w:sz w:val="18"/>
                <w:szCs w:val="18"/>
              </w:rPr>
              <w:t>Course Description, no more than 3 lines:</w:t>
            </w:r>
            <w:r>
              <w:rPr>
                <w:rFonts w:ascii="Arial" w:hAnsi="Arial" w:cs="Arial"/>
                <w:b/>
                <w:smallCaps/>
                <w:sz w:val="18"/>
                <w:szCs w:val="18"/>
              </w:rPr>
              <w:t xml:space="preserve"> </w:t>
            </w:r>
            <w:r w:rsidR="00A01042">
              <w:rPr>
                <w:rFonts w:asciiTheme="majorHAnsi" w:hAnsiTheme="majorHAnsi"/>
              </w:rPr>
              <w:t>Honors Multimedia Narrative Expressions</w:t>
            </w:r>
            <w:r w:rsidR="00A01042" w:rsidRPr="002D6A0D">
              <w:rPr>
                <w:rFonts w:asciiTheme="majorHAnsi" w:hAnsiTheme="majorHAnsi"/>
              </w:rPr>
              <w:t xml:space="preserve"> </w:t>
            </w:r>
            <w:r w:rsidR="00A01042">
              <w:rPr>
                <w:rFonts w:asciiTheme="majorHAnsi" w:hAnsiTheme="majorHAnsi"/>
              </w:rPr>
              <w:t xml:space="preserve">in the Arts </w:t>
            </w:r>
            <w:r w:rsidR="00A01042" w:rsidRPr="002D6A0D">
              <w:rPr>
                <w:rFonts w:asciiTheme="majorHAnsi" w:hAnsiTheme="majorHAnsi"/>
              </w:rPr>
              <w:t>serves as an</w:t>
            </w:r>
            <w:r w:rsidR="00A01042">
              <w:rPr>
                <w:rFonts w:asciiTheme="majorHAnsi" w:hAnsiTheme="majorHAnsi"/>
              </w:rPr>
              <w:t xml:space="preserve"> introductory course</w:t>
            </w:r>
            <w:r w:rsidR="00A01042" w:rsidRPr="002D6A0D">
              <w:rPr>
                <w:rFonts w:asciiTheme="majorHAnsi" w:hAnsiTheme="majorHAnsi"/>
              </w:rPr>
              <w:t xml:space="preserve"> </w:t>
            </w:r>
            <w:r w:rsidR="00A01042">
              <w:rPr>
                <w:rFonts w:asciiTheme="majorHAnsi" w:hAnsiTheme="majorHAnsi"/>
              </w:rPr>
              <w:t xml:space="preserve">using technology and traditional art materials to create, animate, alter, and then transform visual narratives. </w:t>
            </w:r>
            <w:r w:rsidR="00A01042" w:rsidRPr="002D6A0D">
              <w:rPr>
                <w:rFonts w:asciiTheme="majorHAnsi" w:hAnsiTheme="majorHAnsi"/>
              </w:rPr>
              <w:t xml:space="preserve">In the visual arts lab </w:t>
            </w:r>
            <w:r w:rsidR="00A01042">
              <w:rPr>
                <w:rFonts w:asciiTheme="majorHAnsi" w:hAnsiTheme="majorHAnsi"/>
              </w:rPr>
              <w:t xml:space="preserve">and computer arts lab </w:t>
            </w:r>
            <w:r w:rsidR="00A01042" w:rsidRPr="002D6A0D">
              <w:rPr>
                <w:rFonts w:asciiTheme="majorHAnsi" w:hAnsiTheme="majorHAnsi"/>
              </w:rPr>
              <w:t>students will experiment with tradit</w:t>
            </w:r>
            <w:r w:rsidR="00A01042">
              <w:rPr>
                <w:rFonts w:asciiTheme="majorHAnsi" w:hAnsiTheme="majorHAnsi"/>
              </w:rPr>
              <w:t>ional and non-traditional art media</w:t>
            </w:r>
            <w:r w:rsidR="00A01042" w:rsidRPr="002D6A0D">
              <w:rPr>
                <w:rFonts w:asciiTheme="majorHAnsi" w:hAnsiTheme="majorHAnsi"/>
              </w:rPr>
              <w:t xml:space="preserve"> and creative processes to produce stories that stand as witness to the lives of others.</w:t>
            </w:r>
          </w:p>
        </w:tc>
      </w:tr>
      <w:tr w:rsidR="00870EA0" w:rsidTr="007C17A6">
        <w:trPr>
          <w:cantSplit/>
          <w:trHeight w:val="1014"/>
        </w:trPr>
        <w:tc>
          <w:tcPr>
            <w:tcW w:w="3340" w:type="dxa"/>
            <w:gridSpan w:val="2"/>
            <w:tcBorders>
              <w:top w:val="single" w:sz="12" w:space="0" w:color="auto"/>
              <w:left w:val="single" w:sz="12" w:space="0" w:color="auto"/>
              <w:bottom w:val="dashed" w:sz="4" w:space="0" w:color="auto"/>
              <w:right w:val="single" w:sz="12" w:space="0" w:color="auto"/>
            </w:tcBorders>
          </w:tcPr>
          <w:p w:rsidR="00870EA0" w:rsidRPr="002673FB" w:rsidRDefault="00870EA0" w:rsidP="008006B1">
            <w:pPr>
              <w:spacing w:before="40" w:after="60"/>
              <w:ind w:left="86" w:right="86"/>
              <w:rPr>
                <w:rFonts w:ascii="Arial" w:hAnsi="Arial" w:cs="Arial"/>
                <w:b/>
                <w:smallCaps/>
                <w:sz w:val="18"/>
                <w:szCs w:val="18"/>
              </w:rPr>
            </w:pPr>
            <w:r w:rsidRPr="00FB798A">
              <w:rPr>
                <w:rFonts w:ascii="Arial" w:hAnsi="Arial" w:cs="Arial"/>
                <w:b/>
                <w:smallCaps/>
                <w:sz w:val="18"/>
                <w:szCs w:val="18"/>
              </w:rPr>
              <w:t>Prerequisites</w:t>
            </w:r>
            <w:r>
              <w:rPr>
                <w:rFonts w:ascii="Arial" w:hAnsi="Arial" w:cs="Arial"/>
                <w:b/>
                <w:smallCaps/>
                <w:sz w:val="18"/>
                <w:szCs w:val="18"/>
              </w:rPr>
              <w:t xml:space="preserve"> w/</w:t>
            </w:r>
            <w:r w:rsidRPr="008A66C8">
              <w:rPr>
                <w:rFonts w:ascii="Arial" w:hAnsi="Arial" w:cs="Arial"/>
                <w:b/>
                <w:smallCaps/>
                <w:sz w:val="18"/>
                <w:szCs w:val="18"/>
              </w:rPr>
              <w:t>minimum grade</w:t>
            </w:r>
            <w:r>
              <w:rPr>
                <w:rFonts w:ascii="Arial" w:hAnsi="Arial" w:cs="Arial"/>
                <w:b/>
                <w:smallCaps/>
                <w:sz w:val="18"/>
                <w:szCs w:val="18"/>
              </w:rPr>
              <w:t>*</w:t>
            </w:r>
            <w:r w:rsidRPr="008A66C8">
              <w:rPr>
                <w:rFonts w:ascii="Arial" w:hAnsi="Arial" w:cs="Arial"/>
                <w:b/>
                <w:smallCaps/>
                <w:sz w:val="18"/>
                <w:szCs w:val="18"/>
              </w:rPr>
              <w:t>:</w:t>
            </w:r>
            <w:r>
              <w:rPr>
                <w:rFonts w:ascii="Arial" w:hAnsi="Arial" w:cs="Arial"/>
                <w:b/>
                <w:smallCaps/>
                <w:sz w:val="18"/>
                <w:szCs w:val="18"/>
              </w:rPr>
              <w:t xml:space="preserve"> None</w:t>
            </w:r>
          </w:p>
        </w:tc>
        <w:tc>
          <w:tcPr>
            <w:tcW w:w="2700" w:type="dxa"/>
            <w:gridSpan w:val="3"/>
            <w:tcBorders>
              <w:top w:val="single" w:sz="12" w:space="0" w:color="auto"/>
              <w:left w:val="single" w:sz="12" w:space="0" w:color="auto"/>
              <w:bottom w:val="dashed" w:sz="4" w:space="0" w:color="auto"/>
              <w:right w:val="single" w:sz="12" w:space="0" w:color="auto"/>
            </w:tcBorders>
          </w:tcPr>
          <w:p w:rsidR="00870EA0" w:rsidRDefault="00870EA0" w:rsidP="008006B1">
            <w:pPr>
              <w:spacing w:before="40" w:after="60"/>
              <w:ind w:left="86" w:right="86"/>
              <w:rPr>
                <w:rFonts w:ascii="Arial" w:hAnsi="Arial" w:cs="Arial"/>
                <w:b/>
                <w:smallCaps/>
                <w:sz w:val="18"/>
                <w:szCs w:val="18"/>
              </w:rPr>
            </w:pPr>
            <w:proofErr w:type="spellStart"/>
            <w:r w:rsidRPr="00FB798A">
              <w:rPr>
                <w:rFonts w:ascii="Arial" w:hAnsi="Arial" w:cs="Arial"/>
                <w:b/>
                <w:smallCaps/>
                <w:sz w:val="18"/>
                <w:szCs w:val="18"/>
              </w:rPr>
              <w:t>Corequisites</w:t>
            </w:r>
            <w:proofErr w:type="spellEnd"/>
            <w:r>
              <w:rPr>
                <w:rFonts w:ascii="Arial" w:hAnsi="Arial" w:cs="Arial"/>
                <w:b/>
                <w:smallCaps/>
                <w:sz w:val="18"/>
                <w:szCs w:val="18"/>
              </w:rPr>
              <w:t>*</w:t>
            </w:r>
            <w:r w:rsidRPr="00FB798A">
              <w:rPr>
                <w:rFonts w:ascii="Arial" w:hAnsi="Arial" w:cs="Arial"/>
                <w:b/>
                <w:smallCaps/>
                <w:sz w:val="18"/>
                <w:szCs w:val="18"/>
              </w:rPr>
              <w:t>:</w:t>
            </w:r>
            <w:r>
              <w:rPr>
                <w:rFonts w:ascii="Arial" w:hAnsi="Arial" w:cs="Arial"/>
                <w:b/>
                <w:smallCaps/>
                <w:sz w:val="18"/>
                <w:szCs w:val="18"/>
              </w:rPr>
              <w:t xml:space="preserve"> None</w:t>
            </w:r>
          </w:p>
        </w:tc>
        <w:tc>
          <w:tcPr>
            <w:tcW w:w="4810" w:type="dxa"/>
            <w:gridSpan w:val="3"/>
            <w:tcBorders>
              <w:top w:val="single" w:sz="12" w:space="0" w:color="auto"/>
              <w:left w:val="single" w:sz="12" w:space="0" w:color="auto"/>
              <w:bottom w:val="dashed" w:sz="4" w:space="0" w:color="auto"/>
              <w:right w:val="single" w:sz="12" w:space="0" w:color="auto"/>
            </w:tcBorders>
          </w:tcPr>
          <w:p w:rsidR="00870EA0" w:rsidRPr="00FB798A" w:rsidRDefault="00870EA0" w:rsidP="008006B1">
            <w:pPr>
              <w:spacing w:before="40" w:after="60"/>
              <w:ind w:left="86" w:right="86"/>
              <w:rPr>
                <w:rFonts w:ascii="Arial" w:hAnsi="Arial" w:cs="Arial"/>
                <w:b/>
                <w:smallCaps/>
                <w:sz w:val="18"/>
                <w:szCs w:val="18"/>
              </w:rPr>
            </w:pPr>
            <w:r>
              <w:rPr>
                <w:rFonts w:ascii="Arial" w:hAnsi="Arial" w:cs="Arial"/>
                <w:b/>
                <w:smallCaps/>
                <w:sz w:val="18"/>
                <w:szCs w:val="18"/>
              </w:rPr>
              <w:t>Registration Controls (major, college, level)*</w:t>
            </w:r>
            <w:r w:rsidRPr="00FB798A">
              <w:rPr>
                <w:rFonts w:ascii="Arial" w:hAnsi="Arial" w:cs="Arial"/>
                <w:b/>
                <w:smallCaps/>
                <w:sz w:val="18"/>
                <w:szCs w:val="18"/>
              </w:rPr>
              <w:t>:</w:t>
            </w:r>
            <w:r>
              <w:rPr>
                <w:rFonts w:ascii="Arial" w:hAnsi="Arial" w:cs="Arial"/>
                <w:b/>
                <w:smallCaps/>
                <w:sz w:val="18"/>
                <w:szCs w:val="18"/>
              </w:rPr>
              <w:t xml:space="preserve"> None</w:t>
            </w:r>
          </w:p>
        </w:tc>
      </w:tr>
      <w:tr w:rsidR="00870EA0" w:rsidTr="007C17A6">
        <w:trPr>
          <w:cantSplit/>
          <w:trHeight w:hRule="exact" w:val="325"/>
        </w:trPr>
        <w:tc>
          <w:tcPr>
            <w:tcW w:w="10850" w:type="dxa"/>
            <w:gridSpan w:val="8"/>
            <w:tcBorders>
              <w:top w:val="dashed" w:sz="4" w:space="0" w:color="auto"/>
              <w:left w:val="single" w:sz="12" w:space="0" w:color="auto"/>
              <w:bottom w:val="single" w:sz="12" w:space="0" w:color="auto"/>
              <w:right w:val="single" w:sz="12" w:space="0" w:color="auto"/>
            </w:tcBorders>
          </w:tcPr>
          <w:p w:rsidR="00870EA0" w:rsidRPr="0086654D" w:rsidRDefault="00870EA0" w:rsidP="008006B1">
            <w:pPr>
              <w:spacing w:before="40" w:after="60"/>
              <w:ind w:left="86" w:right="86"/>
              <w:rPr>
                <w:rFonts w:ascii="Arial" w:hAnsi="Arial" w:cs="Arial"/>
                <w:b/>
                <w:i/>
                <w:smallCaps/>
                <w:sz w:val="16"/>
                <w:szCs w:val="16"/>
              </w:rPr>
            </w:pPr>
            <w:r w:rsidRPr="0086654D">
              <w:rPr>
                <w:rFonts w:ascii="Arial" w:hAnsi="Arial" w:cs="Arial"/>
                <w:smallCaps/>
                <w:sz w:val="18"/>
                <w:szCs w:val="18"/>
              </w:rPr>
              <w:t>*</w:t>
            </w:r>
            <w:r w:rsidRPr="0086654D">
              <w:rPr>
                <w:rFonts w:ascii="Arial" w:hAnsi="Arial" w:cs="Arial"/>
                <w:b/>
                <w:i/>
                <w:smallCaps/>
                <w:sz w:val="16"/>
                <w:szCs w:val="16"/>
              </w:rPr>
              <w:t xml:space="preserve">Default minimum passing grade is d-. Prerequisites, </w:t>
            </w:r>
            <w:proofErr w:type="spellStart"/>
            <w:r w:rsidRPr="0086654D">
              <w:rPr>
                <w:rFonts w:ascii="Arial" w:hAnsi="Arial" w:cs="Arial"/>
                <w:b/>
                <w:i/>
                <w:smallCaps/>
                <w:sz w:val="16"/>
                <w:szCs w:val="16"/>
              </w:rPr>
              <w:t>corequisites</w:t>
            </w:r>
            <w:proofErr w:type="spellEnd"/>
            <w:r w:rsidRPr="0086654D">
              <w:rPr>
                <w:rFonts w:ascii="Arial" w:hAnsi="Arial" w:cs="Arial"/>
                <w:b/>
                <w:i/>
                <w:smallCaps/>
                <w:sz w:val="16"/>
                <w:szCs w:val="16"/>
              </w:rPr>
              <w:t xml:space="preserve"> </w:t>
            </w:r>
            <w:r>
              <w:rPr>
                <w:rFonts w:ascii="Arial" w:hAnsi="Arial" w:cs="Arial"/>
                <w:b/>
                <w:i/>
                <w:smallCaps/>
                <w:sz w:val="16"/>
                <w:szCs w:val="16"/>
              </w:rPr>
              <w:t>and</w:t>
            </w:r>
            <w:r w:rsidRPr="0086654D">
              <w:rPr>
                <w:rFonts w:ascii="Arial" w:hAnsi="Arial" w:cs="Arial"/>
                <w:b/>
                <w:i/>
                <w:smallCaps/>
                <w:sz w:val="16"/>
                <w:szCs w:val="16"/>
              </w:rPr>
              <w:t xml:space="preserve"> registration controls will be enforced for all course sections. </w:t>
            </w:r>
          </w:p>
        </w:tc>
      </w:tr>
      <w:tr w:rsidR="00870EA0" w:rsidTr="007C17A6">
        <w:trPr>
          <w:cantSplit/>
          <w:trHeight w:val="474"/>
        </w:trPr>
        <w:tc>
          <w:tcPr>
            <w:tcW w:w="10850" w:type="dxa"/>
            <w:gridSpan w:val="8"/>
            <w:tcBorders>
              <w:top w:val="single" w:sz="12" w:space="0" w:color="auto"/>
              <w:left w:val="single" w:sz="12" w:space="0" w:color="auto"/>
              <w:bottom w:val="single" w:sz="12" w:space="0" w:color="auto"/>
              <w:right w:val="single" w:sz="12" w:space="0" w:color="auto"/>
            </w:tcBorders>
          </w:tcPr>
          <w:p w:rsidR="00870EA0" w:rsidRPr="00FB798A" w:rsidRDefault="00870EA0" w:rsidP="008006B1">
            <w:pPr>
              <w:spacing w:line="240" w:lineRule="atLeast"/>
              <w:ind w:left="86" w:right="90"/>
              <w:rPr>
                <w:rFonts w:ascii="Arial" w:hAnsi="Arial" w:cs="Arial"/>
                <w:b/>
                <w:smallCaps/>
                <w:sz w:val="18"/>
                <w:szCs w:val="18"/>
              </w:rPr>
            </w:pPr>
            <w:r w:rsidRPr="00FB798A">
              <w:rPr>
                <w:rFonts w:ascii="Arial" w:hAnsi="Arial" w:cs="Arial"/>
                <w:b/>
                <w:smallCaps/>
                <w:sz w:val="18"/>
                <w:szCs w:val="18"/>
              </w:rPr>
              <w:t>Minimum qualifications needed to teach this course:</w:t>
            </w:r>
            <w:r>
              <w:rPr>
                <w:rFonts w:ascii="Arial" w:hAnsi="Arial" w:cs="Arial"/>
                <w:b/>
                <w:smallCaps/>
                <w:sz w:val="18"/>
                <w:szCs w:val="18"/>
              </w:rPr>
              <w:t xml:space="preserve"> </w:t>
            </w:r>
            <w:r w:rsidR="00A01042">
              <w:rPr>
                <w:rFonts w:ascii="Arial" w:hAnsi="Arial" w:cs="Arial"/>
                <w:b/>
                <w:smallCaps/>
                <w:sz w:val="18"/>
                <w:szCs w:val="18"/>
              </w:rPr>
              <w:t>Masters in Arts or Masters in Fine Arts</w:t>
            </w:r>
          </w:p>
        </w:tc>
      </w:tr>
      <w:tr w:rsidR="00870EA0" w:rsidTr="007C17A6">
        <w:trPr>
          <w:cantSplit/>
          <w:trHeight w:val="1860"/>
        </w:trPr>
        <w:tc>
          <w:tcPr>
            <w:tcW w:w="4189" w:type="dxa"/>
            <w:gridSpan w:val="3"/>
            <w:tcBorders>
              <w:top w:val="single" w:sz="12" w:space="0" w:color="auto"/>
              <w:left w:val="single" w:sz="12" w:space="0" w:color="auto"/>
              <w:bottom w:val="single" w:sz="12" w:space="0" w:color="auto"/>
              <w:right w:val="single" w:sz="12" w:space="0" w:color="auto"/>
            </w:tcBorders>
          </w:tcPr>
          <w:p w:rsidR="00870EA0" w:rsidRDefault="00870EA0" w:rsidP="008006B1">
            <w:pPr>
              <w:contextualSpacing/>
              <w:rPr>
                <w:sz w:val="16"/>
                <w:szCs w:val="16"/>
              </w:rPr>
            </w:pPr>
            <w:r>
              <w:rPr>
                <w:b/>
              </w:rPr>
              <w:t xml:space="preserve">  </w:t>
            </w:r>
            <w:r w:rsidRPr="00735D37">
              <w:rPr>
                <w:rFonts w:ascii="Arial" w:hAnsi="Arial" w:cs="Arial"/>
                <w:b/>
                <w:smallCaps/>
                <w:sz w:val="18"/>
                <w:szCs w:val="18"/>
              </w:rPr>
              <w:t>WAC</w:t>
            </w:r>
            <w:r w:rsidRPr="00735D37">
              <w:rPr>
                <w:b/>
                <w:smallCaps/>
              </w:rPr>
              <w:t>/</w:t>
            </w:r>
            <w:r w:rsidRPr="00735D37">
              <w:rPr>
                <w:rFonts w:ascii="Arial" w:hAnsi="Arial" w:cs="Arial"/>
                <w:b/>
                <w:smallCaps/>
                <w:sz w:val="18"/>
                <w:szCs w:val="18"/>
              </w:rPr>
              <w:t>Gordon Rule Course</w:t>
            </w:r>
            <w:r>
              <w:rPr>
                <w:rFonts w:ascii="Arial" w:hAnsi="Arial" w:cs="Arial"/>
                <w:b/>
                <w:smallCaps/>
                <w:sz w:val="18"/>
                <w:szCs w:val="18"/>
              </w:rPr>
              <w:t xml:space="preserve">    </w:t>
            </w:r>
            <w:r>
              <w:rPr>
                <w:rFonts w:ascii="Arial" w:hAnsi="Arial" w:cs="Arial"/>
                <w:b/>
                <w:smallCaps/>
                <w:sz w:val="18"/>
                <w:szCs w:val="18"/>
              </w:rPr>
              <w:br/>
            </w:r>
            <w:r w:rsidRPr="0086654D">
              <w:rPr>
                <w:rFonts w:ascii="Arial" w:hAnsi="Arial" w:cs="Arial"/>
                <w:b/>
                <w:smallCaps/>
                <w:sz w:val="18"/>
                <w:szCs w:val="18"/>
              </w:rPr>
              <w:br/>
            </w:r>
            <w:r>
              <w:rPr>
                <w:rFonts w:ascii="Arial" w:hAnsi="Arial" w:cs="Arial"/>
                <w:b/>
                <w:smallCaps/>
                <w:sz w:val="18"/>
                <w:szCs w:val="18"/>
              </w:rPr>
              <w:t xml:space="preserve">   yes </w:t>
            </w:r>
            <w:r w:rsidRPr="00FA2DCA">
              <w:rPr>
                <w:rFonts w:ascii="Arial" w:hAnsi="Arial" w:cs="Arial"/>
                <w:smallCaps/>
                <w:sz w:val="18"/>
                <w:szCs w:val="18"/>
              </w:rPr>
              <w:t>______</w:t>
            </w:r>
            <w:r w:rsidRPr="0086654D">
              <w:rPr>
                <w:rFonts w:ascii="Arial" w:hAnsi="Arial" w:cs="Arial"/>
                <w:b/>
                <w:smallCaps/>
                <w:sz w:val="18"/>
                <w:szCs w:val="18"/>
              </w:rPr>
              <w:t xml:space="preserve"> </w:t>
            </w:r>
            <w:r>
              <w:rPr>
                <w:rFonts w:ascii="Arial" w:hAnsi="Arial" w:cs="Arial"/>
                <w:b/>
                <w:smallCaps/>
                <w:sz w:val="18"/>
                <w:szCs w:val="18"/>
              </w:rPr>
              <w:t xml:space="preserve"> no</w:t>
            </w:r>
            <w:r w:rsidRPr="00FA2DCA">
              <w:rPr>
                <w:rFonts w:ascii="Arial" w:hAnsi="Arial" w:cs="Arial"/>
                <w:smallCaps/>
                <w:sz w:val="18"/>
                <w:szCs w:val="18"/>
              </w:rPr>
              <w:t xml:space="preserve"> ___</w:t>
            </w:r>
            <w:r>
              <w:rPr>
                <w:rFonts w:ascii="Arial" w:hAnsi="Arial" w:cs="Arial"/>
                <w:smallCaps/>
                <w:sz w:val="18"/>
                <w:szCs w:val="18"/>
              </w:rPr>
              <w:t>x</w:t>
            </w:r>
            <w:r w:rsidRPr="00FA2DCA">
              <w:rPr>
                <w:rFonts w:ascii="Arial" w:hAnsi="Arial" w:cs="Arial"/>
                <w:smallCaps/>
                <w:sz w:val="18"/>
                <w:szCs w:val="18"/>
              </w:rPr>
              <w:t>___</w:t>
            </w:r>
            <w:r w:rsidRPr="0086654D">
              <w:rPr>
                <w:rFonts w:ascii="Arial" w:hAnsi="Arial" w:cs="Arial"/>
                <w:b/>
                <w:smallCaps/>
                <w:sz w:val="18"/>
                <w:szCs w:val="18"/>
              </w:rPr>
              <w:t xml:space="preserve"> </w:t>
            </w:r>
            <w:r>
              <w:rPr>
                <w:rFonts w:ascii="Arial" w:hAnsi="Arial" w:cs="Arial"/>
                <w:b/>
                <w:smallCaps/>
                <w:sz w:val="18"/>
                <w:szCs w:val="18"/>
              </w:rPr>
              <w:t xml:space="preserve"> </w:t>
            </w:r>
          </w:p>
          <w:p w:rsidR="00870EA0" w:rsidRDefault="00870EA0" w:rsidP="008006B1">
            <w:pPr>
              <w:contextualSpacing/>
              <w:rPr>
                <w:sz w:val="16"/>
                <w:szCs w:val="16"/>
              </w:rPr>
            </w:pPr>
          </w:p>
          <w:p w:rsidR="00870EA0" w:rsidRDefault="00870EA0" w:rsidP="008006B1">
            <w:pPr>
              <w:contextualSpacing/>
              <w:rPr>
                <w:sz w:val="18"/>
                <w:szCs w:val="18"/>
              </w:rPr>
            </w:pPr>
          </w:p>
          <w:p w:rsidR="00870EA0" w:rsidRDefault="00870EA0" w:rsidP="008006B1">
            <w:pPr>
              <w:contextualSpacing/>
              <w:rPr>
                <w:sz w:val="18"/>
                <w:szCs w:val="18"/>
              </w:rPr>
            </w:pPr>
          </w:p>
          <w:p w:rsidR="00870EA0" w:rsidRPr="0086654D" w:rsidRDefault="00870EA0" w:rsidP="008006B1">
            <w:pPr>
              <w:contextualSpacing/>
              <w:rPr>
                <w:rFonts w:ascii="Arial" w:hAnsi="Arial" w:cs="Arial"/>
                <w:b/>
                <w:smallCaps/>
                <w:sz w:val="18"/>
                <w:szCs w:val="18"/>
              </w:rPr>
            </w:pPr>
            <w:r w:rsidRPr="0086654D">
              <w:rPr>
                <w:sz w:val="18"/>
                <w:szCs w:val="18"/>
              </w:rPr>
              <w:t xml:space="preserve">WAC/Gordon Rule criteria must be indicated in </w:t>
            </w:r>
            <w:r>
              <w:rPr>
                <w:sz w:val="18"/>
                <w:szCs w:val="18"/>
              </w:rPr>
              <w:t xml:space="preserve">     </w:t>
            </w:r>
            <w:r w:rsidRPr="0086654D">
              <w:rPr>
                <w:sz w:val="18"/>
                <w:szCs w:val="18"/>
              </w:rPr>
              <w:t xml:space="preserve">syllabus. </w:t>
            </w:r>
            <w:r>
              <w:rPr>
                <w:sz w:val="18"/>
                <w:szCs w:val="18"/>
              </w:rPr>
              <w:t>Guidelines</w:t>
            </w:r>
            <w:r w:rsidRPr="0086654D">
              <w:rPr>
                <w:sz w:val="18"/>
                <w:szCs w:val="18"/>
              </w:rPr>
              <w:t xml:space="preserve">: </w:t>
            </w:r>
            <w:hyperlink r:id="rId8" w:history="1">
              <w:r w:rsidRPr="00DE1B13">
                <w:rPr>
                  <w:rStyle w:val="Hyperlink"/>
                  <w:i/>
                  <w:sz w:val="18"/>
                  <w:szCs w:val="18"/>
                </w:rPr>
                <w:t>www.fau.edu/WAC/</w:t>
              </w:r>
            </w:hyperlink>
          </w:p>
        </w:tc>
        <w:tc>
          <w:tcPr>
            <w:tcW w:w="6661" w:type="dxa"/>
            <w:gridSpan w:val="5"/>
            <w:tcBorders>
              <w:top w:val="single" w:sz="12" w:space="0" w:color="auto"/>
              <w:left w:val="single" w:sz="12" w:space="0" w:color="auto"/>
              <w:bottom w:val="single" w:sz="12" w:space="0" w:color="auto"/>
              <w:right w:val="single" w:sz="12" w:space="0" w:color="auto"/>
            </w:tcBorders>
          </w:tcPr>
          <w:p w:rsidR="00870EA0" w:rsidRDefault="00870EA0" w:rsidP="008006B1">
            <w:pPr>
              <w:tabs>
                <w:tab w:val="left" w:pos="1170"/>
              </w:tabs>
              <w:ind w:left="86" w:right="86"/>
              <w:contextualSpacing/>
              <w:rPr>
                <w:rFonts w:ascii="Arial" w:hAnsi="Arial" w:cs="Arial"/>
                <w:b/>
                <w:smallCaps/>
                <w:sz w:val="18"/>
                <w:szCs w:val="18"/>
              </w:rPr>
            </w:pPr>
            <w:r w:rsidRPr="00422016">
              <w:rPr>
                <w:rFonts w:ascii="Arial" w:hAnsi="Arial" w:cs="Arial"/>
                <w:b/>
                <w:smallCaps/>
                <w:sz w:val="18"/>
                <w:szCs w:val="18"/>
              </w:rPr>
              <w:t>General Education Requirement</w:t>
            </w:r>
            <w:r>
              <w:rPr>
                <w:rFonts w:ascii="Arial" w:hAnsi="Arial" w:cs="Arial"/>
                <w:b/>
                <w:smallCaps/>
                <w:sz w:val="18"/>
                <w:szCs w:val="18"/>
              </w:rPr>
              <w:t xml:space="preserve"> (mark </w:t>
            </w:r>
            <w:r w:rsidRPr="0076726C">
              <w:rPr>
                <w:rFonts w:ascii="Arial" w:hAnsi="Arial" w:cs="Arial"/>
                <w:b/>
                <w:i/>
                <w:smallCaps/>
                <w:sz w:val="18"/>
                <w:szCs w:val="18"/>
              </w:rPr>
              <w:t>X in front of selection</w:t>
            </w:r>
            <w:r>
              <w:rPr>
                <w:rFonts w:ascii="Arial" w:hAnsi="Arial" w:cs="Arial"/>
                <w:b/>
                <w:smallCaps/>
                <w:sz w:val="18"/>
                <w:szCs w:val="18"/>
              </w:rPr>
              <w:t>)</w:t>
            </w:r>
            <w:r w:rsidRPr="00422016">
              <w:rPr>
                <w:rFonts w:ascii="Arial" w:hAnsi="Arial" w:cs="Arial"/>
                <w:b/>
                <w:smallCaps/>
                <w:sz w:val="18"/>
                <w:szCs w:val="18"/>
              </w:rPr>
              <w:t>:</w:t>
            </w:r>
            <w:r w:rsidRPr="00422016">
              <w:rPr>
                <w:rFonts w:ascii="Arial" w:hAnsi="Arial" w:cs="Arial"/>
                <w:b/>
                <w:smallCaps/>
                <w:sz w:val="18"/>
                <w:szCs w:val="18"/>
              </w:rPr>
              <w:tab/>
            </w:r>
          </w:p>
          <w:p w:rsidR="00870EA0" w:rsidRPr="00422016" w:rsidRDefault="00870EA0" w:rsidP="008006B1">
            <w:pPr>
              <w:tabs>
                <w:tab w:val="left" w:pos="1170"/>
              </w:tabs>
              <w:ind w:left="86" w:right="86"/>
              <w:contextualSpacing/>
              <w:rPr>
                <w:rFonts w:ascii="Arial" w:hAnsi="Arial" w:cs="Arial"/>
                <w:b/>
                <w:smallCaps/>
                <w:sz w:val="18"/>
                <w:szCs w:val="18"/>
              </w:rPr>
            </w:pPr>
          </w:p>
          <w:p w:rsidR="00870EA0" w:rsidRPr="0086654D" w:rsidRDefault="00870EA0" w:rsidP="008006B1">
            <w:pPr>
              <w:ind w:right="86"/>
              <w:contextualSpacing/>
              <w:rPr>
                <w:b/>
                <w:sz w:val="18"/>
                <w:szCs w:val="18"/>
              </w:rPr>
            </w:pPr>
            <w:r>
              <w:tab/>
            </w:r>
            <w:r w:rsidRPr="0086654D">
              <w:rPr>
                <w:rFonts w:ascii="Arial" w:hAnsi="Arial" w:cs="Arial"/>
                <w:b/>
                <w:smallCaps/>
                <w:sz w:val="18"/>
                <w:szCs w:val="18"/>
              </w:rPr>
              <w:t>___</w:t>
            </w:r>
            <w:r>
              <w:rPr>
                <w:rFonts w:ascii="Arial" w:hAnsi="Arial" w:cs="Arial"/>
                <w:b/>
                <w:smallCaps/>
                <w:sz w:val="18"/>
                <w:szCs w:val="18"/>
              </w:rPr>
              <w:t xml:space="preserve"> </w:t>
            </w:r>
            <w:r>
              <w:t>Written Communication</w:t>
            </w:r>
            <w:r>
              <w:tab/>
            </w:r>
            <w:r w:rsidRPr="0086654D">
              <w:rPr>
                <w:rFonts w:ascii="Arial" w:hAnsi="Arial" w:cs="Arial"/>
                <w:b/>
                <w:smallCaps/>
                <w:sz w:val="18"/>
                <w:szCs w:val="18"/>
              </w:rPr>
              <w:t>___</w:t>
            </w:r>
            <w:r>
              <w:rPr>
                <w:rFonts w:ascii="Arial" w:hAnsi="Arial" w:cs="Arial"/>
                <w:b/>
                <w:smallCaps/>
                <w:sz w:val="18"/>
                <w:szCs w:val="18"/>
              </w:rPr>
              <w:t xml:space="preserve"> </w:t>
            </w:r>
            <w:r>
              <w:t>Society/Human Behavior</w:t>
            </w:r>
            <w:r>
              <w:br/>
            </w:r>
            <w:r>
              <w:tab/>
            </w:r>
            <w:r w:rsidRPr="0086654D">
              <w:rPr>
                <w:rFonts w:ascii="Arial" w:hAnsi="Arial" w:cs="Arial"/>
                <w:b/>
                <w:smallCaps/>
                <w:sz w:val="18"/>
                <w:szCs w:val="18"/>
              </w:rPr>
              <w:t>___</w:t>
            </w:r>
            <w:r>
              <w:rPr>
                <w:rFonts w:ascii="Arial" w:hAnsi="Arial" w:cs="Arial"/>
                <w:b/>
                <w:smallCaps/>
                <w:sz w:val="18"/>
                <w:szCs w:val="18"/>
              </w:rPr>
              <w:t xml:space="preserve"> </w:t>
            </w:r>
            <w:r>
              <w:t xml:space="preserve">Mathematics/Quant. </w:t>
            </w:r>
            <w:proofErr w:type="spellStart"/>
            <w:r>
              <w:t>Reas</w:t>
            </w:r>
            <w:proofErr w:type="spellEnd"/>
            <w:r>
              <w:t>.</w:t>
            </w:r>
            <w:r>
              <w:tab/>
            </w:r>
            <w:r w:rsidRPr="0086654D">
              <w:rPr>
                <w:rFonts w:ascii="Arial" w:hAnsi="Arial" w:cs="Arial"/>
                <w:b/>
                <w:smallCaps/>
                <w:sz w:val="18"/>
                <w:szCs w:val="18"/>
              </w:rPr>
              <w:t>___</w:t>
            </w:r>
            <w:r>
              <w:rPr>
                <w:rFonts w:ascii="Arial" w:hAnsi="Arial" w:cs="Arial"/>
                <w:b/>
                <w:smallCaps/>
                <w:sz w:val="18"/>
                <w:szCs w:val="18"/>
              </w:rPr>
              <w:t xml:space="preserve"> </w:t>
            </w:r>
            <w:r>
              <w:t>Global Citizenship</w:t>
            </w:r>
            <w:r>
              <w:br/>
            </w:r>
            <w:r>
              <w:tab/>
            </w:r>
            <w:r w:rsidRPr="0086654D">
              <w:rPr>
                <w:rFonts w:ascii="Arial" w:hAnsi="Arial" w:cs="Arial"/>
                <w:b/>
                <w:smallCaps/>
                <w:sz w:val="18"/>
                <w:szCs w:val="18"/>
              </w:rPr>
              <w:t>___</w:t>
            </w:r>
            <w:r>
              <w:rPr>
                <w:rFonts w:ascii="Arial" w:hAnsi="Arial" w:cs="Arial"/>
                <w:b/>
                <w:smallCaps/>
                <w:sz w:val="18"/>
                <w:szCs w:val="18"/>
              </w:rPr>
              <w:t xml:space="preserve"> </w:t>
            </w:r>
            <w:r>
              <w:t>Science/Natural World</w:t>
            </w:r>
            <w:r>
              <w:tab/>
            </w:r>
            <w:r w:rsidRPr="0086654D">
              <w:rPr>
                <w:rFonts w:ascii="Arial" w:hAnsi="Arial" w:cs="Arial"/>
                <w:b/>
                <w:smallCaps/>
                <w:sz w:val="18"/>
                <w:szCs w:val="18"/>
              </w:rPr>
              <w:t>___</w:t>
            </w:r>
            <w:r>
              <w:rPr>
                <w:rFonts w:ascii="Arial" w:hAnsi="Arial" w:cs="Arial"/>
                <w:b/>
                <w:smallCaps/>
                <w:sz w:val="18"/>
                <w:szCs w:val="18"/>
              </w:rPr>
              <w:t xml:space="preserve"> </w:t>
            </w:r>
            <w:r>
              <w:t>Creative Expression</w:t>
            </w:r>
            <w:r>
              <w:tab/>
            </w:r>
            <w:r>
              <w:br/>
            </w:r>
            <w:r>
              <w:br/>
            </w:r>
            <w:r w:rsidRPr="0086654D">
              <w:rPr>
                <w:sz w:val="18"/>
                <w:szCs w:val="18"/>
              </w:rPr>
              <w:t>Must attach the appropriate General Education Course Approval Request:</w:t>
            </w:r>
            <w:r w:rsidRPr="0086654D">
              <w:rPr>
                <w:b/>
                <w:i/>
                <w:sz w:val="18"/>
                <w:szCs w:val="18"/>
              </w:rPr>
              <w:t xml:space="preserve"> </w:t>
            </w:r>
          </w:p>
          <w:p w:rsidR="00870EA0" w:rsidRPr="006D3693" w:rsidRDefault="000B4E28" w:rsidP="008006B1">
            <w:pPr>
              <w:ind w:right="86"/>
              <w:contextualSpacing/>
              <w:rPr>
                <w:b/>
                <w:smallCaps/>
                <w:sz w:val="18"/>
                <w:szCs w:val="18"/>
              </w:rPr>
            </w:pPr>
            <w:hyperlink r:id="rId9" w:history="1">
              <w:r w:rsidR="00870EA0" w:rsidRPr="00DE1B13">
                <w:rPr>
                  <w:rStyle w:val="Hyperlink"/>
                  <w:i/>
                  <w:sz w:val="18"/>
                  <w:szCs w:val="18"/>
                </w:rPr>
                <w:t>www.fau.edu/deanugstudies/GeneralEdCourseApprovalRequests.php</w:t>
              </w:r>
            </w:hyperlink>
          </w:p>
        </w:tc>
      </w:tr>
      <w:tr w:rsidR="00870EA0" w:rsidTr="007C17A6">
        <w:trPr>
          <w:cantSplit/>
          <w:trHeight w:val="762"/>
        </w:trPr>
        <w:tc>
          <w:tcPr>
            <w:tcW w:w="4189" w:type="dxa"/>
            <w:gridSpan w:val="3"/>
            <w:tcBorders>
              <w:top w:val="single" w:sz="12" w:space="0" w:color="auto"/>
              <w:left w:val="single" w:sz="12" w:space="0" w:color="auto"/>
              <w:bottom w:val="single" w:sz="12" w:space="0" w:color="auto"/>
              <w:right w:val="single" w:sz="12" w:space="0" w:color="auto"/>
            </w:tcBorders>
          </w:tcPr>
          <w:p w:rsidR="00870EA0" w:rsidRPr="0097198D" w:rsidRDefault="00870EA0" w:rsidP="008006B1">
            <w:pPr>
              <w:tabs>
                <w:tab w:val="left" w:pos="1170"/>
              </w:tabs>
              <w:ind w:right="86"/>
              <w:rPr>
                <w:sz w:val="18"/>
                <w:szCs w:val="18"/>
              </w:rPr>
            </w:pPr>
            <w:r w:rsidRPr="0097198D">
              <w:rPr>
                <w:sz w:val="18"/>
                <w:szCs w:val="18"/>
              </w:rPr>
              <w:t>Faculty contact</w:t>
            </w:r>
            <w:r>
              <w:rPr>
                <w:sz w:val="18"/>
                <w:szCs w:val="18"/>
              </w:rPr>
              <w:t>,</w:t>
            </w:r>
            <w:r w:rsidRPr="0097198D">
              <w:rPr>
                <w:sz w:val="18"/>
                <w:szCs w:val="18"/>
              </w:rPr>
              <w:t xml:space="preserve"> email and complete phone number:</w:t>
            </w:r>
          </w:p>
          <w:p w:rsidR="00870EA0" w:rsidRDefault="00870EA0" w:rsidP="008006B1">
            <w:pPr>
              <w:tabs>
                <w:tab w:val="left" w:pos="1170"/>
              </w:tabs>
              <w:spacing w:line="240" w:lineRule="atLeast"/>
              <w:ind w:right="90"/>
            </w:pPr>
            <w:r>
              <w:t>Dorotha Lemeh</w:t>
            </w:r>
          </w:p>
          <w:p w:rsidR="00870EA0" w:rsidRDefault="00870EA0" w:rsidP="008006B1">
            <w:pPr>
              <w:tabs>
                <w:tab w:val="left" w:pos="1170"/>
              </w:tabs>
              <w:spacing w:line="240" w:lineRule="atLeast"/>
              <w:ind w:right="90"/>
            </w:pPr>
            <w:r>
              <w:t>Associate Professor of Art</w:t>
            </w:r>
          </w:p>
          <w:p w:rsidR="00870EA0" w:rsidRDefault="000B4E28" w:rsidP="008006B1">
            <w:pPr>
              <w:tabs>
                <w:tab w:val="left" w:pos="1170"/>
              </w:tabs>
              <w:spacing w:line="240" w:lineRule="atLeast"/>
              <w:ind w:right="90"/>
            </w:pPr>
            <w:hyperlink r:id="rId10" w:history="1">
              <w:r w:rsidR="00870EA0" w:rsidRPr="00904199">
                <w:rPr>
                  <w:rStyle w:val="Hyperlink"/>
                </w:rPr>
                <w:t>dlemeh@fau.edu</w:t>
              </w:r>
            </w:hyperlink>
          </w:p>
          <w:p w:rsidR="00870EA0" w:rsidRDefault="00870EA0" w:rsidP="008006B1">
            <w:pPr>
              <w:tabs>
                <w:tab w:val="left" w:pos="1170"/>
              </w:tabs>
              <w:spacing w:line="240" w:lineRule="atLeast"/>
              <w:ind w:right="90"/>
            </w:pPr>
            <w:r>
              <w:t>6-8019</w:t>
            </w:r>
          </w:p>
          <w:p w:rsidR="00870EA0" w:rsidRPr="006D3693" w:rsidRDefault="00870EA0" w:rsidP="008006B1">
            <w:pPr>
              <w:tabs>
                <w:tab w:val="left" w:pos="1170"/>
              </w:tabs>
              <w:spacing w:line="240" w:lineRule="atLeast"/>
              <w:ind w:right="90"/>
            </w:pPr>
          </w:p>
        </w:tc>
        <w:tc>
          <w:tcPr>
            <w:tcW w:w="6661" w:type="dxa"/>
            <w:gridSpan w:val="5"/>
            <w:tcBorders>
              <w:top w:val="single" w:sz="12" w:space="0" w:color="auto"/>
              <w:left w:val="single" w:sz="12" w:space="0" w:color="auto"/>
              <w:bottom w:val="single" w:sz="12" w:space="0" w:color="auto"/>
              <w:right w:val="single" w:sz="12" w:space="0" w:color="auto"/>
            </w:tcBorders>
          </w:tcPr>
          <w:p w:rsidR="00870EA0" w:rsidRPr="0097198D" w:rsidRDefault="00870EA0" w:rsidP="008006B1">
            <w:pPr>
              <w:tabs>
                <w:tab w:val="left" w:pos="291"/>
                <w:tab w:val="left" w:pos="3726"/>
                <w:tab w:val="left" w:pos="5760"/>
                <w:tab w:val="left" w:pos="7560"/>
                <w:tab w:val="left" w:pos="9144"/>
              </w:tabs>
              <w:spacing w:line="200" w:lineRule="exact"/>
              <w:ind w:left="86" w:right="86"/>
              <w:rPr>
                <w:i/>
              </w:rPr>
            </w:pPr>
            <w:r w:rsidRPr="0097198D">
              <w:rPr>
                <w:sz w:val="18"/>
                <w:szCs w:val="18"/>
              </w:rPr>
              <w:t>Departments and/or colleges that might be affected by the new course must be consulted and listed here. Please attach comments from each.</w:t>
            </w:r>
            <w:r>
              <w:rPr>
                <w:sz w:val="18"/>
                <w:szCs w:val="18"/>
              </w:rPr>
              <w:t xml:space="preserve"> N/A</w:t>
            </w:r>
          </w:p>
        </w:tc>
      </w:tr>
    </w:tbl>
    <w:p w:rsidR="00870EA0" w:rsidRPr="009C3289" w:rsidRDefault="00870EA0" w:rsidP="00870EA0">
      <w:pPr>
        <w:spacing w:before="40" w:after="40" w:line="200" w:lineRule="atLeast"/>
        <w:rPr>
          <w:b/>
          <w:sz w:val="18"/>
          <w:szCs w:val="18"/>
        </w:rPr>
      </w:pPr>
      <w:r w:rsidRPr="009C3289">
        <w:rPr>
          <w:b/>
          <w:sz w:val="18"/>
          <w:szCs w:val="18"/>
        </w:rPr>
        <w:tab/>
      </w:r>
      <w:r w:rsidRPr="009C3289">
        <w:rPr>
          <w:b/>
          <w:sz w:val="18"/>
          <w:szCs w:val="18"/>
        </w:rPr>
        <w:tab/>
      </w:r>
      <w:r w:rsidRPr="009C3289">
        <w:rPr>
          <w:b/>
          <w:sz w:val="18"/>
          <w:szCs w:val="18"/>
        </w:rPr>
        <w:tab/>
      </w:r>
      <w:r w:rsidRPr="009C3289">
        <w:rPr>
          <w:b/>
          <w:sz w:val="18"/>
          <w:szCs w:val="18"/>
        </w:rPr>
        <w:tab/>
      </w:r>
      <w:r w:rsidRPr="009C3289">
        <w:rPr>
          <w:b/>
          <w:sz w:val="18"/>
          <w:szCs w:val="18"/>
        </w:rPr>
        <w:tab/>
      </w:r>
      <w:r w:rsidRPr="009C3289">
        <w:rPr>
          <w:b/>
          <w:sz w:val="18"/>
          <w:szCs w:val="18"/>
        </w:rPr>
        <w:tab/>
      </w:r>
      <w:r w:rsidRPr="009C3289">
        <w:rPr>
          <w:b/>
          <w:sz w:val="18"/>
          <w:szCs w:val="18"/>
        </w:rPr>
        <w:tab/>
      </w:r>
      <w:r w:rsidRPr="009C3289">
        <w:rPr>
          <w:b/>
          <w:sz w:val="18"/>
          <w:szCs w:val="18"/>
        </w:rPr>
        <w:tab/>
      </w:r>
      <w:r w:rsidRPr="009C3289">
        <w:rPr>
          <w:b/>
          <w:sz w:val="18"/>
          <w:szCs w:val="18"/>
        </w:rPr>
        <w:tab/>
      </w:r>
    </w:p>
    <w:tbl>
      <w:tblPr>
        <w:tblW w:w="10800" w:type="dxa"/>
        <w:tblInd w:w="-1065" w:type="dxa"/>
        <w:tblLayout w:type="fixed"/>
        <w:tblCellMar>
          <w:left w:w="0" w:type="dxa"/>
          <w:right w:w="0" w:type="dxa"/>
        </w:tblCellMar>
        <w:tblLook w:val="0000"/>
      </w:tblPr>
      <w:tblGrid>
        <w:gridCol w:w="5675"/>
        <w:gridCol w:w="1975"/>
        <w:gridCol w:w="3150"/>
      </w:tblGrid>
      <w:tr w:rsidR="00870EA0" w:rsidTr="007C17A6">
        <w:trPr>
          <w:cantSplit/>
          <w:trHeight w:hRule="exact" w:val="360"/>
        </w:trPr>
        <w:tc>
          <w:tcPr>
            <w:tcW w:w="5675" w:type="dxa"/>
            <w:tcBorders>
              <w:top w:val="single" w:sz="12" w:space="0" w:color="auto"/>
              <w:left w:val="single" w:sz="12" w:space="0" w:color="auto"/>
              <w:bottom w:val="nil"/>
              <w:right w:val="single" w:sz="12" w:space="0" w:color="auto"/>
            </w:tcBorders>
          </w:tcPr>
          <w:p w:rsidR="00870EA0" w:rsidRDefault="00870EA0">
            <w:pPr>
              <w:tabs>
                <w:tab w:val="left" w:pos="1170"/>
              </w:tabs>
              <w:spacing w:before="40"/>
              <w:ind w:left="86" w:right="86"/>
              <w:rPr>
                <w:b/>
                <w:i/>
              </w:rPr>
            </w:pPr>
            <w:r>
              <w:rPr>
                <w:b/>
                <w:i/>
              </w:rPr>
              <w:t>Approved by:</w:t>
            </w:r>
          </w:p>
        </w:tc>
        <w:tc>
          <w:tcPr>
            <w:tcW w:w="1975" w:type="dxa"/>
            <w:tcBorders>
              <w:top w:val="single" w:sz="12" w:space="0" w:color="auto"/>
              <w:left w:val="single" w:sz="12" w:space="0" w:color="auto"/>
              <w:bottom w:val="nil"/>
              <w:right w:val="single" w:sz="12" w:space="0" w:color="auto"/>
            </w:tcBorders>
          </w:tcPr>
          <w:p w:rsidR="00870EA0" w:rsidRDefault="00870EA0">
            <w:pPr>
              <w:tabs>
                <w:tab w:val="left" w:pos="1170"/>
              </w:tabs>
              <w:spacing w:before="40"/>
              <w:ind w:left="86" w:right="86"/>
              <w:rPr>
                <w:b/>
                <w:i/>
              </w:rPr>
            </w:pPr>
            <w:r>
              <w:rPr>
                <w:b/>
                <w:i/>
              </w:rPr>
              <w:t>Date:</w:t>
            </w:r>
          </w:p>
        </w:tc>
        <w:tc>
          <w:tcPr>
            <w:tcW w:w="3150" w:type="dxa"/>
            <w:vMerge w:val="restart"/>
            <w:tcBorders>
              <w:top w:val="single" w:sz="12" w:space="0" w:color="auto"/>
              <w:left w:val="nil"/>
              <w:right w:val="single" w:sz="12" w:space="0" w:color="auto"/>
            </w:tcBorders>
          </w:tcPr>
          <w:p w:rsidR="00870EA0" w:rsidRPr="002C121F" w:rsidRDefault="00870EA0" w:rsidP="008006B1">
            <w:pPr>
              <w:tabs>
                <w:tab w:val="left" w:pos="1170"/>
              </w:tabs>
              <w:ind w:right="86"/>
              <w:jc w:val="center"/>
              <w:rPr>
                <w:b/>
                <w:sz w:val="18"/>
                <w:szCs w:val="18"/>
                <w:u w:val="single"/>
              </w:rPr>
            </w:pPr>
            <w:r w:rsidRPr="002C121F">
              <w:rPr>
                <w:b/>
                <w:sz w:val="18"/>
                <w:szCs w:val="18"/>
                <w:u w:val="single"/>
              </w:rPr>
              <w:t>ATTACHMENT CHECKLIST</w:t>
            </w:r>
          </w:p>
          <w:p w:rsidR="00870EA0" w:rsidRPr="006D4F54" w:rsidRDefault="00870EA0" w:rsidP="008006B1">
            <w:pPr>
              <w:tabs>
                <w:tab w:val="left" w:pos="1170"/>
              </w:tabs>
              <w:ind w:right="86"/>
              <w:rPr>
                <w:i/>
                <w:sz w:val="16"/>
                <w:szCs w:val="16"/>
              </w:rPr>
            </w:pPr>
            <w:r w:rsidRPr="007E0D35">
              <w:rPr>
                <w:b/>
                <w:sz w:val="16"/>
                <w:szCs w:val="16"/>
              </w:rPr>
              <w:sym w:font="Wingdings" w:char="F073"/>
            </w:r>
            <w:r w:rsidRPr="007E0D35">
              <w:rPr>
                <w:b/>
                <w:sz w:val="16"/>
                <w:szCs w:val="16"/>
              </w:rPr>
              <w:t xml:space="preserve">Syllabus </w:t>
            </w:r>
            <w:r w:rsidRPr="007E0D35">
              <w:rPr>
                <w:sz w:val="16"/>
                <w:szCs w:val="16"/>
              </w:rPr>
              <w:t xml:space="preserve">(see guidelines for requirements: </w:t>
            </w:r>
            <w:hyperlink r:id="rId11" w:history="1">
              <w:r w:rsidRPr="00517C1D">
                <w:rPr>
                  <w:rStyle w:val="Hyperlink"/>
                  <w:i/>
                </w:rPr>
                <w:t>www.fau.edu/academic/registrar/UUPCinfo/</w:t>
              </w:r>
            </w:hyperlink>
            <w:r w:rsidRPr="006D4F54">
              <w:rPr>
                <w:sz w:val="16"/>
                <w:szCs w:val="16"/>
              </w:rPr>
              <w:t>)</w:t>
            </w:r>
            <w:r>
              <w:rPr>
                <w:sz w:val="16"/>
                <w:szCs w:val="16"/>
              </w:rPr>
              <w:br/>
            </w:r>
            <w:r>
              <w:rPr>
                <w:sz w:val="16"/>
                <w:szCs w:val="16"/>
              </w:rPr>
              <w:br/>
            </w:r>
            <w:r>
              <w:rPr>
                <w:b/>
                <w:sz w:val="18"/>
                <w:szCs w:val="18"/>
              </w:rPr>
              <w:sym w:font="Wingdings" w:char="0073"/>
            </w:r>
            <w:r>
              <w:rPr>
                <w:b/>
                <w:sz w:val="16"/>
                <w:szCs w:val="16"/>
              </w:rPr>
              <w:t>Syllabus checklist</w:t>
            </w:r>
            <w:r>
              <w:rPr>
                <w:sz w:val="16"/>
                <w:szCs w:val="16"/>
              </w:rPr>
              <w:t xml:space="preserve"> (recommended)</w:t>
            </w:r>
            <w:r>
              <w:rPr>
                <w:i/>
                <w:sz w:val="16"/>
                <w:szCs w:val="16"/>
              </w:rPr>
              <w:br/>
            </w:r>
            <w:r w:rsidRPr="007E0D35">
              <w:rPr>
                <w:sz w:val="16"/>
                <w:szCs w:val="16"/>
              </w:rPr>
              <w:br/>
            </w:r>
            <w:r w:rsidRPr="007E0D35">
              <w:rPr>
                <w:b/>
                <w:sz w:val="16"/>
                <w:szCs w:val="16"/>
              </w:rPr>
              <w:sym w:font="Wingdings" w:char="F073"/>
            </w:r>
            <w:r>
              <w:rPr>
                <w:b/>
                <w:sz w:val="16"/>
                <w:szCs w:val="16"/>
              </w:rPr>
              <w:t>Written c</w:t>
            </w:r>
            <w:r w:rsidRPr="007E0D35">
              <w:rPr>
                <w:b/>
                <w:sz w:val="16"/>
                <w:szCs w:val="16"/>
              </w:rPr>
              <w:t xml:space="preserve">onsent </w:t>
            </w:r>
            <w:r w:rsidRPr="007E0D35">
              <w:rPr>
                <w:sz w:val="16"/>
                <w:szCs w:val="16"/>
              </w:rPr>
              <w:t>from all</w:t>
            </w:r>
            <w:r>
              <w:rPr>
                <w:sz w:val="16"/>
                <w:szCs w:val="16"/>
              </w:rPr>
              <w:t xml:space="preserve"> departments affected by new course</w:t>
            </w:r>
            <w:r>
              <w:rPr>
                <w:sz w:val="16"/>
                <w:szCs w:val="16"/>
              </w:rPr>
              <w:br/>
            </w:r>
          </w:p>
          <w:p w:rsidR="00870EA0" w:rsidRPr="006D4F54" w:rsidRDefault="00870EA0" w:rsidP="008006B1">
            <w:pPr>
              <w:tabs>
                <w:tab w:val="left" w:pos="1170"/>
              </w:tabs>
              <w:ind w:right="86"/>
              <w:rPr>
                <w:sz w:val="16"/>
                <w:szCs w:val="16"/>
              </w:rPr>
            </w:pPr>
            <w:r w:rsidRPr="007E0D35">
              <w:rPr>
                <w:b/>
                <w:sz w:val="16"/>
                <w:szCs w:val="16"/>
              </w:rPr>
              <w:sym w:font="Wingdings" w:char="F073"/>
            </w:r>
            <w:r w:rsidRPr="007E0D35">
              <w:rPr>
                <w:b/>
                <w:sz w:val="16"/>
                <w:szCs w:val="16"/>
              </w:rPr>
              <w:t xml:space="preserve">WAC approval </w:t>
            </w:r>
            <w:r w:rsidRPr="006D4F54">
              <w:rPr>
                <w:sz w:val="16"/>
                <w:szCs w:val="16"/>
              </w:rPr>
              <w:t>(</w:t>
            </w:r>
            <w:r w:rsidRPr="007E0D35">
              <w:rPr>
                <w:sz w:val="16"/>
                <w:szCs w:val="16"/>
              </w:rPr>
              <w:t>if necessary)</w:t>
            </w:r>
            <w:r>
              <w:rPr>
                <w:sz w:val="16"/>
                <w:szCs w:val="16"/>
              </w:rPr>
              <w:br/>
            </w:r>
          </w:p>
          <w:p w:rsidR="00870EA0" w:rsidRPr="007E0D35" w:rsidRDefault="00870EA0" w:rsidP="008006B1">
            <w:pPr>
              <w:tabs>
                <w:tab w:val="left" w:pos="1170"/>
              </w:tabs>
              <w:ind w:right="86"/>
              <w:rPr>
                <w:sz w:val="16"/>
                <w:szCs w:val="16"/>
              </w:rPr>
            </w:pPr>
            <w:r w:rsidRPr="007E0D35">
              <w:rPr>
                <w:b/>
                <w:sz w:val="16"/>
                <w:szCs w:val="16"/>
              </w:rPr>
              <w:sym w:font="Wingdings" w:char="F073"/>
            </w:r>
            <w:r w:rsidRPr="007E0D35">
              <w:rPr>
                <w:b/>
                <w:sz w:val="16"/>
                <w:szCs w:val="16"/>
              </w:rPr>
              <w:t xml:space="preserve">General Education approval </w:t>
            </w:r>
            <w:r w:rsidRPr="006D4F54">
              <w:rPr>
                <w:sz w:val="16"/>
                <w:szCs w:val="16"/>
              </w:rPr>
              <w:t>(</w:t>
            </w:r>
            <w:r w:rsidRPr="007E0D35">
              <w:rPr>
                <w:sz w:val="16"/>
                <w:szCs w:val="16"/>
              </w:rPr>
              <w:t>if necessary)</w:t>
            </w:r>
          </w:p>
          <w:p w:rsidR="00870EA0" w:rsidRPr="009021CD" w:rsidRDefault="00870EA0" w:rsidP="008006B1">
            <w:pPr>
              <w:tabs>
                <w:tab w:val="left" w:pos="1170"/>
              </w:tabs>
              <w:spacing w:before="60" w:after="96"/>
              <w:ind w:left="86" w:right="86"/>
              <w:rPr>
                <w:sz w:val="16"/>
                <w:szCs w:val="16"/>
              </w:rPr>
            </w:pPr>
          </w:p>
        </w:tc>
      </w:tr>
      <w:tr w:rsidR="00870EA0" w:rsidTr="007C17A6">
        <w:trPr>
          <w:cantSplit/>
          <w:trHeight w:hRule="exact" w:val="360"/>
        </w:trPr>
        <w:tc>
          <w:tcPr>
            <w:tcW w:w="5675" w:type="dxa"/>
            <w:tcBorders>
              <w:top w:val="nil"/>
              <w:left w:val="single" w:sz="12" w:space="0" w:color="auto"/>
              <w:bottom w:val="nil"/>
              <w:right w:val="single" w:sz="12" w:space="0" w:color="auto"/>
            </w:tcBorders>
          </w:tcPr>
          <w:p w:rsidR="00870EA0" w:rsidRDefault="00870EA0" w:rsidP="008006B1">
            <w:pPr>
              <w:tabs>
                <w:tab w:val="left" w:pos="1170"/>
              </w:tabs>
              <w:spacing w:before="60" w:after="20"/>
              <w:ind w:left="86" w:right="86"/>
              <w:rPr>
                <w:b/>
                <w:i/>
              </w:rPr>
            </w:pPr>
            <w:r>
              <w:t>Department Chair: ______________________________________</w:t>
            </w:r>
          </w:p>
        </w:tc>
        <w:tc>
          <w:tcPr>
            <w:tcW w:w="1975" w:type="dxa"/>
            <w:tcBorders>
              <w:top w:val="nil"/>
              <w:left w:val="single" w:sz="12" w:space="0" w:color="auto"/>
              <w:bottom w:val="nil"/>
              <w:right w:val="single" w:sz="12" w:space="0" w:color="auto"/>
            </w:tcBorders>
          </w:tcPr>
          <w:p w:rsidR="00870EA0" w:rsidRDefault="00870EA0" w:rsidP="008006B1">
            <w:pPr>
              <w:tabs>
                <w:tab w:val="left" w:pos="1170"/>
              </w:tabs>
              <w:spacing w:before="60" w:after="96"/>
              <w:ind w:left="86" w:right="86"/>
              <w:rPr>
                <w:b/>
                <w:i/>
              </w:rPr>
            </w:pPr>
            <w:r>
              <w:rPr>
                <w:b/>
                <w:i/>
              </w:rPr>
              <w:t>_________________</w:t>
            </w:r>
          </w:p>
        </w:tc>
        <w:tc>
          <w:tcPr>
            <w:tcW w:w="3150" w:type="dxa"/>
            <w:vMerge/>
            <w:tcBorders>
              <w:left w:val="nil"/>
              <w:right w:val="single" w:sz="12" w:space="0" w:color="auto"/>
            </w:tcBorders>
          </w:tcPr>
          <w:p w:rsidR="00870EA0" w:rsidRPr="009021CD" w:rsidRDefault="00870EA0" w:rsidP="008006B1">
            <w:pPr>
              <w:tabs>
                <w:tab w:val="left" w:pos="1170"/>
              </w:tabs>
              <w:spacing w:before="60" w:after="96"/>
              <w:ind w:left="86" w:right="86"/>
              <w:rPr>
                <w:sz w:val="16"/>
                <w:szCs w:val="16"/>
              </w:rPr>
            </w:pPr>
          </w:p>
        </w:tc>
      </w:tr>
      <w:tr w:rsidR="00870EA0" w:rsidTr="007C17A6">
        <w:trPr>
          <w:cantSplit/>
          <w:trHeight w:hRule="exact" w:val="360"/>
        </w:trPr>
        <w:tc>
          <w:tcPr>
            <w:tcW w:w="5675" w:type="dxa"/>
            <w:tcBorders>
              <w:top w:val="nil"/>
              <w:left w:val="single" w:sz="12" w:space="0" w:color="auto"/>
              <w:bottom w:val="nil"/>
              <w:right w:val="single" w:sz="12" w:space="0" w:color="auto"/>
            </w:tcBorders>
          </w:tcPr>
          <w:p w:rsidR="00870EA0" w:rsidRDefault="00870EA0" w:rsidP="008006B1">
            <w:pPr>
              <w:tabs>
                <w:tab w:val="left" w:pos="1170"/>
              </w:tabs>
              <w:spacing w:before="60" w:after="20"/>
              <w:ind w:left="86" w:right="86"/>
            </w:pPr>
            <w:r>
              <w:t>College Curriculum Chair: ________________________________</w:t>
            </w:r>
          </w:p>
        </w:tc>
        <w:tc>
          <w:tcPr>
            <w:tcW w:w="1975" w:type="dxa"/>
            <w:tcBorders>
              <w:top w:val="nil"/>
              <w:left w:val="single" w:sz="12" w:space="0" w:color="auto"/>
              <w:bottom w:val="nil"/>
              <w:right w:val="single" w:sz="12" w:space="0" w:color="auto"/>
            </w:tcBorders>
          </w:tcPr>
          <w:p w:rsidR="00870EA0" w:rsidRDefault="00870EA0" w:rsidP="008006B1">
            <w:pPr>
              <w:tabs>
                <w:tab w:val="left" w:pos="1170"/>
              </w:tabs>
              <w:spacing w:before="60" w:after="96"/>
              <w:ind w:left="86" w:right="86"/>
            </w:pPr>
            <w:r>
              <w:t>_________________</w:t>
            </w:r>
          </w:p>
        </w:tc>
        <w:tc>
          <w:tcPr>
            <w:tcW w:w="3150" w:type="dxa"/>
            <w:vMerge/>
            <w:tcBorders>
              <w:left w:val="nil"/>
              <w:right w:val="single" w:sz="12" w:space="0" w:color="auto"/>
            </w:tcBorders>
          </w:tcPr>
          <w:p w:rsidR="00870EA0" w:rsidRDefault="00870EA0" w:rsidP="008006B1">
            <w:pPr>
              <w:tabs>
                <w:tab w:val="left" w:pos="1170"/>
              </w:tabs>
              <w:spacing w:before="60" w:after="96"/>
              <w:ind w:left="86" w:right="86"/>
              <w:rPr>
                <w:sz w:val="18"/>
              </w:rPr>
            </w:pPr>
          </w:p>
        </w:tc>
      </w:tr>
      <w:tr w:rsidR="00870EA0" w:rsidTr="007C17A6">
        <w:trPr>
          <w:cantSplit/>
          <w:trHeight w:hRule="exact" w:val="360"/>
        </w:trPr>
        <w:tc>
          <w:tcPr>
            <w:tcW w:w="5675" w:type="dxa"/>
            <w:tcBorders>
              <w:top w:val="nil"/>
              <w:left w:val="single" w:sz="12" w:space="0" w:color="auto"/>
              <w:bottom w:val="nil"/>
              <w:right w:val="single" w:sz="12" w:space="0" w:color="auto"/>
            </w:tcBorders>
          </w:tcPr>
          <w:p w:rsidR="00870EA0" w:rsidRDefault="00870EA0" w:rsidP="008006B1">
            <w:pPr>
              <w:tabs>
                <w:tab w:val="left" w:pos="1170"/>
              </w:tabs>
              <w:spacing w:before="60" w:after="20"/>
              <w:ind w:left="86" w:right="86"/>
            </w:pPr>
            <w:r>
              <w:t>College Dean: _________________________________________</w:t>
            </w:r>
          </w:p>
        </w:tc>
        <w:tc>
          <w:tcPr>
            <w:tcW w:w="1975" w:type="dxa"/>
            <w:tcBorders>
              <w:top w:val="nil"/>
              <w:left w:val="single" w:sz="12" w:space="0" w:color="auto"/>
              <w:bottom w:val="nil"/>
              <w:right w:val="single" w:sz="12" w:space="0" w:color="auto"/>
            </w:tcBorders>
          </w:tcPr>
          <w:p w:rsidR="00870EA0" w:rsidRDefault="00870EA0" w:rsidP="008006B1">
            <w:pPr>
              <w:tabs>
                <w:tab w:val="left" w:pos="1170"/>
              </w:tabs>
              <w:spacing w:before="60" w:after="96"/>
              <w:ind w:left="86" w:right="86"/>
            </w:pPr>
            <w:r>
              <w:t>_________________</w:t>
            </w:r>
          </w:p>
        </w:tc>
        <w:tc>
          <w:tcPr>
            <w:tcW w:w="3150" w:type="dxa"/>
            <w:vMerge/>
            <w:tcBorders>
              <w:left w:val="nil"/>
              <w:right w:val="single" w:sz="12" w:space="0" w:color="auto"/>
            </w:tcBorders>
          </w:tcPr>
          <w:p w:rsidR="00870EA0" w:rsidRPr="00D63C3D" w:rsidRDefault="00870EA0">
            <w:pPr>
              <w:tabs>
                <w:tab w:val="left" w:pos="1170"/>
              </w:tabs>
              <w:spacing w:before="60" w:after="96"/>
              <w:ind w:left="86" w:right="86"/>
              <w:rPr>
                <w:sz w:val="16"/>
                <w:szCs w:val="16"/>
              </w:rPr>
            </w:pPr>
          </w:p>
        </w:tc>
      </w:tr>
      <w:tr w:rsidR="00870EA0" w:rsidTr="007C17A6">
        <w:trPr>
          <w:cantSplit/>
          <w:trHeight w:hRule="exact" w:val="360"/>
        </w:trPr>
        <w:tc>
          <w:tcPr>
            <w:tcW w:w="5675" w:type="dxa"/>
            <w:tcBorders>
              <w:top w:val="nil"/>
              <w:left w:val="single" w:sz="12" w:space="0" w:color="auto"/>
              <w:bottom w:val="nil"/>
              <w:right w:val="single" w:sz="12" w:space="0" w:color="auto"/>
            </w:tcBorders>
          </w:tcPr>
          <w:p w:rsidR="00870EA0" w:rsidRDefault="00870EA0" w:rsidP="008006B1">
            <w:pPr>
              <w:tabs>
                <w:tab w:val="left" w:pos="1170"/>
              </w:tabs>
              <w:spacing w:before="60" w:after="20"/>
              <w:ind w:left="86" w:right="86"/>
            </w:pPr>
            <w:r>
              <w:t>UUPC Chair: __________________________________________</w:t>
            </w:r>
          </w:p>
        </w:tc>
        <w:tc>
          <w:tcPr>
            <w:tcW w:w="1975" w:type="dxa"/>
            <w:tcBorders>
              <w:top w:val="nil"/>
              <w:left w:val="single" w:sz="12" w:space="0" w:color="auto"/>
              <w:bottom w:val="nil"/>
              <w:right w:val="single" w:sz="12" w:space="0" w:color="auto"/>
            </w:tcBorders>
          </w:tcPr>
          <w:p w:rsidR="00870EA0" w:rsidRDefault="00870EA0" w:rsidP="008006B1">
            <w:pPr>
              <w:tabs>
                <w:tab w:val="left" w:pos="1170"/>
              </w:tabs>
              <w:spacing w:before="60" w:after="96"/>
              <w:ind w:left="86" w:right="86"/>
            </w:pPr>
            <w:r>
              <w:t>_________________</w:t>
            </w:r>
          </w:p>
        </w:tc>
        <w:tc>
          <w:tcPr>
            <w:tcW w:w="3150" w:type="dxa"/>
            <w:vMerge/>
            <w:tcBorders>
              <w:left w:val="nil"/>
              <w:right w:val="single" w:sz="12" w:space="0" w:color="auto"/>
            </w:tcBorders>
          </w:tcPr>
          <w:p w:rsidR="00870EA0" w:rsidRPr="00D63C3D" w:rsidRDefault="00870EA0">
            <w:pPr>
              <w:tabs>
                <w:tab w:val="left" w:pos="1170"/>
              </w:tabs>
              <w:spacing w:before="60" w:after="96"/>
              <w:ind w:left="86" w:right="86"/>
              <w:rPr>
                <w:sz w:val="16"/>
                <w:szCs w:val="16"/>
              </w:rPr>
            </w:pPr>
          </w:p>
        </w:tc>
      </w:tr>
      <w:tr w:rsidR="00870EA0" w:rsidTr="007C17A6">
        <w:trPr>
          <w:cantSplit/>
          <w:trHeight w:hRule="exact" w:val="504"/>
        </w:trPr>
        <w:tc>
          <w:tcPr>
            <w:tcW w:w="5675" w:type="dxa"/>
            <w:tcBorders>
              <w:top w:val="nil"/>
              <w:left w:val="single" w:sz="12" w:space="0" w:color="auto"/>
              <w:bottom w:val="single" w:sz="12" w:space="0" w:color="auto"/>
              <w:right w:val="single" w:sz="12" w:space="0" w:color="auto"/>
            </w:tcBorders>
          </w:tcPr>
          <w:p w:rsidR="00870EA0" w:rsidRDefault="00870EA0" w:rsidP="008006B1">
            <w:pPr>
              <w:tabs>
                <w:tab w:val="left" w:pos="1170"/>
              </w:tabs>
              <w:spacing w:before="60" w:after="20"/>
              <w:ind w:left="86" w:right="86"/>
            </w:pPr>
            <w:r>
              <w:t>Provost: ______________________________________________</w:t>
            </w:r>
          </w:p>
        </w:tc>
        <w:tc>
          <w:tcPr>
            <w:tcW w:w="1975" w:type="dxa"/>
            <w:tcBorders>
              <w:top w:val="nil"/>
              <w:left w:val="single" w:sz="12" w:space="0" w:color="auto"/>
              <w:bottom w:val="single" w:sz="12" w:space="0" w:color="auto"/>
              <w:right w:val="single" w:sz="12" w:space="0" w:color="auto"/>
            </w:tcBorders>
          </w:tcPr>
          <w:p w:rsidR="00870EA0" w:rsidRDefault="00870EA0" w:rsidP="008006B1">
            <w:pPr>
              <w:tabs>
                <w:tab w:val="left" w:pos="1170"/>
              </w:tabs>
              <w:spacing w:before="60" w:after="96"/>
              <w:ind w:left="86" w:right="86"/>
            </w:pPr>
            <w:r>
              <w:t>_________________</w:t>
            </w:r>
          </w:p>
        </w:tc>
        <w:tc>
          <w:tcPr>
            <w:tcW w:w="3150" w:type="dxa"/>
            <w:vMerge/>
            <w:tcBorders>
              <w:left w:val="nil"/>
              <w:bottom w:val="single" w:sz="12" w:space="0" w:color="auto"/>
              <w:right w:val="single" w:sz="12" w:space="0" w:color="auto"/>
            </w:tcBorders>
          </w:tcPr>
          <w:p w:rsidR="00870EA0" w:rsidRDefault="00870EA0">
            <w:pPr>
              <w:tabs>
                <w:tab w:val="left" w:pos="1170"/>
              </w:tabs>
              <w:spacing w:before="60" w:after="96"/>
              <w:ind w:left="86" w:right="86"/>
              <w:rPr>
                <w:sz w:val="16"/>
                <w:u w:val="single"/>
              </w:rPr>
            </w:pPr>
          </w:p>
        </w:tc>
      </w:tr>
    </w:tbl>
    <w:p w:rsidR="00870EA0" w:rsidRPr="00110A72" w:rsidRDefault="00870EA0" w:rsidP="00870EA0">
      <w:pPr>
        <w:rPr>
          <w:rFonts w:ascii="Arial" w:hAnsi="Arial" w:cs="Arial"/>
          <w:sz w:val="18"/>
          <w:szCs w:val="18"/>
        </w:rPr>
      </w:pPr>
    </w:p>
    <w:p w:rsidR="00870EA0" w:rsidRPr="00110A72" w:rsidRDefault="00870EA0" w:rsidP="00870EA0">
      <w:pPr>
        <w:rPr>
          <w:rFonts w:ascii="Arial" w:hAnsi="Arial" w:cs="Arial"/>
          <w:sz w:val="18"/>
          <w:szCs w:val="18"/>
        </w:rPr>
      </w:pPr>
      <w:r w:rsidRPr="00110A72">
        <w:rPr>
          <w:rFonts w:ascii="Arial" w:hAnsi="Arial" w:cs="Arial"/>
          <w:sz w:val="18"/>
          <w:szCs w:val="18"/>
        </w:rPr>
        <w:t xml:space="preserve">Email this form and syllabus to </w:t>
      </w:r>
      <w:r>
        <w:rPr>
          <w:rStyle w:val="Hyperlink"/>
          <w:rFonts w:ascii="Arial" w:hAnsi="Arial" w:cs="Arial"/>
          <w:sz w:val="18"/>
          <w:szCs w:val="18"/>
        </w:rPr>
        <w:t>mjenning</w:t>
      </w:r>
      <w:r w:rsidRPr="00AF340C">
        <w:rPr>
          <w:rStyle w:val="Hyperlink"/>
          <w:rFonts w:ascii="Arial" w:hAnsi="Arial" w:cs="Arial"/>
          <w:sz w:val="18"/>
          <w:szCs w:val="18"/>
        </w:rPr>
        <w:t>@fau.edu</w:t>
      </w:r>
      <w:r w:rsidRPr="00110A72">
        <w:rPr>
          <w:rFonts w:ascii="Arial" w:hAnsi="Arial" w:cs="Arial"/>
          <w:sz w:val="18"/>
          <w:szCs w:val="18"/>
        </w:rPr>
        <w:t xml:space="preserve"> </w:t>
      </w:r>
      <w:r w:rsidRPr="00B44E29">
        <w:rPr>
          <w:rFonts w:ascii="Arial" w:hAnsi="Arial" w:cs="Arial"/>
          <w:b/>
          <w:sz w:val="18"/>
          <w:szCs w:val="18"/>
        </w:rPr>
        <w:t>one week before</w:t>
      </w:r>
      <w:r w:rsidRPr="00110A72">
        <w:rPr>
          <w:rFonts w:ascii="Arial" w:hAnsi="Arial" w:cs="Arial"/>
          <w:sz w:val="18"/>
          <w:szCs w:val="18"/>
        </w:rPr>
        <w:t xml:space="preserve"> the University Undergraduate Programs Committee meeting so that materials may be viewed on the UUPC website prior to the meeting. </w:t>
      </w:r>
    </w:p>
    <w:p w:rsidR="00870EA0" w:rsidRDefault="00870EA0" w:rsidP="00870EA0"/>
    <w:p w:rsidR="00B87A1A" w:rsidRDefault="00B31496"/>
    <w:p w:rsidR="00D3682D" w:rsidRPr="00D3682D" w:rsidRDefault="00D3682D" w:rsidP="00D3682D">
      <w:pPr>
        <w:overflowPunct/>
        <w:autoSpaceDE/>
        <w:autoSpaceDN/>
        <w:adjustRightInd/>
        <w:jc w:val="center"/>
        <w:textAlignment w:val="auto"/>
        <w:rPr>
          <w:rFonts w:asciiTheme="majorHAnsi" w:eastAsiaTheme="minorHAnsi" w:hAnsiTheme="majorHAnsi" w:cstheme="minorBidi"/>
          <w:sz w:val="24"/>
          <w:szCs w:val="24"/>
        </w:rPr>
      </w:pPr>
      <w:r w:rsidRPr="00D3682D">
        <w:rPr>
          <w:rFonts w:asciiTheme="majorHAnsi" w:eastAsiaTheme="minorHAnsi" w:hAnsiTheme="majorHAnsi" w:cstheme="minorBidi"/>
          <w:sz w:val="24"/>
          <w:szCs w:val="24"/>
        </w:rPr>
        <w:t xml:space="preserve">ART </w:t>
      </w:r>
      <w:r w:rsidR="00D85032">
        <w:rPr>
          <w:rFonts w:asciiTheme="majorHAnsi" w:eastAsiaTheme="minorHAnsi" w:hAnsiTheme="majorHAnsi" w:cstheme="minorBidi"/>
          <w:sz w:val="24"/>
          <w:szCs w:val="24"/>
        </w:rPr>
        <w:t>2663</w:t>
      </w:r>
      <w:r w:rsidR="00742963">
        <w:rPr>
          <w:rFonts w:asciiTheme="majorHAnsi" w:eastAsiaTheme="minorHAnsi" w:hAnsiTheme="majorHAnsi" w:cstheme="minorBidi"/>
          <w:sz w:val="24"/>
          <w:szCs w:val="24"/>
        </w:rPr>
        <w:t>C</w:t>
      </w:r>
      <w:r w:rsidRPr="00D3682D">
        <w:rPr>
          <w:rFonts w:asciiTheme="majorHAnsi" w:eastAsiaTheme="minorHAnsi" w:hAnsiTheme="majorHAnsi" w:cstheme="minorBidi"/>
          <w:sz w:val="24"/>
          <w:szCs w:val="24"/>
        </w:rPr>
        <w:t>:</w:t>
      </w:r>
      <w:r w:rsidRPr="00D3682D">
        <w:rPr>
          <w:rFonts w:asciiTheme="majorHAnsi" w:eastAsiaTheme="minorHAnsi" w:hAnsiTheme="majorHAnsi" w:cstheme="minorBidi"/>
          <w:sz w:val="24"/>
          <w:szCs w:val="24"/>
        </w:rPr>
        <w:tab/>
        <w:t>Honors Multimedia Narrative Expressions in the Arts, 3 credits</w:t>
      </w:r>
    </w:p>
    <w:p w:rsidR="00D3682D" w:rsidRPr="00D3682D" w:rsidRDefault="00D3682D" w:rsidP="00D3682D">
      <w:pPr>
        <w:overflowPunct/>
        <w:autoSpaceDE/>
        <w:autoSpaceDN/>
        <w:adjustRightInd/>
        <w:jc w:val="center"/>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Dorotha Lemeh, Associate Professor of Art</w:t>
      </w:r>
    </w:p>
    <w:p w:rsidR="00D3682D" w:rsidRPr="00D3682D" w:rsidRDefault="00D3682D" w:rsidP="00D3682D">
      <w:pPr>
        <w:overflowPunct/>
        <w:autoSpaceDE/>
        <w:autoSpaceDN/>
        <w:adjustRightInd/>
        <w:jc w:val="center"/>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HA 104 &amp; HC 111</w:t>
      </w:r>
    </w:p>
    <w:p w:rsidR="00D3682D" w:rsidRPr="00D3682D" w:rsidRDefault="00D3682D" w:rsidP="00D3682D">
      <w:pPr>
        <w:overflowPunct/>
        <w:autoSpaceDE/>
        <w:autoSpaceDN/>
        <w:adjustRightInd/>
        <w:jc w:val="center"/>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M &amp; W: TBD</w:t>
      </w:r>
    </w:p>
    <w:p w:rsidR="00D3682D" w:rsidRPr="00D3682D" w:rsidRDefault="00D3682D" w:rsidP="00D3682D">
      <w:pPr>
        <w:overflowPunct/>
        <w:autoSpaceDE/>
        <w:autoSpaceDN/>
        <w:adjustRightInd/>
        <w:jc w:val="center"/>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Prerequisite: None.</w:t>
      </w:r>
    </w:p>
    <w:p w:rsidR="00D3682D" w:rsidRPr="00D3682D" w:rsidRDefault="00D3682D" w:rsidP="00D3682D">
      <w:pPr>
        <w:overflowPunct/>
        <w:autoSpaceDE/>
        <w:autoSpaceDN/>
        <w:adjustRightInd/>
        <w:jc w:val="center"/>
        <w:textAlignment w:val="auto"/>
        <w:rPr>
          <w:rFonts w:asciiTheme="majorHAnsi" w:eastAsiaTheme="minorHAnsi" w:hAnsiTheme="majorHAnsi" w:cstheme="minorBidi"/>
          <w:szCs w:val="24"/>
        </w:rPr>
      </w:pPr>
    </w:p>
    <w:p w:rsidR="00D3682D" w:rsidRPr="00D3682D" w:rsidRDefault="00D3682D" w:rsidP="00D3682D">
      <w:pPr>
        <w:overflowPunct/>
        <w:autoSpaceDE/>
        <w:autoSpaceDN/>
        <w:adjustRightInd/>
        <w:jc w:val="center"/>
        <w:textAlignment w:val="auto"/>
        <w:rPr>
          <w:rFonts w:asciiTheme="majorHAnsi" w:eastAsiaTheme="minorHAnsi" w:hAnsiTheme="majorHAnsi" w:cs="Arial-ItalicMT"/>
          <w:i/>
          <w:iCs/>
          <w:szCs w:val="15"/>
        </w:rPr>
      </w:pPr>
      <w:r w:rsidRPr="00D3682D">
        <w:rPr>
          <w:rFonts w:asciiTheme="majorHAnsi" w:eastAsiaTheme="minorHAnsi" w:hAnsiTheme="majorHAnsi" w:cs="Arial-ItalicMT"/>
          <w:i/>
          <w:iCs/>
          <w:szCs w:val="15"/>
        </w:rPr>
        <w:t>“Imagination will often carry us to worlds that never were. But without it, we go nowhere.”—Carl Sagan</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Instructor: Dorotha Lemeh,</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Associate Professor of Art</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 xml:space="preserve">Email: </w:t>
      </w:r>
      <w:hyperlink r:id="rId12" w:history="1">
        <w:r w:rsidRPr="00D3682D">
          <w:rPr>
            <w:rFonts w:asciiTheme="majorHAnsi" w:eastAsiaTheme="minorHAnsi" w:hAnsiTheme="majorHAnsi" w:cstheme="minorBidi"/>
            <w:color w:val="0000FF" w:themeColor="hyperlink"/>
            <w:szCs w:val="24"/>
            <w:u w:val="single"/>
          </w:rPr>
          <w:t>dlemeh@fau.edu</w:t>
        </w:r>
      </w:hyperlink>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Phone: 6- 8019</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Office: HA 106; Hours: M &amp; W: TBD</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b/>
          <w:szCs w:val="24"/>
        </w:rPr>
      </w:pPr>
      <w:r w:rsidRPr="00D3682D">
        <w:rPr>
          <w:rFonts w:asciiTheme="majorHAnsi" w:eastAsiaTheme="minorHAnsi" w:hAnsiTheme="majorHAnsi" w:cstheme="minorBidi"/>
          <w:b/>
          <w:szCs w:val="24"/>
        </w:rPr>
        <w:t>Description</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imes-Roman"/>
          <w:szCs w:val="17"/>
        </w:rPr>
        <w:t xml:space="preserve">Images in the arts (paintings, photographs, sculptures, installation art, projections, films, music, graphic novels, animations, performance) when viewed as the visual form of narrative text posses an ability to simplify a subject, which contains complex themes and ideas that are a part of a broader story. </w:t>
      </w:r>
      <w:r w:rsidRPr="00D3682D">
        <w:rPr>
          <w:rFonts w:asciiTheme="majorHAnsi" w:eastAsiaTheme="minorHAnsi" w:hAnsiTheme="majorHAnsi" w:cstheme="minorBidi"/>
          <w:szCs w:val="24"/>
        </w:rPr>
        <w:t xml:space="preserve">Honors Multimedia Narrative Expressions in the Arts serves as an introductory course using technology and traditional art materials to create, animate, alter, and then transform visual narratives. In the visual arts lab and computer arts lab students will experiment with traditional and non-traditional art media and creative processes to produce stories that stand as witness to the lives of others. Students are introduced to such artists as Bill Viola, Toney </w:t>
      </w:r>
      <w:proofErr w:type="spellStart"/>
      <w:r w:rsidRPr="00D3682D">
        <w:rPr>
          <w:rFonts w:asciiTheme="majorHAnsi" w:eastAsiaTheme="minorHAnsi" w:hAnsiTheme="majorHAnsi" w:cstheme="minorBidi"/>
          <w:szCs w:val="24"/>
        </w:rPr>
        <w:t>Ousler</w:t>
      </w:r>
      <w:proofErr w:type="spellEnd"/>
      <w:r w:rsidRPr="00D3682D">
        <w:rPr>
          <w:rFonts w:asciiTheme="majorHAnsi" w:eastAsiaTheme="minorHAnsi" w:hAnsiTheme="majorHAnsi" w:cstheme="minorBidi"/>
          <w:szCs w:val="24"/>
        </w:rPr>
        <w:t xml:space="preserve">, Krzysztof </w:t>
      </w:r>
      <w:proofErr w:type="spellStart"/>
      <w:r w:rsidRPr="00D3682D">
        <w:rPr>
          <w:rFonts w:asciiTheme="majorHAnsi" w:eastAsiaTheme="minorHAnsi" w:hAnsiTheme="majorHAnsi" w:cstheme="minorBidi"/>
          <w:szCs w:val="24"/>
        </w:rPr>
        <w:t>Wodicko</w:t>
      </w:r>
      <w:proofErr w:type="spellEnd"/>
      <w:r w:rsidRPr="00D3682D">
        <w:rPr>
          <w:rFonts w:asciiTheme="majorHAnsi" w:eastAsiaTheme="minorHAnsi" w:hAnsiTheme="majorHAnsi" w:cstheme="minorBidi"/>
          <w:szCs w:val="24"/>
        </w:rPr>
        <w:t xml:space="preserve">, </w:t>
      </w:r>
      <w:proofErr w:type="spellStart"/>
      <w:r w:rsidRPr="00D3682D">
        <w:rPr>
          <w:rFonts w:asciiTheme="majorHAnsi" w:eastAsiaTheme="minorHAnsi" w:hAnsiTheme="majorHAnsi" w:cstheme="minorBidi"/>
          <w:szCs w:val="24"/>
        </w:rPr>
        <w:t>Shirin</w:t>
      </w:r>
      <w:proofErr w:type="spellEnd"/>
      <w:r w:rsidRPr="00D3682D">
        <w:rPr>
          <w:rFonts w:asciiTheme="majorHAnsi" w:eastAsiaTheme="minorHAnsi" w:hAnsiTheme="majorHAnsi" w:cstheme="minorBidi"/>
          <w:szCs w:val="24"/>
        </w:rPr>
        <w:t xml:space="preserve"> </w:t>
      </w:r>
      <w:proofErr w:type="spellStart"/>
      <w:r w:rsidRPr="00D3682D">
        <w:rPr>
          <w:rFonts w:asciiTheme="majorHAnsi" w:eastAsiaTheme="minorHAnsi" w:hAnsiTheme="majorHAnsi" w:cstheme="minorBidi"/>
          <w:szCs w:val="24"/>
        </w:rPr>
        <w:t>Neshat</w:t>
      </w:r>
      <w:proofErr w:type="spellEnd"/>
      <w:r w:rsidRPr="00D3682D">
        <w:rPr>
          <w:rFonts w:asciiTheme="majorHAnsi" w:eastAsiaTheme="minorHAnsi" w:hAnsiTheme="majorHAnsi" w:cstheme="minorBidi"/>
          <w:szCs w:val="24"/>
        </w:rPr>
        <w:t xml:space="preserve">, and others who have used multimedia arts and art installation as a way to discuss self-reflection, illness, poverty, tragedy, and other aspects of the human condition. </w:t>
      </w:r>
      <w:proofErr w:type="gramStart"/>
      <w:r w:rsidRPr="00D3682D">
        <w:rPr>
          <w:rFonts w:asciiTheme="majorHAnsi" w:eastAsiaTheme="minorHAnsi" w:hAnsiTheme="majorHAnsi" w:cstheme="minorBidi"/>
          <w:szCs w:val="24"/>
        </w:rPr>
        <w:t xml:space="preserve">Working in a variety of media (photography, computers, </w:t>
      </w:r>
      <w:proofErr w:type="spellStart"/>
      <w:r w:rsidRPr="00D3682D">
        <w:rPr>
          <w:rFonts w:asciiTheme="majorHAnsi" w:eastAsiaTheme="minorHAnsi" w:hAnsiTheme="majorHAnsi" w:cstheme="minorBidi"/>
          <w:szCs w:val="24"/>
        </w:rPr>
        <w:t>iPads</w:t>
      </w:r>
      <w:proofErr w:type="spellEnd"/>
      <w:r w:rsidRPr="00D3682D">
        <w:rPr>
          <w:rFonts w:asciiTheme="majorHAnsi" w:eastAsiaTheme="minorHAnsi" w:hAnsiTheme="majorHAnsi" w:cstheme="minorBidi"/>
          <w:szCs w:val="24"/>
        </w:rPr>
        <w:t>, video, etc.) students learn</w:t>
      </w:r>
      <w:proofErr w:type="gramEnd"/>
      <w:r w:rsidRPr="00D3682D">
        <w:rPr>
          <w:rFonts w:asciiTheme="majorHAnsi" w:eastAsiaTheme="minorHAnsi" w:hAnsiTheme="majorHAnsi" w:cstheme="minorBidi"/>
          <w:szCs w:val="24"/>
        </w:rPr>
        <w:t xml:space="preserve"> to communicate what they see, observe, and know into visual stories. In examining the pivotal role visual media (art, film, photography, </w:t>
      </w:r>
      <w:proofErr w:type="gramStart"/>
      <w:r w:rsidRPr="00D3682D">
        <w:rPr>
          <w:rFonts w:asciiTheme="majorHAnsi" w:eastAsiaTheme="minorHAnsi" w:hAnsiTheme="majorHAnsi" w:cstheme="minorBidi"/>
          <w:szCs w:val="24"/>
        </w:rPr>
        <w:t>video</w:t>
      </w:r>
      <w:proofErr w:type="gramEnd"/>
      <w:r w:rsidRPr="00D3682D">
        <w:rPr>
          <w:rFonts w:asciiTheme="majorHAnsi" w:eastAsiaTheme="minorHAnsi" w:hAnsiTheme="majorHAnsi" w:cstheme="minorBidi"/>
          <w:szCs w:val="24"/>
        </w:rPr>
        <w:t xml:space="preserve">) plays in society students are better able to engage in and be aware of the various ways in which visual narratives are constructed and consequently impact society. It is not enough to create, discuss the value or production of images it is important to critically write about these relationships as a way to understand social, political and historical implications. </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p>
    <w:p w:rsidR="00D3682D" w:rsidRDefault="00D3682D" w:rsidP="00D3682D">
      <w:pPr>
        <w:widowControl w:val="0"/>
        <w:overflowPunct/>
        <w:textAlignment w:val="auto"/>
        <w:rPr>
          <w:rFonts w:asciiTheme="majorHAnsi" w:eastAsiaTheme="minorHAnsi" w:hAnsiTheme="majorHAnsi" w:cs="Times-Roman"/>
          <w:szCs w:val="17"/>
        </w:rPr>
      </w:pPr>
      <w:r w:rsidRPr="00D3682D">
        <w:rPr>
          <w:rFonts w:asciiTheme="majorHAnsi" w:eastAsiaTheme="minorHAnsi" w:hAnsiTheme="majorHAnsi" w:cs="Times-Roman"/>
          <w:szCs w:val="17"/>
        </w:rPr>
        <w:t>In the creating these multimedia visual narratives we will continually explore such questions as: How has the art form changed in the digital age? How do visual artists interpret such themes like, illness, poverty, suffering, and the human condition? Is there a relationship between art and other ways of interpreting the world? If so, then how are we able to integrate these other narrative forms?</w:t>
      </w:r>
    </w:p>
    <w:p w:rsidR="004D66B7" w:rsidRDefault="004D66B7" w:rsidP="00D3682D">
      <w:pPr>
        <w:widowControl w:val="0"/>
        <w:overflowPunct/>
        <w:textAlignment w:val="auto"/>
        <w:rPr>
          <w:rFonts w:asciiTheme="majorHAnsi" w:eastAsiaTheme="minorHAnsi" w:hAnsiTheme="majorHAnsi" w:cs="Times-Roman"/>
          <w:szCs w:val="17"/>
        </w:rPr>
      </w:pPr>
    </w:p>
    <w:p w:rsidR="004D66B7" w:rsidRPr="004D66B7" w:rsidRDefault="004D66B7" w:rsidP="004D66B7">
      <w:r w:rsidRPr="004D66B7">
        <w:rPr>
          <w:b/>
        </w:rPr>
        <w:t xml:space="preserve">Note of Honors Distinction:  </w:t>
      </w:r>
      <w:r w:rsidRPr="004D66B7">
        <w:t xml:space="preserve">This course differs substantially from the non-Honors version.   First, the writing component of the course will be much more demanding, and will prepare students for upper-division college writing and for work on the </w:t>
      </w:r>
      <w:r w:rsidRPr="004D66B7">
        <w:rPr>
          <w:b/>
        </w:rPr>
        <w:t>Honors Thesis</w:t>
      </w:r>
      <w:r w:rsidRPr="004D66B7">
        <w:t>.  Students will be exposed to vocabulary of a specifically theoretical nature, and will be expected to comprehend these new concepts and to deploy these new terms in their own critical thinking and writing.  In addition, we will begin professionalizing our own readings and analyses of these texts.  Students will be expected to familiarize themselves with the history and the ongoing critical and scholarly conversation about these works, and will give in-class presentations about critical history and about the living scholars in the field as it now stands.  Students will also engage with the theoretical tools used by today’s reading community to study literature.  Most importantly, this course will reflect the interdisciplinary nature of Honors education and will inculcate critical attitudes and skills that will teach you how to learn for yourself.</w:t>
      </w:r>
    </w:p>
    <w:p w:rsidR="004D66B7" w:rsidRPr="00D3682D" w:rsidRDefault="004D66B7" w:rsidP="00D3682D">
      <w:pPr>
        <w:widowControl w:val="0"/>
        <w:overflowPunct/>
        <w:textAlignment w:val="auto"/>
        <w:rPr>
          <w:rFonts w:asciiTheme="majorHAnsi" w:eastAsiaTheme="minorHAnsi" w:hAnsiTheme="majorHAnsi" w:cs="Times-Roman"/>
          <w:szCs w:val="17"/>
        </w:rPr>
      </w:pP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b/>
          <w:szCs w:val="24"/>
        </w:rPr>
        <w:t xml:space="preserve">Additional Requirements of this course: </w:t>
      </w:r>
    </w:p>
    <w:p w:rsidR="00D3682D" w:rsidRPr="00D3682D" w:rsidRDefault="00D3682D" w:rsidP="00D3682D">
      <w:pPr>
        <w:overflowPunct/>
        <w:autoSpaceDE/>
        <w:autoSpaceDN/>
        <w:adjustRightInd/>
        <w:textAlignment w:val="auto"/>
        <w:rPr>
          <w:rFonts w:asciiTheme="majorHAnsi" w:eastAsiaTheme="minorHAnsi" w:hAnsiTheme="majorHAnsi" w:cstheme="minorBidi"/>
          <w:szCs w:val="36"/>
        </w:rPr>
      </w:pPr>
      <w:r w:rsidRPr="00D3682D">
        <w:rPr>
          <w:rFonts w:asciiTheme="majorHAnsi" w:eastAsiaTheme="minorHAnsi" w:hAnsiTheme="majorHAnsi" w:cstheme="minorBidi"/>
          <w:szCs w:val="24"/>
        </w:rPr>
        <w:t>Students may be asked to attend art exhibitions at various on or off campus venues such as art galleries, museums or art fairs. Lectures and or film screenings may also apply.</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b/>
          <w:szCs w:val="24"/>
        </w:rPr>
      </w:pPr>
      <w:r w:rsidRPr="00D3682D">
        <w:rPr>
          <w:rFonts w:asciiTheme="majorHAnsi" w:eastAsiaTheme="minorHAnsi" w:hAnsiTheme="majorHAnsi" w:cstheme="minorBidi"/>
          <w:b/>
          <w:szCs w:val="24"/>
        </w:rPr>
        <w:t>Required Text</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 xml:space="preserve">Some readings will be posted on the </w:t>
      </w:r>
      <w:proofErr w:type="spellStart"/>
      <w:r w:rsidRPr="00D3682D">
        <w:rPr>
          <w:rFonts w:asciiTheme="majorHAnsi" w:eastAsiaTheme="minorHAnsi" w:hAnsiTheme="majorHAnsi" w:cstheme="minorBidi"/>
          <w:szCs w:val="24"/>
        </w:rPr>
        <w:t>myfau</w:t>
      </w:r>
      <w:proofErr w:type="spellEnd"/>
      <w:r w:rsidRPr="00D3682D">
        <w:rPr>
          <w:rFonts w:asciiTheme="majorHAnsi" w:eastAsiaTheme="minorHAnsi" w:hAnsiTheme="majorHAnsi" w:cstheme="minorBidi"/>
          <w:szCs w:val="24"/>
        </w:rPr>
        <w:t xml:space="preserve"> website under files, and others made available on the worldwide web. In addition, the following books will be available at the campus bookstore: </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proofErr w:type="gramStart"/>
      <w:r w:rsidRPr="00D3682D">
        <w:rPr>
          <w:rFonts w:asciiTheme="majorHAnsi" w:eastAsiaTheme="minorHAnsi" w:hAnsiTheme="majorHAnsi" w:cstheme="minorBidi"/>
          <w:szCs w:val="24"/>
        </w:rPr>
        <w:lastRenderedPageBreak/>
        <w:t>Bourne, Jennie and Dave Burstein (2009) Web Video.</w:t>
      </w:r>
      <w:proofErr w:type="gramEnd"/>
      <w:r w:rsidRPr="00D3682D">
        <w:rPr>
          <w:rFonts w:asciiTheme="majorHAnsi" w:eastAsiaTheme="minorHAnsi" w:hAnsiTheme="majorHAnsi" w:cstheme="minorBidi"/>
          <w:szCs w:val="24"/>
        </w:rPr>
        <w:t xml:space="preserve"> CA: </w:t>
      </w:r>
      <w:proofErr w:type="spellStart"/>
      <w:r w:rsidRPr="00D3682D">
        <w:rPr>
          <w:rFonts w:asciiTheme="majorHAnsi" w:eastAsiaTheme="minorHAnsi" w:hAnsiTheme="majorHAnsi" w:cstheme="minorBidi"/>
          <w:szCs w:val="24"/>
        </w:rPr>
        <w:t>PeachPit</w:t>
      </w:r>
      <w:proofErr w:type="spellEnd"/>
      <w:r w:rsidRPr="00D3682D">
        <w:rPr>
          <w:rFonts w:asciiTheme="majorHAnsi" w:eastAsiaTheme="minorHAnsi" w:hAnsiTheme="majorHAnsi" w:cstheme="minorBidi"/>
          <w:szCs w:val="24"/>
        </w:rPr>
        <w:t xml:space="preserve"> Press</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Sontag, Susan (2003) Regarding the Pain of Others. New York: FSG Books</w:t>
      </w:r>
    </w:p>
    <w:p w:rsidR="00D3682D" w:rsidRPr="00D3682D" w:rsidRDefault="00D3682D" w:rsidP="00D3682D">
      <w:pPr>
        <w:overflowPunct/>
        <w:autoSpaceDE/>
        <w:autoSpaceDN/>
        <w:adjustRightInd/>
        <w:textAlignment w:val="auto"/>
        <w:rPr>
          <w:rFonts w:asciiTheme="majorHAnsi" w:eastAsiaTheme="minorHAnsi" w:hAnsiTheme="majorHAnsi" w:cstheme="minorBidi"/>
          <w:b/>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b/>
          <w:szCs w:val="24"/>
        </w:rPr>
      </w:pPr>
      <w:r w:rsidRPr="00D3682D">
        <w:rPr>
          <w:rFonts w:asciiTheme="majorHAnsi" w:eastAsiaTheme="minorHAnsi" w:hAnsiTheme="majorHAnsi" w:cstheme="minorBidi"/>
          <w:b/>
          <w:szCs w:val="24"/>
        </w:rPr>
        <w:t>Learning Goals:</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By the end of this course students should be able to:</w:t>
      </w:r>
    </w:p>
    <w:p w:rsidR="00D3682D" w:rsidRPr="00D3682D" w:rsidRDefault="00D3682D" w:rsidP="00D3682D">
      <w:pPr>
        <w:numPr>
          <w:ilvl w:val="0"/>
          <w:numId w:val="1"/>
        </w:numPr>
        <w:overflowPunct/>
        <w:autoSpaceDE/>
        <w:autoSpaceDN/>
        <w:adjustRightInd/>
        <w:contextualSpacing/>
        <w:textAlignment w:val="auto"/>
        <w:rPr>
          <w:rFonts w:asciiTheme="majorHAnsi" w:hAnsiTheme="majorHAnsi"/>
          <w:szCs w:val="24"/>
        </w:rPr>
      </w:pPr>
      <w:r w:rsidRPr="00D3682D">
        <w:rPr>
          <w:rFonts w:asciiTheme="majorHAnsi" w:hAnsiTheme="majorHAnsi"/>
          <w:szCs w:val="24"/>
        </w:rPr>
        <w:t>Recognize, write about, and critique various artistic narrative themes within fine artworks in both contemporary artistic expressions as well as in other art historical genres.</w:t>
      </w:r>
    </w:p>
    <w:p w:rsidR="00D3682D" w:rsidRPr="00D3682D" w:rsidRDefault="00D3682D" w:rsidP="00D3682D">
      <w:pPr>
        <w:numPr>
          <w:ilvl w:val="0"/>
          <w:numId w:val="1"/>
        </w:numPr>
        <w:overflowPunct/>
        <w:autoSpaceDE/>
        <w:autoSpaceDN/>
        <w:adjustRightInd/>
        <w:contextualSpacing/>
        <w:textAlignment w:val="auto"/>
        <w:rPr>
          <w:rFonts w:asciiTheme="majorHAnsi" w:hAnsiTheme="majorHAnsi"/>
          <w:szCs w:val="24"/>
        </w:rPr>
      </w:pPr>
      <w:r w:rsidRPr="00D3682D">
        <w:rPr>
          <w:rFonts w:asciiTheme="majorHAnsi" w:hAnsiTheme="majorHAnsi"/>
          <w:szCs w:val="24"/>
        </w:rPr>
        <w:t>Evaluate and respond to the technical function of digital new media technology within the art created.</w:t>
      </w:r>
    </w:p>
    <w:p w:rsidR="00D3682D" w:rsidRPr="00D3682D" w:rsidRDefault="00D3682D" w:rsidP="00D3682D">
      <w:pPr>
        <w:numPr>
          <w:ilvl w:val="0"/>
          <w:numId w:val="1"/>
        </w:numPr>
        <w:overflowPunct/>
        <w:autoSpaceDE/>
        <w:autoSpaceDN/>
        <w:adjustRightInd/>
        <w:contextualSpacing/>
        <w:textAlignment w:val="auto"/>
        <w:rPr>
          <w:rFonts w:asciiTheme="majorHAnsi" w:hAnsiTheme="majorHAnsi"/>
          <w:szCs w:val="24"/>
        </w:rPr>
      </w:pPr>
      <w:r w:rsidRPr="00D3682D">
        <w:rPr>
          <w:rFonts w:asciiTheme="majorHAnsi" w:hAnsiTheme="majorHAnsi"/>
          <w:szCs w:val="24"/>
        </w:rPr>
        <w:t>Understand and use technology in the creation of a variety of expressive narrative art forms.</w:t>
      </w:r>
    </w:p>
    <w:p w:rsidR="00D3682D" w:rsidRPr="00D3682D" w:rsidRDefault="00D3682D" w:rsidP="00D3682D">
      <w:pPr>
        <w:numPr>
          <w:ilvl w:val="0"/>
          <w:numId w:val="1"/>
        </w:numPr>
        <w:overflowPunct/>
        <w:autoSpaceDE/>
        <w:autoSpaceDN/>
        <w:adjustRightInd/>
        <w:contextualSpacing/>
        <w:textAlignment w:val="auto"/>
        <w:rPr>
          <w:rFonts w:asciiTheme="majorHAnsi" w:hAnsiTheme="majorHAnsi"/>
          <w:szCs w:val="24"/>
        </w:rPr>
      </w:pPr>
      <w:r w:rsidRPr="00D3682D">
        <w:rPr>
          <w:rFonts w:asciiTheme="majorHAnsi" w:hAnsiTheme="majorHAnsi"/>
          <w:szCs w:val="24"/>
        </w:rPr>
        <w:t>Make use of the ability to make meaningful connections between a range of subject matter in the Arts and other disciplines that inform narrative art.</w:t>
      </w:r>
    </w:p>
    <w:p w:rsidR="00D3682D" w:rsidRPr="00D3682D" w:rsidRDefault="00D3682D" w:rsidP="00D3682D">
      <w:pPr>
        <w:overflowPunct/>
        <w:autoSpaceDE/>
        <w:autoSpaceDN/>
        <w:adjustRightInd/>
        <w:ind w:left="720"/>
        <w:contextualSpacing/>
        <w:textAlignment w:val="auto"/>
        <w:rPr>
          <w:rFonts w:asciiTheme="majorHAnsi" w:hAnsiTheme="majorHAnsi"/>
          <w:szCs w:val="24"/>
        </w:rPr>
      </w:pPr>
    </w:p>
    <w:p w:rsidR="00D3682D" w:rsidRPr="00D3682D" w:rsidRDefault="00D3682D" w:rsidP="00D36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outlineLvl w:val="0"/>
        <w:rPr>
          <w:rFonts w:asciiTheme="majorHAnsi" w:eastAsia="Cambria" w:hAnsiTheme="majorHAnsi" w:cstheme="minorBidi"/>
          <w:szCs w:val="24"/>
        </w:rPr>
      </w:pPr>
      <w:r w:rsidRPr="00D3682D">
        <w:rPr>
          <w:rFonts w:asciiTheme="majorHAnsi" w:eastAsia="Cambria" w:hAnsiTheme="majorHAnsi" w:cstheme="minorBidi"/>
          <w:b/>
          <w:szCs w:val="24"/>
        </w:rPr>
        <w:t>Grade Assessment:</w:t>
      </w:r>
      <w:r w:rsidRPr="00D3682D">
        <w:rPr>
          <w:rFonts w:asciiTheme="majorHAnsi" w:eastAsia="Cambria" w:hAnsiTheme="majorHAnsi" w:cstheme="minorBidi"/>
          <w:szCs w:val="24"/>
        </w:rPr>
        <w:t xml:space="preserve"> </w:t>
      </w:r>
      <w:r w:rsidRPr="00D3682D">
        <w:rPr>
          <w:rFonts w:asciiTheme="majorHAnsi" w:eastAsia="Cambria" w:hAnsiTheme="majorHAnsi" w:cstheme="minorBidi"/>
          <w:i/>
          <w:szCs w:val="24"/>
        </w:rPr>
        <w:t>Attendance, Class Participation, Papers, Performance, and Visual Images</w:t>
      </w:r>
    </w:p>
    <w:p w:rsidR="00D3682D" w:rsidRPr="00D3682D" w:rsidRDefault="00D3682D" w:rsidP="00D36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asciiTheme="majorHAnsi" w:eastAsia="Cambria" w:hAnsiTheme="majorHAnsi" w:cstheme="minorBidi"/>
          <w:szCs w:val="24"/>
        </w:rPr>
      </w:pPr>
    </w:p>
    <w:p w:rsidR="00D3682D" w:rsidRPr="00D3682D" w:rsidRDefault="00D3682D" w:rsidP="00D36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outlineLvl w:val="0"/>
        <w:rPr>
          <w:rFonts w:asciiTheme="majorHAnsi" w:eastAsia="Cambria" w:hAnsiTheme="majorHAnsi" w:cstheme="minorBidi"/>
          <w:b/>
          <w:szCs w:val="24"/>
        </w:rPr>
      </w:pPr>
      <w:r w:rsidRPr="00D3682D">
        <w:rPr>
          <w:rFonts w:asciiTheme="majorHAnsi" w:eastAsia="Cambria" w:hAnsiTheme="majorHAnsi" w:cstheme="minorBidi"/>
          <w:b/>
          <w:szCs w:val="24"/>
        </w:rPr>
        <w:t xml:space="preserve">Written Component: 20% </w:t>
      </w:r>
    </w:p>
    <w:p w:rsidR="00D3682D" w:rsidRPr="00D3682D" w:rsidRDefault="00D3682D" w:rsidP="00D3682D">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autoSpaceDE/>
        <w:autoSpaceDN/>
        <w:adjustRightInd/>
        <w:contextualSpacing/>
        <w:textAlignment w:val="auto"/>
        <w:rPr>
          <w:rFonts w:asciiTheme="majorHAnsi" w:eastAsia="Cambria" w:hAnsiTheme="majorHAnsi"/>
          <w:szCs w:val="24"/>
        </w:rPr>
      </w:pPr>
      <w:r w:rsidRPr="00D3682D">
        <w:rPr>
          <w:rFonts w:asciiTheme="majorHAnsi" w:eastAsia="Cambria" w:hAnsiTheme="majorHAnsi"/>
          <w:szCs w:val="24"/>
        </w:rPr>
        <w:t>Student assessments</w:t>
      </w:r>
    </w:p>
    <w:p w:rsidR="00D3682D" w:rsidRPr="00D3682D" w:rsidRDefault="00D3682D" w:rsidP="00D3682D">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autoSpaceDE/>
        <w:autoSpaceDN/>
        <w:adjustRightInd/>
        <w:contextualSpacing/>
        <w:textAlignment w:val="auto"/>
        <w:rPr>
          <w:rFonts w:asciiTheme="majorHAnsi" w:eastAsia="Cambria" w:hAnsiTheme="majorHAnsi"/>
          <w:szCs w:val="24"/>
        </w:rPr>
      </w:pPr>
      <w:r w:rsidRPr="00D3682D">
        <w:rPr>
          <w:rFonts w:asciiTheme="majorHAnsi" w:eastAsia="Cambria" w:hAnsiTheme="majorHAnsi"/>
          <w:szCs w:val="24"/>
        </w:rPr>
        <w:t xml:space="preserve">Discussion papers </w:t>
      </w:r>
    </w:p>
    <w:p w:rsidR="00D3682D" w:rsidRPr="00D3682D" w:rsidRDefault="00D3682D" w:rsidP="00D36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asciiTheme="majorHAnsi" w:eastAsia="Cambria" w:hAnsiTheme="majorHAnsi" w:cstheme="minorBidi"/>
          <w:b/>
          <w:szCs w:val="24"/>
        </w:rPr>
      </w:pPr>
    </w:p>
    <w:p w:rsidR="00D3682D" w:rsidRPr="00D3682D" w:rsidRDefault="00D3682D" w:rsidP="00D36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asciiTheme="majorHAnsi" w:eastAsia="Cambria" w:hAnsiTheme="majorHAnsi" w:cstheme="minorBidi"/>
          <w:b/>
          <w:szCs w:val="24"/>
        </w:rPr>
      </w:pPr>
      <w:r w:rsidRPr="00D3682D">
        <w:rPr>
          <w:rFonts w:asciiTheme="majorHAnsi" w:eastAsia="Cambria" w:hAnsiTheme="majorHAnsi" w:cstheme="minorBidi"/>
          <w:b/>
          <w:szCs w:val="24"/>
        </w:rPr>
        <w:t>Student Assessments</w:t>
      </w:r>
    </w:p>
    <w:p w:rsidR="00D3682D" w:rsidRPr="00D3682D" w:rsidRDefault="00D3682D" w:rsidP="00D36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asciiTheme="majorHAnsi" w:eastAsia="Cambria" w:hAnsiTheme="majorHAnsi" w:cstheme="minorBidi"/>
          <w:szCs w:val="24"/>
        </w:rPr>
      </w:pPr>
      <w:r w:rsidRPr="00D3682D">
        <w:rPr>
          <w:rFonts w:asciiTheme="majorHAnsi" w:eastAsia="Cambria" w:hAnsiTheme="majorHAnsi" w:cstheme="minorBidi"/>
          <w:szCs w:val="24"/>
        </w:rPr>
        <w:t xml:space="preserve">Students are required to write a one page visual assessment of each final art project submitted. This assessment will include describing and critiquing the following: formal qualities of the visual project (design, composition, placement, </w:t>
      </w:r>
      <w:proofErr w:type="gramStart"/>
      <w:r w:rsidRPr="00D3682D">
        <w:rPr>
          <w:rFonts w:asciiTheme="majorHAnsi" w:eastAsia="Cambria" w:hAnsiTheme="majorHAnsi" w:cstheme="minorBidi"/>
          <w:szCs w:val="24"/>
        </w:rPr>
        <w:t>composition</w:t>
      </w:r>
      <w:proofErr w:type="gramEnd"/>
      <w:r w:rsidRPr="00D3682D">
        <w:rPr>
          <w:rFonts w:asciiTheme="majorHAnsi" w:eastAsia="Cambria" w:hAnsiTheme="majorHAnsi" w:cstheme="minorBidi"/>
          <w:szCs w:val="24"/>
        </w:rPr>
        <w:t>), use of traditional and/or non-traditional materials (digital imagery, ink, paint, graphite), selection of the theme for the visual project, as well as other relevant information that helped to develop the final work. This assessment is to include an analysis of what not only works for the final piece, but also what (if given the opportunity) would be done differently.</w:t>
      </w:r>
    </w:p>
    <w:p w:rsidR="00D3682D" w:rsidRPr="00D3682D" w:rsidRDefault="00D3682D" w:rsidP="00D36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asciiTheme="majorHAnsi" w:eastAsia="Cambria" w:hAnsiTheme="majorHAnsi" w:cstheme="minorBidi"/>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b/>
          <w:szCs w:val="36"/>
        </w:rPr>
      </w:pPr>
      <w:r w:rsidRPr="00D3682D">
        <w:rPr>
          <w:rFonts w:asciiTheme="majorHAnsi" w:eastAsiaTheme="minorHAnsi" w:hAnsiTheme="majorHAnsi" w:cstheme="minorBidi"/>
          <w:b/>
          <w:szCs w:val="36"/>
        </w:rPr>
        <w:t>Discussion Papers</w:t>
      </w:r>
    </w:p>
    <w:p w:rsidR="00D3682D" w:rsidRPr="00D3682D" w:rsidRDefault="00D3682D" w:rsidP="00D3682D">
      <w:pPr>
        <w:overflowPunct/>
        <w:autoSpaceDE/>
        <w:autoSpaceDN/>
        <w:adjustRightInd/>
        <w:textAlignment w:val="auto"/>
        <w:rPr>
          <w:rFonts w:asciiTheme="majorHAnsi" w:eastAsiaTheme="minorHAnsi" w:hAnsiTheme="majorHAnsi" w:cstheme="minorBidi"/>
          <w:szCs w:val="36"/>
        </w:rPr>
      </w:pPr>
      <w:r w:rsidRPr="00D3682D">
        <w:rPr>
          <w:rFonts w:asciiTheme="majorHAnsi" w:eastAsiaTheme="minorHAnsi" w:hAnsiTheme="majorHAnsi" w:cstheme="minorBidi"/>
          <w:szCs w:val="36"/>
        </w:rPr>
        <w:t xml:space="preserve">The discussion papers are more of a conversation about the text read from and understood about each chapter provided rather than a general summing up of the readings. As an introduction to each assignment the discussion papers may contain a brief analysis of the chapter, however, the bulk of the conversation should concentrate on what the author wrote and how this information will assist each student towards applying what was learned to the visual assignments. </w:t>
      </w:r>
    </w:p>
    <w:p w:rsidR="00D3682D" w:rsidRPr="00D3682D" w:rsidRDefault="00D3682D" w:rsidP="00D3682D">
      <w:pPr>
        <w:overflowPunct/>
        <w:autoSpaceDE/>
        <w:autoSpaceDN/>
        <w:adjustRightInd/>
        <w:textAlignment w:val="auto"/>
        <w:rPr>
          <w:rFonts w:asciiTheme="majorHAnsi" w:eastAsiaTheme="minorHAnsi" w:hAnsiTheme="majorHAnsi" w:cstheme="minorBidi"/>
          <w:szCs w:val="36"/>
        </w:rPr>
      </w:pPr>
    </w:p>
    <w:p w:rsidR="00D3682D" w:rsidRPr="00D3682D" w:rsidRDefault="00D3682D" w:rsidP="00D3682D">
      <w:pPr>
        <w:overflowPunct/>
        <w:autoSpaceDE/>
        <w:autoSpaceDN/>
        <w:adjustRightInd/>
        <w:textAlignment w:val="auto"/>
        <w:rPr>
          <w:rFonts w:asciiTheme="majorHAnsi" w:eastAsiaTheme="minorHAnsi" w:hAnsiTheme="majorHAnsi" w:cstheme="minorBidi"/>
          <w:szCs w:val="36"/>
        </w:rPr>
      </w:pPr>
      <w:r w:rsidRPr="00D3682D">
        <w:rPr>
          <w:rFonts w:asciiTheme="majorHAnsi" w:eastAsiaTheme="minorHAnsi" w:hAnsiTheme="majorHAnsi" w:cstheme="minorBidi"/>
          <w:szCs w:val="36"/>
        </w:rPr>
        <w:t>When reading assignments are given students are expected to write between a 200 to 400-word count discussion/response paper including 3 questions on the subject discussed. Please do not write questions that can be simply answered by reading the text, but formulate questions, which are more layered or complex that move beyond the simple reading of the information and begin to ask questions that lead you towards other areas of discovery. In other words, ask questions that you as the reader would actually be interested in discovering about the information read. The length required for the paper will be listed in the syllabus or provided by the instructor during the class period. The paper that is turned in should include the following:</w:t>
      </w:r>
    </w:p>
    <w:p w:rsidR="00D3682D" w:rsidRPr="00D3682D" w:rsidRDefault="00D3682D" w:rsidP="00D3682D">
      <w:pPr>
        <w:numPr>
          <w:ilvl w:val="0"/>
          <w:numId w:val="2"/>
        </w:numPr>
        <w:overflowPunct/>
        <w:autoSpaceDE/>
        <w:autoSpaceDN/>
        <w:adjustRightInd/>
        <w:contextualSpacing/>
        <w:textAlignment w:val="auto"/>
        <w:rPr>
          <w:rFonts w:asciiTheme="majorHAnsi" w:hAnsiTheme="majorHAnsi"/>
          <w:szCs w:val="36"/>
        </w:rPr>
      </w:pPr>
      <w:r w:rsidRPr="00D3682D">
        <w:rPr>
          <w:rFonts w:asciiTheme="majorHAnsi" w:hAnsiTheme="majorHAnsi"/>
          <w:szCs w:val="36"/>
        </w:rPr>
        <w:t xml:space="preserve">the student’s name </w:t>
      </w:r>
    </w:p>
    <w:p w:rsidR="00D3682D" w:rsidRPr="00D3682D" w:rsidRDefault="00D3682D" w:rsidP="00D3682D">
      <w:pPr>
        <w:numPr>
          <w:ilvl w:val="0"/>
          <w:numId w:val="2"/>
        </w:numPr>
        <w:overflowPunct/>
        <w:autoSpaceDE/>
        <w:autoSpaceDN/>
        <w:adjustRightInd/>
        <w:contextualSpacing/>
        <w:textAlignment w:val="auto"/>
        <w:rPr>
          <w:rFonts w:asciiTheme="majorHAnsi" w:hAnsiTheme="majorHAnsi"/>
          <w:szCs w:val="36"/>
        </w:rPr>
      </w:pPr>
      <w:r w:rsidRPr="00D3682D">
        <w:rPr>
          <w:rFonts w:asciiTheme="majorHAnsi" w:hAnsiTheme="majorHAnsi"/>
          <w:szCs w:val="36"/>
        </w:rPr>
        <w:t xml:space="preserve">the title of the course </w:t>
      </w:r>
    </w:p>
    <w:p w:rsidR="00D3682D" w:rsidRPr="00D3682D" w:rsidRDefault="00D3682D" w:rsidP="00D3682D">
      <w:pPr>
        <w:numPr>
          <w:ilvl w:val="0"/>
          <w:numId w:val="2"/>
        </w:numPr>
        <w:overflowPunct/>
        <w:autoSpaceDE/>
        <w:autoSpaceDN/>
        <w:adjustRightInd/>
        <w:contextualSpacing/>
        <w:textAlignment w:val="auto"/>
        <w:rPr>
          <w:rFonts w:asciiTheme="majorHAnsi" w:hAnsiTheme="majorHAnsi"/>
          <w:szCs w:val="36"/>
        </w:rPr>
      </w:pPr>
      <w:r w:rsidRPr="00D3682D">
        <w:rPr>
          <w:rFonts w:asciiTheme="majorHAnsi" w:hAnsiTheme="majorHAnsi"/>
          <w:szCs w:val="36"/>
        </w:rPr>
        <w:t>the title of the reading</w:t>
      </w:r>
    </w:p>
    <w:p w:rsidR="00D3682D" w:rsidRPr="00D3682D" w:rsidRDefault="00D3682D" w:rsidP="00D3682D">
      <w:pPr>
        <w:numPr>
          <w:ilvl w:val="0"/>
          <w:numId w:val="2"/>
        </w:numPr>
        <w:overflowPunct/>
        <w:autoSpaceDE/>
        <w:autoSpaceDN/>
        <w:adjustRightInd/>
        <w:contextualSpacing/>
        <w:textAlignment w:val="auto"/>
        <w:rPr>
          <w:rFonts w:asciiTheme="majorHAnsi" w:hAnsiTheme="majorHAnsi"/>
          <w:szCs w:val="36"/>
        </w:rPr>
      </w:pPr>
      <w:r w:rsidRPr="00D3682D">
        <w:rPr>
          <w:rFonts w:asciiTheme="majorHAnsi" w:hAnsiTheme="majorHAnsi"/>
          <w:szCs w:val="36"/>
        </w:rPr>
        <w:t>the name of the author</w:t>
      </w:r>
    </w:p>
    <w:p w:rsidR="00D3682D" w:rsidRPr="00D3682D" w:rsidRDefault="00D3682D" w:rsidP="00D3682D">
      <w:pPr>
        <w:numPr>
          <w:ilvl w:val="0"/>
          <w:numId w:val="2"/>
        </w:numPr>
        <w:overflowPunct/>
        <w:autoSpaceDE/>
        <w:autoSpaceDN/>
        <w:adjustRightInd/>
        <w:contextualSpacing/>
        <w:textAlignment w:val="auto"/>
        <w:rPr>
          <w:rFonts w:asciiTheme="majorHAnsi" w:hAnsiTheme="majorHAnsi"/>
          <w:szCs w:val="36"/>
        </w:rPr>
      </w:pPr>
      <w:r w:rsidRPr="00D3682D">
        <w:rPr>
          <w:rFonts w:asciiTheme="majorHAnsi" w:hAnsiTheme="majorHAnsi"/>
          <w:szCs w:val="36"/>
        </w:rPr>
        <w:t xml:space="preserve">the date </w:t>
      </w:r>
    </w:p>
    <w:p w:rsidR="00D3682D" w:rsidRPr="00D3682D" w:rsidRDefault="00D3682D" w:rsidP="00D3682D">
      <w:pPr>
        <w:numPr>
          <w:ilvl w:val="0"/>
          <w:numId w:val="2"/>
        </w:numPr>
        <w:overflowPunct/>
        <w:autoSpaceDE/>
        <w:autoSpaceDN/>
        <w:adjustRightInd/>
        <w:contextualSpacing/>
        <w:textAlignment w:val="auto"/>
        <w:rPr>
          <w:rFonts w:asciiTheme="majorHAnsi" w:hAnsiTheme="majorHAnsi"/>
          <w:szCs w:val="36"/>
        </w:rPr>
      </w:pPr>
      <w:r w:rsidRPr="00D3682D">
        <w:rPr>
          <w:rFonts w:asciiTheme="majorHAnsi" w:hAnsiTheme="majorHAnsi"/>
          <w:szCs w:val="36"/>
        </w:rPr>
        <w:t>the instructor’s name</w:t>
      </w:r>
    </w:p>
    <w:p w:rsidR="00D3682D" w:rsidRPr="00D3682D" w:rsidRDefault="00D3682D" w:rsidP="00D3682D">
      <w:pPr>
        <w:overflowPunct/>
        <w:autoSpaceDE/>
        <w:autoSpaceDN/>
        <w:adjustRightInd/>
        <w:textAlignment w:val="auto"/>
        <w:rPr>
          <w:rFonts w:asciiTheme="majorHAnsi" w:eastAsiaTheme="minorHAnsi" w:hAnsiTheme="majorHAnsi" w:cstheme="minorBidi"/>
          <w:szCs w:val="36"/>
        </w:rPr>
      </w:pPr>
    </w:p>
    <w:p w:rsidR="00D3682D" w:rsidRPr="00D3682D" w:rsidRDefault="00D3682D" w:rsidP="00D3682D">
      <w:pPr>
        <w:overflowPunct/>
        <w:autoSpaceDE/>
        <w:autoSpaceDN/>
        <w:adjustRightInd/>
        <w:textAlignment w:val="auto"/>
        <w:rPr>
          <w:rFonts w:asciiTheme="majorHAnsi" w:eastAsiaTheme="minorHAnsi" w:hAnsiTheme="majorHAnsi" w:cstheme="minorBidi"/>
          <w:szCs w:val="36"/>
        </w:rPr>
      </w:pPr>
      <w:proofErr w:type="gramStart"/>
      <w:r w:rsidRPr="00D3682D">
        <w:rPr>
          <w:rFonts w:asciiTheme="majorHAnsi" w:eastAsiaTheme="minorHAnsi" w:hAnsiTheme="majorHAnsi" w:cstheme="minorBidi"/>
          <w:szCs w:val="36"/>
        </w:rPr>
        <w:t>If these items are left off of the paper the paper will be returned to the student as an incomplete.</w:t>
      </w:r>
      <w:proofErr w:type="gramEnd"/>
      <w:r w:rsidRPr="00D3682D">
        <w:rPr>
          <w:rFonts w:asciiTheme="majorHAnsi" w:eastAsiaTheme="minorHAnsi" w:hAnsiTheme="majorHAnsi" w:cstheme="minorBidi"/>
          <w:szCs w:val="36"/>
        </w:rPr>
        <w:t xml:space="preserve"> A grade of “I” will be assigned until the paper is resubmitted for grading. This discussion paper is graded and worth 10 points. By the end of the semester </w:t>
      </w:r>
      <w:r w:rsidRPr="00D3682D">
        <w:rPr>
          <w:rFonts w:asciiTheme="majorHAnsi" w:eastAsiaTheme="minorHAnsi" w:hAnsiTheme="majorHAnsi" w:cstheme="minorBidi"/>
          <w:szCs w:val="36"/>
          <w:u w:val="single"/>
        </w:rPr>
        <w:t>students will turn in the papers on a CD-R disk</w:t>
      </w:r>
      <w:r w:rsidRPr="00D3682D">
        <w:rPr>
          <w:rFonts w:asciiTheme="majorHAnsi" w:eastAsiaTheme="minorHAnsi" w:hAnsiTheme="majorHAnsi" w:cstheme="minorBidi"/>
          <w:szCs w:val="36"/>
        </w:rPr>
        <w:t xml:space="preserve"> that is labeled with the students name, course assignment, date, and course heading.</w:t>
      </w:r>
    </w:p>
    <w:p w:rsidR="00D3682D" w:rsidRPr="00D3682D" w:rsidRDefault="00D3682D" w:rsidP="00D3682D">
      <w:pPr>
        <w:overflowPunct/>
        <w:autoSpaceDE/>
        <w:autoSpaceDN/>
        <w:adjustRightInd/>
        <w:textAlignment w:val="auto"/>
        <w:rPr>
          <w:rFonts w:asciiTheme="majorHAnsi" w:eastAsia="Cambria" w:hAnsiTheme="majorHAnsi" w:cstheme="minorBidi"/>
          <w:szCs w:val="24"/>
        </w:rPr>
      </w:pPr>
    </w:p>
    <w:p w:rsidR="00D3682D" w:rsidRPr="00D3682D" w:rsidRDefault="00D3682D" w:rsidP="00D36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asciiTheme="majorHAnsi" w:eastAsia="Cambria" w:hAnsiTheme="majorHAnsi" w:cstheme="minorBidi"/>
          <w:szCs w:val="24"/>
        </w:rPr>
      </w:pPr>
      <w:r w:rsidRPr="00D3682D">
        <w:rPr>
          <w:rFonts w:asciiTheme="majorHAnsi" w:eastAsia="Cambria" w:hAnsiTheme="majorHAnsi" w:cstheme="minorBidi"/>
          <w:b/>
          <w:szCs w:val="24"/>
        </w:rPr>
        <w:t>Visual Component &amp; PAJ/Blog</w:t>
      </w:r>
      <w:r w:rsidRPr="00D3682D">
        <w:rPr>
          <w:rFonts w:asciiTheme="majorHAnsi" w:eastAsia="Cambria" w:hAnsiTheme="majorHAnsi" w:cstheme="minorBidi"/>
          <w:szCs w:val="24"/>
        </w:rPr>
        <w:t xml:space="preserve"> (Fine Art &amp; Mixed Media, Installation &amp; Projections, Digital Art Image, Video, Photography, </w:t>
      </w:r>
      <w:proofErr w:type="spellStart"/>
      <w:r w:rsidRPr="00D3682D">
        <w:rPr>
          <w:rFonts w:asciiTheme="majorHAnsi" w:eastAsia="Cambria" w:hAnsiTheme="majorHAnsi" w:cstheme="minorBidi"/>
          <w:szCs w:val="24"/>
        </w:rPr>
        <w:t>Powerpoint</w:t>
      </w:r>
      <w:proofErr w:type="spellEnd"/>
      <w:r w:rsidRPr="00D3682D">
        <w:rPr>
          <w:rFonts w:asciiTheme="majorHAnsi" w:eastAsia="Cambria" w:hAnsiTheme="majorHAnsi" w:cstheme="minorBidi"/>
          <w:szCs w:val="24"/>
        </w:rPr>
        <w:t xml:space="preserve"> &amp; Poster Presentations): 20%</w:t>
      </w:r>
    </w:p>
    <w:p w:rsidR="00D3682D" w:rsidRPr="00D3682D" w:rsidRDefault="00D3682D" w:rsidP="00D3682D">
      <w:pPr>
        <w:overflowPunct/>
        <w:autoSpaceDE/>
        <w:autoSpaceDN/>
        <w:adjustRightInd/>
        <w:textAlignment w:val="auto"/>
        <w:rPr>
          <w:rFonts w:asciiTheme="majorHAnsi" w:eastAsia="Cambria" w:hAnsiTheme="majorHAnsi" w:cstheme="minorBidi"/>
          <w:szCs w:val="24"/>
        </w:rPr>
      </w:pPr>
      <w:r w:rsidRPr="00D3682D">
        <w:rPr>
          <w:rFonts w:asciiTheme="majorHAnsi" w:eastAsiaTheme="minorHAnsi" w:hAnsiTheme="majorHAnsi" w:cstheme="minorBidi"/>
          <w:szCs w:val="24"/>
        </w:rPr>
        <w:t xml:space="preserve">The Process Art Journal is used as a visual recorder of graphic illustrations, preliminary ideas, creative thoughts, and recorded experimentations. Used as an extension of observational learning the PAJ </w:t>
      </w:r>
      <w:r w:rsidRPr="00D3682D">
        <w:rPr>
          <w:rFonts w:asciiTheme="majorHAnsi" w:eastAsiaTheme="minorHAnsi" w:hAnsiTheme="majorHAnsi" w:cstheme="minorBidi"/>
          <w:szCs w:val="24"/>
        </w:rPr>
        <w:lastRenderedPageBreak/>
        <w:t xml:space="preserve">contains an outline of the step-by-step processes of the work involved in creating the final art piece. In each stage the viewer gains an understanding of the ways in which the creative process was developed from inception to completion. Dates are recorded. Illustrations, digital images, sketches or other ways of image making are included in this journal. Print outs that relate to technical aspects of the creation of the artwork are included in the PAJ. Students are encouraged to take copious notes on principles of design, the nature of mark making and theoretical notations on color. This information will later be used as a handy reference guide for students drawing on location. Imagery drawn, painted or photographed must be scientifically identified by name. Any other additional information associated with the subject should also be included in your PAJ. </w:t>
      </w:r>
      <w:r w:rsidRPr="00D3682D">
        <w:rPr>
          <w:rFonts w:asciiTheme="majorHAnsi" w:eastAsiaTheme="minorHAnsi" w:hAnsiTheme="majorHAnsi" w:cstheme="minorBidi"/>
          <w:szCs w:val="36"/>
        </w:rPr>
        <w:t xml:space="preserve">This recorded information can be included on a created website, placed in a Blog, or used in a </w:t>
      </w:r>
      <w:proofErr w:type="spellStart"/>
      <w:proofErr w:type="gramStart"/>
      <w:r w:rsidRPr="00D3682D">
        <w:rPr>
          <w:rFonts w:asciiTheme="majorHAnsi" w:eastAsiaTheme="minorHAnsi" w:hAnsiTheme="majorHAnsi" w:cstheme="minorBidi"/>
          <w:szCs w:val="36"/>
        </w:rPr>
        <w:t>powerpoint</w:t>
      </w:r>
      <w:proofErr w:type="spellEnd"/>
      <w:proofErr w:type="gramEnd"/>
      <w:r w:rsidRPr="00D3682D">
        <w:rPr>
          <w:rFonts w:asciiTheme="majorHAnsi" w:eastAsiaTheme="minorHAnsi" w:hAnsiTheme="majorHAnsi" w:cstheme="minorBidi"/>
          <w:szCs w:val="36"/>
        </w:rPr>
        <w:t xml:space="preserve"> presentation that the class will view at the end of the semester. By the end of the course students will have amassed an impressive portfolio of detailed illustrations.</w:t>
      </w:r>
      <w:r w:rsidRPr="00D3682D">
        <w:rPr>
          <w:rFonts w:asciiTheme="majorHAnsi" w:eastAsiaTheme="minorHAnsi" w:hAnsiTheme="majorHAnsi" w:cstheme="minorBidi"/>
          <w:sz w:val="22"/>
          <w:szCs w:val="24"/>
        </w:rPr>
        <w:t xml:space="preserve"> </w:t>
      </w:r>
      <w:r w:rsidRPr="00D3682D">
        <w:rPr>
          <w:rFonts w:asciiTheme="majorHAnsi" w:eastAsia="Cambria" w:hAnsiTheme="majorHAnsi" w:cstheme="minorBidi"/>
          <w:szCs w:val="24"/>
        </w:rPr>
        <w:t>Includes but not limited to the following:</w:t>
      </w:r>
    </w:p>
    <w:p w:rsidR="00D3682D" w:rsidRPr="00D3682D" w:rsidRDefault="00D3682D" w:rsidP="00D3682D">
      <w:pPr>
        <w:overflowPunct/>
        <w:autoSpaceDE/>
        <w:autoSpaceDN/>
        <w:adjustRightInd/>
        <w:textAlignment w:val="auto"/>
        <w:rPr>
          <w:rFonts w:asciiTheme="majorHAnsi" w:eastAsiaTheme="minorHAnsi" w:hAnsiTheme="majorHAnsi" w:cstheme="minorBidi"/>
          <w:sz w:val="22"/>
          <w:szCs w:val="24"/>
        </w:rPr>
      </w:pPr>
    </w:p>
    <w:p w:rsidR="00D3682D" w:rsidRPr="00D3682D" w:rsidRDefault="00D3682D" w:rsidP="00D3682D">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autoSpaceDE/>
        <w:autoSpaceDN/>
        <w:adjustRightInd/>
        <w:contextualSpacing/>
        <w:textAlignment w:val="auto"/>
        <w:rPr>
          <w:rFonts w:asciiTheme="majorHAnsi" w:eastAsia="Cambria" w:hAnsiTheme="majorHAnsi"/>
          <w:szCs w:val="24"/>
        </w:rPr>
      </w:pPr>
      <w:r w:rsidRPr="00D3682D">
        <w:rPr>
          <w:rFonts w:asciiTheme="majorHAnsi" w:eastAsia="Cambria" w:hAnsiTheme="majorHAnsi"/>
          <w:szCs w:val="24"/>
        </w:rPr>
        <w:t>Process Art Journal – Blog journal entries made of the work created for the final visual project</w:t>
      </w:r>
    </w:p>
    <w:p w:rsidR="00D3682D" w:rsidRPr="00D3682D" w:rsidRDefault="00D3682D" w:rsidP="00D3682D">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autoSpaceDE/>
        <w:autoSpaceDN/>
        <w:adjustRightInd/>
        <w:contextualSpacing/>
        <w:textAlignment w:val="auto"/>
        <w:rPr>
          <w:rFonts w:asciiTheme="majorHAnsi" w:eastAsia="Cambria" w:hAnsiTheme="majorHAnsi"/>
          <w:szCs w:val="24"/>
        </w:rPr>
      </w:pPr>
      <w:r w:rsidRPr="00D3682D">
        <w:rPr>
          <w:rFonts w:asciiTheme="majorHAnsi" w:eastAsia="Cambria" w:hAnsiTheme="majorHAnsi"/>
          <w:szCs w:val="24"/>
        </w:rPr>
        <w:t xml:space="preserve">General knowledge of technical tools and illustrative techniques </w:t>
      </w:r>
    </w:p>
    <w:p w:rsidR="00D3682D" w:rsidRPr="00D3682D" w:rsidRDefault="00D3682D" w:rsidP="00D3682D">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autoSpaceDE/>
        <w:autoSpaceDN/>
        <w:adjustRightInd/>
        <w:contextualSpacing/>
        <w:textAlignment w:val="auto"/>
        <w:rPr>
          <w:rFonts w:asciiTheme="majorHAnsi" w:eastAsia="Cambria" w:hAnsiTheme="majorHAnsi"/>
          <w:szCs w:val="24"/>
        </w:rPr>
      </w:pPr>
      <w:r w:rsidRPr="00D3682D">
        <w:rPr>
          <w:rFonts w:asciiTheme="majorHAnsi" w:eastAsia="Cambria" w:hAnsiTheme="majorHAnsi"/>
          <w:szCs w:val="24"/>
        </w:rPr>
        <w:t>Overall improvement of submitted work over the course of the semester</w:t>
      </w:r>
    </w:p>
    <w:p w:rsidR="00D3682D" w:rsidRPr="00D3682D" w:rsidRDefault="00D3682D" w:rsidP="00D3682D">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autoSpaceDE/>
        <w:autoSpaceDN/>
        <w:adjustRightInd/>
        <w:contextualSpacing/>
        <w:textAlignment w:val="auto"/>
        <w:rPr>
          <w:rFonts w:asciiTheme="majorHAnsi" w:eastAsia="Cambria" w:hAnsiTheme="majorHAnsi"/>
          <w:szCs w:val="24"/>
        </w:rPr>
      </w:pPr>
      <w:r w:rsidRPr="00D3682D">
        <w:rPr>
          <w:rFonts w:asciiTheme="majorHAnsi" w:eastAsia="Cambria" w:hAnsiTheme="majorHAnsi"/>
          <w:szCs w:val="24"/>
        </w:rPr>
        <w:t>Visual assignments including blog entries handed in on time</w:t>
      </w:r>
    </w:p>
    <w:p w:rsidR="00D3682D" w:rsidRPr="00D3682D" w:rsidRDefault="00D3682D" w:rsidP="00D36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asciiTheme="majorHAnsi" w:eastAsia="Cambria" w:hAnsiTheme="majorHAnsi" w:cstheme="minorBidi"/>
          <w:szCs w:val="24"/>
        </w:rPr>
      </w:pPr>
    </w:p>
    <w:p w:rsidR="00D3682D" w:rsidRPr="00D3682D" w:rsidRDefault="00D3682D" w:rsidP="00D3682D">
      <w:pPr>
        <w:overflowPunct/>
        <w:autoSpaceDE/>
        <w:autoSpaceDN/>
        <w:adjustRightInd/>
        <w:textAlignment w:val="auto"/>
        <w:outlineLvl w:val="0"/>
        <w:rPr>
          <w:rFonts w:asciiTheme="majorHAnsi" w:eastAsiaTheme="minorHAnsi" w:hAnsiTheme="majorHAnsi" w:cstheme="minorBidi"/>
          <w:b/>
          <w:sz w:val="22"/>
          <w:szCs w:val="24"/>
        </w:rPr>
      </w:pPr>
      <w:r w:rsidRPr="00D3682D">
        <w:rPr>
          <w:rFonts w:asciiTheme="majorHAnsi" w:eastAsiaTheme="minorHAnsi" w:hAnsiTheme="majorHAnsi" w:cstheme="minorBidi"/>
          <w:b/>
          <w:sz w:val="22"/>
          <w:szCs w:val="24"/>
        </w:rPr>
        <w:t>Digital and Electronics in and outside of the Classroom</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 xml:space="preserve">Students are encouraged to bring digital cameras, laptops, </w:t>
      </w:r>
      <w:proofErr w:type="spellStart"/>
      <w:r w:rsidRPr="00D3682D">
        <w:rPr>
          <w:rFonts w:asciiTheme="majorHAnsi" w:eastAsiaTheme="minorHAnsi" w:hAnsiTheme="majorHAnsi" w:cstheme="minorBidi"/>
          <w:szCs w:val="24"/>
        </w:rPr>
        <w:t>ipads</w:t>
      </w:r>
      <w:proofErr w:type="spellEnd"/>
      <w:r w:rsidRPr="00D3682D">
        <w:rPr>
          <w:rFonts w:asciiTheme="majorHAnsi" w:eastAsiaTheme="minorHAnsi" w:hAnsiTheme="majorHAnsi" w:cstheme="minorBidi"/>
          <w:szCs w:val="24"/>
        </w:rPr>
        <w:t xml:space="preserve">, </w:t>
      </w:r>
      <w:proofErr w:type="spellStart"/>
      <w:r w:rsidRPr="00D3682D">
        <w:rPr>
          <w:rFonts w:asciiTheme="majorHAnsi" w:eastAsiaTheme="minorHAnsi" w:hAnsiTheme="majorHAnsi" w:cstheme="minorBidi"/>
          <w:szCs w:val="24"/>
        </w:rPr>
        <w:t>wacom</w:t>
      </w:r>
      <w:proofErr w:type="spellEnd"/>
      <w:r w:rsidRPr="00D3682D">
        <w:rPr>
          <w:rFonts w:asciiTheme="majorHAnsi" w:eastAsiaTheme="minorHAnsi" w:hAnsiTheme="majorHAnsi" w:cstheme="minorBidi"/>
          <w:szCs w:val="24"/>
        </w:rPr>
        <w:t xml:space="preserve"> or bamboo tablets, digital video cameras and other electronic devices to class for the sole purpose of creating art images. This is a time for working towards completing class assignments and not viewing your email, texting, watching on-line videos, checking </w:t>
      </w:r>
      <w:proofErr w:type="spellStart"/>
      <w:r w:rsidRPr="00D3682D">
        <w:rPr>
          <w:rFonts w:asciiTheme="majorHAnsi" w:eastAsiaTheme="minorHAnsi" w:hAnsiTheme="majorHAnsi" w:cstheme="minorBidi"/>
          <w:szCs w:val="24"/>
        </w:rPr>
        <w:t>facebook</w:t>
      </w:r>
      <w:proofErr w:type="spellEnd"/>
      <w:r w:rsidRPr="00D3682D">
        <w:rPr>
          <w:rFonts w:asciiTheme="majorHAnsi" w:eastAsiaTheme="minorHAnsi" w:hAnsiTheme="majorHAnsi" w:cstheme="minorBidi"/>
          <w:szCs w:val="24"/>
        </w:rPr>
        <w:t xml:space="preserve"> or any other form of non-academic activity. Abuse of such a privilege may lead to banning these items from the class.</w:t>
      </w:r>
    </w:p>
    <w:p w:rsidR="00D3682D" w:rsidRPr="00D3682D" w:rsidRDefault="00D3682D" w:rsidP="00D3682D">
      <w:pPr>
        <w:overflowPunct/>
        <w:autoSpaceDE/>
        <w:autoSpaceDN/>
        <w:adjustRightInd/>
        <w:textAlignment w:val="auto"/>
        <w:rPr>
          <w:rFonts w:asciiTheme="majorHAnsi" w:eastAsiaTheme="minorHAnsi" w:hAnsiTheme="majorHAnsi" w:cstheme="minorBidi"/>
          <w:sz w:val="22"/>
          <w:szCs w:val="24"/>
        </w:rPr>
      </w:pPr>
    </w:p>
    <w:p w:rsidR="00D3682D" w:rsidRPr="00D3682D" w:rsidRDefault="00D3682D" w:rsidP="00D3682D">
      <w:pPr>
        <w:overflowPunct/>
        <w:autoSpaceDE/>
        <w:autoSpaceDN/>
        <w:adjustRightInd/>
        <w:textAlignment w:val="auto"/>
        <w:outlineLvl w:val="0"/>
        <w:rPr>
          <w:rFonts w:asciiTheme="majorHAnsi" w:eastAsiaTheme="minorHAnsi" w:hAnsiTheme="majorHAnsi" w:cstheme="minorBidi"/>
          <w:b/>
          <w:sz w:val="22"/>
          <w:szCs w:val="24"/>
        </w:rPr>
      </w:pPr>
      <w:r w:rsidRPr="00D3682D">
        <w:rPr>
          <w:rFonts w:asciiTheme="majorHAnsi" w:eastAsiaTheme="minorHAnsi" w:hAnsiTheme="majorHAnsi" w:cstheme="minorBidi"/>
          <w:b/>
          <w:sz w:val="22"/>
          <w:szCs w:val="24"/>
        </w:rPr>
        <w:t>Computer and Art Labs</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 xml:space="preserve">Using the art and computer labs outside of assigned class time is an integral part and necessary component of this course. Computer labs that have </w:t>
      </w:r>
      <w:proofErr w:type="spellStart"/>
      <w:r w:rsidRPr="00D3682D">
        <w:rPr>
          <w:rFonts w:asciiTheme="majorHAnsi" w:eastAsiaTheme="minorHAnsi" w:hAnsiTheme="majorHAnsi" w:cstheme="minorBidi"/>
          <w:szCs w:val="24"/>
        </w:rPr>
        <w:t>photoshop</w:t>
      </w:r>
      <w:proofErr w:type="spellEnd"/>
      <w:r w:rsidRPr="00D3682D">
        <w:rPr>
          <w:rFonts w:asciiTheme="majorHAnsi" w:eastAsiaTheme="minorHAnsi" w:hAnsiTheme="majorHAnsi" w:cstheme="minorBidi"/>
          <w:szCs w:val="24"/>
        </w:rPr>
        <w:t xml:space="preserve"> are located in HC 111 &amp; SR 109. A list of students who are to be allowed to enter the Art Lab after hours will be submitted to the proper authorities for approval. If your name is not included on the list </w:t>
      </w:r>
      <w:proofErr w:type="gramStart"/>
      <w:r w:rsidRPr="00D3682D">
        <w:rPr>
          <w:rFonts w:asciiTheme="majorHAnsi" w:eastAsiaTheme="minorHAnsi" w:hAnsiTheme="majorHAnsi" w:cstheme="minorBidi"/>
          <w:szCs w:val="24"/>
        </w:rPr>
        <w:t>be</w:t>
      </w:r>
      <w:proofErr w:type="gramEnd"/>
      <w:r w:rsidRPr="00D3682D">
        <w:rPr>
          <w:rFonts w:asciiTheme="majorHAnsi" w:eastAsiaTheme="minorHAnsi" w:hAnsiTheme="majorHAnsi" w:cstheme="minorBidi"/>
          <w:szCs w:val="24"/>
        </w:rPr>
        <w:t xml:space="preserve"> sure to notify the instructors, otherwise entry into these spaces will be prohibited.</w:t>
      </w:r>
    </w:p>
    <w:p w:rsidR="00D3682D" w:rsidRPr="00D3682D" w:rsidRDefault="00D3682D" w:rsidP="00D36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asciiTheme="majorHAnsi" w:eastAsia="Cambria" w:hAnsiTheme="majorHAnsi" w:cstheme="minorBidi"/>
          <w:szCs w:val="24"/>
        </w:rPr>
      </w:pPr>
    </w:p>
    <w:p w:rsidR="00D3682D" w:rsidRPr="00D3682D" w:rsidRDefault="00D3682D" w:rsidP="00D36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outlineLvl w:val="0"/>
        <w:rPr>
          <w:rFonts w:asciiTheme="majorHAnsi" w:eastAsia="Cambria" w:hAnsiTheme="majorHAnsi" w:cstheme="minorBidi"/>
          <w:szCs w:val="24"/>
        </w:rPr>
      </w:pPr>
      <w:r w:rsidRPr="00D3682D">
        <w:rPr>
          <w:rFonts w:asciiTheme="majorHAnsi" w:eastAsia="Cambria" w:hAnsiTheme="majorHAnsi" w:cstheme="minorBidi"/>
          <w:szCs w:val="24"/>
        </w:rPr>
        <w:t>Attendance and Class Participation are 20%</w:t>
      </w:r>
    </w:p>
    <w:p w:rsidR="00D3682D" w:rsidRPr="00D3682D" w:rsidRDefault="00D3682D" w:rsidP="00D3682D">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autoSpaceDE/>
        <w:autoSpaceDN/>
        <w:adjustRightInd/>
        <w:contextualSpacing/>
        <w:textAlignment w:val="auto"/>
        <w:rPr>
          <w:rFonts w:asciiTheme="majorHAnsi" w:eastAsia="Cambria" w:hAnsiTheme="majorHAnsi"/>
          <w:szCs w:val="24"/>
        </w:rPr>
      </w:pPr>
      <w:r w:rsidRPr="00D3682D">
        <w:rPr>
          <w:rFonts w:asciiTheme="majorHAnsi" w:eastAsia="Cambria" w:hAnsiTheme="majorHAnsi"/>
          <w:szCs w:val="24"/>
        </w:rPr>
        <w:t xml:space="preserve">  </w:t>
      </w:r>
      <w:r w:rsidRPr="00D3682D">
        <w:rPr>
          <w:rFonts w:asciiTheme="majorHAnsi" w:eastAsia="Cambria" w:hAnsiTheme="majorHAnsi"/>
          <w:b/>
          <w:szCs w:val="24"/>
          <w:u w:val="single"/>
        </w:rPr>
        <w:t>Regular attendance is not only expected, it is graded.</w:t>
      </w:r>
      <w:r w:rsidRPr="00D3682D">
        <w:rPr>
          <w:rFonts w:asciiTheme="majorHAnsi" w:eastAsia="Cambria" w:hAnsiTheme="majorHAnsi"/>
          <w:szCs w:val="24"/>
        </w:rPr>
        <w:t xml:space="preserve"> All students are expected to come to class, be on time, and have assignments completed. Every absence after 3 will result in the lowering of the overall grade by10%. Six absences will result in a grade of "D" after 8 absences a grade of "F" is earned.</w:t>
      </w:r>
    </w:p>
    <w:p w:rsidR="00D3682D" w:rsidRPr="00D3682D" w:rsidRDefault="00D3682D" w:rsidP="00D36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ind w:left="720"/>
        <w:contextualSpacing/>
        <w:textAlignment w:val="auto"/>
        <w:rPr>
          <w:rFonts w:asciiTheme="majorHAnsi" w:eastAsia="Cambria" w:hAnsiTheme="majorHAnsi"/>
          <w:szCs w:val="24"/>
        </w:rPr>
      </w:pPr>
    </w:p>
    <w:p w:rsidR="00D3682D" w:rsidRPr="00D3682D" w:rsidRDefault="00D3682D" w:rsidP="00D3682D">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autoSpaceDE/>
        <w:autoSpaceDN/>
        <w:adjustRightInd/>
        <w:contextualSpacing/>
        <w:textAlignment w:val="auto"/>
        <w:rPr>
          <w:rFonts w:asciiTheme="majorHAnsi" w:eastAsia="Cambria" w:hAnsiTheme="majorHAnsi"/>
          <w:i/>
          <w:szCs w:val="24"/>
          <w:u w:val="single"/>
        </w:rPr>
      </w:pPr>
      <w:r w:rsidRPr="00D3682D">
        <w:rPr>
          <w:rFonts w:asciiTheme="majorHAnsi" w:eastAsia="Cambria" w:hAnsiTheme="majorHAnsi"/>
          <w:szCs w:val="24"/>
        </w:rPr>
        <w:t xml:space="preserve"> Class participation means coming to class having completed the assigned visual project, the student art assessment, and assigned readings. It also means being prepared to ask and answer questions on artworks, artists, and art theories viewed, read or discussed. It also may mean working in small groups during these discussions and participating in student centered group critiques. </w:t>
      </w:r>
      <w:r w:rsidRPr="00D3682D">
        <w:rPr>
          <w:rFonts w:asciiTheme="majorHAnsi" w:eastAsia="Cambria" w:hAnsiTheme="majorHAnsi"/>
          <w:i/>
          <w:szCs w:val="24"/>
          <w:u w:val="single"/>
        </w:rPr>
        <w:t>Class participation is looked on as a vital part of student learning and engagement and therefore is graded.</w:t>
      </w:r>
      <w:r w:rsidRPr="00D3682D">
        <w:rPr>
          <w:rFonts w:asciiTheme="majorHAnsi" w:eastAsia="Cambria" w:hAnsiTheme="majorHAnsi"/>
          <w:szCs w:val="24"/>
        </w:rPr>
        <w:t xml:space="preserve"> Lack of class participation in class discussions will result in the lowering of your grade by 10%.</w:t>
      </w:r>
    </w:p>
    <w:p w:rsidR="00D3682D" w:rsidRPr="00D3682D" w:rsidRDefault="00D3682D" w:rsidP="00D36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asciiTheme="majorHAnsi" w:eastAsia="Cambria" w:hAnsiTheme="majorHAnsi" w:cstheme="minorBidi"/>
          <w:szCs w:val="24"/>
        </w:rPr>
      </w:pPr>
    </w:p>
    <w:p w:rsidR="00D3682D" w:rsidRPr="00D3682D" w:rsidRDefault="00D3682D" w:rsidP="00D36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asciiTheme="majorHAnsi" w:eastAsia="Cambria" w:hAnsiTheme="majorHAnsi" w:cstheme="minorBidi"/>
          <w:b/>
          <w:szCs w:val="32"/>
        </w:rPr>
      </w:pPr>
      <w:r w:rsidRPr="00D3682D">
        <w:rPr>
          <w:rFonts w:asciiTheme="majorHAnsi" w:eastAsia="Cambria" w:hAnsiTheme="majorHAnsi" w:cstheme="minorBidi"/>
          <w:b/>
          <w:szCs w:val="32"/>
        </w:rPr>
        <w:t>Letter Grade</w:t>
      </w:r>
      <w:r w:rsidRPr="00D3682D">
        <w:rPr>
          <w:rFonts w:asciiTheme="majorHAnsi" w:eastAsia="Cambria" w:hAnsiTheme="majorHAnsi" w:cstheme="minorBidi"/>
          <w:b/>
          <w:szCs w:val="32"/>
        </w:rPr>
        <w:tab/>
      </w:r>
      <w:r w:rsidRPr="00D3682D">
        <w:rPr>
          <w:rFonts w:asciiTheme="majorHAnsi" w:eastAsia="Cambria" w:hAnsiTheme="majorHAnsi" w:cstheme="minorBidi"/>
          <w:b/>
          <w:szCs w:val="32"/>
        </w:rPr>
        <w:tab/>
        <w:t>Number Grade</w:t>
      </w:r>
    </w:p>
    <w:p w:rsidR="00D3682D" w:rsidRPr="00D3682D" w:rsidRDefault="00D3682D" w:rsidP="00D36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asciiTheme="majorHAnsi" w:eastAsia="Cambria" w:hAnsiTheme="majorHAnsi" w:cstheme="minorBidi"/>
          <w:szCs w:val="32"/>
        </w:rPr>
      </w:pPr>
      <w:r w:rsidRPr="00D3682D">
        <w:rPr>
          <w:rFonts w:asciiTheme="majorHAnsi" w:eastAsia="Cambria" w:hAnsiTheme="majorHAnsi" w:cstheme="minorBidi"/>
          <w:b/>
          <w:szCs w:val="32"/>
        </w:rPr>
        <w:tab/>
      </w:r>
      <w:r w:rsidRPr="00D3682D">
        <w:rPr>
          <w:rFonts w:asciiTheme="majorHAnsi" w:eastAsia="Cambria" w:hAnsiTheme="majorHAnsi" w:cstheme="minorBidi"/>
          <w:b/>
          <w:szCs w:val="32"/>
        </w:rPr>
        <w:tab/>
      </w:r>
    </w:p>
    <w:p w:rsidR="00D3682D" w:rsidRPr="00D3682D" w:rsidRDefault="00D3682D" w:rsidP="00D36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line="360" w:lineRule="auto"/>
        <w:textAlignment w:val="auto"/>
        <w:rPr>
          <w:rFonts w:asciiTheme="majorHAnsi" w:eastAsia="Cambria" w:hAnsiTheme="majorHAnsi" w:cstheme="minorBidi"/>
          <w:szCs w:val="32"/>
        </w:rPr>
      </w:pPr>
      <w:r w:rsidRPr="00D3682D">
        <w:rPr>
          <w:rFonts w:asciiTheme="majorHAnsi" w:eastAsia="Cambria" w:hAnsiTheme="majorHAnsi" w:cstheme="minorBidi"/>
          <w:szCs w:val="32"/>
        </w:rPr>
        <w:t>A</w:t>
      </w:r>
      <w:r w:rsidRPr="00D3682D">
        <w:rPr>
          <w:rFonts w:asciiTheme="majorHAnsi" w:eastAsia="Cambria" w:hAnsiTheme="majorHAnsi" w:cstheme="minorBidi"/>
          <w:szCs w:val="32"/>
        </w:rPr>
        <w:tab/>
      </w:r>
      <w:r w:rsidRPr="00D3682D">
        <w:rPr>
          <w:rFonts w:asciiTheme="majorHAnsi" w:eastAsia="Cambria" w:hAnsiTheme="majorHAnsi" w:cstheme="minorBidi"/>
          <w:szCs w:val="32"/>
        </w:rPr>
        <w:tab/>
      </w:r>
      <w:r w:rsidRPr="00D3682D">
        <w:rPr>
          <w:rFonts w:asciiTheme="majorHAnsi" w:eastAsia="Cambria" w:hAnsiTheme="majorHAnsi" w:cstheme="minorBidi"/>
          <w:szCs w:val="32"/>
        </w:rPr>
        <w:tab/>
      </w:r>
      <w:r w:rsidRPr="00D3682D">
        <w:rPr>
          <w:rFonts w:asciiTheme="majorHAnsi" w:eastAsia="Cambria" w:hAnsiTheme="majorHAnsi" w:cstheme="minorBidi"/>
          <w:szCs w:val="32"/>
        </w:rPr>
        <w:tab/>
        <w:t>95-100</w:t>
      </w:r>
    </w:p>
    <w:p w:rsidR="00D3682D" w:rsidRPr="00D3682D" w:rsidRDefault="00D3682D" w:rsidP="00D36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line="360" w:lineRule="auto"/>
        <w:textAlignment w:val="auto"/>
        <w:rPr>
          <w:rFonts w:asciiTheme="majorHAnsi" w:eastAsia="Cambria" w:hAnsiTheme="majorHAnsi" w:cstheme="minorBidi"/>
          <w:szCs w:val="32"/>
        </w:rPr>
      </w:pPr>
      <w:r w:rsidRPr="00D3682D">
        <w:rPr>
          <w:rFonts w:asciiTheme="majorHAnsi" w:eastAsia="Cambria" w:hAnsiTheme="majorHAnsi" w:cstheme="minorBidi"/>
          <w:szCs w:val="32"/>
        </w:rPr>
        <w:t>A</w:t>
      </w:r>
      <w:r w:rsidRPr="00D3682D">
        <w:rPr>
          <w:rFonts w:asciiTheme="majorHAnsi" w:eastAsia="Cambria" w:hAnsiTheme="majorHAnsi" w:cstheme="minorBidi"/>
          <w:szCs w:val="26"/>
        </w:rPr>
        <w:t>-</w:t>
      </w:r>
      <w:r w:rsidRPr="00D3682D">
        <w:rPr>
          <w:rFonts w:asciiTheme="majorHAnsi" w:eastAsia="Cambria" w:hAnsiTheme="majorHAnsi" w:cstheme="minorBidi"/>
          <w:szCs w:val="26"/>
        </w:rPr>
        <w:tab/>
      </w:r>
      <w:r w:rsidRPr="00D3682D">
        <w:rPr>
          <w:rFonts w:asciiTheme="majorHAnsi" w:eastAsia="Cambria" w:hAnsiTheme="majorHAnsi" w:cstheme="minorBidi"/>
          <w:szCs w:val="26"/>
        </w:rPr>
        <w:tab/>
      </w:r>
      <w:r w:rsidRPr="00D3682D">
        <w:rPr>
          <w:rFonts w:asciiTheme="majorHAnsi" w:eastAsia="Cambria" w:hAnsiTheme="majorHAnsi" w:cstheme="minorBidi"/>
          <w:szCs w:val="26"/>
        </w:rPr>
        <w:tab/>
      </w:r>
      <w:r w:rsidRPr="00D3682D">
        <w:rPr>
          <w:rFonts w:asciiTheme="majorHAnsi" w:eastAsia="Cambria" w:hAnsiTheme="majorHAnsi" w:cstheme="minorBidi"/>
          <w:szCs w:val="26"/>
        </w:rPr>
        <w:tab/>
      </w:r>
      <w:r w:rsidRPr="00D3682D">
        <w:rPr>
          <w:rFonts w:asciiTheme="majorHAnsi" w:eastAsia="Cambria" w:hAnsiTheme="majorHAnsi" w:cstheme="minorBidi"/>
          <w:szCs w:val="32"/>
        </w:rPr>
        <w:t xml:space="preserve">90-94  </w:t>
      </w:r>
    </w:p>
    <w:p w:rsidR="00D3682D" w:rsidRPr="00D3682D" w:rsidRDefault="00D3682D" w:rsidP="00D36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line="360" w:lineRule="auto"/>
        <w:textAlignment w:val="auto"/>
        <w:rPr>
          <w:rFonts w:asciiTheme="majorHAnsi" w:eastAsia="Cambria" w:hAnsiTheme="majorHAnsi" w:cstheme="minorBidi"/>
          <w:szCs w:val="32"/>
        </w:rPr>
      </w:pPr>
      <w:r w:rsidRPr="00D3682D">
        <w:rPr>
          <w:rFonts w:asciiTheme="majorHAnsi" w:eastAsia="Cambria" w:hAnsiTheme="majorHAnsi" w:cstheme="minorBidi"/>
          <w:szCs w:val="32"/>
        </w:rPr>
        <w:t>B</w:t>
      </w:r>
      <w:r w:rsidRPr="00D3682D">
        <w:rPr>
          <w:rFonts w:asciiTheme="majorHAnsi" w:eastAsia="Cambria" w:hAnsiTheme="majorHAnsi" w:cstheme="minorBidi"/>
          <w:szCs w:val="26"/>
        </w:rPr>
        <w:t>+</w:t>
      </w:r>
      <w:r w:rsidRPr="00D3682D">
        <w:rPr>
          <w:rFonts w:asciiTheme="majorHAnsi" w:eastAsia="Cambria" w:hAnsiTheme="majorHAnsi" w:cstheme="minorBidi"/>
          <w:szCs w:val="26"/>
        </w:rPr>
        <w:tab/>
      </w:r>
      <w:r w:rsidRPr="00D3682D">
        <w:rPr>
          <w:rFonts w:asciiTheme="majorHAnsi" w:eastAsia="Cambria" w:hAnsiTheme="majorHAnsi" w:cstheme="minorBidi"/>
          <w:szCs w:val="26"/>
        </w:rPr>
        <w:tab/>
      </w:r>
      <w:r w:rsidRPr="00D3682D">
        <w:rPr>
          <w:rFonts w:asciiTheme="majorHAnsi" w:eastAsia="Cambria" w:hAnsiTheme="majorHAnsi" w:cstheme="minorBidi"/>
          <w:szCs w:val="26"/>
        </w:rPr>
        <w:tab/>
      </w:r>
      <w:r w:rsidRPr="00D3682D">
        <w:rPr>
          <w:rFonts w:asciiTheme="majorHAnsi" w:eastAsia="Cambria" w:hAnsiTheme="majorHAnsi" w:cstheme="minorBidi"/>
          <w:szCs w:val="26"/>
        </w:rPr>
        <w:tab/>
      </w:r>
      <w:r w:rsidRPr="00D3682D">
        <w:rPr>
          <w:rFonts w:asciiTheme="majorHAnsi" w:eastAsia="Cambria" w:hAnsiTheme="majorHAnsi" w:cstheme="minorBidi"/>
          <w:szCs w:val="32"/>
        </w:rPr>
        <w:t>87-89</w:t>
      </w:r>
    </w:p>
    <w:p w:rsidR="00D3682D" w:rsidRPr="00D3682D" w:rsidRDefault="00D3682D" w:rsidP="00D36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line="360" w:lineRule="auto"/>
        <w:textAlignment w:val="auto"/>
        <w:rPr>
          <w:rFonts w:asciiTheme="majorHAnsi" w:eastAsia="Cambria" w:hAnsiTheme="majorHAnsi" w:cstheme="minorBidi"/>
          <w:szCs w:val="32"/>
        </w:rPr>
      </w:pPr>
      <w:r w:rsidRPr="00D3682D">
        <w:rPr>
          <w:rFonts w:asciiTheme="majorHAnsi" w:eastAsia="Cambria" w:hAnsiTheme="majorHAnsi" w:cstheme="minorBidi"/>
          <w:szCs w:val="32"/>
        </w:rPr>
        <w:t>B</w:t>
      </w:r>
      <w:r w:rsidRPr="00D3682D">
        <w:rPr>
          <w:rFonts w:asciiTheme="majorHAnsi" w:eastAsia="Cambria" w:hAnsiTheme="majorHAnsi" w:cstheme="minorBidi"/>
          <w:szCs w:val="32"/>
        </w:rPr>
        <w:tab/>
      </w:r>
      <w:r w:rsidRPr="00D3682D">
        <w:rPr>
          <w:rFonts w:asciiTheme="majorHAnsi" w:eastAsia="Cambria" w:hAnsiTheme="majorHAnsi" w:cstheme="minorBidi"/>
          <w:szCs w:val="32"/>
        </w:rPr>
        <w:tab/>
      </w:r>
      <w:r w:rsidRPr="00D3682D">
        <w:rPr>
          <w:rFonts w:asciiTheme="majorHAnsi" w:eastAsia="Cambria" w:hAnsiTheme="majorHAnsi" w:cstheme="minorBidi"/>
          <w:szCs w:val="32"/>
        </w:rPr>
        <w:tab/>
      </w:r>
      <w:r w:rsidRPr="00D3682D">
        <w:rPr>
          <w:rFonts w:asciiTheme="majorHAnsi" w:eastAsia="Cambria" w:hAnsiTheme="majorHAnsi" w:cstheme="minorBidi"/>
          <w:szCs w:val="32"/>
        </w:rPr>
        <w:tab/>
        <w:t>82-86</w:t>
      </w:r>
    </w:p>
    <w:p w:rsidR="00D3682D" w:rsidRPr="00D3682D" w:rsidRDefault="00D3682D" w:rsidP="00D36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line="360" w:lineRule="auto"/>
        <w:textAlignment w:val="auto"/>
        <w:rPr>
          <w:rFonts w:asciiTheme="majorHAnsi" w:eastAsia="Cambria" w:hAnsiTheme="majorHAnsi" w:cstheme="minorBidi"/>
          <w:szCs w:val="32"/>
        </w:rPr>
      </w:pPr>
      <w:r w:rsidRPr="00D3682D">
        <w:rPr>
          <w:rFonts w:asciiTheme="majorHAnsi" w:eastAsia="Cambria" w:hAnsiTheme="majorHAnsi" w:cstheme="minorBidi"/>
          <w:szCs w:val="32"/>
        </w:rPr>
        <w:t>B</w:t>
      </w:r>
      <w:r w:rsidRPr="00D3682D">
        <w:rPr>
          <w:rFonts w:asciiTheme="majorHAnsi" w:eastAsia="Cambria" w:hAnsiTheme="majorHAnsi" w:cstheme="minorBidi"/>
          <w:szCs w:val="26"/>
        </w:rPr>
        <w:t>-</w:t>
      </w:r>
      <w:r w:rsidRPr="00D3682D">
        <w:rPr>
          <w:rFonts w:asciiTheme="majorHAnsi" w:eastAsia="Cambria" w:hAnsiTheme="majorHAnsi" w:cstheme="minorBidi"/>
          <w:szCs w:val="26"/>
        </w:rPr>
        <w:tab/>
      </w:r>
      <w:r w:rsidRPr="00D3682D">
        <w:rPr>
          <w:rFonts w:asciiTheme="majorHAnsi" w:eastAsia="Cambria" w:hAnsiTheme="majorHAnsi" w:cstheme="minorBidi"/>
          <w:szCs w:val="26"/>
        </w:rPr>
        <w:tab/>
      </w:r>
      <w:r w:rsidRPr="00D3682D">
        <w:rPr>
          <w:rFonts w:asciiTheme="majorHAnsi" w:eastAsia="Cambria" w:hAnsiTheme="majorHAnsi" w:cstheme="minorBidi"/>
          <w:szCs w:val="26"/>
        </w:rPr>
        <w:tab/>
      </w:r>
      <w:r w:rsidRPr="00D3682D">
        <w:rPr>
          <w:rFonts w:asciiTheme="majorHAnsi" w:eastAsia="Cambria" w:hAnsiTheme="majorHAnsi" w:cstheme="minorBidi"/>
          <w:szCs w:val="26"/>
        </w:rPr>
        <w:tab/>
      </w:r>
      <w:r w:rsidRPr="00D3682D">
        <w:rPr>
          <w:rFonts w:asciiTheme="majorHAnsi" w:eastAsia="Cambria" w:hAnsiTheme="majorHAnsi" w:cstheme="minorBidi"/>
          <w:szCs w:val="32"/>
        </w:rPr>
        <w:t>79-81</w:t>
      </w:r>
    </w:p>
    <w:p w:rsidR="00D3682D" w:rsidRPr="00D3682D" w:rsidRDefault="00D3682D" w:rsidP="00D36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line="360" w:lineRule="auto"/>
        <w:textAlignment w:val="auto"/>
        <w:rPr>
          <w:rFonts w:asciiTheme="majorHAnsi" w:eastAsia="Cambria" w:hAnsiTheme="majorHAnsi" w:cstheme="minorBidi"/>
          <w:szCs w:val="32"/>
        </w:rPr>
      </w:pPr>
      <w:r w:rsidRPr="00D3682D">
        <w:rPr>
          <w:rFonts w:asciiTheme="majorHAnsi" w:eastAsia="Cambria" w:hAnsiTheme="majorHAnsi" w:cstheme="minorBidi"/>
          <w:szCs w:val="32"/>
        </w:rPr>
        <w:t>C</w:t>
      </w:r>
      <w:r w:rsidRPr="00D3682D">
        <w:rPr>
          <w:rFonts w:asciiTheme="majorHAnsi" w:eastAsia="Cambria" w:hAnsiTheme="majorHAnsi" w:cstheme="minorBidi"/>
          <w:szCs w:val="26"/>
        </w:rPr>
        <w:t>+</w:t>
      </w:r>
      <w:r w:rsidRPr="00D3682D">
        <w:rPr>
          <w:rFonts w:asciiTheme="majorHAnsi" w:eastAsia="Cambria" w:hAnsiTheme="majorHAnsi" w:cstheme="minorBidi"/>
          <w:szCs w:val="26"/>
        </w:rPr>
        <w:tab/>
      </w:r>
      <w:r w:rsidRPr="00D3682D">
        <w:rPr>
          <w:rFonts w:asciiTheme="majorHAnsi" w:eastAsia="Cambria" w:hAnsiTheme="majorHAnsi" w:cstheme="minorBidi"/>
          <w:szCs w:val="26"/>
        </w:rPr>
        <w:tab/>
      </w:r>
      <w:r w:rsidRPr="00D3682D">
        <w:rPr>
          <w:rFonts w:asciiTheme="majorHAnsi" w:eastAsia="Cambria" w:hAnsiTheme="majorHAnsi" w:cstheme="minorBidi"/>
          <w:szCs w:val="26"/>
        </w:rPr>
        <w:tab/>
      </w:r>
      <w:r w:rsidRPr="00D3682D">
        <w:rPr>
          <w:rFonts w:asciiTheme="majorHAnsi" w:eastAsia="Cambria" w:hAnsiTheme="majorHAnsi" w:cstheme="minorBidi"/>
          <w:szCs w:val="26"/>
        </w:rPr>
        <w:tab/>
      </w:r>
      <w:r w:rsidRPr="00D3682D">
        <w:rPr>
          <w:rFonts w:asciiTheme="majorHAnsi" w:eastAsia="Cambria" w:hAnsiTheme="majorHAnsi" w:cstheme="minorBidi"/>
          <w:szCs w:val="32"/>
        </w:rPr>
        <w:t>76-78</w:t>
      </w:r>
    </w:p>
    <w:p w:rsidR="00D3682D" w:rsidRPr="00D3682D" w:rsidRDefault="00D3682D" w:rsidP="00D36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line="360" w:lineRule="auto"/>
        <w:textAlignment w:val="auto"/>
        <w:rPr>
          <w:rFonts w:asciiTheme="majorHAnsi" w:eastAsia="Cambria" w:hAnsiTheme="majorHAnsi" w:cstheme="minorBidi"/>
          <w:szCs w:val="32"/>
        </w:rPr>
      </w:pPr>
      <w:r w:rsidRPr="00D3682D">
        <w:rPr>
          <w:rFonts w:asciiTheme="majorHAnsi" w:eastAsia="Cambria" w:hAnsiTheme="majorHAnsi" w:cstheme="minorBidi"/>
          <w:szCs w:val="32"/>
        </w:rPr>
        <w:t>C</w:t>
      </w:r>
      <w:r w:rsidRPr="00D3682D">
        <w:rPr>
          <w:rFonts w:asciiTheme="majorHAnsi" w:eastAsia="Cambria" w:hAnsiTheme="majorHAnsi" w:cstheme="minorBidi"/>
          <w:szCs w:val="32"/>
        </w:rPr>
        <w:tab/>
      </w:r>
      <w:r w:rsidRPr="00D3682D">
        <w:rPr>
          <w:rFonts w:asciiTheme="majorHAnsi" w:eastAsia="Cambria" w:hAnsiTheme="majorHAnsi" w:cstheme="minorBidi"/>
          <w:szCs w:val="32"/>
        </w:rPr>
        <w:tab/>
      </w:r>
      <w:r w:rsidRPr="00D3682D">
        <w:rPr>
          <w:rFonts w:asciiTheme="majorHAnsi" w:eastAsia="Cambria" w:hAnsiTheme="majorHAnsi" w:cstheme="minorBidi"/>
          <w:szCs w:val="32"/>
        </w:rPr>
        <w:tab/>
      </w:r>
      <w:r w:rsidRPr="00D3682D">
        <w:rPr>
          <w:rFonts w:asciiTheme="majorHAnsi" w:eastAsia="Cambria" w:hAnsiTheme="majorHAnsi" w:cstheme="minorBidi"/>
          <w:szCs w:val="32"/>
        </w:rPr>
        <w:tab/>
        <w:t>65-75</w:t>
      </w:r>
    </w:p>
    <w:p w:rsidR="00D3682D" w:rsidRPr="00D3682D" w:rsidRDefault="00D3682D" w:rsidP="00D36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line="360" w:lineRule="auto"/>
        <w:textAlignment w:val="auto"/>
        <w:rPr>
          <w:rFonts w:asciiTheme="majorHAnsi" w:eastAsia="Cambria" w:hAnsiTheme="majorHAnsi" w:cstheme="minorBidi"/>
          <w:szCs w:val="32"/>
        </w:rPr>
      </w:pPr>
      <w:r w:rsidRPr="00D3682D">
        <w:rPr>
          <w:rFonts w:asciiTheme="majorHAnsi" w:eastAsia="Cambria" w:hAnsiTheme="majorHAnsi" w:cstheme="minorBidi"/>
          <w:szCs w:val="32"/>
        </w:rPr>
        <w:lastRenderedPageBreak/>
        <w:t>C</w:t>
      </w:r>
      <w:r w:rsidRPr="00D3682D">
        <w:rPr>
          <w:rFonts w:asciiTheme="majorHAnsi" w:eastAsia="Cambria" w:hAnsiTheme="majorHAnsi" w:cstheme="minorBidi"/>
          <w:szCs w:val="26"/>
        </w:rPr>
        <w:t>-</w:t>
      </w:r>
      <w:r w:rsidRPr="00D3682D">
        <w:rPr>
          <w:rFonts w:asciiTheme="majorHAnsi" w:eastAsia="Cambria" w:hAnsiTheme="majorHAnsi" w:cstheme="minorBidi"/>
          <w:szCs w:val="26"/>
        </w:rPr>
        <w:tab/>
      </w:r>
      <w:r w:rsidRPr="00D3682D">
        <w:rPr>
          <w:rFonts w:asciiTheme="majorHAnsi" w:eastAsia="Cambria" w:hAnsiTheme="majorHAnsi" w:cstheme="minorBidi"/>
          <w:szCs w:val="26"/>
        </w:rPr>
        <w:tab/>
      </w:r>
      <w:r w:rsidRPr="00D3682D">
        <w:rPr>
          <w:rFonts w:asciiTheme="majorHAnsi" w:eastAsia="Cambria" w:hAnsiTheme="majorHAnsi" w:cstheme="minorBidi"/>
          <w:szCs w:val="26"/>
        </w:rPr>
        <w:tab/>
      </w:r>
      <w:r w:rsidRPr="00D3682D">
        <w:rPr>
          <w:rFonts w:asciiTheme="majorHAnsi" w:eastAsia="Cambria" w:hAnsiTheme="majorHAnsi" w:cstheme="minorBidi"/>
          <w:szCs w:val="26"/>
        </w:rPr>
        <w:tab/>
      </w:r>
      <w:r w:rsidRPr="00D3682D">
        <w:rPr>
          <w:rFonts w:asciiTheme="majorHAnsi" w:eastAsia="Cambria" w:hAnsiTheme="majorHAnsi" w:cstheme="minorBidi"/>
          <w:szCs w:val="32"/>
        </w:rPr>
        <w:t>60-64</w:t>
      </w:r>
    </w:p>
    <w:p w:rsidR="00D3682D" w:rsidRPr="00D3682D" w:rsidRDefault="00D3682D" w:rsidP="00D36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line="360" w:lineRule="auto"/>
        <w:textAlignment w:val="auto"/>
        <w:rPr>
          <w:rFonts w:asciiTheme="majorHAnsi" w:eastAsia="Cambria" w:hAnsiTheme="majorHAnsi" w:cstheme="minorBidi"/>
          <w:szCs w:val="32"/>
        </w:rPr>
      </w:pPr>
      <w:r w:rsidRPr="00D3682D">
        <w:rPr>
          <w:rFonts w:asciiTheme="majorHAnsi" w:eastAsia="Cambria" w:hAnsiTheme="majorHAnsi" w:cstheme="minorBidi"/>
          <w:szCs w:val="32"/>
        </w:rPr>
        <w:t>D</w:t>
      </w:r>
      <w:r w:rsidRPr="00D3682D">
        <w:rPr>
          <w:rFonts w:asciiTheme="majorHAnsi" w:eastAsia="Cambria" w:hAnsiTheme="majorHAnsi" w:cstheme="minorBidi"/>
          <w:szCs w:val="32"/>
        </w:rPr>
        <w:tab/>
      </w:r>
      <w:r w:rsidRPr="00D3682D">
        <w:rPr>
          <w:rFonts w:asciiTheme="majorHAnsi" w:eastAsia="Cambria" w:hAnsiTheme="majorHAnsi" w:cstheme="minorBidi"/>
          <w:szCs w:val="32"/>
        </w:rPr>
        <w:tab/>
      </w:r>
      <w:r w:rsidRPr="00D3682D">
        <w:rPr>
          <w:rFonts w:asciiTheme="majorHAnsi" w:eastAsia="Cambria" w:hAnsiTheme="majorHAnsi" w:cstheme="minorBidi"/>
          <w:szCs w:val="32"/>
        </w:rPr>
        <w:tab/>
      </w:r>
      <w:r w:rsidRPr="00D3682D">
        <w:rPr>
          <w:rFonts w:asciiTheme="majorHAnsi" w:eastAsia="Cambria" w:hAnsiTheme="majorHAnsi" w:cstheme="minorBidi"/>
          <w:szCs w:val="32"/>
        </w:rPr>
        <w:tab/>
        <w:t>50-59</w:t>
      </w:r>
    </w:p>
    <w:p w:rsidR="00D3682D" w:rsidRPr="00D3682D" w:rsidRDefault="00D3682D" w:rsidP="00D3682D">
      <w:pPr>
        <w:overflowPunct/>
        <w:autoSpaceDE/>
        <w:autoSpaceDN/>
        <w:adjustRightInd/>
        <w:spacing w:line="360" w:lineRule="auto"/>
        <w:textAlignment w:val="auto"/>
        <w:rPr>
          <w:rFonts w:asciiTheme="majorHAnsi" w:eastAsia="Cambria" w:hAnsiTheme="majorHAnsi" w:cstheme="minorBidi"/>
          <w:szCs w:val="24"/>
        </w:rPr>
      </w:pPr>
      <w:r w:rsidRPr="00D3682D">
        <w:rPr>
          <w:rFonts w:asciiTheme="majorHAnsi" w:eastAsia="Cambria" w:hAnsiTheme="majorHAnsi" w:cstheme="minorBidi"/>
          <w:szCs w:val="32"/>
        </w:rPr>
        <w:t>F</w:t>
      </w:r>
      <w:r w:rsidRPr="00D3682D">
        <w:rPr>
          <w:rFonts w:asciiTheme="majorHAnsi" w:eastAsia="Cambria" w:hAnsiTheme="majorHAnsi" w:cstheme="minorBidi"/>
          <w:b/>
          <w:szCs w:val="32"/>
        </w:rPr>
        <w:t xml:space="preserve"> </w:t>
      </w:r>
      <w:r w:rsidRPr="00D3682D">
        <w:rPr>
          <w:rFonts w:asciiTheme="majorHAnsi" w:eastAsia="Cambria" w:hAnsiTheme="majorHAnsi" w:cstheme="minorBidi"/>
          <w:b/>
          <w:szCs w:val="32"/>
        </w:rPr>
        <w:tab/>
        <w:t xml:space="preserve">     </w:t>
      </w:r>
      <w:r w:rsidRPr="00D3682D">
        <w:rPr>
          <w:rFonts w:asciiTheme="majorHAnsi" w:eastAsia="Cambria" w:hAnsiTheme="majorHAnsi" w:cstheme="minorBidi"/>
          <w:b/>
          <w:szCs w:val="32"/>
        </w:rPr>
        <w:tab/>
      </w:r>
      <w:r w:rsidRPr="00D3682D">
        <w:rPr>
          <w:rFonts w:asciiTheme="majorHAnsi" w:eastAsia="Cambria" w:hAnsiTheme="majorHAnsi" w:cstheme="minorBidi"/>
          <w:b/>
          <w:szCs w:val="32"/>
        </w:rPr>
        <w:tab/>
        <w:t xml:space="preserve">    </w:t>
      </w:r>
      <w:r w:rsidRPr="00D3682D">
        <w:rPr>
          <w:rFonts w:asciiTheme="majorHAnsi" w:eastAsia="Cambria" w:hAnsiTheme="majorHAnsi" w:cstheme="minorBidi"/>
          <w:szCs w:val="32"/>
        </w:rPr>
        <w:t>0-49</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p>
    <w:p w:rsidR="00D3682D" w:rsidRPr="00D3682D" w:rsidRDefault="00D3682D" w:rsidP="00D3682D">
      <w:pPr>
        <w:overflowPunct/>
        <w:autoSpaceDE/>
        <w:autoSpaceDN/>
        <w:adjustRightInd/>
        <w:jc w:val="center"/>
        <w:textAlignment w:val="auto"/>
        <w:rPr>
          <w:rFonts w:asciiTheme="majorHAnsi" w:eastAsiaTheme="minorHAnsi" w:hAnsiTheme="majorHAnsi" w:cstheme="minorBidi"/>
          <w:b/>
          <w:szCs w:val="24"/>
        </w:rPr>
      </w:pPr>
      <w:r w:rsidRPr="00D3682D">
        <w:rPr>
          <w:rFonts w:asciiTheme="majorHAnsi" w:eastAsiaTheme="minorHAnsi" w:hAnsiTheme="majorHAnsi" w:cstheme="minorBidi"/>
          <w:b/>
          <w:szCs w:val="24"/>
        </w:rPr>
        <w:t>Policy on makeup exams/quizzes, papers and handing in late work</w:t>
      </w:r>
    </w:p>
    <w:p w:rsidR="00D3682D" w:rsidRPr="00D3682D" w:rsidRDefault="00D3682D" w:rsidP="00D3682D">
      <w:pPr>
        <w:overflowPunct/>
        <w:autoSpaceDE/>
        <w:autoSpaceDN/>
        <w:adjustRightInd/>
        <w:textAlignment w:val="auto"/>
        <w:rPr>
          <w:rFonts w:asciiTheme="majorHAnsi" w:eastAsiaTheme="minorHAnsi" w:hAnsiTheme="majorHAnsi" w:cs="TimesNewRomanPSMT"/>
          <w:b/>
          <w:bCs/>
          <w:szCs w:val="32"/>
          <w:lang w:bidi="en-US"/>
        </w:rPr>
      </w:pPr>
    </w:p>
    <w:p w:rsidR="00D3682D" w:rsidRPr="00D3682D" w:rsidRDefault="00D3682D" w:rsidP="00D3682D">
      <w:pPr>
        <w:overflowPunct/>
        <w:autoSpaceDE/>
        <w:autoSpaceDN/>
        <w:adjustRightInd/>
        <w:textAlignment w:val="auto"/>
        <w:rPr>
          <w:rFonts w:asciiTheme="majorHAnsi" w:eastAsiaTheme="minorHAnsi" w:hAnsiTheme="majorHAnsi" w:cs="TimesNewRomanPSMT"/>
          <w:szCs w:val="32"/>
          <w:lang w:bidi="en-US"/>
        </w:rPr>
      </w:pPr>
      <w:r w:rsidRPr="00D3682D">
        <w:rPr>
          <w:rFonts w:asciiTheme="majorHAnsi" w:eastAsiaTheme="minorHAnsi" w:hAnsiTheme="majorHAnsi" w:cs="TimesNewRomanPSMT"/>
          <w:b/>
          <w:bCs/>
          <w:szCs w:val="32"/>
          <w:lang w:bidi="en-US"/>
        </w:rPr>
        <w:t>Visual assignments not completed due to missed classes</w:t>
      </w:r>
      <w:r w:rsidRPr="00D3682D">
        <w:rPr>
          <w:rFonts w:asciiTheme="majorHAnsi" w:eastAsiaTheme="minorHAnsi" w:hAnsiTheme="majorHAnsi" w:cs="TimesNewRomanPSMT"/>
          <w:szCs w:val="32"/>
          <w:lang w:bidi="en-US"/>
        </w:rPr>
        <w:t xml:space="preserve">: </w:t>
      </w:r>
    </w:p>
    <w:p w:rsidR="00D3682D" w:rsidRPr="00D3682D" w:rsidRDefault="00D3682D" w:rsidP="00D3682D">
      <w:pPr>
        <w:overflowPunct/>
        <w:autoSpaceDE/>
        <w:autoSpaceDN/>
        <w:adjustRightInd/>
        <w:textAlignment w:val="auto"/>
        <w:rPr>
          <w:rFonts w:asciiTheme="majorHAnsi" w:eastAsiaTheme="minorHAnsi" w:hAnsiTheme="majorHAnsi" w:cs="TimesNewRomanPSMT"/>
          <w:szCs w:val="32"/>
          <w:lang w:bidi="en-US"/>
        </w:rPr>
      </w:pPr>
      <w:r w:rsidRPr="00D3682D">
        <w:rPr>
          <w:rFonts w:asciiTheme="majorHAnsi" w:eastAsiaTheme="minorHAnsi" w:hAnsiTheme="majorHAnsi" w:cs="TimesNewRomanPSMT"/>
          <w:szCs w:val="32"/>
          <w:lang w:bidi="en-US"/>
        </w:rPr>
        <w:t xml:space="preserve">Work not completed due to missed classes, tardiness, or ineffective use of time </w:t>
      </w:r>
      <w:r w:rsidRPr="00D3682D">
        <w:rPr>
          <w:rFonts w:asciiTheme="majorHAnsi" w:eastAsiaTheme="minorHAnsi" w:hAnsiTheme="majorHAnsi" w:cs="TimesNewRomanPSMT"/>
          <w:i/>
          <w:szCs w:val="32"/>
          <w:u w:val="single"/>
          <w:lang w:bidi="en-US"/>
        </w:rPr>
        <w:t>has to be made up outside of class</w:t>
      </w:r>
      <w:r w:rsidRPr="00D3682D">
        <w:rPr>
          <w:rFonts w:asciiTheme="majorHAnsi" w:eastAsiaTheme="minorHAnsi" w:hAnsiTheme="majorHAnsi" w:cs="TimesNewRomanPSMT"/>
          <w:szCs w:val="32"/>
          <w:lang w:bidi="en-US"/>
        </w:rPr>
        <w:t>. Tuesday, Thursday and Friday open lab is a good time to make up work. Weekend entry into the Art or Computer labs is possible when you contact the on campus University Police. Remember that only students in the class are allowed in the space. Be sure to bring your Owl card.</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p>
    <w:p w:rsidR="00D3682D" w:rsidRPr="00D3682D" w:rsidRDefault="00D3682D" w:rsidP="00D3682D">
      <w:pPr>
        <w:overflowPunct/>
        <w:autoSpaceDE/>
        <w:autoSpaceDN/>
        <w:adjustRightInd/>
        <w:textAlignment w:val="auto"/>
        <w:rPr>
          <w:rFonts w:asciiTheme="majorHAnsi" w:eastAsiaTheme="minorHAnsi" w:hAnsiTheme="majorHAnsi" w:cs="TimesNewRomanPSMT"/>
          <w:szCs w:val="32"/>
          <w:lang w:bidi="en-US"/>
        </w:rPr>
      </w:pPr>
      <w:r w:rsidRPr="00D3682D">
        <w:rPr>
          <w:rFonts w:asciiTheme="majorHAnsi" w:eastAsiaTheme="minorHAnsi" w:hAnsiTheme="majorHAnsi" w:cs="TimesNewRomanPSMT"/>
          <w:b/>
          <w:bCs/>
          <w:szCs w:val="32"/>
          <w:lang w:bidi="en-US"/>
        </w:rPr>
        <w:t>Turning in Late Visual Assignments</w:t>
      </w:r>
      <w:r w:rsidRPr="00D3682D">
        <w:rPr>
          <w:rFonts w:asciiTheme="majorHAnsi" w:eastAsiaTheme="minorHAnsi" w:hAnsiTheme="majorHAnsi" w:cs="TimesNewRomanPSMT"/>
          <w:szCs w:val="32"/>
          <w:lang w:bidi="en-US"/>
        </w:rPr>
        <w:t xml:space="preserve">: </w:t>
      </w:r>
    </w:p>
    <w:p w:rsidR="00D3682D" w:rsidRPr="00D3682D" w:rsidRDefault="00D3682D" w:rsidP="00D3682D">
      <w:pPr>
        <w:overflowPunct/>
        <w:autoSpaceDE/>
        <w:autoSpaceDN/>
        <w:adjustRightInd/>
        <w:textAlignment w:val="auto"/>
        <w:rPr>
          <w:rFonts w:asciiTheme="majorHAnsi" w:eastAsiaTheme="minorHAnsi" w:hAnsiTheme="majorHAnsi" w:cs="TimesNewRomanPSMT"/>
          <w:szCs w:val="32"/>
          <w:lang w:bidi="en-US"/>
        </w:rPr>
      </w:pPr>
      <w:r w:rsidRPr="00D3682D">
        <w:rPr>
          <w:rFonts w:asciiTheme="majorHAnsi" w:eastAsiaTheme="minorHAnsi" w:hAnsiTheme="majorHAnsi" w:cs="TimesNewRomanPSMT"/>
          <w:szCs w:val="32"/>
          <w:lang w:bidi="en-US"/>
        </w:rPr>
        <w:t xml:space="preserve">At times a student may have unforeseen events impact on the handing in of her or his artwork by the assigned due date. A student can request an </w:t>
      </w:r>
      <w:proofErr w:type="gramStart"/>
      <w:r w:rsidRPr="00D3682D">
        <w:rPr>
          <w:rFonts w:asciiTheme="majorHAnsi" w:eastAsiaTheme="minorHAnsi" w:hAnsiTheme="majorHAnsi" w:cs="TimesNewRomanPSMT"/>
          <w:szCs w:val="32"/>
          <w:lang w:bidi="en-US"/>
        </w:rPr>
        <w:t>extension,</w:t>
      </w:r>
      <w:proofErr w:type="gramEnd"/>
      <w:r w:rsidRPr="00D3682D">
        <w:rPr>
          <w:rFonts w:asciiTheme="majorHAnsi" w:eastAsiaTheme="minorHAnsi" w:hAnsiTheme="majorHAnsi" w:cs="TimesNewRomanPSMT"/>
          <w:szCs w:val="32"/>
          <w:lang w:bidi="en-US"/>
        </w:rPr>
        <w:t xml:space="preserve"> however, the extension (depending on the reason) may or may not be granted. Such an extension will be decided on a case-by-case basis and is subject to the instructor’s approval of such an action. Though there are numerous reasons for an assignment‘s incompletion </w:t>
      </w:r>
      <w:r w:rsidRPr="00D3682D">
        <w:rPr>
          <w:rFonts w:asciiTheme="majorHAnsi" w:eastAsiaTheme="minorHAnsi" w:hAnsiTheme="majorHAnsi" w:cs="TimesNewRomanPSMT"/>
          <w:b/>
          <w:szCs w:val="32"/>
          <w:u w:val="single"/>
          <w:lang w:bidi="en-US"/>
        </w:rPr>
        <w:t>20% will be subtracted</w:t>
      </w:r>
      <w:r w:rsidRPr="00D3682D">
        <w:rPr>
          <w:rFonts w:asciiTheme="majorHAnsi" w:eastAsiaTheme="minorHAnsi" w:hAnsiTheme="majorHAnsi" w:cs="TimesNewRomanPSMT"/>
          <w:szCs w:val="32"/>
          <w:lang w:bidi="en-US"/>
        </w:rPr>
        <w:t xml:space="preserve"> from the final grade for a work that has not been granted an extension and submitted a day after it is due. After one week 30% will be subtracted from the final grade.</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p>
    <w:p w:rsidR="00D3682D" w:rsidRPr="00D3682D" w:rsidRDefault="00D3682D" w:rsidP="00D3682D">
      <w:pPr>
        <w:overflowPunct/>
        <w:autoSpaceDE/>
        <w:autoSpaceDN/>
        <w:adjustRightInd/>
        <w:textAlignment w:val="auto"/>
        <w:rPr>
          <w:rFonts w:asciiTheme="majorHAnsi" w:eastAsiaTheme="minorHAnsi" w:hAnsiTheme="majorHAnsi" w:cs="TimesNewRomanPSMT"/>
          <w:szCs w:val="32"/>
          <w:lang w:bidi="en-US"/>
        </w:rPr>
      </w:pPr>
      <w:r w:rsidRPr="00D3682D">
        <w:rPr>
          <w:rFonts w:asciiTheme="majorHAnsi" w:eastAsiaTheme="minorHAnsi" w:hAnsiTheme="majorHAnsi" w:cs="TimesNewRomanPSMT"/>
          <w:b/>
          <w:bCs/>
          <w:szCs w:val="32"/>
          <w:lang w:bidi="en-US"/>
        </w:rPr>
        <w:t>Redoing/Resubmitting Visual Assignments</w:t>
      </w:r>
      <w:r w:rsidRPr="00D3682D">
        <w:rPr>
          <w:rFonts w:asciiTheme="majorHAnsi" w:eastAsiaTheme="minorHAnsi" w:hAnsiTheme="majorHAnsi" w:cs="TimesNewRomanPSMT"/>
          <w:szCs w:val="32"/>
          <w:lang w:bidi="en-US"/>
        </w:rPr>
        <w:t xml:space="preserve">: </w:t>
      </w:r>
    </w:p>
    <w:p w:rsidR="00D3682D" w:rsidRPr="00D3682D" w:rsidRDefault="00D3682D" w:rsidP="00D3682D">
      <w:pPr>
        <w:overflowPunct/>
        <w:autoSpaceDE/>
        <w:autoSpaceDN/>
        <w:adjustRightInd/>
        <w:textAlignment w:val="auto"/>
        <w:rPr>
          <w:rFonts w:asciiTheme="majorHAnsi" w:eastAsiaTheme="minorHAnsi" w:hAnsiTheme="majorHAnsi" w:cs="TimesNewRomanPSMT"/>
          <w:szCs w:val="32"/>
          <w:lang w:bidi="en-US"/>
        </w:rPr>
      </w:pPr>
      <w:r w:rsidRPr="00D3682D">
        <w:rPr>
          <w:rFonts w:asciiTheme="majorHAnsi" w:eastAsiaTheme="minorHAnsi" w:hAnsiTheme="majorHAnsi" w:cs="TimesNewRomanPSMT"/>
          <w:szCs w:val="32"/>
          <w:lang w:bidi="en-US"/>
        </w:rPr>
        <w:t xml:space="preserve">At times a student may want to redo a project assignment based on new insights, experimentation, </w:t>
      </w:r>
      <w:proofErr w:type="gramStart"/>
      <w:r w:rsidRPr="00D3682D">
        <w:rPr>
          <w:rFonts w:asciiTheme="majorHAnsi" w:eastAsiaTheme="minorHAnsi" w:hAnsiTheme="majorHAnsi" w:cs="TimesNewRomanPSMT"/>
          <w:szCs w:val="32"/>
          <w:lang w:bidi="en-US"/>
        </w:rPr>
        <w:t>clarification</w:t>
      </w:r>
      <w:proofErr w:type="gramEnd"/>
      <w:r w:rsidRPr="00D3682D">
        <w:rPr>
          <w:rFonts w:asciiTheme="majorHAnsi" w:eastAsiaTheme="minorHAnsi" w:hAnsiTheme="majorHAnsi" w:cs="TimesNewRomanPSMT"/>
          <w:szCs w:val="32"/>
          <w:lang w:bidi="en-US"/>
        </w:rPr>
        <w:t xml:space="preserve"> of the project after a critique, or other valid reasons. The student is encouraged to redo the work or enhance the art piece at any time during the semester. This must take place outside of the class period during open art or computer lab time! </w:t>
      </w:r>
      <w:r w:rsidRPr="00D3682D">
        <w:rPr>
          <w:rFonts w:asciiTheme="majorHAnsi" w:eastAsiaTheme="minorHAnsi" w:hAnsiTheme="majorHAnsi" w:cs="TimesNewRomanPSMT"/>
          <w:szCs w:val="32"/>
          <w:u w:val="single"/>
          <w:lang w:bidi="en-US"/>
        </w:rPr>
        <w:t>If resubmitting the project for grade reconsideration the resubmission can only be done once per assignment</w:t>
      </w:r>
      <w:r w:rsidRPr="00D3682D">
        <w:rPr>
          <w:rFonts w:asciiTheme="majorHAnsi" w:eastAsiaTheme="minorHAnsi" w:hAnsiTheme="majorHAnsi" w:cs="TimesNewRomanPSMT"/>
          <w:szCs w:val="32"/>
          <w:lang w:bidi="en-US"/>
        </w:rPr>
        <w:t xml:space="preserve">. A designated time for the redo will be provided &amp; after that time period has </w:t>
      </w:r>
      <w:proofErr w:type="gramStart"/>
      <w:r w:rsidRPr="00D3682D">
        <w:rPr>
          <w:rFonts w:asciiTheme="majorHAnsi" w:eastAsiaTheme="minorHAnsi" w:hAnsiTheme="majorHAnsi" w:cs="TimesNewRomanPSMT"/>
          <w:szCs w:val="32"/>
          <w:lang w:bidi="en-US"/>
        </w:rPr>
        <w:t>lapsed</w:t>
      </w:r>
      <w:proofErr w:type="gramEnd"/>
      <w:r w:rsidRPr="00D3682D">
        <w:rPr>
          <w:rFonts w:asciiTheme="majorHAnsi" w:eastAsiaTheme="minorHAnsi" w:hAnsiTheme="majorHAnsi" w:cs="TimesNewRomanPSMT"/>
          <w:szCs w:val="32"/>
          <w:lang w:bidi="en-US"/>
        </w:rPr>
        <w:t xml:space="preserve"> no work will be considered.</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b/>
          <w:szCs w:val="24"/>
        </w:rPr>
      </w:pPr>
      <w:r w:rsidRPr="00D3682D">
        <w:rPr>
          <w:rFonts w:asciiTheme="majorHAnsi" w:eastAsiaTheme="minorHAnsi" w:hAnsiTheme="majorHAnsi" w:cstheme="minorBidi"/>
          <w:b/>
          <w:szCs w:val="24"/>
        </w:rPr>
        <w:t>The Honors College Academic Honor Code</w:t>
      </w:r>
    </w:p>
    <w:p w:rsidR="006D365F" w:rsidRPr="006D365F" w:rsidRDefault="00D3682D" w:rsidP="006D365F">
      <w:pPr>
        <w:rPr>
          <w:rFonts w:asciiTheme="majorHAnsi" w:hAnsiTheme="majorHAnsi" w:cstheme="majorHAnsi"/>
        </w:rPr>
      </w:pPr>
      <w:r w:rsidRPr="00D3682D">
        <w:rPr>
          <w:rFonts w:asciiTheme="majorHAnsi" w:eastAsiaTheme="minorHAnsi" w:hAnsiTheme="majorHAnsi" w:cstheme="minorBidi"/>
          <w:i/>
          <w:iCs/>
          <w:color w:val="000000"/>
          <w:szCs w:val="24"/>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13" w:history="1">
        <w:r w:rsidR="006D365F" w:rsidRPr="006D365F">
          <w:rPr>
            <w:rStyle w:val="Hyperlink"/>
            <w:rFonts w:asciiTheme="majorHAnsi" w:hAnsiTheme="majorHAnsi" w:cstheme="majorHAnsi"/>
          </w:rPr>
          <w:t>http://www.fau.edu/regulations/chapter4/4.001_Code_of_Academic_Integrity.pdf</w:t>
        </w:r>
      </w:hyperlink>
      <w:r w:rsidR="006D365F" w:rsidRPr="006D365F">
        <w:rPr>
          <w:rFonts w:asciiTheme="majorHAnsi" w:hAnsiTheme="majorHAnsi" w:cstheme="majorHAnsi"/>
        </w:rPr>
        <w:t>.</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b/>
          <w:szCs w:val="24"/>
        </w:rPr>
      </w:pPr>
      <w:r w:rsidRPr="00D3682D">
        <w:rPr>
          <w:rFonts w:asciiTheme="majorHAnsi" w:eastAsiaTheme="minorHAnsi" w:hAnsiTheme="majorHAnsi" w:cstheme="minorBidi"/>
          <w:b/>
          <w:szCs w:val="24"/>
        </w:rPr>
        <w:t>Students with Disabilities</w:t>
      </w:r>
    </w:p>
    <w:p w:rsidR="00D3682D" w:rsidRDefault="00D3682D" w:rsidP="00D3682D">
      <w:pPr>
        <w:overflowPunct/>
        <w:autoSpaceDE/>
        <w:autoSpaceDN/>
        <w:adjustRightInd/>
        <w:textAlignment w:val="auto"/>
        <w:rPr>
          <w:rFonts w:asciiTheme="majorHAnsi" w:eastAsiaTheme="minorHAnsi" w:hAnsiTheme="majorHAnsi" w:cstheme="minorBidi"/>
          <w:i/>
          <w:iCs/>
          <w:szCs w:val="24"/>
        </w:rPr>
      </w:pPr>
      <w:r w:rsidRPr="00D3682D">
        <w:rPr>
          <w:rFonts w:asciiTheme="majorHAnsi" w:eastAsiaTheme="minorHAnsi" w:hAnsiTheme="majorHAnsi" w:cstheme="minorBidi"/>
          <w:i/>
          <w:szCs w:val="32"/>
        </w:rPr>
        <w:t>The rights of students with disabilities are protected under Section 504 of the Rehabilitation Act of 1973 (Section 504) and the Americans with Disabilities Act of 1990 (ADA).</w:t>
      </w:r>
      <w:r w:rsidRPr="00D3682D">
        <w:rPr>
          <w:rFonts w:asciiTheme="majorHAnsi" w:eastAsiaTheme="minorHAnsi" w:hAnsiTheme="majorHAnsi" w:cstheme="minorBidi"/>
          <w:szCs w:val="24"/>
        </w:rPr>
        <w:t xml:space="preserve"> Please consult the University website for additional information concerning Disability Services:  &lt; http://www.osd.fau.edu&gt; </w:t>
      </w:r>
      <w:r w:rsidRPr="00D3682D">
        <w:rPr>
          <w:rFonts w:asciiTheme="majorHAnsi" w:eastAsiaTheme="minorHAnsi" w:hAnsiTheme="majorHAnsi" w:cstheme="minorBidi"/>
          <w:i/>
          <w:iCs/>
          <w:szCs w:val="24"/>
        </w:rPr>
        <w:t>In compliance with the Americans with Disabilities Act (ADA), students who require reasonable accommodations due to a disability to properly execute coursework must register with the Office for Students with Disabilities (OSD) -- in Boca Raton, SU 133 (561-297-3880); in Davie, LA 240 (954-236-1222); in Jupiter, SR 110 (561-799-8010); or at the Treasure Coast, CO 117 (772-873-3441) – and follow all OSD procedures.</w:t>
      </w:r>
    </w:p>
    <w:p w:rsidR="004D66B7" w:rsidRPr="007240C6" w:rsidRDefault="000B4E28" w:rsidP="004D66B7">
      <w:pPr>
        <w:rPr>
          <w:rFonts w:ascii="Calibri" w:eastAsia="Calibri" w:hAnsi="Calibri"/>
        </w:rPr>
      </w:pPr>
      <w:hyperlink r:id="rId14" w:history="1">
        <w:r w:rsidR="004D66B7" w:rsidRPr="007240C6">
          <w:rPr>
            <w:rFonts w:ascii="Calibri" w:eastAsia="Calibri" w:hAnsi="Calibri"/>
            <w:color w:val="0000FF"/>
            <w:u w:val="single"/>
          </w:rPr>
          <w:t>http://www.osd.fau.edu/Rights.htm</w:t>
        </w:r>
      </w:hyperlink>
    </w:p>
    <w:p w:rsidR="00D3682D" w:rsidRPr="006D365F" w:rsidRDefault="004D66B7" w:rsidP="006D365F">
      <w:pPr>
        <w:tabs>
          <w:tab w:val="left" w:pos="2796"/>
        </w:tabs>
      </w:pPr>
      <w:r w:rsidRPr="007240C6">
        <w:t xml:space="preserve"> </w:t>
      </w:r>
      <w:r>
        <w:tab/>
      </w:r>
    </w:p>
    <w:p w:rsidR="00D3682D" w:rsidRPr="00D3682D" w:rsidRDefault="00D3682D" w:rsidP="00D3682D">
      <w:pPr>
        <w:overflowPunct/>
        <w:autoSpaceDE/>
        <w:autoSpaceDN/>
        <w:adjustRightInd/>
        <w:textAlignment w:val="auto"/>
        <w:rPr>
          <w:rFonts w:asciiTheme="majorHAnsi" w:eastAsiaTheme="minorHAnsi" w:hAnsiTheme="majorHAnsi" w:cstheme="minorBidi"/>
          <w:b/>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b/>
          <w:szCs w:val="24"/>
        </w:rPr>
      </w:pPr>
      <w:r w:rsidRPr="00D3682D">
        <w:rPr>
          <w:rFonts w:asciiTheme="majorHAnsi" w:eastAsiaTheme="minorHAnsi" w:hAnsiTheme="majorHAnsi" w:cstheme="minorBidi"/>
          <w:b/>
          <w:szCs w:val="24"/>
        </w:rPr>
        <w:t>Class Room Etiquette</w:t>
      </w:r>
    </w:p>
    <w:p w:rsidR="00D3682D" w:rsidRPr="00D3682D" w:rsidRDefault="00D3682D" w:rsidP="00D3682D">
      <w:pPr>
        <w:widowControl w:val="0"/>
        <w:overflowPunct/>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University policy on the use of electronic devices states: “In order to enhance and maintain a productive atmosphere for education, personal communication devices, such as cellular telephones and pagers, are to be disabled in class sessions.”</w:t>
      </w:r>
    </w:p>
    <w:p w:rsidR="00D3682D" w:rsidRDefault="00D3682D" w:rsidP="00D3682D">
      <w:pPr>
        <w:overflowPunct/>
        <w:autoSpaceDE/>
        <w:autoSpaceDN/>
        <w:adjustRightInd/>
        <w:textAlignment w:val="auto"/>
        <w:rPr>
          <w:rFonts w:asciiTheme="majorHAnsi" w:eastAsiaTheme="minorHAnsi" w:hAnsiTheme="majorHAnsi" w:cstheme="minorBidi"/>
          <w:szCs w:val="24"/>
        </w:rPr>
      </w:pPr>
    </w:p>
    <w:p w:rsidR="006D365F" w:rsidRDefault="006D365F" w:rsidP="00D3682D">
      <w:pPr>
        <w:overflowPunct/>
        <w:autoSpaceDE/>
        <w:autoSpaceDN/>
        <w:adjustRightInd/>
        <w:textAlignment w:val="auto"/>
        <w:rPr>
          <w:rFonts w:asciiTheme="majorHAnsi" w:eastAsiaTheme="minorHAnsi" w:hAnsiTheme="majorHAnsi" w:cstheme="minorBidi"/>
          <w:szCs w:val="24"/>
        </w:rPr>
      </w:pPr>
    </w:p>
    <w:p w:rsidR="006D365F" w:rsidRDefault="006D365F" w:rsidP="00D3682D">
      <w:pPr>
        <w:overflowPunct/>
        <w:autoSpaceDE/>
        <w:autoSpaceDN/>
        <w:adjustRightInd/>
        <w:textAlignment w:val="auto"/>
        <w:rPr>
          <w:rFonts w:asciiTheme="majorHAnsi" w:eastAsiaTheme="minorHAnsi" w:hAnsiTheme="majorHAnsi" w:cstheme="minorBidi"/>
          <w:szCs w:val="24"/>
        </w:rPr>
      </w:pPr>
    </w:p>
    <w:p w:rsidR="006D365F" w:rsidRDefault="006D365F" w:rsidP="00D3682D">
      <w:pPr>
        <w:overflowPunct/>
        <w:autoSpaceDE/>
        <w:autoSpaceDN/>
        <w:adjustRightInd/>
        <w:textAlignment w:val="auto"/>
        <w:rPr>
          <w:rFonts w:asciiTheme="majorHAnsi" w:eastAsiaTheme="minorHAnsi" w:hAnsiTheme="majorHAnsi" w:cstheme="minorBidi"/>
          <w:szCs w:val="24"/>
        </w:rPr>
      </w:pPr>
    </w:p>
    <w:p w:rsidR="006D365F" w:rsidRPr="00D3682D" w:rsidRDefault="006D365F" w:rsidP="00D3682D">
      <w:pPr>
        <w:overflowPunct/>
        <w:autoSpaceDE/>
        <w:autoSpaceDN/>
        <w:adjustRightInd/>
        <w:textAlignment w:val="auto"/>
        <w:rPr>
          <w:rFonts w:asciiTheme="majorHAnsi" w:eastAsiaTheme="minorHAnsi" w:hAnsiTheme="majorHAnsi" w:cstheme="minorBidi"/>
          <w:szCs w:val="24"/>
        </w:rPr>
      </w:pPr>
    </w:p>
    <w:p w:rsidR="00D3682D" w:rsidRPr="00D3682D" w:rsidRDefault="00D3682D" w:rsidP="00D3682D">
      <w:pPr>
        <w:overflowPunct/>
        <w:autoSpaceDE/>
        <w:autoSpaceDN/>
        <w:adjustRightInd/>
        <w:jc w:val="center"/>
        <w:textAlignment w:val="auto"/>
        <w:rPr>
          <w:rFonts w:asciiTheme="majorHAnsi" w:eastAsiaTheme="minorHAnsi" w:hAnsiTheme="majorHAnsi" w:cstheme="minorBidi"/>
          <w:b/>
          <w:sz w:val="28"/>
          <w:szCs w:val="24"/>
        </w:rPr>
      </w:pPr>
      <w:r w:rsidRPr="00D3682D">
        <w:rPr>
          <w:rFonts w:asciiTheme="majorHAnsi" w:eastAsiaTheme="minorHAnsi" w:hAnsiTheme="majorHAnsi" w:cstheme="minorBidi"/>
          <w:b/>
          <w:sz w:val="28"/>
          <w:szCs w:val="24"/>
        </w:rPr>
        <w:lastRenderedPageBreak/>
        <w:t xml:space="preserve">Course Schedule At-A-Glance </w:t>
      </w:r>
    </w:p>
    <w:p w:rsidR="00D3682D" w:rsidRPr="00D3682D" w:rsidRDefault="00D3682D" w:rsidP="00D3682D">
      <w:pPr>
        <w:overflowPunct/>
        <w:autoSpaceDE/>
        <w:autoSpaceDN/>
        <w:adjustRightInd/>
        <w:textAlignment w:val="auto"/>
        <w:rPr>
          <w:rFonts w:asciiTheme="majorHAnsi" w:eastAsiaTheme="minorHAnsi" w:hAnsiTheme="majorHAnsi" w:cstheme="minorBidi"/>
          <w:sz w:val="18"/>
          <w:szCs w:val="24"/>
        </w:rPr>
      </w:pPr>
      <w:r w:rsidRPr="00D3682D">
        <w:rPr>
          <w:rFonts w:asciiTheme="majorHAnsi" w:eastAsiaTheme="minorHAnsi" w:hAnsiTheme="majorHAnsi" w:cstheme="minorBidi"/>
          <w:sz w:val="18"/>
          <w:szCs w:val="24"/>
        </w:rPr>
        <w:t xml:space="preserve">The allotted time for each session is 2 hours and 50 minutes. Come prepared each session with the equipment needed to closely observe, render/illustrate, digitally capture, </w:t>
      </w:r>
      <w:proofErr w:type="spellStart"/>
      <w:r w:rsidRPr="00D3682D">
        <w:rPr>
          <w:rFonts w:asciiTheme="majorHAnsi" w:eastAsiaTheme="minorHAnsi" w:hAnsiTheme="majorHAnsi" w:cstheme="minorBidi"/>
          <w:sz w:val="18"/>
          <w:szCs w:val="24"/>
        </w:rPr>
        <w:t>photoshop</w:t>
      </w:r>
      <w:proofErr w:type="spellEnd"/>
      <w:r w:rsidRPr="00D3682D">
        <w:rPr>
          <w:rFonts w:asciiTheme="majorHAnsi" w:eastAsiaTheme="minorHAnsi" w:hAnsiTheme="majorHAnsi" w:cstheme="minorBidi"/>
          <w:sz w:val="18"/>
          <w:szCs w:val="24"/>
        </w:rPr>
        <w:t xml:space="preserve">, and write about the visual project assigned. Also come prepared to discuss any outside reading assignments provided. </w:t>
      </w:r>
    </w:p>
    <w:p w:rsidR="00D3682D" w:rsidRPr="00D3682D" w:rsidRDefault="00D3682D" w:rsidP="00D3682D">
      <w:pPr>
        <w:overflowPunct/>
        <w:autoSpaceDE/>
        <w:autoSpaceDN/>
        <w:adjustRightInd/>
        <w:textAlignment w:val="auto"/>
        <w:rPr>
          <w:rFonts w:asciiTheme="majorHAnsi" w:eastAsiaTheme="minorHAnsi" w:hAnsiTheme="majorHAnsi" w:cstheme="minorBidi"/>
          <w:sz w:val="18"/>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Potential Project Themes for the semester:</w:t>
      </w:r>
    </w:p>
    <w:p w:rsidR="00D3682D" w:rsidRPr="00D3682D" w:rsidRDefault="00D3682D" w:rsidP="00D3682D">
      <w:pPr>
        <w:numPr>
          <w:ilvl w:val="0"/>
          <w:numId w:val="5"/>
        </w:numPr>
        <w:overflowPunct/>
        <w:autoSpaceDE/>
        <w:autoSpaceDN/>
        <w:adjustRightInd/>
        <w:contextualSpacing/>
        <w:textAlignment w:val="auto"/>
        <w:rPr>
          <w:rFonts w:asciiTheme="majorHAnsi" w:hAnsiTheme="majorHAnsi"/>
          <w:szCs w:val="24"/>
        </w:rPr>
      </w:pPr>
      <w:r w:rsidRPr="00D3682D">
        <w:rPr>
          <w:rFonts w:asciiTheme="majorHAnsi" w:hAnsiTheme="majorHAnsi"/>
          <w:szCs w:val="24"/>
        </w:rPr>
        <w:t>Nostalgia and Melancholy</w:t>
      </w:r>
    </w:p>
    <w:p w:rsidR="00D3682D" w:rsidRPr="00D3682D" w:rsidRDefault="00D3682D" w:rsidP="00D3682D">
      <w:pPr>
        <w:numPr>
          <w:ilvl w:val="0"/>
          <w:numId w:val="5"/>
        </w:numPr>
        <w:overflowPunct/>
        <w:autoSpaceDE/>
        <w:autoSpaceDN/>
        <w:adjustRightInd/>
        <w:contextualSpacing/>
        <w:textAlignment w:val="auto"/>
        <w:rPr>
          <w:rFonts w:asciiTheme="majorHAnsi" w:hAnsiTheme="majorHAnsi"/>
          <w:szCs w:val="24"/>
        </w:rPr>
      </w:pPr>
      <w:r w:rsidRPr="00D3682D">
        <w:rPr>
          <w:rFonts w:asciiTheme="majorHAnsi" w:hAnsiTheme="majorHAnsi"/>
          <w:szCs w:val="24"/>
        </w:rPr>
        <w:t>Faith, Hope &amp; Charity: The Human Condition</w:t>
      </w:r>
    </w:p>
    <w:p w:rsidR="00D3682D" w:rsidRPr="00D3682D" w:rsidRDefault="00D3682D" w:rsidP="00D3682D">
      <w:pPr>
        <w:numPr>
          <w:ilvl w:val="0"/>
          <w:numId w:val="5"/>
        </w:numPr>
        <w:overflowPunct/>
        <w:autoSpaceDE/>
        <w:autoSpaceDN/>
        <w:adjustRightInd/>
        <w:contextualSpacing/>
        <w:textAlignment w:val="auto"/>
        <w:rPr>
          <w:rFonts w:asciiTheme="majorHAnsi" w:hAnsiTheme="majorHAnsi"/>
          <w:szCs w:val="24"/>
        </w:rPr>
      </w:pPr>
      <w:r w:rsidRPr="00D3682D">
        <w:rPr>
          <w:rFonts w:asciiTheme="majorHAnsi" w:hAnsiTheme="majorHAnsi"/>
          <w:szCs w:val="24"/>
        </w:rPr>
        <w:t>Social Consciousness: Beyond the Looking Glass</w:t>
      </w:r>
    </w:p>
    <w:p w:rsidR="00D3682D" w:rsidRPr="00D3682D" w:rsidRDefault="00D3682D" w:rsidP="00D3682D">
      <w:pPr>
        <w:numPr>
          <w:ilvl w:val="0"/>
          <w:numId w:val="5"/>
        </w:numPr>
        <w:overflowPunct/>
        <w:autoSpaceDE/>
        <w:autoSpaceDN/>
        <w:adjustRightInd/>
        <w:contextualSpacing/>
        <w:textAlignment w:val="auto"/>
        <w:rPr>
          <w:rFonts w:asciiTheme="majorHAnsi" w:hAnsiTheme="majorHAnsi"/>
          <w:szCs w:val="24"/>
        </w:rPr>
      </w:pPr>
      <w:r w:rsidRPr="00D3682D">
        <w:rPr>
          <w:rFonts w:asciiTheme="majorHAnsi" w:hAnsiTheme="majorHAnsi"/>
          <w:szCs w:val="24"/>
        </w:rPr>
        <w:t>Mirror-Mirror: Identity &amp; Self Reflection</w:t>
      </w:r>
    </w:p>
    <w:p w:rsidR="00D3682D" w:rsidRPr="00D3682D" w:rsidRDefault="00D3682D" w:rsidP="00D3682D">
      <w:pPr>
        <w:numPr>
          <w:ilvl w:val="0"/>
          <w:numId w:val="5"/>
        </w:numPr>
        <w:overflowPunct/>
        <w:autoSpaceDE/>
        <w:autoSpaceDN/>
        <w:adjustRightInd/>
        <w:contextualSpacing/>
        <w:textAlignment w:val="auto"/>
        <w:rPr>
          <w:rFonts w:asciiTheme="majorHAnsi" w:hAnsiTheme="majorHAnsi"/>
          <w:szCs w:val="24"/>
        </w:rPr>
      </w:pPr>
      <w:r w:rsidRPr="00D3682D">
        <w:rPr>
          <w:rFonts w:asciiTheme="majorHAnsi" w:hAnsiTheme="majorHAnsi"/>
          <w:szCs w:val="24"/>
        </w:rPr>
        <w:t>My Body is in Rebellion: In Sickness &amp; In Health</w:t>
      </w:r>
    </w:p>
    <w:p w:rsidR="00D3682D" w:rsidRPr="00D3682D" w:rsidRDefault="00D3682D" w:rsidP="00D3682D">
      <w:pPr>
        <w:numPr>
          <w:ilvl w:val="0"/>
          <w:numId w:val="5"/>
        </w:numPr>
        <w:overflowPunct/>
        <w:autoSpaceDE/>
        <w:autoSpaceDN/>
        <w:adjustRightInd/>
        <w:contextualSpacing/>
        <w:textAlignment w:val="auto"/>
        <w:rPr>
          <w:rFonts w:asciiTheme="majorHAnsi" w:hAnsiTheme="majorHAnsi"/>
          <w:szCs w:val="24"/>
        </w:rPr>
      </w:pPr>
      <w:r w:rsidRPr="00D3682D">
        <w:rPr>
          <w:rFonts w:asciiTheme="majorHAnsi" w:hAnsiTheme="majorHAnsi"/>
          <w:szCs w:val="24"/>
        </w:rPr>
        <w:t>Let’s Break Down the Door: SILENCE</w:t>
      </w:r>
    </w:p>
    <w:p w:rsidR="00D3682D" w:rsidRPr="00D3682D" w:rsidRDefault="00D3682D" w:rsidP="00D3682D">
      <w:pPr>
        <w:overflowPunct/>
        <w:autoSpaceDE/>
        <w:autoSpaceDN/>
        <w:adjustRightInd/>
        <w:ind w:left="720"/>
        <w:contextualSpacing/>
        <w:textAlignment w:val="auto"/>
        <w:rPr>
          <w:rFonts w:asciiTheme="majorHAnsi" w:hAnsiTheme="majorHAnsi"/>
          <w:szCs w:val="24"/>
        </w:rPr>
      </w:pPr>
    </w:p>
    <w:p w:rsidR="00D3682D" w:rsidRPr="00D3682D" w:rsidRDefault="00D3682D" w:rsidP="00D3682D">
      <w:pPr>
        <w:widowControl w:val="0"/>
        <w:overflowPunct/>
        <w:jc w:val="center"/>
        <w:textAlignment w:val="auto"/>
        <w:rPr>
          <w:rFonts w:ascii="ItalicMT" w:eastAsiaTheme="minorHAnsi" w:hAnsi="ItalicMT" w:cs="ItalicMT"/>
          <w:i/>
          <w:iCs/>
          <w:sz w:val="18"/>
          <w:szCs w:val="15"/>
        </w:rPr>
      </w:pPr>
      <w:r w:rsidRPr="00D3682D">
        <w:rPr>
          <w:rFonts w:ascii="ItalicMT" w:eastAsiaTheme="minorHAnsi" w:hAnsi="ItalicMT" w:cs="ItalicMT"/>
          <w:i/>
          <w:iCs/>
          <w:sz w:val="18"/>
          <w:szCs w:val="15"/>
        </w:rPr>
        <w:t xml:space="preserve">"The source of genius is imagination alone, the refinement of the senses that sees what others do not see, </w:t>
      </w:r>
    </w:p>
    <w:p w:rsidR="00D3682D" w:rsidRPr="00D3682D" w:rsidRDefault="00D3682D" w:rsidP="00D3682D">
      <w:pPr>
        <w:widowControl w:val="0"/>
        <w:overflowPunct/>
        <w:jc w:val="center"/>
        <w:textAlignment w:val="auto"/>
        <w:rPr>
          <w:rFonts w:ascii="ItalicMT" w:eastAsiaTheme="minorHAnsi" w:hAnsi="ItalicMT" w:cs="ItalicMT"/>
          <w:i/>
          <w:iCs/>
          <w:sz w:val="18"/>
          <w:szCs w:val="15"/>
        </w:rPr>
      </w:pPr>
      <w:proofErr w:type="gramStart"/>
      <w:r w:rsidRPr="00D3682D">
        <w:rPr>
          <w:rFonts w:ascii="ItalicMT" w:eastAsiaTheme="minorHAnsi" w:hAnsi="ItalicMT" w:cs="ItalicMT"/>
          <w:i/>
          <w:iCs/>
          <w:sz w:val="18"/>
          <w:szCs w:val="15"/>
        </w:rPr>
        <w:t>or</w:t>
      </w:r>
      <w:proofErr w:type="gramEnd"/>
      <w:r w:rsidRPr="00D3682D">
        <w:rPr>
          <w:rFonts w:ascii="ItalicMT" w:eastAsiaTheme="minorHAnsi" w:hAnsi="ItalicMT" w:cs="ItalicMT"/>
          <w:i/>
          <w:iCs/>
          <w:sz w:val="18"/>
          <w:szCs w:val="15"/>
        </w:rPr>
        <w:t xml:space="preserve"> sees them differently." —Eugene Delacroix</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 xml:space="preserve">Week 1  </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Day 1:  Review of the course syllabus. Presentation: Multimedia Storytelling</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 xml:space="preserve">Some artworks discussed: </w:t>
      </w:r>
    </w:p>
    <w:p w:rsidR="00D3682D" w:rsidRPr="00D3682D" w:rsidRDefault="00D3682D" w:rsidP="00D3682D">
      <w:pPr>
        <w:numPr>
          <w:ilvl w:val="0"/>
          <w:numId w:val="4"/>
        </w:numPr>
        <w:overflowPunct/>
        <w:autoSpaceDE/>
        <w:autoSpaceDN/>
        <w:adjustRightInd/>
        <w:contextualSpacing/>
        <w:textAlignment w:val="auto"/>
        <w:rPr>
          <w:rFonts w:asciiTheme="majorHAnsi" w:hAnsiTheme="majorHAnsi"/>
          <w:szCs w:val="24"/>
        </w:rPr>
      </w:pPr>
      <w:r w:rsidRPr="00D3682D">
        <w:rPr>
          <w:rFonts w:asciiTheme="majorHAnsi" w:hAnsiTheme="majorHAnsi"/>
          <w:szCs w:val="24"/>
        </w:rPr>
        <w:t xml:space="preserve">Thomas Eakins’ </w:t>
      </w:r>
      <w:r w:rsidRPr="00D3682D">
        <w:rPr>
          <w:rFonts w:asciiTheme="majorHAnsi" w:hAnsiTheme="majorHAnsi"/>
          <w:i/>
          <w:szCs w:val="24"/>
        </w:rPr>
        <w:t>The Agnew Clinic</w:t>
      </w:r>
    </w:p>
    <w:p w:rsidR="00D3682D" w:rsidRPr="00D3682D" w:rsidRDefault="00D3682D" w:rsidP="00D3682D">
      <w:pPr>
        <w:numPr>
          <w:ilvl w:val="0"/>
          <w:numId w:val="4"/>
        </w:numPr>
        <w:overflowPunct/>
        <w:autoSpaceDE/>
        <w:autoSpaceDN/>
        <w:adjustRightInd/>
        <w:contextualSpacing/>
        <w:textAlignment w:val="auto"/>
        <w:rPr>
          <w:rFonts w:asciiTheme="majorHAnsi" w:hAnsiTheme="majorHAnsi"/>
          <w:szCs w:val="24"/>
        </w:rPr>
      </w:pPr>
      <w:r w:rsidRPr="00D3682D">
        <w:rPr>
          <w:rFonts w:asciiTheme="majorHAnsi" w:hAnsiTheme="majorHAnsi"/>
          <w:szCs w:val="24"/>
        </w:rPr>
        <w:t xml:space="preserve">James Ensor’s </w:t>
      </w:r>
      <w:r w:rsidRPr="00D3682D">
        <w:rPr>
          <w:rFonts w:asciiTheme="majorHAnsi" w:hAnsiTheme="majorHAnsi"/>
          <w:i/>
          <w:szCs w:val="24"/>
        </w:rPr>
        <w:t>Portrait of the Artist Surrounded by Masks</w:t>
      </w:r>
    </w:p>
    <w:p w:rsidR="00D3682D" w:rsidRPr="00D3682D" w:rsidRDefault="00D3682D" w:rsidP="00D3682D">
      <w:pPr>
        <w:numPr>
          <w:ilvl w:val="0"/>
          <w:numId w:val="4"/>
        </w:numPr>
        <w:overflowPunct/>
        <w:autoSpaceDE/>
        <w:autoSpaceDN/>
        <w:adjustRightInd/>
        <w:contextualSpacing/>
        <w:textAlignment w:val="auto"/>
        <w:rPr>
          <w:rFonts w:asciiTheme="majorHAnsi" w:hAnsiTheme="majorHAnsi"/>
          <w:szCs w:val="24"/>
        </w:rPr>
      </w:pPr>
      <w:r w:rsidRPr="00D3682D">
        <w:rPr>
          <w:rFonts w:asciiTheme="majorHAnsi" w:hAnsiTheme="majorHAnsi"/>
          <w:szCs w:val="24"/>
        </w:rPr>
        <w:t xml:space="preserve">Bill Viola </w:t>
      </w:r>
      <w:r w:rsidRPr="00D3682D">
        <w:rPr>
          <w:rFonts w:asciiTheme="majorHAnsi" w:hAnsiTheme="majorHAnsi"/>
          <w:i/>
          <w:szCs w:val="24"/>
        </w:rPr>
        <w:t>The Quintet of Remembrance</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Read the Introduction “Reinterpret, Reinvention, and Redefine” &amp; Chapter 1 “Transcending Boundaries” in Lisa Cyr’s Art Revolution, pgs. 7 – 17.</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 xml:space="preserve">Day 2: The Story Begins…Workshop/Technique Demo. </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b/>
          <w:szCs w:val="24"/>
        </w:rPr>
        <w:t>Project 1 – Multimedia Narrative- Collage</w:t>
      </w:r>
    </w:p>
    <w:p w:rsidR="00D3682D" w:rsidRPr="00D3682D" w:rsidRDefault="00D3682D" w:rsidP="00D3682D">
      <w:pPr>
        <w:overflowPunct/>
        <w:autoSpaceDE/>
        <w:autoSpaceDN/>
        <w:adjustRightInd/>
        <w:textAlignment w:val="auto"/>
        <w:outlineLvl w:val="0"/>
        <w:rPr>
          <w:rFonts w:asciiTheme="majorHAnsi" w:eastAsiaTheme="minorHAnsi" w:hAnsiTheme="majorHAnsi" w:cs="Arial"/>
          <w:color w:val="000000" w:themeColor="text1"/>
          <w:szCs w:val="28"/>
        </w:rPr>
      </w:pPr>
      <w:r w:rsidRPr="00D3682D">
        <w:rPr>
          <w:rFonts w:asciiTheme="majorHAnsi" w:eastAsiaTheme="minorHAnsi" w:hAnsiTheme="majorHAnsi" w:cs="Arial"/>
          <w:color w:val="000000" w:themeColor="text1"/>
          <w:szCs w:val="28"/>
        </w:rPr>
        <w:t>Scanning Photographs &amp; flat images:</w:t>
      </w:r>
    </w:p>
    <w:p w:rsidR="00D3682D" w:rsidRPr="00D3682D" w:rsidRDefault="00D3682D" w:rsidP="00D3682D">
      <w:pPr>
        <w:overflowPunct/>
        <w:autoSpaceDE/>
        <w:autoSpaceDN/>
        <w:adjustRightInd/>
        <w:textAlignment w:val="auto"/>
        <w:rPr>
          <w:rFonts w:asciiTheme="majorHAnsi" w:eastAsiaTheme="minorHAnsi" w:hAnsiTheme="majorHAnsi" w:cs="Arial"/>
          <w:color w:val="000000" w:themeColor="text1"/>
          <w:szCs w:val="28"/>
        </w:rPr>
      </w:pPr>
      <w:r w:rsidRPr="00D3682D">
        <w:rPr>
          <w:rFonts w:asciiTheme="majorHAnsi" w:eastAsiaTheme="minorHAnsi" w:hAnsiTheme="majorHAnsi" w:cs="Arial"/>
          <w:color w:val="000000" w:themeColor="text1"/>
          <w:szCs w:val="28"/>
        </w:rPr>
        <w:t>1. Clean your scanner bed with a non-abrasive wipe &amp; appropriate cleaner.</w:t>
      </w:r>
    </w:p>
    <w:p w:rsidR="00D3682D" w:rsidRPr="00D3682D" w:rsidRDefault="00D3682D" w:rsidP="00D3682D">
      <w:pPr>
        <w:overflowPunct/>
        <w:autoSpaceDE/>
        <w:autoSpaceDN/>
        <w:adjustRightInd/>
        <w:textAlignment w:val="auto"/>
        <w:rPr>
          <w:rFonts w:asciiTheme="majorHAnsi" w:eastAsiaTheme="minorHAnsi" w:hAnsiTheme="majorHAnsi" w:cs="Arial"/>
          <w:color w:val="000000" w:themeColor="text1"/>
          <w:szCs w:val="28"/>
        </w:rPr>
      </w:pPr>
      <w:r w:rsidRPr="00D3682D">
        <w:rPr>
          <w:rFonts w:asciiTheme="majorHAnsi" w:eastAsiaTheme="minorHAnsi" w:hAnsiTheme="majorHAnsi" w:cs="Arial"/>
          <w:color w:val="000000" w:themeColor="text1"/>
          <w:szCs w:val="28"/>
        </w:rPr>
        <w:t>2. Make sure glass is dry before placing picture or image down.</w:t>
      </w:r>
      <w:r w:rsidRPr="00D3682D">
        <w:rPr>
          <w:rFonts w:ascii="MS Gothic" w:eastAsia="MS Gothic" w:hAnsi="MS Gothic" w:cs="MS Gothic" w:hint="eastAsia"/>
          <w:color w:val="000000" w:themeColor="text1"/>
          <w:szCs w:val="28"/>
        </w:rPr>
        <w:t> </w:t>
      </w:r>
    </w:p>
    <w:p w:rsidR="00D3682D" w:rsidRPr="00D3682D" w:rsidRDefault="00D3682D" w:rsidP="00D3682D">
      <w:pPr>
        <w:overflowPunct/>
        <w:autoSpaceDE/>
        <w:autoSpaceDN/>
        <w:adjustRightInd/>
        <w:textAlignment w:val="auto"/>
        <w:rPr>
          <w:rFonts w:asciiTheme="majorHAnsi" w:eastAsiaTheme="minorHAnsi" w:hAnsiTheme="majorHAnsi" w:cs="Arial"/>
          <w:color w:val="000000" w:themeColor="text1"/>
          <w:szCs w:val="28"/>
        </w:rPr>
      </w:pPr>
      <w:r w:rsidRPr="00D3682D">
        <w:rPr>
          <w:rFonts w:asciiTheme="majorHAnsi" w:eastAsiaTheme="minorHAnsi" w:hAnsiTheme="majorHAnsi" w:cs="Arial"/>
          <w:color w:val="000000" w:themeColor="text1"/>
          <w:szCs w:val="28"/>
        </w:rPr>
        <w:t>3. Photos need to rest against one side of the scanner bed so that it remains straight.</w:t>
      </w:r>
    </w:p>
    <w:p w:rsidR="00D3682D" w:rsidRPr="00D3682D" w:rsidRDefault="00D3682D" w:rsidP="00D3682D">
      <w:pPr>
        <w:overflowPunct/>
        <w:autoSpaceDE/>
        <w:autoSpaceDN/>
        <w:adjustRightInd/>
        <w:textAlignment w:val="auto"/>
        <w:rPr>
          <w:rFonts w:asciiTheme="majorHAnsi" w:eastAsiaTheme="minorHAnsi" w:hAnsiTheme="majorHAnsi" w:cs="Arial"/>
          <w:color w:val="000000" w:themeColor="text1"/>
          <w:szCs w:val="28"/>
        </w:rPr>
      </w:pPr>
      <w:r w:rsidRPr="00D3682D">
        <w:rPr>
          <w:rFonts w:asciiTheme="majorHAnsi" w:eastAsiaTheme="minorHAnsi" w:hAnsiTheme="majorHAnsi" w:cs="Arial"/>
          <w:color w:val="000000" w:themeColor="text1"/>
          <w:szCs w:val="28"/>
        </w:rPr>
        <w:t>4. Scan all photos using the Color option even if they are B&amp;W.</w:t>
      </w:r>
      <w:r w:rsidRPr="00D3682D">
        <w:rPr>
          <w:rFonts w:ascii="MS Gothic" w:eastAsia="MS Gothic" w:hAnsi="MS Gothic" w:cs="MS Gothic" w:hint="eastAsia"/>
          <w:color w:val="000000" w:themeColor="text1"/>
          <w:szCs w:val="28"/>
        </w:rPr>
        <w:t> </w:t>
      </w:r>
    </w:p>
    <w:p w:rsidR="00D3682D" w:rsidRPr="00D3682D" w:rsidRDefault="00D3682D" w:rsidP="00D3682D">
      <w:pPr>
        <w:overflowPunct/>
        <w:autoSpaceDE/>
        <w:autoSpaceDN/>
        <w:adjustRightInd/>
        <w:textAlignment w:val="auto"/>
        <w:rPr>
          <w:rFonts w:asciiTheme="majorHAnsi" w:eastAsiaTheme="minorHAnsi" w:hAnsiTheme="majorHAnsi" w:cs="Arial"/>
          <w:color w:val="000000" w:themeColor="text1"/>
          <w:szCs w:val="28"/>
        </w:rPr>
      </w:pPr>
      <w:r w:rsidRPr="00D3682D">
        <w:rPr>
          <w:rFonts w:asciiTheme="majorHAnsi" w:eastAsiaTheme="minorHAnsi" w:hAnsiTheme="majorHAnsi" w:cs="Arial"/>
          <w:color w:val="000000" w:themeColor="text1"/>
          <w:szCs w:val="28"/>
        </w:rPr>
        <w:t>5. Photos 2x3 or smaller - Scan at 600 dpi.</w:t>
      </w:r>
    </w:p>
    <w:p w:rsidR="00D3682D" w:rsidRPr="00D3682D" w:rsidRDefault="00D3682D" w:rsidP="00D3682D">
      <w:pPr>
        <w:overflowPunct/>
        <w:autoSpaceDE/>
        <w:autoSpaceDN/>
        <w:adjustRightInd/>
        <w:textAlignment w:val="auto"/>
        <w:rPr>
          <w:rFonts w:asciiTheme="majorHAnsi" w:eastAsiaTheme="minorHAnsi" w:hAnsiTheme="majorHAnsi" w:cs="Arial"/>
          <w:color w:val="000000" w:themeColor="text1"/>
          <w:szCs w:val="28"/>
        </w:rPr>
      </w:pPr>
      <w:r w:rsidRPr="00D3682D">
        <w:rPr>
          <w:rFonts w:asciiTheme="majorHAnsi" w:eastAsiaTheme="minorHAnsi" w:hAnsiTheme="majorHAnsi" w:cs="Arial"/>
          <w:color w:val="000000" w:themeColor="text1"/>
          <w:szCs w:val="28"/>
        </w:rPr>
        <w:t>6. Photos 5x7 - Scan at 300 dpi.</w:t>
      </w:r>
    </w:p>
    <w:p w:rsidR="00D3682D" w:rsidRPr="00D3682D" w:rsidRDefault="00D3682D" w:rsidP="00D3682D">
      <w:pPr>
        <w:overflowPunct/>
        <w:autoSpaceDE/>
        <w:autoSpaceDN/>
        <w:adjustRightInd/>
        <w:textAlignment w:val="auto"/>
        <w:rPr>
          <w:rFonts w:asciiTheme="majorHAnsi" w:eastAsiaTheme="minorHAnsi" w:hAnsiTheme="majorHAnsi" w:cs="Arial"/>
          <w:color w:val="000000" w:themeColor="text1"/>
          <w:szCs w:val="28"/>
        </w:rPr>
      </w:pPr>
      <w:r w:rsidRPr="00D3682D">
        <w:rPr>
          <w:rFonts w:asciiTheme="majorHAnsi" w:eastAsiaTheme="minorHAnsi" w:hAnsiTheme="majorHAnsi" w:cs="Arial"/>
          <w:color w:val="000000" w:themeColor="text1"/>
          <w:szCs w:val="28"/>
        </w:rPr>
        <w:t>7. Photos larger than 5x7 - Scan at 300 dpi.</w:t>
      </w:r>
      <w:r w:rsidRPr="00D3682D">
        <w:rPr>
          <w:rFonts w:ascii="MS Gothic" w:eastAsia="MS Gothic" w:hAnsi="MS Gothic" w:cs="MS Gothic" w:hint="eastAsia"/>
          <w:color w:val="000000" w:themeColor="text1"/>
          <w:szCs w:val="28"/>
        </w:rPr>
        <w:t> </w:t>
      </w:r>
    </w:p>
    <w:p w:rsidR="00D3682D" w:rsidRPr="00D3682D" w:rsidRDefault="00D3682D" w:rsidP="00D3682D">
      <w:pPr>
        <w:overflowPunct/>
        <w:autoSpaceDE/>
        <w:autoSpaceDN/>
        <w:adjustRightInd/>
        <w:textAlignment w:val="auto"/>
        <w:rPr>
          <w:rFonts w:asciiTheme="majorHAnsi" w:eastAsiaTheme="minorHAnsi" w:hAnsiTheme="majorHAnsi" w:cs="Arial"/>
          <w:color w:val="555555"/>
          <w:szCs w:val="28"/>
        </w:rPr>
      </w:pPr>
      <w:r w:rsidRPr="00D3682D">
        <w:rPr>
          <w:rFonts w:asciiTheme="majorHAnsi" w:eastAsiaTheme="minorHAnsi" w:hAnsiTheme="majorHAnsi" w:cs="Arial"/>
          <w:color w:val="000000" w:themeColor="text1"/>
          <w:szCs w:val="28"/>
        </w:rPr>
        <w:t xml:space="preserve">8. Always save as a jpeg or .JPG </w:t>
      </w:r>
      <w:proofErr w:type="gramStart"/>
      <w:r w:rsidRPr="00D3682D">
        <w:rPr>
          <w:rFonts w:asciiTheme="majorHAnsi" w:eastAsiaTheme="minorHAnsi" w:hAnsiTheme="majorHAnsi" w:cs="Arial"/>
          <w:color w:val="000000" w:themeColor="text1"/>
          <w:szCs w:val="28"/>
        </w:rPr>
        <w:t>file</w:t>
      </w:r>
      <w:proofErr w:type="gramEnd"/>
      <w:r w:rsidRPr="00D3682D">
        <w:rPr>
          <w:rFonts w:asciiTheme="majorHAnsi" w:eastAsiaTheme="minorHAnsi" w:hAnsiTheme="majorHAnsi" w:cs="Arial"/>
          <w:color w:val="000000" w:themeColor="text1"/>
          <w:szCs w:val="28"/>
        </w:rPr>
        <w:t xml:space="preserve"> without any compression</w:t>
      </w:r>
      <w:r w:rsidRPr="00D3682D">
        <w:rPr>
          <w:rFonts w:asciiTheme="majorHAnsi" w:eastAsiaTheme="minorHAnsi" w:hAnsiTheme="majorHAnsi" w:cs="Arial"/>
          <w:color w:val="555555"/>
          <w:szCs w:val="28"/>
        </w:rPr>
        <w:t>.</w:t>
      </w:r>
    </w:p>
    <w:p w:rsidR="00D3682D" w:rsidRPr="00D3682D" w:rsidRDefault="00D3682D" w:rsidP="00D3682D">
      <w:pPr>
        <w:overflowPunct/>
        <w:autoSpaceDE/>
        <w:autoSpaceDN/>
        <w:adjustRightInd/>
        <w:textAlignment w:val="auto"/>
        <w:rPr>
          <w:rFonts w:asciiTheme="majorHAnsi" w:eastAsiaTheme="minorHAnsi" w:hAnsiTheme="majorHAnsi" w:cstheme="minorBidi"/>
          <w:color w:val="000000" w:themeColor="text1"/>
          <w:szCs w:val="24"/>
        </w:rPr>
      </w:pPr>
      <w:r w:rsidRPr="00D3682D">
        <w:rPr>
          <w:rFonts w:asciiTheme="majorHAnsi" w:eastAsiaTheme="minorHAnsi" w:hAnsiTheme="majorHAnsi" w:cs="Arial"/>
          <w:color w:val="000000" w:themeColor="text1"/>
          <w:szCs w:val="28"/>
        </w:rPr>
        <w:t xml:space="preserve">9. When working with the image </w:t>
      </w:r>
      <w:proofErr w:type="gramStart"/>
      <w:r w:rsidRPr="00D3682D">
        <w:rPr>
          <w:rFonts w:asciiTheme="majorHAnsi" w:eastAsiaTheme="minorHAnsi" w:hAnsiTheme="majorHAnsi" w:cs="Arial"/>
          <w:color w:val="000000" w:themeColor="text1"/>
          <w:szCs w:val="28"/>
        </w:rPr>
        <w:t>be</w:t>
      </w:r>
      <w:proofErr w:type="gramEnd"/>
      <w:r w:rsidRPr="00D3682D">
        <w:rPr>
          <w:rFonts w:asciiTheme="majorHAnsi" w:eastAsiaTheme="minorHAnsi" w:hAnsiTheme="majorHAnsi" w:cs="Arial"/>
          <w:color w:val="000000" w:themeColor="text1"/>
          <w:szCs w:val="28"/>
        </w:rPr>
        <w:t xml:space="preserve"> sure to create a duplicate first. You will work using the duplicate image rather than the original when altering the image.</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Homework: Read Chapter 3 “Reinterpreting the Visual Landscape” in Lisa Cyr’s Art Revolution, pgs. 26 – 39, plus “Building the Surface” &amp; pgs 40 -79.</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 xml:space="preserve">Week 2 </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Day 1: Project 1 – Multimedia Narrative- Collage continued</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 xml:space="preserve">Homework: Read chapters 1 &amp; 2 in Susan </w:t>
      </w:r>
      <w:proofErr w:type="spellStart"/>
      <w:r w:rsidRPr="00D3682D">
        <w:rPr>
          <w:rFonts w:asciiTheme="majorHAnsi" w:eastAsiaTheme="minorHAnsi" w:hAnsiTheme="majorHAnsi" w:cstheme="minorBidi"/>
          <w:szCs w:val="24"/>
        </w:rPr>
        <w:t>Sontage’s</w:t>
      </w:r>
      <w:proofErr w:type="spellEnd"/>
      <w:r w:rsidRPr="00D3682D">
        <w:rPr>
          <w:rFonts w:asciiTheme="majorHAnsi" w:eastAsiaTheme="minorHAnsi" w:hAnsiTheme="majorHAnsi" w:cstheme="minorBidi"/>
          <w:szCs w:val="24"/>
        </w:rPr>
        <w:t xml:space="preserve"> </w:t>
      </w:r>
      <w:r w:rsidRPr="00D3682D">
        <w:rPr>
          <w:rFonts w:asciiTheme="majorHAnsi" w:eastAsiaTheme="minorHAnsi" w:hAnsiTheme="majorHAnsi" w:cstheme="minorBidi"/>
          <w:i/>
          <w:szCs w:val="24"/>
        </w:rPr>
        <w:t>Regarding the Pain of Others</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Day 2: Multimedia Narrative - Collage due.</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 xml:space="preserve">Weeks 3 &amp; 4: </w:t>
      </w:r>
      <w:r w:rsidRPr="00D3682D">
        <w:rPr>
          <w:rFonts w:asciiTheme="majorHAnsi" w:eastAsiaTheme="minorHAnsi" w:hAnsiTheme="majorHAnsi" w:cstheme="minorBidi"/>
          <w:b/>
          <w:szCs w:val="24"/>
        </w:rPr>
        <w:t>Project 2:</w:t>
      </w:r>
      <w:r w:rsidRPr="00D3682D">
        <w:rPr>
          <w:rFonts w:asciiTheme="majorHAnsi" w:eastAsiaTheme="minorHAnsi" w:hAnsiTheme="majorHAnsi" w:cstheme="minorBidi"/>
          <w:szCs w:val="24"/>
        </w:rPr>
        <w:t xml:space="preserve"> </w:t>
      </w:r>
      <w:r w:rsidRPr="00D3682D">
        <w:rPr>
          <w:rFonts w:asciiTheme="majorHAnsi" w:eastAsiaTheme="minorHAnsi" w:hAnsiTheme="majorHAnsi" w:cstheme="minorBidi"/>
          <w:b/>
          <w:szCs w:val="24"/>
        </w:rPr>
        <w:t>Multimedia Narrative- 3D</w:t>
      </w:r>
    </w:p>
    <w:p w:rsidR="00D3682D" w:rsidRPr="00D3682D" w:rsidRDefault="00D3682D" w:rsidP="00D3682D">
      <w:pPr>
        <w:widowControl w:val="0"/>
        <w:overflowPunct/>
        <w:jc w:val="center"/>
        <w:textAlignment w:val="auto"/>
        <w:rPr>
          <w:rFonts w:asciiTheme="majorHAnsi" w:eastAsiaTheme="minorHAnsi" w:hAnsiTheme="majorHAnsi" w:cs="Arial-ItalicMT"/>
          <w:i/>
          <w:iCs/>
          <w:sz w:val="18"/>
          <w:szCs w:val="15"/>
        </w:rPr>
      </w:pPr>
      <w:r w:rsidRPr="00D3682D">
        <w:rPr>
          <w:rFonts w:asciiTheme="majorHAnsi" w:eastAsiaTheme="minorHAnsi" w:hAnsiTheme="majorHAnsi" w:cs="Arial-ItalicMT"/>
          <w:i/>
          <w:iCs/>
          <w:sz w:val="18"/>
          <w:szCs w:val="15"/>
        </w:rPr>
        <w:t xml:space="preserve">As a suffering creature, I cannot do without something greater than I --something that is my life – </w:t>
      </w:r>
    </w:p>
    <w:p w:rsidR="00D3682D" w:rsidRPr="00D3682D" w:rsidRDefault="00D3682D" w:rsidP="00D3682D">
      <w:pPr>
        <w:widowControl w:val="0"/>
        <w:overflowPunct/>
        <w:jc w:val="center"/>
        <w:textAlignment w:val="auto"/>
        <w:rPr>
          <w:rFonts w:ascii="Arial-ItalicMT" w:eastAsiaTheme="minorHAnsi" w:hAnsi="Arial-ItalicMT" w:cs="Arial-ItalicMT"/>
          <w:i/>
          <w:iCs/>
          <w:sz w:val="18"/>
          <w:szCs w:val="15"/>
        </w:rPr>
      </w:pPr>
      <w:proofErr w:type="gramStart"/>
      <w:r w:rsidRPr="00D3682D">
        <w:rPr>
          <w:rFonts w:asciiTheme="majorHAnsi" w:eastAsiaTheme="minorHAnsi" w:hAnsiTheme="majorHAnsi" w:cs="Arial-ItalicMT"/>
          <w:i/>
          <w:iCs/>
          <w:sz w:val="18"/>
          <w:szCs w:val="15"/>
        </w:rPr>
        <w:t>the</w:t>
      </w:r>
      <w:proofErr w:type="gramEnd"/>
      <w:r w:rsidRPr="00D3682D">
        <w:rPr>
          <w:rFonts w:asciiTheme="majorHAnsi" w:eastAsiaTheme="minorHAnsi" w:hAnsiTheme="majorHAnsi" w:cs="Arial-ItalicMT"/>
          <w:i/>
          <w:iCs/>
          <w:sz w:val="18"/>
          <w:szCs w:val="15"/>
        </w:rPr>
        <w:t xml:space="preserve"> power to create." — Vincent Van Gogh</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 xml:space="preserve">Day 1: Presentation: Multimedia Narrative in 3D mixed media. Some artists discussed: </w:t>
      </w:r>
    </w:p>
    <w:p w:rsidR="00D3682D" w:rsidRPr="00D3682D" w:rsidRDefault="00D3682D" w:rsidP="00D3682D">
      <w:pPr>
        <w:numPr>
          <w:ilvl w:val="0"/>
          <w:numId w:val="4"/>
        </w:numPr>
        <w:overflowPunct/>
        <w:autoSpaceDE/>
        <w:autoSpaceDN/>
        <w:adjustRightInd/>
        <w:contextualSpacing/>
        <w:textAlignment w:val="auto"/>
        <w:rPr>
          <w:rFonts w:asciiTheme="majorHAnsi" w:hAnsiTheme="majorHAnsi"/>
          <w:szCs w:val="24"/>
        </w:rPr>
      </w:pPr>
      <w:r w:rsidRPr="00D3682D">
        <w:rPr>
          <w:rFonts w:asciiTheme="majorHAnsi" w:hAnsiTheme="majorHAnsi"/>
          <w:szCs w:val="24"/>
        </w:rPr>
        <w:t>Toni Dove</w:t>
      </w:r>
    </w:p>
    <w:p w:rsidR="00D3682D" w:rsidRPr="00D3682D" w:rsidRDefault="00D3682D" w:rsidP="00D3682D">
      <w:pPr>
        <w:numPr>
          <w:ilvl w:val="0"/>
          <w:numId w:val="4"/>
        </w:numPr>
        <w:overflowPunct/>
        <w:autoSpaceDE/>
        <w:autoSpaceDN/>
        <w:adjustRightInd/>
        <w:contextualSpacing/>
        <w:textAlignment w:val="auto"/>
        <w:rPr>
          <w:rFonts w:asciiTheme="majorHAnsi" w:hAnsiTheme="majorHAnsi"/>
          <w:szCs w:val="24"/>
        </w:rPr>
      </w:pPr>
      <w:r w:rsidRPr="00D3682D">
        <w:rPr>
          <w:rFonts w:asciiTheme="majorHAnsi" w:hAnsiTheme="majorHAnsi"/>
          <w:szCs w:val="24"/>
        </w:rPr>
        <w:t>Andy Huang</w:t>
      </w:r>
      <w:r w:rsidRPr="00D3682D">
        <w:rPr>
          <w:rFonts w:asciiTheme="majorHAnsi" w:hAnsiTheme="majorHAnsi"/>
          <w:i/>
          <w:szCs w:val="24"/>
        </w:rPr>
        <w:t xml:space="preserve"> </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proofErr w:type="gramStart"/>
      <w:r w:rsidRPr="00D3682D">
        <w:rPr>
          <w:rFonts w:asciiTheme="majorHAnsi" w:eastAsiaTheme="minorHAnsi" w:hAnsiTheme="majorHAnsi" w:cstheme="minorBidi"/>
          <w:szCs w:val="24"/>
        </w:rPr>
        <w:t>Workshop.</w:t>
      </w:r>
      <w:proofErr w:type="gramEnd"/>
      <w:r w:rsidRPr="00D3682D">
        <w:rPr>
          <w:rFonts w:asciiTheme="majorHAnsi" w:eastAsiaTheme="minorHAnsi" w:hAnsiTheme="majorHAnsi" w:cstheme="minorBidi"/>
          <w:szCs w:val="24"/>
        </w:rPr>
        <w:t xml:space="preserve"> Begin artwork</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 xml:space="preserve">Day 2: Work in class on Multimedia Narrative in 3D mixed media. Read Chapter 5 “Projecting Forward” in Lisa Cyr’s Art Revolution, pgs. </w:t>
      </w:r>
      <w:proofErr w:type="gramStart"/>
      <w:r w:rsidRPr="00D3682D">
        <w:rPr>
          <w:rFonts w:asciiTheme="majorHAnsi" w:eastAsiaTheme="minorHAnsi" w:hAnsiTheme="majorHAnsi" w:cstheme="minorBidi"/>
          <w:szCs w:val="24"/>
        </w:rPr>
        <w:t>80 -115.</w:t>
      </w:r>
      <w:proofErr w:type="gramEnd"/>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 xml:space="preserve">Day 3: Continue project. Read chapters 3 &amp; 4 in Susan </w:t>
      </w:r>
      <w:proofErr w:type="spellStart"/>
      <w:r w:rsidRPr="00D3682D">
        <w:rPr>
          <w:rFonts w:asciiTheme="majorHAnsi" w:eastAsiaTheme="minorHAnsi" w:hAnsiTheme="majorHAnsi" w:cstheme="minorBidi"/>
          <w:szCs w:val="24"/>
        </w:rPr>
        <w:t>Sontage’s</w:t>
      </w:r>
      <w:proofErr w:type="spellEnd"/>
      <w:r w:rsidRPr="00D3682D">
        <w:rPr>
          <w:rFonts w:asciiTheme="majorHAnsi" w:eastAsiaTheme="minorHAnsi" w:hAnsiTheme="majorHAnsi" w:cstheme="minorBidi"/>
          <w:szCs w:val="24"/>
        </w:rPr>
        <w:t xml:space="preserve"> </w:t>
      </w:r>
      <w:r w:rsidRPr="00D3682D">
        <w:rPr>
          <w:rFonts w:asciiTheme="majorHAnsi" w:eastAsiaTheme="minorHAnsi" w:hAnsiTheme="majorHAnsi" w:cstheme="minorBidi"/>
          <w:i/>
          <w:sz w:val="18"/>
          <w:szCs w:val="24"/>
        </w:rPr>
        <w:t>Regarding the Pain of Others</w:t>
      </w:r>
      <w:r w:rsidRPr="00D3682D">
        <w:rPr>
          <w:rFonts w:asciiTheme="majorHAnsi" w:eastAsiaTheme="minorHAnsi" w:hAnsiTheme="majorHAnsi" w:cstheme="minorBidi"/>
          <w:szCs w:val="24"/>
        </w:rPr>
        <w:t xml:space="preserve"> </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lastRenderedPageBreak/>
        <w:t xml:space="preserve">Day 4: Complete project. </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 xml:space="preserve">Homework: Using a digital device (camera, phone, or toy camera) capture 40 or more images of people places and things. </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 xml:space="preserve">Weeks 5 &amp; 6: </w:t>
      </w:r>
    </w:p>
    <w:p w:rsidR="00D3682D" w:rsidRPr="00D3682D" w:rsidRDefault="00D3682D" w:rsidP="00D3682D">
      <w:pPr>
        <w:overflowPunct/>
        <w:autoSpaceDE/>
        <w:autoSpaceDN/>
        <w:adjustRightInd/>
        <w:jc w:val="center"/>
        <w:textAlignment w:val="auto"/>
        <w:rPr>
          <w:rFonts w:asciiTheme="majorHAnsi" w:eastAsiaTheme="minorHAnsi" w:hAnsiTheme="majorHAnsi" w:cs="Arial-ItalicMT"/>
          <w:i/>
          <w:iCs/>
          <w:sz w:val="18"/>
          <w:szCs w:val="15"/>
        </w:rPr>
      </w:pPr>
      <w:r w:rsidRPr="00D3682D">
        <w:rPr>
          <w:rFonts w:asciiTheme="majorHAnsi" w:eastAsiaTheme="minorHAnsi" w:hAnsiTheme="majorHAnsi" w:cs="Arial-ItalicMT"/>
          <w:i/>
          <w:iCs/>
          <w:sz w:val="18"/>
          <w:szCs w:val="15"/>
        </w:rPr>
        <w:t>“Just as our eyes need light in order to see, our minds need ideas in order to create.”— Nicole Malebranche</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Day 1: Critique: Multimedia Narrative – Exploring the 3D Surface. Student Presentations</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Homework: Read Chapter 6 “The Digital Realm” in Lisa Cyr’s Art Revolution.</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 xml:space="preserve">Day 2: Introduction – </w:t>
      </w:r>
      <w:r w:rsidRPr="00D3682D">
        <w:rPr>
          <w:rFonts w:asciiTheme="majorHAnsi" w:eastAsiaTheme="minorHAnsi" w:hAnsiTheme="majorHAnsi" w:cstheme="minorBidi"/>
          <w:b/>
          <w:szCs w:val="24"/>
        </w:rPr>
        <w:t>Project 3:</w:t>
      </w:r>
      <w:r w:rsidRPr="00D3682D">
        <w:rPr>
          <w:rFonts w:asciiTheme="majorHAnsi" w:eastAsiaTheme="minorHAnsi" w:hAnsiTheme="majorHAnsi" w:cstheme="minorBidi"/>
          <w:szCs w:val="24"/>
        </w:rPr>
        <w:t xml:space="preserve"> </w:t>
      </w:r>
      <w:r w:rsidRPr="00D3682D">
        <w:rPr>
          <w:rFonts w:asciiTheme="majorHAnsi" w:eastAsiaTheme="minorHAnsi" w:hAnsiTheme="majorHAnsi" w:cstheme="minorBidi"/>
          <w:b/>
          <w:szCs w:val="24"/>
        </w:rPr>
        <w:t>Multimedia Narrative- in Digital Form</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 xml:space="preserve">Meet in room HC 111. Presentation on: “The Digital Realm”. </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 xml:space="preserve">Handout provided. Begin brainstorming about the direction of your project.  Work with images gathered from the weekend and place in </w:t>
      </w:r>
      <w:proofErr w:type="spellStart"/>
      <w:r w:rsidRPr="00D3682D">
        <w:rPr>
          <w:rFonts w:asciiTheme="majorHAnsi" w:eastAsiaTheme="minorHAnsi" w:hAnsiTheme="majorHAnsi" w:cstheme="minorBidi"/>
          <w:szCs w:val="24"/>
        </w:rPr>
        <w:t>photoshop</w:t>
      </w:r>
      <w:proofErr w:type="spellEnd"/>
      <w:r w:rsidRPr="00D3682D">
        <w:rPr>
          <w:rFonts w:asciiTheme="majorHAnsi" w:eastAsiaTheme="minorHAnsi" w:hAnsiTheme="majorHAnsi" w:cstheme="minorBidi"/>
          <w:szCs w:val="24"/>
        </w:rPr>
        <w:t xml:space="preserve">. </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Days 3 &amp; 4: Project 3: Multimedia Narrative- in Digital Form</w:t>
      </w:r>
      <w:r w:rsidRPr="00D3682D">
        <w:rPr>
          <w:rFonts w:asciiTheme="majorHAnsi" w:eastAsiaTheme="minorHAnsi" w:hAnsiTheme="majorHAnsi" w:cstheme="minorBidi"/>
          <w:b/>
          <w:szCs w:val="24"/>
        </w:rPr>
        <w:t xml:space="preserve"> </w:t>
      </w:r>
      <w:r w:rsidRPr="00D3682D">
        <w:rPr>
          <w:rFonts w:asciiTheme="majorHAnsi" w:eastAsiaTheme="minorHAnsi" w:hAnsiTheme="majorHAnsi" w:cstheme="minorBidi"/>
          <w:szCs w:val="24"/>
        </w:rPr>
        <w:t>continued</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 xml:space="preserve"> </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 xml:space="preserve">Weeks 7 - 9:  </w:t>
      </w:r>
    </w:p>
    <w:p w:rsidR="00D3682D" w:rsidRPr="00D3682D" w:rsidRDefault="00D3682D" w:rsidP="00D3682D">
      <w:pPr>
        <w:overflowPunct/>
        <w:autoSpaceDE/>
        <w:autoSpaceDN/>
        <w:adjustRightInd/>
        <w:jc w:val="center"/>
        <w:textAlignment w:val="auto"/>
        <w:rPr>
          <w:rFonts w:asciiTheme="majorHAnsi" w:eastAsiaTheme="minorHAnsi" w:hAnsiTheme="majorHAnsi" w:cs="ItalicMT"/>
          <w:i/>
          <w:iCs/>
          <w:szCs w:val="15"/>
        </w:rPr>
      </w:pPr>
      <w:r w:rsidRPr="00D3682D">
        <w:rPr>
          <w:rFonts w:asciiTheme="majorHAnsi" w:eastAsiaTheme="minorHAnsi" w:hAnsiTheme="majorHAnsi" w:cs="ItalicMT"/>
          <w:i/>
          <w:iCs/>
          <w:szCs w:val="15"/>
        </w:rPr>
        <w:t>"Art is not what you see, but what you make others see."—Edgar Degas</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 xml:space="preserve">Day 1: Critique - Multimedia Narrative- in Digital Form. </w:t>
      </w:r>
      <w:proofErr w:type="gramStart"/>
      <w:r w:rsidRPr="00D3682D">
        <w:rPr>
          <w:rFonts w:asciiTheme="majorHAnsi" w:eastAsiaTheme="minorHAnsi" w:hAnsiTheme="majorHAnsi" w:cstheme="minorBidi"/>
          <w:szCs w:val="24"/>
        </w:rPr>
        <w:t>Student Presentations.</w:t>
      </w:r>
      <w:proofErr w:type="gramEnd"/>
      <w:r w:rsidRPr="00D3682D">
        <w:rPr>
          <w:rFonts w:asciiTheme="majorHAnsi" w:eastAsiaTheme="minorHAnsi" w:hAnsiTheme="majorHAnsi" w:cstheme="minorBidi"/>
          <w:szCs w:val="24"/>
        </w:rPr>
        <w:t xml:space="preserve"> Discuss Project 4. Research and then write proposal.</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 xml:space="preserve">Day 2: Presentation/Lecture: The Art of Allison and </w:t>
      </w:r>
      <w:proofErr w:type="spellStart"/>
      <w:r w:rsidRPr="00D3682D">
        <w:rPr>
          <w:rFonts w:asciiTheme="majorHAnsi" w:eastAsiaTheme="minorHAnsi" w:hAnsiTheme="majorHAnsi" w:cstheme="minorBidi"/>
          <w:szCs w:val="24"/>
        </w:rPr>
        <w:t>Betye</w:t>
      </w:r>
      <w:proofErr w:type="spellEnd"/>
      <w:r w:rsidRPr="00D3682D">
        <w:rPr>
          <w:rFonts w:asciiTheme="majorHAnsi" w:eastAsiaTheme="minorHAnsi" w:hAnsiTheme="majorHAnsi" w:cstheme="minorBidi"/>
          <w:szCs w:val="24"/>
        </w:rPr>
        <w:t xml:space="preserve"> Saar</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b/>
          <w:szCs w:val="24"/>
        </w:rPr>
        <w:t>Project 4:</w:t>
      </w:r>
      <w:r w:rsidRPr="00D3682D">
        <w:rPr>
          <w:rFonts w:asciiTheme="majorHAnsi" w:eastAsiaTheme="minorHAnsi" w:hAnsiTheme="majorHAnsi" w:cstheme="minorBidi"/>
          <w:szCs w:val="24"/>
        </w:rPr>
        <w:t xml:space="preserve"> </w:t>
      </w:r>
      <w:r w:rsidRPr="00D3682D">
        <w:rPr>
          <w:rFonts w:asciiTheme="majorHAnsi" w:eastAsiaTheme="minorHAnsi" w:hAnsiTheme="majorHAnsi" w:cstheme="minorBidi"/>
          <w:b/>
          <w:szCs w:val="24"/>
        </w:rPr>
        <w:t>Multimedia Narrative- – Sculpture</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Days 3 - 5: Project 4: Multimedia Narrative- – Sculpture</w:t>
      </w:r>
      <w:r w:rsidRPr="00D3682D">
        <w:rPr>
          <w:rFonts w:asciiTheme="majorHAnsi" w:eastAsiaTheme="minorHAnsi" w:hAnsiTheme="majorHAnsi" w:cstheme="minorBidi"/>
          <w:b/>
          <w:szCs w:val="24"/>
        </w:rPr>
        <w:t xml:space="preserve"> </w:t>
      </w:r>
      <w:r w:rsidRPr="00D3682D">
        <w:rPr>
          <w:rFonts w:asciiTheme="majorHAnsi" w:eastAsiaTheme="minorHAnsi" w:hAnsiTheme="majorHAnsi" w:cstheme="minorBidi"/>
          <w:szCs w:val="24"/>
        </w:rPr>
        <w:t>continued. Handouts provided.</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Day 6: Final critique.</w:t>
      </w:r>
    </w:p>
    <w:p w:rsidR="00D3682D" w:rsidRPr="00D3682D" w:rsidRDefault="00D3682D" w:rsidP="00D3682D">
      <w:pPr>
        <w:widowControl w:val="0"/>
        <w:overflowPunct/>
        <w:jc w:val="center"/>
        <w:textAlignment w:val="auto"/>
        <w:outlineLvl w:val="0"/>
        <w:rPr>
          <w:rFonts w:asciiTheme="majorHAnsi" w:eastAsiaTheme="minorHAnsi" w:hAnsiTheme="majorHAnsi" w:cstheme="minorBidi"/>
          <w:b/>
          <w:szCs w:val="24"/>
        </w:rPr>
      </w:pPr>
      <w:proofErr w:type="gramStart"/>
      <w:r w:rsidRPr="00D3682D">
        <w:rPr>
          <w:rFonts w:asciiTheme="majorHAnsi" w:eastAsiaTheme="minorHAnsi" w:hAnsiTheme="majorHAnsi" w:cstheme="minorBidi"/>
          <w:b/>
          <w:szCs w:val="24"/>
        </w:rPr>
        <w:t>On-Line Photoshop Tutorials &amp; Resources (music, videos, etc.)</w:t>
      </w:r>
      <w:proofErr w:type="gramEnd"/>
      <w:r w:rsidRPr="00D3682D">
        <w:rPr>
          <w:rFonts w:asciiTheme="majorHAnsi" w:eastAsiaTheme="minorHAnsi" w:hAnsiTheme="majorHAnsi" w:cstheme="minorBidi"/>
          <w:b/>
          <w:szCs w:val="24"/>
        </w:rPr>
        <w:t> </w:t>
      </w:r>
    </w:p>
    <w:p w:rsidR="00D3682D" w:rsidRPr="00D3682D" w:rsidRDefault="00D3682D" w:rsidP="00D3682D">
      <w:pPr>
        <w:overflowPunct/>
        <w:autoSpaceDE/>
        <w:autoSpaceDN/>
        <w:adjustRightInd/>
        <w:textAlignment w:val="auto"/>
        <w:outlineLvl w:val="0"/>
        <w:rPr>
          <w:rFonts w:asciiTheme="majorHAnsi" w:eastAsiaTheme="minorHAnsi" w:hAnsiTheme="majorHAnsi" w:cstheme="minorBidi"/>
          <w:sz w:val="18"/>
          <w:szCs w:val="24"/>
        </w:rPr>
        <w:sectPr w:rsidR="00D3682D" w:rsidRPr="00D3682D" w:rsidSect="007C17A6">
          <w:headerReference w:type="even" r:id="rId15"/>
          <w:headerReference w:type="default" r:id="rId16"/>
          <w:pgSz w:w="12240" w:h="15840"/>
          <w:pgMar w:top="450" w:right="1800" w:bottom="270" w:left="1800" w:header="720" w:footer="720" w:gutter="0"/>
          <w:cols w:space="720"/>
          <w:titlePg/>
        </w:sectPr>
      </w:pPr>
    </w:p>
    <w:p w:rsidR="00D3682D" w:rsidRPr="00D3682D" w:rsidRDefault="00D3682D" w:rsidP="00D3682D">
      <w:pPr>
        <w:overflowPunct/>
        <w:autoSpaceDE/>
        <w:autoSpaceDN/>
        <w:adjustRightInd/>
        <w:textAlignment w:val="auto"/>
        <w:outlineLvl w:val="0"/>
        <w:rPr>
          <w:rFonts w:asciiTheme="majorHAnsi" w:eastAsiaTheme="minorHAnsi" w:hAnsiTheme="majorHAnsi" w:cstheme="minorBidi"/>
          <w:sz w:val="18"/>
          <w:szCs w:val="24"/>
        </w:rPr>
      </w:pPr>
      <w:r w:rsidRPr="00D3682D">
        <w:rPr>
          <w:rFonts w:asciiTheme="majorHAnsi" w:eastAsiaTheme="minorHAnsi" w:hAnsiTheme="majorHAnsi" w:cstheme="minorBidi"/>
          <w:sz w:val="18"/>
          <w:szCs w:val="24"/>
        </w:rPr>
        <w:lastRenderedPageBreak/>
        <w:t>Adobe</w:t>
      </w:r>
    </w:p>
    <w:p w:rsidR="00D3682D" w:rsidRPr="00D3682D" w:rsidRDefault="000B4E28" w:rsidP="00D3682D">
      <w:pPr>
        <w:overflowPunct/>
        <w:autoSpaceDE/>
        <w:autoSpaceDN/>
        <w:adjustRightInd/>
        <w:textAlignment w:val="auto"/>
        <w:rPr>
          <w:rFonts w:asciiTheme="majorHAnsi" w:eastAsiaTheme="minorHAnsi" w:hAnsiTheme="majorHAnsi" w:cstheme="minorBidi"/>
          <w:sz w:val="18"/>
          <w:szCs w:val="24"/>
        </w:rPr>
      </w:pPr>
      <w:hyperlink r:id="rId17" w:history="1">
        <w:r w:rsidR="00D3682D" w:rsidRPr="00D3682D">
          <w:rPr>
            <w:rFonts w:asciiTheme="majorHAnsi" w:eastAsiaTheme="minorHAnsi" w:hAnsiTheme="majorHAnsi" w:cstheme="minorBidi"/>
            <w:color w:val="0000FF" w:themeColor="hyperlink"/>
            <w:sz w:val="18"/>
            <w:szCs w:val="24"/>
            <w:u w:val="single"/>
          </w:rPr>
          <w:t>http://www.adobe.com</w:t>
        </w:r>
      </w:hyperlink>
    </w:p>
    <w:p w:rsidR="00D3682D" w:rsidRPr="00D3682D" w:rsidRDefault="00D3682D" w:rsidP="00D3682D">
      <w:pPr>
        <w:overflowPunct/>
        <w:autoSpaceDE/>
        <w:autoSpaceDN/>
        <w:adjustRightInd/>
        <w:textAlignment w:val="auto"/>
        <w:outlineLvl w:val="0"/>
        <w:rPr>
          <w:rFonts w:asciiTheme="majorHAnsi" w:eastAsiaTheme="minorHAnsi" w:hAnsiTheme="majorHAnsi" w:cstheme="minorBidi"/>
          <w:sz w:val="18"/>
          <w:szCs w:val="24"/>
        </w:rPr>
      </w:pPr>
      <w:r w:rsidRPr="00D3682D">
        <w:rPr>
          <w:rFonts w:asciiTheme="majorHAnsi" w:eastAsiaTheme="minorHAnsi" w:hAnsiTheme="majorHAnsi" w:cstheme="minorBidi"/>
          <w:sz w:val="18"/>
          <w:szCs w:val="24"/>
        </w:rPr>
        <w:t>Photoshop</w:t>
      </w:r>
    </w:p>
    <w:p w:rsidR="00D3682D" w:rsidRPr="00D3682D" w:rsidRDefault="000B4E28" w:rsidP="00D3682D">
      <w:pPr>
        <w:overflowPunct/>
        <w:autoSpaceDE/>
        <w:autoSpaceDN/>
        <w:adjustRightInd/>
        <w:textAlignment w:val="auto"/>
        <w:rPr>
          <w:rFonts w:asciiTheme="majorHAnsi" w:eastAsiaTheme="minorHAnsi" w:hAnsiTheme="majorHAnsi" w:cstheme="minorBidi"/>
          <w:sz w:val="18"/>
          <w:szCs w:val="24"/>
        </w:rPr>
      </w:pPr>
      <w:hyperlink r:id="rId18" w:history="1">
        <w:r w:rsidR="00D3682D" w:rsidRPr="00D3682D">
          <w:rPr>
            <w:rFonts w:asciiTheme="majorHAnsi" w:eastAsiaTheme="minorHAnsi" w:hAnsiTheme="majorHAnsi" w:cstheme="minorBidi"/>
            <w:color w:val="0000FF" w:themeColor="hyperlink"/>
            <w:sz w:val="18"/>
            <w:szCs w:val="24"/>
            <w:u w:val="single"/>
          </w:rPr>
          <w:t>http://www.photoshop.com</w:t>
        </w:r>
      </w:hyperlink>
    </w:p>
    <w:p w:rsidR="00D3682D" w:rsidRPr="00D3682D" w:rsidRDefault="00D3682D" w:rsidP="00D3682D">
      <w:pPr>
        <w:overflowPunct/>
        <w:autoSpaceDE/>
        <w:autoSpaceDN/>
        <w:adjustRightInd/>
        <w:textAlignment w:val="auto"/>
        <w:outlineLvl w:val="0"/>
        <w:rPr>
          <w:rFonts w:asciiTheme="majorHAnsi" w:eastAsiaTheme="minorHAnsi" w:hAnsiTheme="majorHAnsi" w:cstheme="minorBidi"/>
          <w:sz w:val="18"/>
          <w:szCs w:val="24"/>
        </w:rPr>
      </w:pPr>
      <w:r w:rsidRPr="00D3682D">
        <w:rPr>
          <w:rFonts w:asciiTheme="majorHAnsi" w:eastAsiaTheme="minorHAnsi" w:hAnsiTheme="majorHAnsi" w:cstheme="minorBidi"/>
          <w:sz w:val="18"/>
          <w:szCs w:val="24"/>
        </w:rPr>
        <w:t>Lynda</w:t>
      </w:r>
    </w:p>
    <w:p w:rsidR="00D3682D" w:rsidRPr="00D3682D" w:rsidRDefault="000B4E28" w:rsidP="00D3682D">
      <w:pPr>
        <w:overflowPunct/>
        <w:autoSpaceDE/>
        <w:autoSpaceDN/>
        <w:adjustRightInd/>
        <w:textAlignment w:val="auto"/>
        <w:rPr>
          <w:rFonts w:asciiTheme="majorHAnsi" w:eastAsiaTheme="minorHAnsi" w:hAnsiTheme="majorHAnsi" w:cstheme="minorBidi"/>
          <w:sz w:val="18"/>
          <w:szCs w:val="24"/>
        </w:rPr>
      </w:pPr>
      <w:hyperlink r:id="rId19" w:history="1">
        <w:r w:rsidR="00D3682D" w:rsidRPr="00D3682D">
          <w:rPr>
            <w:rFonts w:asciiTheme="majorHAnsi" w:eastAsiaTheme="minorHAnsi" w:hAnsiTheme="majorHAnsi" w:cstheme="minorBidi"/>
            <w:color w:val="0000FF" w:themeColor="hyperlink"/>
            <w:sz w:val="18"/>
            <w:szCs w:val="24"/>
            <w:u w:val="single"/>
          </w:rPr>
          <w:t>http://www.lynda.com</w:t>
        </w:r>
      </w:hyperlink>
    </w:p>
    <w:p w:rsidR="00D3682D" w:rsidRPr="00D3682D" w:rsidRDefault="00D3682D" w:rsidP="00D3682D">
      <w:pPr>
        <w:overflowPunct/>
        <w:autoSpaceDE/>
        <w:autoSpaceDN/>
        <w:adjustRightInd/>
        <w:textAlignment w:val="auto"/>
        <w:outlineLvl w:val="0"/>
        <w:rPr>
          <w:rFonts w:asciiTheme="majorHAnsi" w:eastAsiaTheme="minorHAnsi" w:hAnsiTheme="majorHAnsi" w:cstheme="minorBidi"/>
          <w:sz w:val="18"/>
          <w:szCs w:val="24"/>
        </w:rPr>
      </w:pPr>
      <w:r w:rsidRPr="00D3682D">
        <w:rPr>
          <w:rFonts w:asciiTheme="majorHAnsi" w:eastAsiaTheme="minorHAnsi" w:hAnsiTheme="majorHAnsi" w:cstheme="minorBidi"/>
          <w:sz w:val="18"/>
          <w:szCs w:val="24"/>
        </w:rPr>
        <w:t>Creative Pro</w:t>
      </w:r>
    </w:p>
    <w:p w:rsidR="00D3682D" w:rsidRPr="00D3682D" w:rsidRDefault="000B4E28" w:rsidP="00D3682D">
      <w:pPr>
        <w:overflowPunct/>
        <w:autoSpaceDE/>
        <w:autoSpaceDN/>
        <w:adjustRightInd/>
        <w:textAlignment w:val="auto"/>
        <w:rPr>
          <w:rFonts w:asciiTheme="majorHAnsi" w:eastAsiaTheme="minorHAnsi" w:hAnsiTheme="majorHAnsi" w:cstheme="minorBidi"/>
          <w:sz w:val="18"/>
          <w:szCs w:val="24"/>
        </w:rPr>
      </w:pPr>
      <w:hyperlink r:id="rId20" w:history="1">
        <w:r w:rsidR="00D3682D" w:rsidRPr="00D3682D">
          <w:rPr>
            <w:rFonts w:asciiTheme="majorHAnsi" w:eastAsiaTheme="minorHAnsi" w:hAnsiTheme="majorHAnsi" w:cstheme="minorBidi"/>
            <w:color w:val="0000FF" w:themeColor="hyperlink"/>
            <w:sz w:val="18"/>
            <w:szCs w:val="24"/>
            <w:u w:val="single"/>
          </w:rPr>
          <w:t>http://www.creativepro.com</w:t>
        </w:r>
      </w:hyperlink>
    </w:p>
    <w:p w:rsidR="00D3682D" w:rsidRPr="00D3682D" w:rsidRDefault="00D3682D" w:rsidP="00D3682D">
      <w:pPr>
        <w:overflowPunct/>
        <w:autoSpaceDE/>
        <w:autoSpaceDN/>
        <w:adjustRightInd/>
        <w:textAlignment w:val="auto"/>
        <w:outlineLvl w:val="0"/>
        <w:rPr>
          <w:rFonts w:asciiTheme="majorHAnsi" w:eastAsiaTheme="minorHAnsi" w:hAnsiTheme="majorHAnsi" w:cstheme="minorBidi"/>
          <w:sz w:val="18"/>
          <w:szCs w:val="24"/>
        </w:rPr>
      </w:pPr>
      <w:r w:rsidRPr="00D3682D">
        <w:rPr>
          <w:rFonts w:asciiTheme="majorHAnsi" w:eastAsiaTheme="minorHAnsi" w:hAnsiTheme="majorHAnsi" w:cstheme="minorBidi"/>
          <w:sz w:val="18"/>
          <w:szCs w:val="24"/>
        </w:rPr>
        <w:t>Layers Magazine</w:t>
      </w:r>
    </w:p>
    <w:p w:rsidR="00D3682D" w:rsidRPr="00D3682D" w:rsidRDefault="000B4E28" w:rsidP="00D3682D">
      <w:pPr>
        <w:overflowPunct/>
        <w:autoSpaceDE/>
        <w:autoSpaceDN/>
        <w:adjustRightInd/>
        <w:textAlignment w:val="auto"/>
        <w:rPr>
          <w:rFonts w:asciiTheme="majorHAnsi" w:eastAsiaTheme="minorHAnsi" w:hAnsiTheme="majorHAnsi" w:cstheme="minorBidi"/>
          <w:sz w:val="18"/>
          <w:szCs w:val="24"/>
        </w:rPr>
      </w:pPr>
      <w:hyperlink r:id="rId21" w:history="1">
        <w:r w:rsidR="00D3682D" w:rsidRPr="00D3682D">
          <w:rPr>
            <w:rFonts w:asciiTheme="majorHAnsi" w:eastAsiaTheme="minorHAnsi" w:hAnsiTheme="majorHAnsi" w:cstheme="minorBidi"/>
            <w:color w:val="0000FF" w:themeColor="hyperlink"/>
            <w:sz w:val="18"/>
            <w:szCs w:val="24"/>
            <w:u w:val="single"/>
          </w:rPr>
          <w:t>http://www.layersmagazine.com/category/tutorials/</w:t>
        </w:r>
      </w:hyperlink>
    </w:p>
    <w:p w:rsidR="00D3682D" w:rsidRPr="00D3682D" w:rsidRDefault="00D3682D" w:rsidP="00D3682D">
      <w:pPr>
        <w:overflowPunct/>
        <w:autoSpaceDE/>
        <w:autoSpaceDN/>
        <w:adjustRightInd/>
        <w:textAlignment w:val="auto"/>
        <w:outlineLvl w:val="0"/>
        <w:rPr>
          <w:rFonts w:asciiTheme="majorHAnsi" w:eastAsiaTheme="minorHAnsi" w:hAnsiTheme="majorHAnsi" w:cstheme="minorBidi"/>
          <w:sz w:val="18"/>
          <w:szCs w:val="24"/>
        </w:rPr>
      </w:pPr>
      <w:r w:rsidRPr="00D3682D">
        <w:rPr>
          <w:rFonts w:asciiTheme="majorHAnsi" w:eastAsiaTheme="minorHAnsi" w:hAnsiTheme="majorHAnsi" w:cstheme="minorBidi"/>
          <w:sz w:val="18"/>
          <w:szCs w:val="24"/>
        </w:rPr>
        <w:t>Masks &amp; Layers</w:t>
      </w:r>
    </w:p>
    <w:p w:rsidR="00D3682D" w:rsidRPr="00D3682D" w:rsidRDefault="000B4E28" w:rsidP="00D3682D">
      <w:pPr>
        <w:overflowPunct/>
        <w:autoSpaceDE/>
        <w:autoSpaceDN/>
        <w:adjustRightInd/>
        <w:textAlignment w:val="auto"/>
        <w:rPr>
          <w:rFonts w:asciiTheme="majorHAnsi" w:eastAsiaTheme="minorHAnsi" w:hAnsiTheme="majorHAnsi" w:cstheme="minorBidi"/>
          <w:sz w:val="18"/>
          <w:szCs w:val="24"/>
        </w:rPr>
      </w:pPr>
      <w:hyperlink r:id="rId22" w:history="1">
        <w:r w:rsidR="00D3682D" w:rsidRPr="00D3682D">
          <w:rPr>
            <w:rFonts w:asciiTheme="majorHAnsi" w:eastAsiaTheme="minorHAnsi" w:hAnsiTheme="majorHAnsi" w:cstheme="minorBidi"/>
            <w:color w:val="0000FF" w:themeColor="hyperlink"/>
            <w:sz w:val="18"/>
            <w:szCs w:val="24"/>
            <w:u w:val="single"/>
          </w:rPr>
          <w:t>http://photoshopforfun.com/tomato_img_01.htm</w:t>
        </w:r>
      </w:hyperlink>
    </w:p>
    <w:p w:rsidR="00D3682D" w:rsidRPr="00D3682D" w:rsidRDefault="00D3682D" w:rsidP="00D3682D">
      <w:pPr>
        <w:overflowPunct/>
        <w:autoSpaceDE/>
        <w:autoSpaceDN/>
        <w:adjustRightInd/>
        <w:textAlignment w:val="auto"/>
        <w:rPr>
          <w:rFonts w:asciiTheme="majorHAnsi" w:eastAsiaTheme="minorHAnsi" w:hAnsiTheme="majorHAnsi" w:cstheme="minorBidi"/>
          <w:sz w:val="18"/>
          <w:szCs w:val="24"/>
        </w:rPr>
      </w:pPr>
      <w:r w:rsidRPr="00D3682D">
        <w:rPr>
          <w:rFonts w:asciiTheme="majorHAnsi" w:eastAsiaTheme="minorHAnsi" w:hAnsiTheme="majorHAnsi" w:cstheme="minorBidi"/>
          <w:sz w:val="18"/>
          <w:szCs w:val="24"/>
        </w:rPr>
        <w:t>Making Use of Clip Art/video tutorial:</w:t>
      </w:r>
    </w:p>
    <w:p w:rsidR="00D3682D" w:rsidRPr="00D3682D" w:rsidRDefault="000B4E28" w:rsidP="00D3682D">
      <w:pPr>
        <w:overflowPunct/>
        <w:autoSpaceDE/>
        <w:autoSpaceDN/>
        <w:adjustRightInd/>
        <w:textAlignment w:val="auto"/>
        <w:rPr>
          <w:rFonts w:asciiTheme="majorHAnsi" w:eastAsiaTheme="minorHAnsi" w:hAnsiTheme="majorHAnsi" w:cstheme="minorBidi"/>
          <w:sz w:val="18"/>
          <w:szCs w:val="24"/>
        </w:rPr>
      </w:pPr>
      <w:hyperlink r:id="rId23" w:history="1">
        <w:r w:rsidR="00D3682D" w:rsidRPr="00D3682D">
          <w:rPr>
            <w:rFonts w:asciiTheme="majorHAnsi" w:eastAsiaTheme="minorHAnsi" w:hAnsiTheme="majorHAnsi" w:cstheme="minorBidi"/>
            <w:color w:val="0000FF" w:themeColor="hyperlink"/>
            <w:sz w:val="18"/>
            <w:szCs w:val="24"/>
            <w:u w:val="single"/>
          </w:rPr>
          <w:t>http://www.myplanetwide.com/tutorials/7.html</w:t>
        </w:r>
      </w:hyperlink>
    </w:p>
    <w:p w:rsidR="00D3682D" w:rsidRPr="00D3682D" w:rsidRDefault="00D3682D" w:rsidP="00D3682D">
      <w:pPr>
        <w:overflowPunct/>
        <w:autoSpaceDE/>
        <w:autoSpaceDN/>
        <w:adjustRightInd/>
        <w:textAlignment w:val="auto"/>
        <w:rPr>
          <w:rFonts w:asciiTheme="majorHAnsi" w:eastAsiaTheme="minorHAnsi" w:hAnsiTheme="majorHAnsi" w:cstheme="minorBidi"/>
          <w:sz w:val="18"/>
          <w:szCs w:val="24"/>
        </w:rPr>
      </w:pPr>
      <w:r w:rsidRPr="00D3682D">
        <w:rPr>
          <w:rFonts w:asciiTheme="majorHAnsi" w:eastAsiaTheme="minorHAnsi" w:hAnsiTheme="majorHAnsi" w:cstheme="minorBidi"/>
          <w:sz w:val="18"/>
          <w:szCs w:val="24"/>
        </w:rPr>
        <w:t>Additional Video Tutorials (images, Text/Action text, Word Balloons, Your Own Photos etc…):</w:t>
      </w:r>
    </w:p>
    <w:p w:rsidR="00D3682D" w:rsidRPr="00D3682D" w:rsidRDefault="000B4E28" w:rsidP="00D3682D">
      <w:pPr>
        <w:overflowPunct/>
        <w:autoSpaceDE/>
        <w:autoSpaceDN/>
        <w:adjustRightInd/>
        <w:textAlignment w:val="auto"/>
        <w:rPr>
          <w:rFonts w:asciiTheme="majorHAnsi" w:eastAsiaTheme="minorHAnsi" w:hAnsiTheme="majorHAnsi" w:cstheme="minorBidi"/>
          <w:sz w:val="18"/>
          <w:szCs w:val="24"/>
        </w:rPr>
      </w:pPr>
      <w:hyperlink r:id="rId24" w:history="1">
        <w:r w:rsidR="00D3682D" w:rsidRPr="00D3682D">
          <w:rPr>
            <w:rFonts w:asciiTheme="majorHAnsi" w:eastAsiaTheme="minorHAnsi" w:hAnsiTheme="majorHAnsi" w:cstheme="minorBidi"/>
            <w:color w:val="0000FF" w:themeColor="hyperlink"/>
            <w:sz w:val="18"/>
            <w:szCs w:val="24"/>
            <w:u w:val="single"/>
          </w:rPr>
          <w:t>http://www.myplanetwide.com/tutorials.html</w:t>
        </w:r>
      </w:hyperlink>
    </w:p>
    <w:p w:rsidR="00D3682D" w:rsidRPr="00D3682D" w:rsidRDefault="00D3682D" w:rsidP="00D3682D">
      <w:pPr>
        <w:overflowPunct/>
        <w:autoSpaceDE/>
        <w:autoSpaceDN/>
        <w:adjustRightInd/>
        <w:textAlignment w:val="auto"/>
        <w:outlineLvl w:val="0"/>
        <w:rPr>
          <w:rFonts w:asciiTheme="majorHAnsi" w:eastAsiaTheme="minorHAnsi" w:hAnsiTheme="majorHAnsi" w:cstheme="minorBidi"/>
          <w:sz w:val="18"/>
          <w:szCs w:val="24"/>
        </w:rPr>
      </w:pPr>
      <w:r w:rsidRPr="00D3682D">
        <w:rPr>
          <w:rFonts w:asciiTheme="majorHAnsi" w:eastAsiaTheme="minorHAnsi" w:hAnsiTheme="majorHAnsi" w:cstheme="minorBidi"/>
          <w:sz w:val="18"/>
          <w:szCs w:val="24"/>
        </w:rPr>
        <w:t>Photoshop world</w:t>
      </w:r>
    </w:p>
    <w:p w:rsidR="00D3682D" w:rsidRPr="00D3682D" w:rsidRDefault="000B4E28" w:rsidP="00D3682D">
      <w:pPr>
        <w:overflowPunct/>
        <w:autoSpaceDE/>
        <w:autoSpaceDN/>
        <w:adjustRightInd/>
        <w:textAlignment w:val="auto"/>
        <w:rPr>
          <w:rFonts w:asciiTheme="majorHAnsi" w:eastAsiaTheme="minorHAnsi" w:hAnsiTheme="majorHAnsi" w:cstheme="minorBidi"/>
          <w:sz w:val="18"/>
          <w:szCs w:val="24"/>
        </w:rPr>
      </w:pPr>
      <w:hyperlink r:id="rId25" w:history="1">
        <w:r w:rsidR="00D3682D" w:rsidRPr="00D3682D">
          <w:rPr>
            <w:rFonts w:asciiTheme="majorHAnsi" w:eastAsiaTheme="minorHAnsi" w:hAnsiTheme="majorHAnsi" w:cstheme="minorBidi"/>
            <w:color w:val="0000FF" w:themeColor="hyperlink"/>
            <w:sz w:val="18"/>
            <w:szCs w:val="24"/>
            <w:u w:val="single"/>
          </w:rPr>
          <w:t>http://www.photoshopworld.com</w:t>
        </w:r>
      </w:hyperlink>
    </w:p>
    <w:p w:rsidR="00D3682D" w:rsidRPr="00D3682D" w:rsidRDefault="00D3682D" w:rsidP="00D3682D">
      <w:pPr>
        <w:overflowPunct/>
        <w:autoSpaceDE/>
        <w:autoSpaceDN/>
        <w:adjustRightInd/>
        <w:textAlignment w:val="auto"/>
        <w:outlineLvl w:val="0"/>
        <w:rPr>
          <w:rFonts w:asciiTheme="majorHAnsi" w:eastAsiaTheme="minorHAnsi" w:hAnsiTheme="majorHAnsi" w:cstheme="minorBidi"/>
          <w:sz w:val="18"/>
          <w:szCs w:val="24"/>
        </w:rPr>
      </w:pPr>
      <w:r w:rsidRPr="00D3682D">
        <w:rPr>
          <w:rFonts w:asciiTheme="majorHAnsi" w:eastAsiaTheme="minorHAnsi" w:hAnsiTheme="majorHAnsi" w:cstheme="minorBidi"/>
          <w:sz w:val="18"/>
          <w:szCs w:val="24"/>
        </w:rPr>
        <w:t>Photoshop TV</w:t>
      </w:r>
    </w:p>
    <w:p w:rsidR="00D3682D" w:rsidRPr="00D3682D" w:rsidRDefault="000B4E28" w:rsidP="00D3682D">
      <w:pPr>
        <w:overflowPunct/>
        <w:autoSpaceDE/>
        <w:autoSpaceDN/>
        <w:adjustRightInd/>
        <w:textAlignment w:val="auto"/>
        <w:rPr>
          <w:rFonts w:asciiTheme="majorHAnsi" w:eastAsiaTheme="minorHAnsi" w:hAnsiTheme="majorHAnsi" w:cstheme="minorBidi"/>
          <w:sz w:val="18"/>
          <w:szCs w:val="24"/>
        </w:rPr>
      </w:pPr>
      <w:hyperlink r:id="rId26" w:history="1">
        <w:r w:rsidR="00D3682D" w:rsidRPr="00D3682D">
          <w:rPr>
            <w:rFonts w:asciiTheme="majorHAnsi" w:eastAsiaTheme="minorHAnsi" w:hAnsiTheme="majorHAnsi" w:cstheme="minorBidi"/>
            <w:color w:val="0000FF" w:themeColor="hyperlink"/>
            <w:sz w:val="18"/>
            <w:szCs w:val="24"/>
            <w:u w:val="single"/>
          </w:rPr>
          <w:t>http://www.photoshopusertv.com</w:t>
        </w:r>
      </w:hyperlink>
    </w:p>
    <w:p w:rsidR="00D3682D" w:rsidRPr="00D3682D" w:rsidRDefault="000B4E28" w:rsidP="00D3682D">
      <w:pPr>
        <w:widowControl w:val="0"/>
        <w:overflowPunct/>
        <w:textAlignment w:val="auto"/>
        <w:rPr>
          <w:rFonts w:asciiTheme="majorHAnsi" w:eastAsiaTheme="minorHAnsi" w:hAnsiTheme="majorHAnsi" w:cstheme="minorBidi"/>
          <w:sz w:val="18"/>
          <w:szCs w:val="24"/>
        </w:rPr>
      </w:pPr>
      <w:hyperlink r:id="rId27" w:history="1">
        <w:r w:rsidR="00D3682D" w:rsidRPr="00D3682D">
          <w:rPr>
            <w:rFonts w:asciiTheme="majorHAnsi" w:eastAsiaTheme="minorHAnsi" w:hAnsiTheme="majorHAnsi" w:cstheme="minorBidi"/>
            <w:color w:val="0006FF"/>
            <w:sz w:val="18"/>
            <w:szCs w:val="24"/>
          </w:rPr>
          <w:t>http://www.archive.org/</w:t>
        </w:r>
      </w:hyperlink>
    </w:p>
    <w:p w:rsidR="00D3682D" w:rsidRPr="00D3682D" w:rsidRDefault="000B4E28" w:rsidP="00D3682D">
      <w:pPr>
        <w:widowControl w:val="0"/>
        <w:overflowPunct/>
        <w:textAlignment w:val="auto"/>
        <w:rPr>
          <w:rFonts w:asciiTheme="majorHAnsi" w:eastAsiaTheme="minorHAnsi" w:hAnsiTheme="majorHAnsi" w:cstheme="minorBidi"/>
          <w:sz w:val="18"/>
          <w:szCs w:val="24"/>
        </w:rPr>
      </w:pPr>
      <w:hyperlink r:id="rId28" w:history="1">
        <w:r w:rsidR="00D3682D" w:rsidRPr="00D3682D">
          <w:rPr>
            <w:rFonts w:asciiTheme="majorHAnsi" w:eastAsiaTheme="minorHAnsi" w:hAnsiTheme="majorHAnsi" w:cstheme="minorBidi"/>
            <w:color w:val="0006FF"/>
            <w:sz w:val="18"/>
            <w:szCs w:val="24"/>
          </w:rPr>
          <w:t>http://ccmixter.org/</w:t>
        </w:r>
      </w:hyperlink>
      <w:r w:rsidR="00D3682D" w:rsidRPr="00D3682D">
        <w:rPr>
          <w:rFonts w:asciiTheme="majorHAnsi" w:eastAsiaTheme="minorHAnsi" w:hAnsiTheme="majorHAnsi" w:cstheme="minorBidi"/>
          <w:sz w:val="18"/>
          <w:szCs w:val="24"/>
        </w:rPr>
        <w:t> -- music remixes under creative commons licenses</w:t>
      </w:r>
    </w:p>
    <w:p w:rsidR="00D3682D" w:rsidRPr="00D3682D" w:rsidRDefault="000B4E28" w:rsidP="00D3682D">
      <w:pPr>
        <w:widowControl w:val="0"/>
        <w:overflowPunct/>
        <w:textAlignment w:val="auto"/>
        <w:rPr>
          <w:rFonts w:asciiTheme="majorHAnsi" w:eastAsiaTheme="minorHAnsi" w:hAnsiTheme="majorHAnsi" w:cstheme="minorBidi"/>
          <w:sz w:val="18"/>
          <w:szCs w:val="24"/>
        </w:rPr>
      </w:pPr>
      <w:hyperlink r:id="rId29" w:history="1">
        <w:r w:rsidR="00D3682D" w:rsidRPr="00D3682D">
          <w:rPr>
            <w:rFonts w:asciiTheme="majorHAnsi" w:eastAsiaTheme="minorHAnsi" w:hAnsiTheme="majorHAnsi" w:cstheme="minorBidi"/>
            <w:color w:val="0006FF"/>
            <w:sz w:val="18"/>
            <w:szCs w:val="24"/>
          </w:rPr>
          <w:t>http://browse.deviantart.com/resources/?order=24</w:t>
        </w:r>
      </w:hyperlink>
      <w:r w:rsidR="00D3682D" w:rsidRPr="00D3682D">
        <w:rPr>
          <w:rFonts w:asciiTheme="majorHAnsi" w:eastAsiaTheme="minorHAnsi" w:hAnsiTheme="majorHAnsi" w:cstheme="minorBidi"/>
          <w:sz w:val="18"/>
          <w:szCs w:val="24"/>
        </w:rPr>
        <w:t> --free to use as long </w:t>
      </w:r>
    </w:p>
    <w:p w:rsidR="00D3682D" w:rsidRPr="00D3682D" w:rsidRDefault="00D3682D" w:rsidP="00D3682D">
      <w:pPr>
        <w:widowControl w:val="0"/>
        <w:overflowPunct/>
        <w:textAlignment w:val="auto"/>
        <w:rPr>
          <w:rFonts w:asciiTheme="majorHAnsi" w:eastAsiaTheme="minorHAnsi" w:hAnsiTheme="majorHAnsi" w:cstheme="minorBidi"/>
          <w:sz w:val="18"/>
          <w:szCs w:val="24"/>
        </w:rPr>
      </w:pPr>
      <w:proofErr w:type="gramStart"/>
      <w:r w:rsidRPr="00D3682D">
        <w:rPr>
          <w:rFonts w:asciiTheme="majorHAnsi" w:eastAsiaTheme="minorHAnsi" w:hAnsiTheme="majorHAnsi" w:cstheme="minorBidi"/>
          <w:sz w:val="18"/>
          <w:szCs w:val="24"/>
        </w:rPr>
        <w:t>as</w:t>
      </w:r>
      <w:proofErr w:type="gramEnd"/>
      <w:r w:rsidRPr="00D3682D">
        <w:rPr>
          <w:rFonts w:asciiTheme="majorHAnsi" w:eastAsiaTheme="minorHAnsi" w:hAnsiTheme="majorHAnsi" w:cstheme="minorBidi"/>
          <w:sz w:val="18"/>
          <w:szCs w:val="24"/>
        </w:rPr>
        <w:t> the author is credited, see specific pages for details</w:t>
      </w:r>
    </w:p>
    <w:p w:rsidR="00D3682D" w:rsidRPr="00D3682D" w:rsidRDefault="000B4E28" w:rsidP="00D3682D">
      <w:pPr>
        <w:widowControl w:val="0"/>
        <w:overflowPunct/>
        <w:textAlignment w:val="auto"/>
        <w:rPr>
          <w:rFonts w:asciiTheme="majorHAnsi" w:eastAsiaTheme="minorHAnsi" w:hAnsiTheme="majorHAnsi" w:cstheme="minorBidi"/>
          <w:sz w:val="18"/>
          <w:szCs w:val="24"/>
        </w:rPr>
      </w:pPr>
      <w:hyperlink r:id="rId30" w:history="1">
        <w:r w:rsidR="00D3682D" w:rsidRPr="00D3682D">
          <w:rPr>
            <w:rFonts w:asciiTheme="majorHAnsi" w:eastAsiaTheme="minorHAnsi" w:hAnsiTheme="majorHAnsi" w:cstheme="minorBidi"/>
            <w:color w:val="0006FF"/>
            <w:sz w:val="18"/>
            <w:szCs w:val="24"/>
          </w:rPr>
          <w:t>http://creativecommons.org/--learn</w:t>
        </w:r>
      </w:hyperlink>
      <w:r w:rsidR="00D3682D" w:rsidRPr="00D3682D">
        <w:rPr>
          <w:rFonts w:asciiTheme="majorHAnsi" w:eastAsiaTheme="minorHAnsi" w:hAnsiTheme="majorHAnsi" w:cstheme="minorBidi"/>
          <w:sz w:val="18"/>
          <w:szCs w:val="24"/>
        </w:rPr>
        <w:t> more about creative commons license </w:t>
      </w:r>
    </w:p>
    <w:p w:rsidR="00D3682D" w:rsidRPr="00D3682D" w:rsidRDefault="00D3682D" w:rsidP="00D3682D">
      <w:pPr>
        <w:overflowPunct/>
        <w:autoSpaceDE/>
        <w:autoSpaceDN/>
        <w:adjustRightInd/>
        <w:textAlignment w:val="auto"/>
        <w:rPr>
          <w:rFonts w:asciiTheme="majorHAnsi" w:eastAsiaTheme="minorHAnsi" w:hAnsiTheme="majorHAnsi" w:cstheme="minorBidi"/>
          <w:sz w:val="18"/>
          <w:szCs w:val="24"/>
        </w:rPr>
        <w:sectPr w:rsidR="00D3682D" w:rsidRPr="00D3682D">
          <w:type w:val="continuous"/>
          <w:pgSz w:w="12240" w:h="15840"/>
          <w:pgMar w:top="1440" w:right="1800" w:bottom="1440" w:left="1800" w:header="720" w:footer="720" w:gutter="0"/>
          <w:cols w:num="2" w:space="720"/>
          <w:titlePg/>
        </w:sectPr>
      </w:pPr>
    </w:p>
    <w:p w:rsidR="00D3682D" w:rsidRPr="00D3682D" w:rsidRDefault="00D3682D" w:rsidP="00D3682D">
      <w:pPr>
        <w:overflowPunct/>
        <w:autoSpaceDE/>
        <w:autoSpaceDN/>
        <w:adjustRightInd/>
        <w:textAlignment w:val="auto"/>
        <w:rPr>
          <w:rFonts w:asciiTheme="majorHAnsi" w:eastAsiaTheme="minorHAnsi" w:hAnsiTheme="majorHAnsi" w:cstheme="minorBidi"/>
          <w:sz w:val="18"/>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 w:val="18"/>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 w:val="18"/>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 w:val="18"/>
          <w:szCs w:val="24"/>
        </w:rPr>
      </w:pPr>
    </w:p>
    <w:p w:rsidR="00D3682D" w:rsidRPr="00D3682D" w:rsidRDefault="00D3682D" w:rsidP="00D3682D">
      <w:pPr>
        <w:overflowPunct/>
        <w:autoSpaceDE/>
        <w:autoSpaceDN/>
        <w:adjustRightInd/>
        <w:jc w:val="center"/>
        <w:textAlignment w:val="auto"/>
        <w:outlineLvl w:val="0"/>
        <w:rPr>
          <w:rFonts w:asciiTheme="majorHAnsi" w:eastAsiaTheme="minorHAnsi" w:hAnsiTheme="majorHAnsi" w:cstheme="minorBidi"/>
          <w:b/>
          <w:szCs w:val="36"/>
        </w:rPr>
      </w:pPr>
      <w:r w:rsidRPr="00D3682D">
        <w:rPr>
          <w:rFonts w:asciiTheme="majorHAnsi" w:eastAsiaTheme="minorHAnsi" w:hAnsiTheme="majorHAnsi" w:cstheme="minorBidi"/>
          <w:b/>
          <w:szCs w:val="36"/>
        </w:rPr>
        <w:t>Video Production Resources for these project options</w:t>
      </w:r>
    </w:p>
    <w:p w:rsidR="00D3682D" w:rsidRPr="00D3682D" w:rsidRDefault="00D3682D" w:rsidP="00D3682D">
      <w:pPr>
        <w:overflowPunct/>
        <w:autoSpaceDE/>
        <w:autoSpaceDN/>
        <w:adjustRightInd/>
        <w:textAlignment w:val="auto"/>
        <w:rPr>
          <w:rFonts w:asciiTheme="majorHAnsi" w:eastAsiaTheme="minorHAnsi" w:hAnsiTheme="majorHAnsi" w:cstheme="minorBidi"/>
          <w:szCs w:val="36"/>
        </w:rPr>
      </w:pPr>
    </w:p>
    <w:p w:rsidR="00D3682D" w:rsidRPr="00D3682D" w:rsidRDefault="00D3682D" w:rsidP="00D3682D">
      <w:pPr>
        <w:overflowPunct/>
        <w:autoSpaceDE/>
        <w:autoSpaceDN/>
        <w:adjustRightInd/>
        <w:textAlignment w:val="auto"/>
        <w:rPr>
          <w:rFonts w:asciiTheme="majorHAnsi" w:eastAsiaTheme="minorHAnsi" w:hAnsiTheme="majorHAnsi" w:cstheme="minorBidi"/>
          <w:szCs w:val="36"/>
        </w:rPr>
      </w:pPr>
      <w:r w:rsidRPr="00D3682D">
        <w:rPr>
          <w:rFonts w:asciiTheme="majorHAnsi" w:eastAsiaTheme="minorHAnsi" w:hAnsiTheme="majorHAnsi" w:cstheme="minorBidi"/>
          <w:szCs w:val="36"/>
        </w:rPr>
        <w:t xml:space="preserve">For newer PCs preinstalled Windows Movie Maker is on your laptops. For information &amp; tutorial guidance: </w:t>
      </w:r>
      <w:hyperlink r:id="rId31" w:history="1">
        <w:r w:rsidRPr="00D3682D">
          <w:rPr>
            <w:rFonts w:asciiTheme="majorHAnsi" w:eastAsiaTheme="minorHAnsi" w:hAnsiTheme="majorHAnsi" w:cstheme="minorBidi"/>
            <w:color w:val="0000FF" w:themeColor="hyperlink"/>
            <w:szCs w:val="36"/>
            <w:u w:val="single"/>
          </w:rPr>
          <w:t>http://www.microsoft.com/windowsxp/using/moviemaker/default.mspx</w:t>
        </w:r>
      </w:hyperlink>
    </w:p>
    <w:p w:rsidR="00D3682D" w:rsidRPr="00D3682D" w:rsidRDefault="00D3682D" w:rsidP="00D3682D">
      <w:pPr>
        <w:overflowPunct/>
        <w:autoSpaceDE/>
        <w:autoSpaceDN/>
        <w:adjustRightInd/>
        <w:textAlignment w:val="auto"/>
        <w:outlineLvl w:val="0"/>
        <w:rPr>
          <w:rFonts w:asciiTheme="majorHAnsi" w:eastAsiaTheme="minorHAnsi" w:hAnsiTheme="majorHAnsi" w:cstheme="minorBidi"/>
          <w:szCs w:val="36"/>
        </w:rPr>
      </w:pPr>
      <w:r w:rsidRPr="00D3682D">
        <w:rPr>
          <w:rFonts w:asciiTheme="majorHAnsi" w:eastAsiaTheme="minorHAnsi" w:hAnsiTheme="majorHAnsi" w:cstheme="minorBidi"/>
          <w:szCs w:val="36"/>
        </w:rPr>
        <w:t xml:space="preserve">YouTube video tutorials: </w:t>
      </w:r>
      <w:hyperlink r:id="rId32" w:history="1">
        <w:r w:rsidRPr="00D3682D">
          <w:rPr>
            <w:rFonts w:asciiTheme="majorHAnsi" w:eastAsiaTheme="minorHAnsi" w:hAnsiTheme="majorHAnsi" w:cstheme="minorBidi"/>
            <w:color w:val="0000FF" w:themeColor="hyperlink"/>
            <w:szCs w:val="36"/>
            <w:u w:val="single"/>
          </w:rPr>
          <w:t>http://www.youtube.com/watch?v=JZXK68NS7gU</w:t>
        </w:r>
      </w:hyperlink>
    </w:p>
    <w:p w:rsidR="00D3682D" w:rsidRPr="00D3682D" w:rsidRDefault="00D3682D" w:rsidP="00D3682D">
      <w:pPr>
        <w:overflowPunct/>
        <w:autoSpaceDE/>
        <w:autoSpaceDN/>
        <w:adjustRightInd/>
        <w:textAlignment w:val="auto"/>
        <w:rPr>
          <w:rFonts w:asciiTheme="majorHAnsi" w:eastAsiaTheme="minorHAnsi" w:hAnsiTheme="majorHAnsi" w:cstheme="minorBidi"/>
          <w:szCs w:val="36"/>
        </w:rPr>
      </w:pPr>
      <w:r w:rsidRPr="00D3682D">
        <w:rPr>
          <w:rFonts w:asciiTheme="majorHAnsi" w:eastAsiaTheme="minorHAnsi" w:hAnsiTheme="majorHAnsi" w:cstheme="minorBidi"/>
          <w:szCs w:val="36"/>
        </w:rPr>
        <w:t xml:space="preserve">For new MAC computers </w:t>
      </w:r>
      <w:proofErr w:type="spellStart"/>
      <w:r w:rsidRPr="00D3682D">
        <w:rPr>
          <w:rFonts w:asciiTheme="majorHAnsi" w:eastAsiaTheme="minorHAnsi" w:hAnsiTheme="majorHAnsi" w:cstheme="minorBidi"/>
          <w:szCs w:val="36"/>
        </w:rPr>
        <w:t>iMovie</w:t>
      </w:r>
      <w:proofErr w:type="spellEnd"/>
      <w:r w:rsidRPr="00D3682D">
        <w:rPr>
          <w:rFonts w:asciiTheme="majorHAnsi" w:eastAsiaTheme="minorHAnsi" w:hAnsiTheme="majorHAnsi" w:cstheme="minorBidi"/>
          <w:szCs w:val="36"/>
        </w:rPr>
        <w:t xml:space="preserve"> is installed with tutorial information located in the computer or online: </w:t>
      </w:r>
      <w:hyperlink r:id="rId33" w:history="1">
        <w:r w:rsidRPr="00D3682D">
          <w:rPr>
            <w:rFonts w:asciiTheme="majorHAnsi" w:eastAsiaTheme="minorHAnsi" w:hAnsiTheme="majorHAnsi" w:cstheme="minorBidi"/>
            <w:color w:val="0000FF" w:themeColor="hyperlink"/>
            <w:szCs w:val="36"/>
            <w:u w:val="single"/>
          </w:rPr>
          <w:t>http://www.apple.com/search/?q=Tutorials+for+iMOvie</w:t>
        </w:r>
      </w:hyperlink>
    </w:p>
    <w:p w:rsidR="00D3682D" w:rsidRPr="00D3682D" w:rsidRDefault="00D3682D" w:rsidP="00D3682D">
      <w:pPr>
        <w:overflowPunct/>
        <w:autoSpaceDE/>
        <w:autoSpaceDN/>
        <w:adjustRightInd/>
        <w:textAlignment w:val="auto"/>
        <w:rPr>
          <w:rFonts w:asciiTheme="majorHAnsi" w:eastAsiaTheme="minorHAnsi" w:hAnsiTheme="majorHAnsi" w:cstheme="minorBidi"/>
          <w:szCs w:val="36"/>
        </w:rPr>
      </w:pPr>
      <w:proofErr w:type="spellStart"/>
      <w:r w:rsidRPr="00D3682D">
        <w:rPr>
          <w:rFonts w:asciiTheme="majorHAnsi" w:eastAsiaTheme="minorHAnsi" w:hAnsiTheme="majorHAnsi" w:cstheme="minorBidi"/>
          <w:szCs w:val="36"/>
        </w:rPr>
        <w:t>Youtube</w:t>
      </w:r>
      <w:proofErr w:type="spellEnd"/>
      <w:r w:rsidRPr="00D3682D">
        <w:rPr>
          <w:rFonts w:asciiTheme="majorHAnsi" w:eastAsiaTheme="minorHAnsi" w:hAnsiTheme="majorHAnsi" w:cstheme="minorBidi"/>
          <w:szCs w:val="36"/>
        </w:rPr>
        <w:t xml:space="preserve"> </w:t>
      </w:r>
      <w:proofErr w:type="spellStart"/>
      <w:r w:rsidRPr="00D3682D">
        <w:rPr>
          <w:rFonts w:asciiTheme="majorHAnsi" w:eastAsiaTheme="minorHAnsi" w:hAnsiTheme="majorHAnsi" w:cstheme="minorBidi"/>
          <w:szCs w:val="36"/>
        </w:rPr>
        <w:t>iMovie</w:t>
      </w:r>
      <w:proofErr w:type="spellEnd"/>
      <w:r w:rsidRPr="00D3682D">
        <w:rPr>
          <w:rFonts w:asciiTheme="majorHAnsi" w:eastAsiaTheme="minorHAnsi" w:hAnsiTheme="majorHAnsi" w:cstheme="minorBidi"/>
          <w:szCs w:val="36"/>
        </w:rPr>
        <w:t xml:space="preserve"> Tutorials: </w:t>
      </w:r>
      <w:hyperlink r:id="rId34" w:history="1">
        <w:r w:rsidRPr="00D3682D">
          <w:rPr>
            <w:rFonts w:asciiTheme="majorHAnsi" w:eastAsiaTheme="minorHAnsi" w:hAnsiTheme="majorHAnsi" w:cstheme="minorBidi"/>
            <w:color w:val="0000FF" w:themeColor="hyperlink"/>
            <w:szCs w:val="36"/>
            <w:u w:val="single"/>
          </w:rPr>
          <w:t>http://www.youtube.com/results?search_query=apple+imovie+tutorials&amp;aq=2m</w:t>
        </w:r>
      </w:hyperlink>
    </w:p>
    <w:p w:rsidR="00D3682D" w:rsidRPr="00D3682D" w:rsidRDefault="00D3682D" w:rsidP="00D3682D">
      <w:pPr>
        <w:overflowPunct/>
        <w:autoSpaceDE/>
        <w:autoSpaceDN/>
        <w:adjustRightInd/>
        <w:textAlignment w:val="auto"/>
        <w:rPr>
          <w:rFonts w:asciiTheme="majorHAnsi" w:eastAsiaTheme="minorHAnsi" w:hAnsiTheme="majorHAnsi" w:cstheme="minorBidi"/>
          <w:szCs w:val="36"/>
        </w:rPr>
      </w:pPr>
      <w:r w:rsidRPr="00D3682D">
        <w:rPr>
          <w:rFonts w:asciiTheme="majorHAnsi" w:eastAsiaTheme="minorHAnsi" w:hAnsiTheme="majorHAnsi" w:cstheme="minorBidi"/>
          <w:szCs w:val="36"/>
        </w:rPr>
        <w:t xml:space="preserve">Free editing software can be found through Audacity: </w:t>
      </w:r>
      <w:hyperlink r:id="rId35" w:history="1">
        <w:r w:rsidRPr="00D3682D">
          <w:rPr>
            <w:rFonts w:asciiTheme="majorHAnsi" w:eastAsiaTheme="minorHAnsi" w:hAnsiTheme="majorHAnsi" w:cstheme="minorBidi"/>
            <w:color w:val="0000FF" w:themeColor="hyperlink"/>
            <w:szCs w:val="36"/>
            <w:u w:val="single"/>
          </w:rPr>
          <w:t>http://audacity.sourceforge.net/</w:t>
        </w:r>
      </w:hyperlink>
    </w:p>
    <w:p w:rsidR="00D3682D" w:rsidRPr="00D3682D" w:rsidRDefault="00D3682D" w:rsidP="00D3682D">
      <w:pPr>
        <w:overflowPunct/>
        <w:autoSpaceDE/>
        <w:autoSpaceDN/>
        <w:adjustRightInd/>
        <w:textAlignment w:val="auto"/>
        <w:rPr>
          <w:rFonts w:asciiTheme="majorHAnsi" w:eastAsiaTheme="minorHAnsi" w:hAnsiTheme="majorHAnsi" w:cstheme="minorBidi"/>
          <w:szCs w:val="36"/>
        </w:rPr>
      </w:pPr>
      <w:r w:rsidRPr="00D3682D">
        <w:rPr>
          <w:rFonts w:asciiTheme="majorHAnsi" w:eastAsiaTheme="minorHAnsi" w:hAnsiTheme="majorHAnsi" w:cstheme="minorBidi"/>
          <w:szCs w:val="36"/>
        </w:rPr>
        <w:t>About Audacity: http://audacity.sourceforge.net/about/</w:t>
      </w:r>
    </w:p>
    <w:p w:rsidR="00D3682D" w:rsidRPr="00D3682D" w:rsidRDefault="00D3682D" w:rsidP="00D3682D">
      <w:pPr>
        <w:overflowPunct/>
        <w:autoSpaceDE/>
        <w:autoSpaceDN/>
        <w:adjustRightInd/>
        <w:textAlignment w:val="auto"/>
        <w:rPr>
          <w:rFonts w:asciiTheme="majorHAnsi" w:eastAsiaTheme="minorHAnsi" w:hAnsiTheme="majorHAnsi" w:cstheme="minorBidi"/>
          <w:szCs w:val="36"/>
        </w:rPr>
      </w:pPr>
      <w:r w:rsidRPr="00D3682D">
        <w:rPr>
          <w:rFonts w:asciiTheme="majorHAnsi" w:eastAsiaTheme="minorHAnsi" w:hAnsiTheme="majorHAnsi" w:cstheme="minorBidi"/>
          <w:szCs w:val="36"/>
        </w:rPr>
        <w:t>Free imaging editing software can be found through GIMP (Be certain that the version you select is BUG free!</w:t>
      </w:r>
      <w:proofErr w:type="gramStart"/>
      <w:r w:rsidRPr="00D3682D">
        <w:rPr>
          <w:rFonts w:asciiTheme="majorHAnsi" w:eastAsiaTheme="minorHAnsi" w:hAnsiTheme="majorHAnsi" w:cstheme="minorBidi"/>
          <w:szCs w:val="36"/>
        </w:rPr>
        <w:t>) :</w:t>
      </w:r>
      <w:proofErr w:type="gramEnd"/>
      <w:r w:rsidRPr="00D3682D">
        <w:rPr>
          <w:rFonts w:asciiTheme="majorHAnsi" w:eastAsiaTheme="minorHAnsi" w:hAnsiTheme="majorHAnsi" w:cstheme="minorBidi"/>
          <w:szCs w:val="36"/>
        </w:rPr>
        <w:t xml:space="preserve"> http://www.gimp.org/</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Additional Video Production Resources can be found at these websites:</w:t>
      </w:r>
    </w:p>
    <w:p w:rsidR="00D3682D" w:rsidRPr="00D3682D" w:rsidRDefault="00D3682D" w:rsidP="00D3682D">
      <w:pPr>
        <w:overflowPunct/>
        <w:autoSpaceDE/>
        <w:autoSpaceDN/>
        <w:adjustRightInd/>
        <w:textAlignment w:val="auto"/>
        <w:outlineLvl w:val="0"/>
        <w:rPr>
          <w:rFonts w:asciiTheme="majorHAnsi" w:eastAsiaTheme="minorHAnsi" w:hAnsiTheme="majorHAnsi" w:cstheme="minorBidi"/>
          <w:szCs w:val="24"/>
        </w:rPr>
      </w:pPr>
      <w:r w:rsidRPr="00D3682D">
        <w:rPr>
          <w:rFonts w:asciiTheme="majorHAnsi" w:eastAsiaTheme="minorHAnsi" w:hAnsiTheme="majorHAnsi" w:cstheme="minorBidi"/>
          <w:szCs w:val="24"/>
        </w:rPr>
        <w:t xml:space="preserve">Video production resources: </w:t>
      </w:r>
      <w:hyperlink r:id="rId36" w:history="1">
        <w:r w:rsidRPr="00D3682D">
          <w:rPr>
            <w:rFonts w:asciiTheme="majorHAnsi" w:eastAsiaTheme="minorHAnsi" w:hAnsiTheme="majorHAnsi" w:cstheme="minorBidi"/>
            <w:color w:val="0000FF" w:themeColor="hyperlink"/>
            <w:szCs w:val="24"/>
            <w:u w:val="single"/>
          </w:rPr>
          <w:t>http://www.videoproductionresource.com</w:t>
        </w:r>
      </w:hyperlink>
    </w:p>
    <w:p w:rsidR="00D3682D" w:rsidRPr="00D3682D" w:rsidRDefault="00D3682D" w:rsidP="00D3682D">
      <w:pPr>
        <w:overflowPunct/>
        <w:autoSpaceDE/>
        <w:autoSpaceDN/>
        <w:adjustRightInd/>
        <w:textAlignment w:val="auto"/>
        <w:outlineLvl w:val="0"/>
        <w:rPr>
          <w:rFonts w:asciiTheme="majorHAnsi" w:eastAsiaTheme="minorHAnsi" w:hAnsiTheme="majorHAnsi" w:cstheme="minorBidi"/>
          <w:szCs w:val="24"/>
        </w:rPr>
      </w:pPr>
      <w:proofErr w:type="spellStart"/>
      <w:r w:rsidRPr="00D3682D">
        <w:rPr>
          <w:rFonts w:asciiTheme="majorHAnsi" w:eastAsiaTheme="minorHAnsi" w:hAnsiTheme="majorHAnsi" w:cstheme="minorBidi"/>
          <w:szCs w:val="24"/>
        </w:rPr>
        <w:t>Videography</w:t>
      </w:r>
      <w:proofErr w:type="spellEnd"/>
      <w:r w:rsidRPr="00D3682D">
        <w:rPr>
          <w:rFonts w:asciiTheme="majorHAnsi" w:eastAsiaTheme="minorHAnsi" w:hAnsiTheme="majorHAnsi" w:cstheme="minorBidi"/>
          <w:szCs w:val="24"/>
        </w:rPr>
        <w:t xml:space="preserve">: </w:t>
      </w:r>
      <w:hyperlink r:id="rId37" w:history="1">
        <w:r w:rsidRPr="00D3682D">
          <w:rPr>
            <w:rFonts w:asciiTheme="majorHAnsi" w:eastAsiaTheme="minorHAnsi" w:hAnsiTheme="majorHAnsi" w:cstheme="minorBidi"/>
            <w:color w:val="0000FF" w:themeColor="hyperlink"/>
            <w:szCs w:val="24"/>
            <w:u w:val="single"/>
          </w:rPr>
          <w:t>http://www.videography.com</w:t>
        </w:r>
      </w:hyperlink>
    </w:p>
    <w:p w:rsidR="00D3682D" w:rsidRPr="00D3682D" w:rsidRDefault="00D3682D" w:rsidP="00D3682D">
      <w:pPr>
        <w:overflowPunct/>
        <w:autoSpaceDE/>
        <w:autoSpaceDN/>
        <w:adjustRightInd/>
        <w:textAlignment w:val="auto"/>
        <w:outlineLvl w:val="0"/>
        <w:rPr>
          <w:rFonts w:asciiTheme="majorHAnsi" w:eastAsiaTheme="minorHAnsi" w:hAnsiTheme="majorHAnsi" w:cstheme="minorBidi"/>
          <w:szCs w:val="24"/>
        </w:rPr>
      </w:pPr>
      <w:r w:rsidRPr="00D3682D">
        <w:rPr>
          <w:rFonts w:asciiTheme="majorHAnsi" w:eastAsiaTheme="minorHAnsi" w:hAnsiTheme="majorHAnsi" w:cstheme="minorBidi"/>
          <w:szCs w:val="24"/>
        </w:rPr>
        <w:t xml:space="preserve">Digital Video Information network: </w:t>
      </w:r>
      <w:hyperlink r:id="rId38" w:history="1">
        <w:r w:rsidRPr="00D3682D">
          <w:rPr>
            <w:rFonts w:asciiTheme="majorHAnsi" w:eastAsiaTheme="minorHAnsi" w:hAnsiTheme="majorHAnsi" w:cstheme="minorBidi"/>
            <w:color w:val="0000FF" w:themeColor="hyperlink"/>
            <w:szCs w:val="24"/>
            <w:u w:val="single"/>
          </w:rPr>
          <w:t>http://www.dvinfo.net</w:t>
        </w:r>
      </w:hyperlink>
    </w:p>
    <w:p w:rsidR="00D3682D" w:rsidRPr="00D3682D" w:rsidRDefault="00D3682D" w:rsidP="00D3682D">
      <w:pPr>
        <w:overflowPunct/>
        <w:autoSpaceDE/>
        <w:autoSpaceDN/>
        <w:adjustRightInd/>
        <w:textAlignment w:val="auto"/>
        <w:outlineLvl w:val="0"/>
        <w:rPr>
          <w:rFonts w:asciiTheme="majorHAnsi" w:eastAsiaTheme="minorHAnsi" w:hAnsiTheme="majorHAnsi" w:cstheme="minorBidi"/>
          <w:szCs w:val="24"/>
        </w:rPr>
      </w:pPr>
      <w:r w:rsidRPr="00D3682D">
        <w:rPr>
          <w:rFonts w:asciiTheme="majorHAnsi" w:eastAsiaTheme="minorHAnsi" w:hAnsiTheme="majorHAnsi" w:cstheme="minorBidi"/>
          <w:szCs w:val="24"/>
        </w:rPr>
        <w:t xml:space="preserve">Avid: </w:t>
      </w:r>
      <w:hyperlink r:id="rId39" w:history="1">
        <w:r w:rsidRPr="00D3682D">
          <w:rPr>
            <w:rFonts w:asciiTheme="majorHAnsi" w:eastAsiaTheme="minorHAnsi" w:hAnsiTheme="majorHAnsi" w:cstheme="minorBidi"/>
            <w:color w:val="0000FF" w:themeColor="hyperlink"/>
            <w:szCs w:val="24"/>
            <w:u w:val="single"/>
          </w:rPr>
          <w:t>http://www.avid.com</w:t>
        </w:r>
      </w:hyperlink>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 xml:space="preserve">How to videos (UWTV Production): </w:t>
      </w:r>
      <w:hyperlink r:id="rId40" w:history="1">
        <w:r w:rsidRPr="00D3682D">
          <w:rPr>
            <w:rFonts w:asciiTheme="majorHAnsi" w:eastAsiaTheme="minorHAnsi" w:hAnsiTheme="majorHAnsi" w:cstheme="minorBidi"/>
            <w:color w:val="0000FF" w:themeColor="hyperlink"/>
            <w:szCs w:val="24"/>
            <w:u w:val="single"/>
          </w:rPr>
          <w:t>http://www.washington.edu/uwtv/production/resources/provideos.html</w:t>
        </w:r>
      </w:hyperlink>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 xml:space="preserve">Weeks 9 – 12 </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b/>
          <w:szCs w:val="24"/>
        </w:rPr>
        <w:t>Project 5:</w:t>
      </w:r>
      <w:r w:rsidRPr="00D3682D">
        <w:rPr>
          <w:rFonts w:asciiTheme="majorHAnsi" w:eastAsiaTheme="minorHAnsi" w:hAnsiTheme="majorHAnsi" w:cstheme="minorBidi"/>
          <w:szCs w:val="24"/>
        </w:rPr>
        <w:t xml:space="preserve">  </w:t>
      </w:r>
      <w:r w:rsidRPr="00D3682D">
        <w:rPr>
          <w:rFonts w:asciiTheme="majorHAnsi" w:eastAsiaTheme="minorHAnsi" w:hAnsiTheme="majorHAnsi" w:cstheme="minorBidi"/>
          <w:b/>
          <w:szCs w:val="24"/>
        </w:rPr>
        <w:t>Multimedia Narrative</w:t>
      </w:r>
      <w:r w:rsidRPr="00D3682D">
        <w:rPr>
          <w:rFonts w:asciiTheme="majorHAnsi" w:eastAsiaTheme="minorHAnsi" w:hAnsiTheme="majorHAnsi" w:cstheme="minorBidi"/>
          <w:szCs w:val="24"/>
        </w:rPr>
        <w:t xml:space="preserve"> </w:t>
      </w:r>
      <w:r w:rsidRPr="00D3682D">
        <w:rPr>
          <w:rFonts w:asciiTheme="majorHAnsi" w:eastAsiaTheme="minorHAnsi" w:hAnsiTheme="majorHAnsi" w:cstheme="minorBidi"/>
          <w:b/>
          <w:szCs w:val="24"/>
        </w:rPr>
        <w:t>– Installation (Group)</w:t>
      </w:r>
    </w:p>
    <w:p w:rsidR="00D3682D" w:rsidRPr="00D3682D" w:rsidRDefault="00D3682D" w:rsidP="00D3682D">
      <w:pPr>
        <w:overflowPunct/>
        <w:autoSpaceDE/>
        <w:autoSpaceDN/>
        <w:adjustRightInd/>
        <w:textAlignment w:val="auto"/>
        <w:rPr>
          <w:rFonts w:asciiTheme="majorHAnsi" w:eastAsiaTheme="minorHAnsi" w:hAnsiTheme="majorHAnsi" w:cstheme="minorBidi"/>
          <w:i/>
          <w:sz w:val="16"/>
          <w:szCs w:val="24"/>
        </w:rPr>
      </w:pPr>
      <w:r w:rsidRPr="00D3682D">
        <w:rPr>
          <w:rFonts w:asciiTheme="majorHAnsi" w:eastAsiaTheme="minorHAnsi" w:hAnsiTheme="majorHAnsi" w:cstheme="minorBidi"/>
          <w:i/>
          <w:sz w:val="16"/>
          <w:szCs w:val="24"/>
        </w:rPr>
        <w:t>“In the face of problematic or promising situations, the formula is the same. Look long. Look wide. Look at what’s behind and what’s in front of you. Look to the left. Look to the right. Examine the situation. Determine the problems and see through them. Extract opportunities. Be relentless in searching every angle. The more you see, the more you have to work with.” —Kathryn Cramer</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 xml:space="preserve">Day 1: Introduction to group project. Lecture/Presentation: The Art of Tony </w:t>
      </w:r>
      <w:proofErr w:type="spellStart"/>
      <w:r w:rsidRPr="00D3682D">
        <w:rPr>
          <w:rFonts w:asciiTheme="majorHAnsi" w:eastAsiaTheme="minorHAnsi" w:hAnsiTheme="majorHAnsi" w:cstheme="minorBidi"/>
          <w:szCs w:val="24"/>
        </w:rPr>
        <w:t>Ousler</w:t>
      </w:r>
      <w:proofErr w:type="spellEnd"/>
      <w:r w:rsidRPr="00D3682D">
        <w:rPr>
          <w:rFonts w:asciiTheme="majorHAnsi" w:eastAsiaTheme="minorHAnsi" w:hAnsiTheme="majorHAnsi" w:cstheme="minorBidi"/>
          <w:szCs w:val="24"/>
        </w:rPr>
        <w:t xml:space="preserve">, Krzysztof </w:t>
      </w:r>
      <w:proofErr w:type="spellStart"/>
      <w:r w:rsidRPr="00D3682D">
        <w:rPr>
          <w:rFonts w:asciiTheme="majorHAnsi" w:eastAsiaTheme="minorHAnsi" w:hAnsiTheme="majorHAnsi" w:cstheme="minorBidi"/>
          <w:szCs w:val="24"/>
        </w:rPr>
        <w:t>Wodiczko</w:t>
      </w:r>
      <w:proofErr w:type="spellEnd"/>
      <w:r w:rsidRPr="00D3682D">
        <w:rPr>
          <w:rFonts w:asciiTheme="majorHAnsi" w:eastAsiaTheme="minorHAnsi" w:hAnsiTheme="majorHAnsi" w:cstheme="minorBidi"/>
          <w:szCs w:val="24"/>
        </w:rPr>
        <w:t>, and Bill Viola. View the following:</w:t>
      </w:r>
    </w:p>
    <w:p w:rsidR="00D3682D" w:rsidRPr="00D3682D" w:rsidRDefault="00D3682D" w:rsidP="00D3682D">
      <w:pPr>
        <w:numPr>
          <w:ilvl w:val="0"/>
          <w:numId w:val="4"/>
        </w:numPr>
        <w:overflowPunct/>
        <w:autoSpaceDE/>
        <w:autoSpaceDN/>
        <w:adjustRightInd/>
        <w:contextualSpacing/>
        <w:textAlignment w:val="auto"/>
        <w:rPr>
          <w:rFonts w:asciiTheme="majorHAnsi" w:hAnsiTheme="majorHAnsi"/>
          <w:szCs w:val="24"/>
        </w:rPr>
      </w:pPr>
      <w:r w:rsidRPr="00D3682D">
        <w:rPr>
          <w:rFonts w:asciiTheme="majorHAnsi" w:hAnsiTheme="majorHAnsi"/>
          <w:szCs w:val="24"/>
        </w:rPr>
        <w:t xml:space="preserve">Tony </w:t>
      </w:r>
      <w:proofErr w:type="spellStart"/>
      <w:r w:rsidRPr="00D3682D">
        <w:rPr>
          <w:rFonts w:asciiTheme="majorHAnsi" w:hAnsiTheme="majorHAnsi"/>
          <w:szCs w:val="24"/>
        </w:rPr>
        <w:t>Ousler</w:t>
      </w:r>
      <w:proofErr w:type="spellEnd"/>
      <w:r w:rsidRPr="00D3682D">
        <w:rPr>
          <w:rFonts w:asciiTheme="majorHAnsi" w:hAnsiTheme="majorHAnsi"/>
          <w:szCs w:val="24"/>
        </w:rPr>
        <w:t xml:space="preserve">, </w:t>
      </w:r>
      <w:r w:rsidRPr="00D3682D">
        <w:rPr>
          <w:rFonts w:asciiTheme="majorHAnsi" w:hAnsiTheme="majorHAnsi"/>
          <w:i/>
          <w:szCs w:val="24"/>
        </w:rPr>
        <w:t>“Hello</w:t>
      </w:r>
      <w:r w:rsidRPr="00D3682D">
        <w:rPr>
          <w:rFonts w:asciiTheme="majorHAnsi" w:hAnsiTheme="majorHAnsi"/>
          <w:szCs w:val="24"/>
        </w:rPr>
        <w:t>”</w:t>
      </w:r>
    </w:p>
    <w:p w:rsidR="00D3682D" w:rsidRPr="00D3682D" w:rsidRDefault="00D3682D" w:rsidP="00D3682D">
      <w:pPr>
        <w:numPr>
          <w:ilvl w:val="0"/>
          <w:numId w:val="4"/>
        </w:numPr>
        <w:overflowPunct/>
        <w:autoSpaceDE/>
        <w:autoSpaceDN/>
        <w:adjustRightInd/>
        <w:contextualSpacing/>
        <w:textAlignment w:val="auto"/>
        <w:rPr>
          <w:rFonts w:asciiTheme="majorHAnsi" w:hAnsiTheme="majorHAnsi"/>
          <w:szCs w:val="24"/>
        </w:rPr>
      </w:pPr>
      <w:r w:rsidRPr="00D3682D">
        <w:rPr>
          <w:rFonts w:asciiTheme="majorHAnsi" w:hAnsiTheme="majorHAnsi"/>
          <w:szCs w:val="24"/>
        </w:rPr>
        <w:t xml:space="preserve">Krzysztof </w:t>
      </w:r>
      <w:proofErr w:type="spellStart"/>
      <w:r w:rsidRPr="00D3682D">
        <w:rPr>
          <w:rFonts w:asciiTheme="majorHAnsi" w:hAnsiTheme="majorHAnsi"/>
          <w:szCs w:val="24"/>
        </w:rPr>
        <w:t>Wodiczko</w:t>
      </w:r>
      <w:proofErr w:type="spellEnd"/>
      <w:r w:rsidRPr="00D3682D">
        <w:rPr>
          <w:rFonts w:asciiTheme="majorHAnsi" w:hAnsiTheme="majorHAnsi"/>
          <w:szCs w:val="24"/>
        </w:rPr>
        <w:t xml:space="preserve"> </w:t>
      </w:r>
      <w:r w:rsidRPr="00D3682D">
        <w:rPr>
          <w:rFonts w:asciiTheme="majorHAnsi" w:hAnsiTheme="majorHAnsi"/>
          <w:i/>
          <w:szCs w:val="24"/>
        </w:rPr>
        <w:t>“The Tijuana &amp; Hiroshima Projects”</w:t>
      </w:r>
    </w:p>
    <w:p w:rsidR="00D3682D" w:rsidRPr="00D3682D" w:rsidRDefault="00D3682D" w:rsidP="00D3682D">
      <w:pPr>
        <w:numPr>
          <w:ilvl w:val="0"/>
          <w:numId w:val="4"/>
        </w:numPr>
        <w:overflowPunct/>
        <w:autoSpaceDE/>
        <w:autoSpaceDN/>
        <w:adjustRightInd/>
        <w:contextualSpacing/>
        <w:textAlignment w:val="auto"/>
        <w:rPr>
          <w:rFonts w:asciiTheme="majorHAnsi" w:hAnsiTheme="majorHAnsi"/>
          <w:szCs w:val="24"/>
        </w:rPr>
      </w:pPr>
      <w:r w:rsidRPr="00D3682D">
        <w:rPr>
          <w:rFonts w:asciiTheme="majorHAnsi" w:hAnsiTheme="majorHAnsi"/>
          <w:szCs w:val="24"/>
        </w:rPr>
        <w:t xml:space="preserve">Bill Viola </w:t>
      </w:r>
      <w:r w:rsidRPr="00D3682D">
        <w:rPr>
          <w:rFonts w:asciiTheme="majorHAnsi" w:hAnsiTheme="majorHAnsi"/>
          <w:i/>
          <w:szCs w:val="24"/>
        </w:rPr>
        <w:t>Ocean Without a Shore</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Research and then write proposal.</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 xml:space="preserve">Days 2- 5: </w:t>
      </w:r>
      <w:r w:rsidRPr="00D3682D">
        <w:rPr>
          <w:rFonts w:asciiTheme="majorHAnsi" w:eastAsiaTheme="minorHAnsi" w:hAnsiTheme="majorHAnsi" w:cstheme="minorBidi"/>
          <w:b/>
          <w:szCs w:val="24"/>
        </w:rPr>
        <w:t>Multimedia Narrative</w:t>
      </w:r>
      <w:r w:rsidRPr="00D3682D">
        <w:rPr>
          <w:rFonts w:asciiTheme="majorHAnsi" w:eastAsiaTheme="minorHAnsi" w:hAnsiTheme="majorHAnsi" w:cstheme="minorBidi"/>
          <w:szCs w:val="24"/>
        </w:rPr>
        <w:t xml:space="preserve"> </w:t>
      </w:r>
      <w:r w:rsidRPr="00D3682D">
        <w:rPr>
          <w:rFonts w:asciiTheme="majorHAnsi" w:eastAsiaTheme="minorHAnsi" w:hAnsiTheme="majorHAnsi" w:cstheme="minorBidi"/>
          <w:b/>
          <w:szCs w:val="24"/>
        </w:rPr>
        <w:t>– Installation (Group)</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Day 6: Final Critique</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Week 13 – 14</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Day 1: Independent Project</w:t>
      </w:r>
    </w:p>
    <w:p w:rsidR="00D3682D" w:rsidRPr="00D3682D" w:rsidRDefault="00D3682D" w:rsidP="00D3682D">
      <w:pPr>
        <w:numPr>
          <w:ilvl w:val="0"/>
          <w:numId w:val="3"/>
        </w:numPr>
        <w:overflowPunct/>
        <w:autoSpaceDE/>
        <w:autoSpaceDN/>
        <w:adjustRightInd/>
        <w:contextualSpacing/>
        <w:textAlignment w:val="auto"/>
        <w:rPr>
          <w:rFonts w:asciiTheme="majorHAnsi" w:hAnsiTheme="majorHAnsi"/>
          <w:szCs w:val="24"/>
        </w:rPr>
      </w:pPr>
      <w:r w:rsidRPr="00D3682D">
        <w:rPr>
          <w:rFonts w:asciiTheme="majorHAnsi" w:hAnsiTheme="majorHAnsi"/>
          <w:szCs w:val="24"/>
        </w:rPr>
        <w:t>Independently research and develop project of your choosing</w:t>
      </w:r>
    </w:p>
    <w:p w:rsidR="00D3682D" w:rsidRPr="00D3682D" w:rsidRDefault="00D3682D" w:rsidP="00D3682D">
      <w:pPr>
        <w:numPr>
          <w:ilvl w:val="0"/>
          <w:numId w:val="3"/>
        </w:numPr>
        <w:overflowPunct/>
        <w:autoSpaceDE/>
        <w:autoSpaceDN/>
        <w:adjustRightInd/>
        <w:contextualSpacing/>
        <w:textAlignment w:val="auto"/>
        <w:rPr>
          <w:rFonts w:asciiTheme="majorHAnsi" w:hAnsiTheme="majorHAnsi"/>
          <w:szCs w:val="24"/>
        </w:rPr>
      </w:pPr>
      <w:r w:rsidRPr="00D3682D">
        <w:rPr>
          <w:rFonts w:asciiTheme="majorHAnsi" w:hAnsiTheme="majorHAnsi"/>
          <w:szCs w:val="24"/>
        </w:rPr>
        <w:t xml:space="preserve">Independently scheduled meetings to discuss final project. Write a proposal detailing the media you will use in order to create your final visual narrative. </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Days 2 – 4</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Work on projects independently. Prepare final presentations. Place PowerPoint presentations, PAJ/Blog &amp; discussion papers on a CD and turn it in during the final critique.</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Week 15: Conclusion. Independent Project - Final Critique</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p>
    <w:p w:rsidR="00D3682D" w:rsidRDefault="00D3682D" w:rsidP="00D3682D">
      <w:pPr>
        <w:overflowPunct/>
        <w:autoSpaceDE/>
        <w:autoSpaceDN/>
        <w:adjustRightInd/>
        <w:textAlignment w:val="auto"/>
        <w:rPr>
          <w:rFonts w:asciiTheme="majorHAnsi" w:eastAsiaTheme="minorHAnsi" w:hAnsiTheme="majorHAnsi" w:cstheme="minorBidi"/>
          <w:szCs w:val="24"/>
        </w:rPr>
      </w:pPr>
    </w:p>
    <w:p w:rsidR="006D365F" w:rsidRDefault="006D365F" w:rsidP="00D3682D">
      <w:pPr>
        <w:overflowPunct/>
        <w:autoSpaceDE/>
        <w:autoSpaceDN/>
        <w:adjustRightInd/>
        <w:textAlignment w:val="auto"/>
        <w:rPr>
          <w:rFonts w:asciiTheme="majorHAnsi" w:eastAsiaTheme="minorHAnsi" w:hAnsiTheme="majorHAnsi" w:cstheme="minorBidi"/>
          <w:szCs w:val="24"/>
        </w:rPr>
      </w:pPr>
    </w:p>
    <w:p w:rsidR="006D365F" w:rsidRPr="00D3682D" w:rsidRDefault="006D365F" w:rsidP="00D3682D">
      <w:pPr>
        <w:overflowPunct/>
        <w:autoSpaceDE/>
        <w:autoSpaceDN/>
        <w:adjustRightInd/>
        <w:textAlignment w:val="auto"/>
        <w:rPr>
          <w:rFonts w:asciiTheme="majorHAnsi" w:eastAsiaTheme="minorHAnsi" w:hAnsiTheme="majorHAnsi" w:cstheme="minorBidi"/>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p>
    <w:p w:rsidR="00D3682D" w:rsidRPr="00D3682D" w:rsidRDefault="00D3682D" w:rsidP="00D3682D">
      <w:pPr>
        <w:overflowPunct/>
        <w:autoSpaceDE/>
        <w:autoSpaceDN/>
        <w:adjustRightInd/>
        <w:jc w:val="center"/>
        <w:textAlignment w:val="auto"/>
        <w:rPr>
          <w:rFonts w:asciiTheme="majorHAnsi" w:eastAsiaTheme="minorHAnsi" w:hAnsiTheme="majorHAnsi" w:cstheme="minorBidi"/>
          <w:b/>
          <w:sz w:val="28"/>
          <w:szCs w:val="24"/>
        </w:rPr>
      </w:pPr>
      <w:r w:rsidRPr="00D3682D">
        <w:rPr>
          <w:rFonts w:asciiTheme="majorHAnsi" w:eastAsiaTheme="minorHAnsi" w:hAnsiTheme="majorHAnsi" w:cstheme="minorBidi"/>
          <w:b/>
          <w:sz w:val="28"/>
          <w:szCs w:val="24"/>
        </w:rPr>
        <w:lastRenderedPageBreak/>
        <w:t>Materials List</w:t>
      </w:r>
    </w:p>
    <w:p w:rsidR="00D3682D" w:rsidRPr="00D3682D" w:rsidRDefault="00D3682D" w:rsidP="00D3682D">
      <w:pPr>
        <w:overflowPunct/>
        <w:autoSpaceDE/>
        <w:autoSpaceDN/>
        <w:adjustRightInd/>
        <w:textAlignment w:val="auto"/>
        <w:rPr>
          <w:rFonts w:asciiTheme="majorHAnsi" w:eastAsiaTheme="minorHAnsi" w:hAnsiTheme="majorHAnsi" w:cstheme="minorBidi"/>
          <w:szCs w:val="24"/>
        </w:rPr>
      </w:pPr>
    </w:p>
    <w:p w:rsidR="00D3682D" w:rsidRPr="00D3682D" w:rsidRDefault="00D3682D" w:rsidP="00D3682D">
      <w:pPr>
        <w:overflowPunct/>
        <w:autoSpaceDE/>
        <w:autoSpaceDN/>
        <w:adjustRightInd/>
        <w:ind w:firstLine="360"/>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Digital camera</w:t>
      </w:r>
    </w:p>
    <w:p w:rsidR="00D3682D" w:rsidRPr="00D3682D" w:rsidRDefault="00D3682D" w:rsidP="00D3682D">
      <w:pPr>
        <w:overflowPunct/>
        <w:autoSpaceDE/>
        <w:autoSpaceDN/>
        <w:adjustRightInd/>
        <w:ind w:left="360"/>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 xml:space="preserve">Laptop (with Photoshop) or </w:t>
      </w:r>
      <w:proofErr w:type="spellStart"/>
      <w:r w:rsidRPr="00D3682D">
        <w:rPr>
          <w:rFonts w:asciiTheme="majorHAnsi" w:eastAsiaTheme="minorHAnsi" w:hAnsiTheme="majorHAnsi" w:cstheme="minorBidi"/>
          <w:szCs w:val="24"/>
        </w:rPr>
        <w:t>iPad</w:t>
      </w:r>
      <w:proofErr w:type="spellEnd"/>
      <w:r w:rsidRPr="00D3682D">
        <w:rPr>
          <w:rFonts w:asciiTheme="majorHAnsi" w:eastAsiaTheme="minorHAnsi" w:hAnsiTheme="majorHAnsi" w:cstheme="minorBidi"/>
          <w:szCs w:val="24"/>
        </w:rPr>
        <w:t xml:space="preserve"> or iPad2 w/ </w:t>
      </w:r>
      <w:proofErr w:type="spellStart"/>
      <w:r w:rsidRPr="00D3682D">
        <w:rPr>
          <w:rFonts w:asciiTheme="majorHAnsi" w:eastAsiaTheme="minorHAnsi" w:hAnsiTheme="majorHAnsi" w:cstheme="minorBidi"/>
          <w:szCs w:val="24"/>
        </w:rPr>
        <w:t>iMovie</w:t>
      </w:r>
      <w:proofErr w:type="spellEnd"/>
      <w:r w:rsidRPr="00D3682D">
        <w:rPr>
          <w:rFonts w:asciiTheme="majorHAnsi" w:eastAsiaTheme="minorHAnsi" w:hAnsiTheme="majorHAnsi" w:cstheme="minorBidi"/>
          <w:szCs w:val="24"/>
        </w:rPr>
        <w:t xml:space="preserve"> &amp; Photoshop App, &amp; </w:t>
      </w:r>
      <w:r w:rsidRPr="00D3682D">
        <w:rPr>
          <w:rFonts w:ascii="Calibri" w:eastAsia="Cambria" w:hAnsi="Calibri" w:cstheme="minorBidi"/>
          <w:szCs w:val="24"/>
        </w:rPr>
        <w:t>Digital flip video camera</w:t>
      </w:r>
    </w:p>
    <w:p w:rsidR="00D3682D" w:rsidRPr="00D3682D" w:rsidRDefault="00D3682D" w:rsidP="00D3682D">
      <w:pPr>
        <w:overflowPunct/>
        <w:autoSpaceDE/>
        <w:autoSpaceDN/>
        <w:adjustRightInd/>
        <w:ind w:firstLine="360"/>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8G Memory Stick/flash drive or CD/DVD discs</w:t>
      </w:r>
    </w:p>
    <w:p w:rsidR="00D3682D" w:rsidRPr="00D3682D" w:rsidRDefault="00D3682D" w:rsidP="00D3682D">
      <w:pPr>
        <w:overflowPunct/>
        <w:autoSpaceDE/>
        <w:autoSpaceDN/>
        <w:adjustRightInd/>
        <w:ind w:left="360"/>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 xml:space="preserve">Drawing Pencils: 4B, 2B, HB, 2H, 4H, &amp; 6H; </w:t>
      </w:r>
      <w:proofErr w:type="spellStart"/>
      <w:r w:rsidRPr="00D3682D">
        <w:rPr>
          <w:rFonts w:asciiTheme="majorHAnsi" w:eastAsiaTheme="minorHAnsi" w:hAnsiTheme="majorHAnsi" w:cstheme="minorBidi"/>
          <w:szCs w:val="24"/>
        </w:rPr>
        <w:t>Verithin</w:t>
      </w:r>
      <w:proofErr w:type="spellEnd"/>
      <w:r w:rsidRPr="00D3682D">
        <w:rPr>
          <w:rFonts w:asciiTheme="majorHAnsi" w:eastAsiaTheme="minorHAnsi" w:hAnsiTheme="majorHAnsi" w:cstheme="minorBidi"/>
          <w:szCs w:val="24"/>
        </w:rPr>
        <w:t xml:space="preserve"> or </w:t>
      </w:r>
      <w:proofErr w:type="spellStart"/>
      <w:r w:rsidRPr="00D3682D">
        <w:rPr>
          <w:rFonts w:asciiTheme="majorHAnsi" w:eastAsiaTheme="minorHAnsi" w:hAnsiTheme="majorHAnsi" w:cstheme="minorBidi"/>
          <w:szCs w:val="24"/>
        </w:rPr>
        <w:t>Prismacolor</w:t>
      </w:r>
      <w:proofErr w:type="spellEnd"/>
      <w:r w:rsidRPr="00D3682D">
        <w:rPr>
          <w:rFonts w:asciiTheme="majorHAnsi" w:eastAsiaTheme="minorHAnsi" w:hAnsiTheme="majorHAnsi" w:cstheme="minorBidi"/>
          <w:szCs w:val="24"/>
        </w:rPr>
        <w:t xml:space="preserve"> pencil packet, Watercolor Pencils packet of 12, &amp; White vinyl eraser </w:t>
      </w:r>
    </w:p>
    <w:p w:rsidR="00D3682D" w:rsidRPr="00D3682D" w:rsidRDefault="00D3682D" w:rsidP="00D3682D">
      <w:pPr>
        <w:overflowPunct/>
        <w:autoSpaceDE/>
        <w:autoSpaceDN/>
        <w:adjustRightInd/>
        <w:ind w:left="360"/>
        <w:textAlignment w:val="auto"/>
        <w:rPr>
          <w:rFonts w:asciiTheme="majorHAnsi" w:eastAsiaTheme="minorHAnsi" w:hAnsiTheme="majorHAnsi" w:cstheme="minorBidi"/>
          <w:szCs w:val="24"/>
        </w:rPr>
      </w:pPr>
      <w:r w:rsidRPr="00D3682D">
        <w:rPr>
          <w:rFonts w:asciiTheme="majorHAnsi" w:eastAsiaTheme="minorHAnsi" w:hAnsiTheme="majorHAnsi" w:cstheme="minorBidi"/>
          <w:szCs w:val="24"/>
        </w:rPr>
        <w:t>Ink pens, Scissors &amp; X-</w:t>
      </w:r>
      <w:proofErr w:type="spellStart"/>
      <w:r w:rsidRPr="00D3682D">
        <w:rPr>
          <w:rFonts w:asciiTheme="majorHAnsi" w:eastAsiaTheme="minorHAnsi" w:hAnsiTheme="majorHAnsi" w:cstheme="minorBidi"/>
          <w:szCs w:val="24"/>
        </w:rPr>
        <w:t>Acto</w:t>
      </w:r>
      <w:proofErr w:type="spellEnd"/>
      <w:r w:rsidRPr="00D3682D">
        <w:rPr>
          <w:rFonts w:asciiTheme="majorHAnsi" w:eastAsiaTheme="minorHAnsi" w:hAnsiTheme="majorHAnsi" w:cstheme="minorBidi"/>
          <w:szCs w:val="24"/>
        </w:rPr>
        <w:t>, Glue</w:t>
      </w:r>
    </w:p>
    <w:p w:rsidR="00D3682D" w:rsidRPr="00D3682D" w:rsidRDefault="00D3682D" w:rsidP="00D3682D">
      <w:pPr>
        <w:overflowPunct/>
        <w:autoSpaceDE/>
        <w:autoSpaceDN/>
        <w:adjustRightInd/>
        <w:ind w:left="360"/>
        <w:textAlignment w:val="auto"/>
        <w:rPr>
          <w:rFonts w:asciiTheme="majorHAnsi" w:eastAsiaTheme="minorHAnsi" w:hAnsiTheme="majorHAnsi" w:cs="Times"/>
          <w:szCs w:val="32"/>
        </w:rPr>
      </w:pPr>
      <w:r w:rsidRPr="00D3682D">
        <w:rPr>
          <w:rFonts w:asciiTheme="majorHAnsi" w:eastAsiaTheme="minorHAnsi" w:hAnsiTheme="majorHAnsi" w:cs="Times"/>
          <w:szCs w:val="32"/>
        </w:rPr>
        <w:t>Journal Blank book of 50 to 100 pages</w:t>
      </w:r>
    </w:p>
    <w:p w:rsidR="00D3682D" w:rsidRPr="00D3682D" w:rsidRDefault="00D3682D" w:rsidP="00D3682D">
      <w:pPr>
        <w:overflowPunct/>
        <w:autoSpaceDE/>
        <w:autoSpaceDN/>
        <w:adjustRightInd/>
        <w:textAlignment w:val="auto"/>
        <w:rPr>
          <w:rFonts w:asciiTheme="majorHAnsi" w:eastAsiaTheme="minorHAnsi" w:hAnsiTheme="majorHAnsi" w:cs="Times"/>
          <w:szCs w:val="32"/>
        </w:rPr>
      </w:pPr>
    </w:p>
    <w:p w:rsidR="00D3682D" w:rsidRPr="00D3682D" w:rsidRDefault="00D3682D" w:rsidP="00D3682D">
      <w:pPr>
        <w:overflowPunct/>
        <w:autoSpaceDE/>
        <w:autoSpaceDN/>
        <w:adjustRightInd/>
        <w:textAlignment w:val="auto"/>
        <w:rPr>
          <w:rFonts w:asciiTheme="majorHAnsi" w:eastAsiaTheme="minorHAnsi" w:hAnsiTheme="majorHAnsi" w:cs="Times"/>
          <w:szCs w:val="32"/>
        </w:rPr>
      </w:pPr>
    </w:p>
    <w:p w:rsidR="00D3682D" w:rsidRPr="00D3682D" w:rsidRDefault="00D3682D" w:rsidP="00D3682D">
      <w:pPr>
        <w:overflowPunct/>
        <w:autoSpaceDE/>
        <w:autoSpaceDN/>
        <w:adjustRightInd/>
        <w:jc w:val="center"/>
        <w:textAlignment w:val="auto"/>
        <w:rPr>
          <w:rFonts w:asciiTheme="majorHAnsi" w:eastAsiaTheme="minorHAnsi" w:hAnsiTheme="majorHAnsi" w:cstheme="minorBidi"/>
          <w:b/>
          <w:sz w:val="28"/>
          <w:szCs w:val="24"/>
        </w:rPr>
      </w:pPr>
      <w:r w:rsidRPr="00D3682D">
        <w:rPr>
          <w:rFonts w:asciiTheme="majorHAnsi" w:eastAsiaTheme="minorHAnsi" w:hAnsiTheme="majorHAnsi" w:cstheme="minorBidi"/>
          <w:b/>
          <w:sz w:val="28"/>
          <w:szCs w:val="24"/>
        </w:rPr>
        <w:t>Bibliography</w:t>
      </w:r>
    </w:p>
    <w:p w:rsidR="00D3682D" w:rsidRPr="00D3682D" w:rsidRDefault="00D3682D" w:rsidP="00D3682D">
      <w:pPr>
        <w:overflowPunct/>
        <w:autoSpaceDE/>
        <w:autoSpaceDN/>
        <w:adjustRightInd/>
        <w:textAlignment w:val="auto"/>
        <w:rPr>
          <w:rFonts w:asciiTheme="majorHAnsi" w:eastAsiaTheme="minorHAnsi" w:hAnsiTheme="majorHAnsi" w:cs="Verdana"/>
          <w:sz w:val="22"/>
          <w:szCs w:val="26"/>
        </w:rPr>
      </w:pPr>
    </w:p>
    <w:p w:rsidR="00D3682D" w:rsidRPr="00D3682D" w:rsidRDefault="00D3682D" w:rsidP="00D3682D">
      <w:pPr>
        <w:overflowPunct/>
        <w:autoSpaceDE/>
        <w:autoSpaceDN/>
        <w:adjustRightInd/>
        <w:textAlignment w:val="auto"/>
        <w:rPr>
          <w:rFonts w:asciiTheme="majorHAnsi" w:eastAsiaTheme="minorHAnsi" w:hAnsiTheme="majorHAnsi" w:cstheme="minorBidi"/>
          <w:i/>
          <w:sz w:val="22"/>
          <w:szCs w:val="24"/>
        </w:rPr>
      </w:pPr>
      <w:proofErr w:type="spellStart"/>
      <w:r w:rsidRPr="00D3682D">
        <w:rPr>
          <w:rFonts w:asciiTheme="majorHAnsi" w:eastAsiaTheme="minorHAnsi" w:hAnsiTheme="majorHAnsi" w:cstheme="minorBidi"/>
          <w:sz w:val="22"/>
          <w:szCs w:val="24"/>
        </w:rPr>
        <w:t>Airey</w:t>
      </w:r>
      <w:proofErr w:type="spellEnd"/>
      <w:r w:rsidRPr="00D3682D">
        <w:rPr>
          <w:rFonts w:asciiTheme="majorHAnsi" w:eastAsiaTheme="minorHAnsi" w:hAnsiTheme="majorHAnsi" w:cstheme="minorBidi"/>
          <w:sz w:val="22"/>
          <w:szCs w:val="24"/>
        </w:rPr>
        <w:t xml:space="preserve">, Theresa. (2005) </w:t>
      </w:r>
      <w:r w:rsidRPr="00D3682D">
        <w:rPr>
          <w:rFonts w:asciiTheme="majorHAnsi" w:eastAsiaTheme="minorHAnsi" w:hAnsiTheme="majorHAnsi" w:cstheme="minorBidi"/>
          <w:i/>
          <w:sz w:val="22"/>
          <w:szCs w:val="24"/>
        </w:rPr>
        <w:t>Digital Photo Art: Transform Your Images with Traditional and</w:t>
      </w:r>
    </w:p>
    <w:p w:rsidR="00D3682D" w:rsidRPr="00D3682D" w:rsidRDefault="00D3682D" w:rsidP="00D3682D">
      <w:pPr>
        <w:overflowPunct/>
        <w:autoSpaceDE/>
        <w:autoSpaceDN/>
        <w:adjustRightInd/>
        <w:ind w:firstLine="720"/>
        <w:textAlignment w:val="auto"/>
        <w:rPr>
          <w:rFonts w:asciiTheme="majorHAnsi" w:eastAsiaTheme="minorHAnsi" w:hAnsiTheme="majorHAnsi" w:cstheme="minorBidi"/>
          <w:sz w:val="22"/>
          <w:szCs w:val="24"/>
        </w:rPr>
      </w:pPr>
      <w:proofErr w:type="gramStart"/>
      <w:r w:rsidRPr="00D3682D">
        <w:rPr>
          <w:rFonts w:asciiTheme="majorHAnsi" w:eastAsiaTheme="minorHAnsi" w:hAnsiTheme="majorHAnsi" w:cstheme="minorBidi"/>
          <w:i/>
          <w:sz w:val="22"/>
          <w:szCs w:val="24"/>
        </w:rPr>
        <w:t>Contemporary Art Techniques</w:t>
      </w:r>
      <w:r w:rsidRPr="00D3682D">
        <w:rPr>
          <w:rFonts w:asciiTheme="majorHAnsi" w:eastAsiaTheme="minorHAnsi" w:hAnsiTheme="majorHAnsi" w:cstheme="minorBidi"/>
          <w:sz w:val="22"/>
          <w:szCs w:val="24"/>
        </w:rPr>
        <w:t>.</w:t>
      </w:r>
      <w:proofErr w:type="gramEnd"/>
      <w:r w:rsidRPr="00D3682D">
        <w:rPr>
          <w:rFonts w:asciiTheme="majorHAnsi" w:eastAsiaTheme="minorHAnsi" w:hAnsiTheme="majorHAnsi" w:cstheme="minorBidi"/>
          <w:sz w:val="22"/>
          <w:szCs w:val="24"/>
        </w:rPr>
        <w:t xml:space="preserve"> New York: Lark Books</w:t>
      </w:r>
    </w:p>
    <w:p w:rsidR="00D3682D" w:rsidRPr="00D3682D" w:rsidRDefault="00D3682D" w:rsidP="00D3682D">
      <w:pPr>
        <w:overflowPunct/>
        <w:autoSpaceDE/>
        <w:autoSpaceDN/>
        <w:adjustRightInd/>
        <w:ind w:firstLine="720"/>
        <w:textAlignment w:val="auto"/>
        <w:rPr>
          <w:rFonts w:asciiTheme="majorHAnsi" w:eastAsiaTheme="minorHAnsi" w:hAnsiTheme="majorHAnsi" w:cstheme="minorBidi"/>
          <w:sz w:val="22"/>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 w:val="22"/>
          <w:szCs w:val="24"/>
        </w:rPr>
      </w:pPr>
      <w:proofErr w:type="gramStart"/>
      <w:r w:rsidRPr="00D3682D">
        <w:rPr>
          <w:rFonts w:asciiTheme="majorHAnsi" w:eastAsiaTheme="minorHAnsi" w:hAnsiTheme="majorHAnsi" w:cstheme="minorBidi"/>
          <w:sz w:val="22"/>
          <w:szCs w:val="24"/>
        </w:rPr>
        <w:t xml:space="preserve">Andrews, Philip and </w:t>
      </w:r>
      <w:proofErr w:type="spellStart"/>
      <w:r w:rsidRPr="00D3682D">
        <w:rPr>
          <w:rFonts w:asciiTheme="majorHAnsi" w:eastAsiaTheme="minorHAnsi" w:hAnsiTheme="majorHAnsi" w:cstheme="minorBidi"/>
          <w:sz w:val="22"/>
          <w:szCs w:val="24"/>
        </w:rPr>
        <w:t>Galer</w:t>
      </w:r>
      <w:proofErr w:type="spellEnd"/>
      <w:r w:rsidRPr="00D3682D">
        <w:rPr>
          <w:rFonts w:asciiTheme="majorHAnsi" w:eastAsiaTheme="minorHAnsi" w:hAnsiTheme="majorHAnsi" w:cstheme="minorBidi"/>
          <w:sz w:val="22"/>
          <w:szCs w:val="24"/>
        </w:rPr>
        <w:t xml:space="preserve">, Mark (2008) </w:t>
      </w:r>
      <w:r w:rsidRPr="00D3682D">
        <w:rPr>
          <w:rFonts w:asciiTheme="majorHAnsi" w:eastAsiaTheme="minorHAnsi" w:hAnsiTheme="majorHAnsi" w:cstheme="minorBidi"/>
          <w:i/>
          <w:sz w:val="22"/>
          <w:szCs w:val="24"/>
        </w:rPr>
        <w:t>Photoshop CS3</w:t>
      </w:r>
      <w:r w:rsidRPr="00D3682D">
        <w:rPr>
          <w:rFonts w:asciiTheme="majorHAnsi" w:eastAsiaTheme="minorHAnsi" w:hAnsiTheme="majorHAnsi" w:cstheme="minorBidi"/>
          <w:sz w:val="22"/>
          <w:szCs w:val="24"/>
        </w:rPr>
        <w:t>.</w:t>
      </w:r>
      <w:proofErr w:type="gramEnd"/>
      <w:r w:rsidRPr="00D3682D">
        <w:rPr>
          <w:rFonts w:asciiTheme="majorHAnsi" w:eastAsiaTheme="minorHAnsi" w:hAnsiTheme="majorHAnsi" w:cstheme="minorBidi"/>
          <w:sz w:val="22"/>
          <w:szCs w:val="24"/>
        </w:rPr>
        <w:t xml:space="preserve"> Focal Press</w:t>
      </w:r>
    </w:p>
    <w:p w:rsidR="00D3682D" w:rsidRPr="00D3682D" w:rsidRDefault="00D3682D" w:rsidP="00D3682D">
      <w:pPr>
        <w:overflowPunct/>
        <w:autoSpaceDE/>
        <w:autoSpaceDN/>
        <w:adjustRightInd/>
        <w:textAlignment w:val="auto"/>
        <w:rPr>
          <w:rFonts w:asciiTheme="majorHAnsi" w:eastAsiaTheme="minorHAnsi" w:hAnsiTheme="majorHAnsi" w:cstheme="minorBidi"/>
          <w:sz w:val="22"/>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 w:val="22"/>
          <w:szCs w:val="24"/>
        </w:rPr>
      </w:pPr>
      <w:proofErr w:type="spellStart"/>
      <w:r w:rsidRPr="00D3682D">
        <w:rPr>
          <w:rFonts w:asciiTheme="majorHAnsi" w:eastAsiaTheme="minorHAnsi" w:hAnsiTheme="majorHAnsi" w:cstheme="minorBidi"/>
          <w:sz w:val="22"/>
          <w:szCs w:val="24"/>
        </w:rPr>
        <w:t>Arnheim</w:t>
      </w:r>
      <w:proofErr w:type="spellEnd"/>
      <w:r w:rsidRPr="00D3682D">
        <w:rPr>
          <w:rFonts w:asciiTheme="majorHAnsi" w:eastAsiaTheme="minorHAnsi" w:hAnsiTheme="majorHAnsi" w:cstheme="minorBidi"/>
          <w:sz w:val="22"/>
          <w:szCs w:val="24"/>
        </w:rPr>
        <w:t xml:space="preserve">, Rudolf. </w:t>
      </w:r>
      <w:proofErr w:type="gramStart"/>
      <w:r w:rsidRPr="00D3682D">
        <w:rPr>
          <w:rFonts w:asciiTheme="majorHAnsi" w:eastAsiaTheme="minorHAnsi" w:hAnsiTheme="majorHAnsi" w:cstheme="minorBidi"/>
          <w:sz w:val="22"/>
          <w:szCs w:val="24"/>
        </w:rPr>
        <w:t xml:space="preserve">(1969) </w:t>
      </w:r>
      <w:r w:rsidRPr="00D3682D">
        <w:rPr>
          <w:rFonts w:asciiTheme="majorHAnsi" w:eastAsiaTheme="minorHAnsi" w:hAnsiTheme="majorHAnsi" w:cstheme="minorBidi"/>
          <w:i/>
          <w:sz w:val="22"/>
          <w:szCs w:val="24"/>
        </w:rPr>
        <w:t>Visual Thinking</w:t>
      </w:r>
      <w:r w:rsidRPr="00D3682D">
        <w:rPr>
          <w:rFonts w:asciiTheme="majorHAnsi" w:eastAsiaTheme="minorHAnsi" w:hAnsiTheme="majorHAnsi" w:cstheme="minorBidi"/>
          <w:sz w:val="22"/>
          <w:szCs w:val="24"/>
        </w:rPr>
        <w:t>.</w:t>
      </w:r>
      <w:proofErr w:type="gramEnd"/>
      <w:r w:rsidRPr="00D3682D">
        <w:rPr>
          <w:rFonts w:asciiTheme="majorHAnsi" w:eastAsiaTheme="minorHAnsi" w:hAnsiTheme="majorHAnsi" w:cstheme="minorBidi"/>
          <w:sz w:val="22"/>
          <w:szCs w:val="24"/>
        </w:rPr>
        <w:t xml:space="preserve"> Berkley, CA: University of California Press</w:t>
      </w:r>
    </w:p>
    <w:p w:rsidR="00D3682D" w:rsidRPr="00D3682D" w:rsidRDefault="00D3682D" w:rsidP="00D3682D">
      <w:pPr>
        <w:overflowPunct/>
        <w:autoSpaceDE/>
        <w:autoSpaceDN/>
        <w:adjustRightInd/>
        <w:textAlignment w:val="auto"/>
        <w:rPr>
          <w:rFonts w:asciiTheme="majorHAnsi" w:eastAsiaTheme="minorHAnsi" w:hAnsiTheme="majorHAnsi" w:cstheme="minorBidi"/>
          <w:sz w:val="22"/>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 w:val="22"/>
          <w:szCs w:val="24"/>
        </w:rPr>
      </w:pPr>
      <w:proofErr w:type="spellStart"/>
      <w:r w:rsidRPr="00D3682D">
        <w:rPr>
          <w:rFonts w:asciiTheme="majorHAnsi" w:eastAsiaTheme="minorHAnsi" w:hAnsiTheme="majorHAnsi" w:cstheme="minorBidi"/>
          <w:sz w:val="22"/>
          <w:szCs w:val="24"/>
        </w:rPr>
        <w:t>Battersby</w:t>
      </w:r>
      <w:proofErr w:type="spellEnd"/>
      <w:r w:rsidRPr="00D3682D">
        <w:rPr>
          <w:rFonts w:asciiTheme="majorHAnsi" w:eastAsiaTheme="minorHAnsi" w:hAnsiTheme="majorHAnsi" w:cstheme="minorBidi"/>
          <w:sz w:val="22"/>
          <w:szCs w:val="24"/>
        </w:rPr>
        <w:t xml:space="preserve">, </w:t>
      </w:r>
      <w:proofErr w:type="spellStart"/>
      <w:r w:rsidRPr="00D3682D">
        <w:rPr>
          <w:rFonts w:asciiTheme="majorHAnsi" w:eastAsiaTheme="minorHAnsi" w:hAnsiTheme="majorHAnsi" w:cstheme="minorBidi"/>
          <w:sz w:val="22"/>
          <w:szCs w:val="24"/>
        </w:rPr>
        <w:t>Marton</w:t>
      </w:r>
      <w:proofErr w:type="spellEnd"/>
      <w:r w:rsidRPr="00D3682D">
        <w:rPr>
          <w:rFonts w:asciiTheme="majorHAnsi" w:eastAsiaTheme="minorHAnsi" w:hAnsiTheme="majorHAnsi" w:cstheme="minorBidi"/>
          <w:sz w:val="22"/>
          <w:szCs w:val="24"/>
        </w:rPr>
        <w:t xml:space="preserve"> (1974) </w:t>
      </w:r>
      <w:proofErr w:type="spellStart"/>
      <w:r w:rsidRPr="00D3682D">
        <w:rPr>
          <w:rFonts w:asciiTheme="majorHAnsi" w:eastAsiaTheme="minorHAnsi" w:hAnsiTheme="majorHAnsi" w:cstheme="minorBidi"/>
          <w:i/>
          <w:sz w:val="22"/>
          <w:szCs w:val="24"/>
        </w:rPr>
        <w:t>Trompe-l’Oeil</w:t>
      </w:r>
      <w:proofErr w:type="spellEnd"/>
      <w:r w:rsidRPr="00D3682D">
        <w:rPr>
          <w:rFonts w:asciiTheme="majorHAnsi" w:eastAsiaTheme="minorHAnsi" w:hAnsiTheme="majorHAnsi" w:cstheme="minorBidi"/>
          <w:i/>
          <w:sz w:val="22"/>
          <w:szCs w:val="24"/>
        </w:rPr>
        <w:t>: The Eye Deceived</w:t>
      </w:r>
      <w:r w:rsidRPr="00D3682D">
        <w:rPr>
          <w:rFonts w:asciiTheme="majorHAnsi" w:eastAsiaTheme="minorHAnsi" w:hAnsiTheme="majorHAnsi" w:cstheme="minorBidi"/>
          <w:sz w:val="22"/>
          <w:szCs w:val="24"/>
        </w:rPr>
        <w:t>. New York: St. Martin’s Press</w:t>
      </w:r>
    </w:p>
    <w:p w:rsidR="00D3682D" w:rsidRPr="00D3682D" w:rsidRDefault="00D3682D" w:rsidP="00D3682D">
      <w:pPr>
        <w:overflowPunct/>
        <w:autoSpaceDE/>
        <w:autoSpaceDN/>
        <w:adjustRightInd/>
        <w:textAlignment w:val="auto"/>
        <w:rPr>
          <w:rFonts w:asciiTheme="majorHAnsi" w:eastAsiaTheme="minorHAnsi" w:hAnsiTheme="majorHAnsi" w:cstheme="minorBidi"/>
          <w:sz w:val="22"/>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 w:val="22"/>
          <w:szCs w:val="24"/>
        </w:rPr>
      </w:pPr>
      <w:r w:rsidRPr="00D3682D">
        <w:rPr>
          <w:rFonts w:asciiTheme="majorHAnsi" w:eastAsiaTheme="minorHAnsi" w:hAnsiTheme="majorHAnsi" w:cstheme="minorBidi"/>
          <w:sz w:val="22"/>
          <w:szCs w:val="24"/>
        </w:rPr>
        <w:t xml:space="preserve">Bloomer, Carolyn M (1989) </w:t>
      </w:r>
      <w:r w:rsidRPr="00D3682D">
        <w:rPr>
          <w:rFonts w:asciiTheme="majorHAnsi" w:eastAsiaTheme="minorHAnsi" w:hAnsiTheme="majorHAnsi" w:cstheme="minorBidi"/>
          <w:i/>
          <w:sz w:val="22"/>
          <w:szCs w:val="24"/>
        </w:rPr>
        <w:t>Principles of Visual Perception</w:t>
      </w:r>
      <w:r w:rsidRPr="00D3682D">
        <w:rPr>
          <w:rFonts w:asciiTheme="majorHAnsi" w:eastAsiaTheme="minorHAnsi" w:hAnsiTheme="majorHAnsi" w:cstheme="minorBidi"/>
          <w:sz w:val="22"/>
          <w:szCs w:val="24"/>
        </w:rPr>
        <w:t>, 2</w:t>
      </w:r>
      <w:r w:rsidRPr="00D3682D">
        <w:rPr>
          <w:rFonts w:asciiTheme="majorHAnsi" w:eastAsiaTheme="minorHAnsi" w:hAnsiTheme="majorHAnsi" w:cstheme="minorBidi"/>
          <w:sz w:val="22"/>
          <w:szCs w:val="24"/>
          <w:vertAlign w:val="superscript"/>
        </w:rPr>
        <w:t>nd</w:t>
      </w:r>
      <w:r w:rsidRPr="00D3682D">
        <w:rPr>
          <w:rFonts w:asciiTheme="majorHAnsi" w:eastAsiaTheme="minorHAnsi" w:hAnsiTheme="majorHAnsi" w:cstheme="minorBidi"/>
          <w:sz w:val="22"/>
          <w:szCs w:val="24"/>
        </w:rPr>
        <w:t xml:space="preserve"> </w:t>
      </w:r>
      <w:proofErr w:type="gramStart"/>
      <w:r w:rsidRPr="00D3682D">
        <w:rPr>
          <w:rFonts w:asciiTheme="majorHAnsi" w:eastAsiaTheme="minorHAnsi" w:hAnsiTheme="majorHAnsi" w:cstheme="minorBidi"/>
          <w:sz w:val="22"/>
          <w:szCs w:val="24"/>
        </w:rPr>
        <w:t>ed</w:t>
      </w:r>
      <w:proofErr w:type="gramEnd"/>
      <w:r w:rsidRPr="00D3682D">
        <w:rPr>
          <w:rFonts w:asciiTheme="majorHAnsi" w:eastAsiaTheme="minorHAnsi" w:hAnsiTheme="majorHAnsi" w:cstheme="minorBidi"/>
          <w:sz w:val="22"/>
          <w:szCs w:val="24"/>
        </w:rPr>
        <w:t xml:space="preserve">. New York: Van </w:t>
      </w:r>
      <w:proofErr w:type="spellStart"/>
      <w:r w:rsidRPr="00D3682D">
        <w:rPr>
          <w:rFonts w:asciiTheme="majorHAnsi" w:eastAsiaTheme="minorHAnsi" w:hAnsiTheme="majorHAnsi" w:cstheme="minorBidi"/>
          <w:sz w:val="22"/>
          <w:szCs w:val="24"/>
        </w:rPr>
        <w:t>Nostrand</w:t>
      </w:r>
      <w:proofErr w:type="spellEnd"/>
    </w:p>
    <w:p w:rsidR="00D3682D" w:rsidRPr="00D3682D" w:rsidRDefault="00D3682D" w:rsidP="00D3682D">
      <w:pPr>
        <w:overflowPunct/>
        <w:autoSpaceDE/>
        <w:autoSpaceDN/>
        <w:adjustRightInd/>
        <w:ind w:firstLine="720"/>
        <w:textAlignment w:val="auto"/>
        <w:rPr>
          <w:rFonts w:asciiTheme="majorHAnsi" w:eastAsiaTheme="minorHAnsi" w:hAnsiTheme="majorHAnsi" w:cstheme="minorBidi"/>
          <w:sz w:val="22"/>
          <w:szCs w:val="24"/>
        </w:rPr>
      </w:pPr>
      <w:r w:rsidRPr="00D3682D">
        <w:rPr>
          <w:rFonts w:asciiTheme="majorHAnsi" w:eastAsiaTheme="minorHAnsi" w:hAnsiTheme="majorHAnsi" w:cstheme="minorBidi"/>
          <w:sz w:val="22"/>
          <w:szCs w:val="24"/>
        </w:rPr>
        <w:t>Reinhold</w:t>
      </w:r>
    </w:p>
    <w:p w:rsidR="00D3682D" w:rsidRPr="00D3682D" w:rsidRDefault="00D3682D" w:rsidP="00D3682D">
      <w:pPr>
        <w:overflowPunct/>
        <w:autoSpaceDE/>
        <w:autoSpaceDN/>
        <w:adjustRightInd/>
        <w:textAlignment w:val="auto"/>
        <w:rPr>
          <w:rFonts w:asciiTheme="majorHAnsi" w:eastAsiaTheme="minorHAnsi" w:hAnsiTheme="majorHAnsi" w:cstheme="minorBidi"/>
          <w:sz w:val="22"/>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 w:val="22"/>
          <w:szCs w:val="24"/>
        </w:rPr>
      </w:pPr>
      <w:r w:rsidRPr="00D3682D">
        <w:rPr>
          <w:rFonts w:asciiTheme="majorHAnsi" w:eastAsiaTheme="minorHAnsi" w:hAnsiTheme="majorHAnsi" w:cstheme="minorBidi"/>
          <w:sz w:val="22"/>
          <w:szCs w:val="24"/>
        </w:rPr>
        <w:t xml:space="preserve">Collier, Graham. (1985) </w:t>
      </w:r>
      <w:r w:rsidRPr="00D3682D">
        <w:rPr>
          <w:rFonts w:asciiTheme="majorHAnsi" w:eastAsiaTheme="minorHAnsi" w:hAnsiTheme="majorHAnsi" w:cstheme="minorBidi"/>
          <w:i/>
          <w:sz w:val="22"/>
          <w:szCs w:val="24"/>
        </w:rPr>
        <w:t>Form, Space and Vision: An Introduction to Drawing and Design</w:t>
      </w:r>
      <w:r w:rsidRPr="00D3682D">
        <w:rPr>
          <w:rFonts w:asciiTheme="majorHAnsi" w:eastAsiaTheme="minorHAnsi" w:hAnsiTheme="majorHAnsi" w:cstheme="minorBidi"/>
          <w:sz w:val="22"/>
          <w:szCs w:val="24"/>
        </w:rPr>
        <w:t>, 4</w:t>
      </w:r>
      <w:r w:rsidRPr="00D3682D">
        <w:rPr>
          <w:rFonts w:asciiTheme="majorHAnsi" w:eastAsiaTheme="minorHAnsi" w:hAnsiTheme="majorHAnsi" w:cstheme="minorBidi"/>
          <w:sz w:val="22"/>
          <w:szCs w:val="24"/>
          <w:vertAlign w:val="superscript"/>
        </w:rPr>
        <w:t>th</w:t>
      </w:r>
      <w:r w:rsidRPr="00D3682D">
        <w:rPr>
          <w:rFonts w:asciiTheme="majorHAnsi" w:eastAsiaTheme="minorHAnsi" w:hAnsiTheme="majorHAnsi" w:cstheme="minorBidi"/>
          <w:sz w:val="22"/>
          <w:szCs w:val="24"/>
        </w:rPr>
        <w:t xml:space="preserve"> </w:t>
      </w:r>
      <w:proofErr w:type="gramStart"/>
      <w:r w:rsidRPr="00D3682D">
        <w:rPr>
          <w:rFonts w:asciiTheme="majorHAnsi" w:eastAsiaTheme="minorHAnsi" w:hAnsiTheme="majorHAnsi" w:cstheme="minorBidi"/>
          <w:sz w:val="22"/>
          <w:szCs w:val="24"/>
        </w:rPr>
        <w:t>ed</w:t>
      </w:r>
      <w:proofErr w:type="gramEnd"/>
      <w:r w:rsidRPr="00D3682D">
        <w:rPr>
          <w:rFonts w:asciiTheme="majorHAnsi" w:eastAsiaTheme="minorHAnsi" w:hAnsiTheme="majorHAnsi" w:cstheme="minorBidi"/>
          <w:sz w:val="22"/>
          <w:szCs w:val="24"/>
        </w:rPr>
        <w:t>.</w:t>
      </w:r>
    </w:p>
    <w:p w:rsidR="00D3682D" w:rsidRPr="00D3682D" w:rsidRDefault="00D3682D" w:rsidP="00D3682D">
      <w:pPr>
        <w:overflowPunct/>
        <w:autoSpaceDE/>
        <w:autoSpaceDN/>
        <w:adjustRightInd/>
        <w:ind w:firstLine="720"/>
        <w:textAlignment w:val="auto"/>
        <w:rPr>
          <w:rFonts w:asciiTheme="majorHAnsi" w:eastAsiaTheme="minorHAnsi" w:hAnsiTheme="majorHAnsi" w:cstheme="minorBidi"/>
          <w:sz w:val="22"/>
          <w:szCs w:val="24"/>
        </w:rPr>
      </w:pPr>
      <w:r w:rsidRPr="00D3682D">
        <w:rPr>
          <w:rFonts w:asciiTheme="majorHAnsi" w:eastAsiaTheme="minorHAnsi" w:hAnsiTheme="majorHAnsi" w:cstheme="minorBidi"/>
          <w:sz w:val="22"/>
          <w:szCs w:val="24"/>
        </w:rPr>
        <w:t>Englewood Cliffs, NJ: Prentice -Hall</w:t>
      </w:r>
    </w:p>
    <w:p w:rsidR="00D3682D" w:rsidRPr="00D3682D" w:rsidRDefault="00D3682D" w:rsidP="00D3682D">
      <w:pPr>
        <w:overflowPunct/>
        <w:autoSpaceDE/>
        <w:autoSpaceDN/>
        <w:adjustRightInd/>
        <w:textAlignment w:val="auto"/>
        <w:rPr>
          <w:rFonts w:asciiTheme="majorHAnsi" w:eastAsiaTheme="minorHAnsi" w:hAnsiTheme="majorHAnsi" w:cstheme="minorBidi"/>
          <w:sz w:val="22"/>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 w:val="22"/>
          <w:szCs w:val="24"/>
        </w:rPr>
      </w:pPr>
      <w:r w:rsidRPr="00D3682D">
        <w:rPr>
          <w:rFonts w:asciiTheme="majorHAnsi" w:eastAsiaTheme="minorHAnsi" w:hAnsiTheme="majorHAnsi" w:cstheme="minorBidi"/>
          <w:sz w:val="22"/>
          <w:szCs w:val="24"/>
        </w:rPr>
        <w:t xml:space="preserve">Cyr, Lisa. </w:t>
      </w:r>
      <w:proofErr w:type="gramStart"/>
      <w:r w:rsidRPr="00D3682D">
        <w:rPr>
          <w:rFonts w:asciiTheme="majorHAnsi" w:eastAsiaTheme="minorHAnsi" w:hAnsiTheme="majorHAnsi" w:cstheme="minorBidi"/>
          <w:sz w:val="22"/>
          <w:szCs w:val="24"/>
        </w:rPr>
        <w:t>(2009) Art Revolution.</w:t>
      </w:r>
      <w:proofErr w:type="gramEnd"/>
      <w:r w:rsidRPr="00D3682D">
        <w:rPr>
          <w:rFonts w:asciiTheme="majorHAnsi" w:eastAsiaTheme="minorHAnsi" w:hAnsiTheme="majorHAnsi" w:cstheme="minorBidi"/>
          <w:sz w:val="22"/>
          <w:szCs w:val="24"/>
        </w:rPr>
        <w:t xml:space="preserve"> Ohio: </w:t>
      </w:r>
      <w:proofErr w:type="spellStart"/>
      <w:r w:rsidRPr="00D3682D">
        <w:rPr>
          <w:rFonts w:asciiTheme="majorHAnsi" w:eastAsiaTheme="minorHAnsi" w:hAnsiTheme="majorHAnsi" w:cstheme="minorBidi"/>
          <w:sz w:val="22"/>
          <w:szCs w:val="24"/>
        </w:rPr>
        <w:t>Northlight</w:t>
      </w:r>
      <w:proofErr w:type="spellEnd"/>
      <w:r w:rsidRPr="00D3682D">
        <w:rPr>
          <w:rFonts w:asciiTheme="majorHAnsi" w:eastAsiaTheme="minorHAnsi" w:hAnsiTheme="majorHAnsi" w:cstheme="minorBidi"/>
          <w:sz w:val="22"/>
          <w:szCs w:val="24"/>
        </w:rPr>
        <w:t xml:space="preserve"> Publishers.</w:t>
      </w:r>
    </w:p>
    <w:p w:rsidR="00D3682D" w:rsidRPr="00D3682D" w:rsidRDefault="00D3682D" w:rsidP="00D3682D">
      <w:pPr>
        <w:overflowPunct/>
        <w:autoSpaceDE/>
        <w:autoSpaceDN/>
        <w:adjustRightInd/>
        <w:textAlignment w:val="auto"/>
        <w:rPr>
          <w:rFonts w:asciiTheme="majorHAnsi" w:eastAsiaTheme="minorHAnsi" w:hAnsiTheme="majorHAnsi" w:cstheme="minorBidi"/>
          <w:sz w:val="22"/>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 w:val="22"/>
          <w:szCs w:val="24"/>
        </w:rPr>
      </w:pPr>
      <w:proofErr w:type="spellStart"/>
      <w:r w:rsidRPr="00D3682D">
        <w:rPr>
          <w:rFonts w:asciiTheme="majorHAnsi" w:eastAsiaTheme="minorHAnsi" w:hAnsiTheme="majorHAnsi" w:cstheme="minorBidi"/>
          <w:sz w:val="22"/>
          <w:szCs w:val="24"/>
        </w:rPr>
        <w:t>Eldredge</w:t>
      </w:r>
      <w:proofErr w:type="spellEnd"/>
      <w:r w:rsidRPr="00D3682D">
        <w:rPr>
          <w:rFonts w:asciiTheme="majorHAnsi" w:eastAsiaTheme="minorHAnsi" w:hAnsiTheme="majorHAnsi" w:cstheme="minorBidi"/>
          <w:sz w:val="22"/>
          <w:szCs w:val="24"/>
        </w:rPr>
        <w:t xml:space="preserve">, Charles C., William U. </w:t>
      </w:r>
      <w:proofErr w:type="spellStart"/>
      <w:r w:rsidRPr="00D3682D">
        <w:rPr>
          <w:rFonts w:asciiTheme="majorHAnsi" w:eastAsiaTheme="minorHAnsi" w:hAnsiTheme="majorHAnsi" w:cstheme="minorBidi"/>
          <w:sz w:val="22"/>
          <w:szCs w:val="24"/>
        </w:rPr>
        <w:t>Eiland</w:t>
      </w:r>
      <w:proofErr w:type="spellEnd"/>
      <w:r w:rsidRPr="00D3682D">
        <w:rPr>
          <w:rFonts w:asciiTheme="majorHAnsi" w:eastAsiaTheme="minorHAnsi" w:hAnsiTheme="majorHAnsi" w:cstheme="minorBidi"/>
          <w:sz w:val="22"/>
          <w:szCs w:val="24"/>
        </w:rPr>
        <w:t xml:space="preserve">, Charles Thomas Butler, and Reed Anderson (2004) Tales </w:t>
      </w:r>
    </w:p>
    <w:p w:rsidR="00D3682D" w:rsidRPr="00D3682D" w:rsidRDefault="00D3682D" w:rsidP="00D3682D">
      <w:pPr>
        <w:overflowPunct/>
        <w:autoSpaceDE/>
        <w:autoSpaceDN/>
        <w:adjustRightInd/>
        <w:ind w:firstLine="720"/>
        <w:textAlignment w:val="auto"/>
        <w:rPr>
          <w:rFonts w:asciiTheme="majorHAnsi" w:eastAsiaTheme="minorHAnsi" w:hAnsiTheme="majorHAnsi" w:cstheme="minorBidi"/>
          <w:sz w:val="22"/>
          <w:szCs w:val="24"/>
        </w:rPr>
      </w:pPr>
      <w:proofErr w:type="gramStart"/>
      <w:r w:rsidRPr="00D3682D">
        <w:rPr>
          <w:rFonts w:asciiTheme="majorHAnsi" w:eastAsiaTheme="minorHAnsi" w:hAnsiTheme="majorHAnsi" w:cstheme="minorBidi"/>
          <w:sz w:val="22"/>
          <w:szCs w:val="24"/>
        </w:rPr>
        <w:t>from</w:t>
      </w:r>
      <w:proofErr w:type="gramEnd"/>
      <w:r w:rsidRPr="00D3682D">
        <w:rPr>
          <w:rFonts w:asciiTheme="majorHAnsi" w:eastAsiaTheme="minorHAnsi" w:hAnsiTheme="majorHAnsi" w:cstheme="minorBidi"/>
          <w:sz w:val="22"/>
          <w:szCs w:val="24"/>
        </w:rPr>
        <w:t xml:space="preserve"> the Easel: American Narrative Paintings from Southeastern Museums, circa 1800-</w:t>
      </w:r>
    </w:p>
    <w:p w:rsidR="00D3682D" w:rsidRPr="00D3682D" w:rsidRDefault="00D3682D" w:rsidP="00D3682D">
      <w:pPr>
        <w:overflowPunct/>
        <w:autoSpaceDE/>
        <w:autoSpaceDN/>
        <w:adjustRightInd/>
        <w:ind w:left="720"/>
        <w:textAlignment w:val="auto"/>
        <w:rPr>
          <w:rFonts w:asciiTheme="majorHAnsi" w:eastAsiaTheme="minorHAnsi" w:hAnsiTheme="majorHAnsi" w:cstheme="minorBidi"/>
          <w:sz w:val="22"/>
          <w:szCs w:val="24"/>
        </w:rPr>
      </w:pPr>
      <w:r w:rsidRPr="00D3682D">
        <w:rPr>
          <w:rFonts w:asciiTheme="majorHAnsi" w:eastAsiaTheme="minorHAnsi" w:hAnsiTheme="majorHAnsi" w:cstheme="minorBidi"/>
          <w:sz w:val="22"/>
          <w:szCs w:val="24"/>
        </w:rPr>
        <w:t>1950. GA: University of Georgia Press</w:t>
      </w:r>
    </w:p>
    <w:p w:rsidR="00D3682D" w:rsidRPr="00D3682D" w:rsidRDefault="00D3682D" w:rsidP="00D3682D">
      <w:pPr>
        <w:overflowPunct/>
        <w:autoSpaceDE/>
        <w:autoSpaceDN/>
        <w:adjustRightInd/>
        <w:textAlignment w:val="auto"/>
        <w:rPr>
          <w:rFonts w:asciiTheme="majorHAnsi" w:eastAsiaTheme="minorHAnsi" w:hAnsiTheme="majorHAnsi" w:cstheme="minorBidi"/>
          <w:sz w:val="22"/>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 w:val="22"/>
          <w:szCs w:val="24"/>
        </w:rPr>
      </w:pPr>
      <w:proofErr w:type="spellStart"/>
      <w:r w:rsidRPr="00D3682D">
        <w:rPr>
          <w:rFonts w:asciiTheme="majorHAnsi" w:eastAsiaTheme="minorHAnsi" w:hAnsiTheme="majorHAnsi" w:cstheme="minorBidi"/>
          <w:sz w:val="22"/>
          <w:szCs w:val="24"/>
        </w:rPr>
        <w:t>Eodice</w:t>
      </w:r>
      <w:proofErr w:type="spellEnd"/>
      <w:r w:rsidRPr="00D3682D">
        <w:rPr>
          <w:rFonts w:asciiTheme="majorHAnsi" w:eastAsiaTheme="minorHAnsi" w:hAnsiTheme="majorHAnsi" w:cstheme="minorBidi"/>
          <w:sz w:val="22"/>
          <w:szCs w:val="24"/>
        </w:rPr>
        <w:t xml:space="preserve">, Lynne (2008) </w:t>
      </w:r>
      <w:r w:rsidRPr="00D3682D">
        <w:rPr>
          <w:rFonts w:asciiTheme="majorHAnsi" w:eastAsiaTheme="minorHAnsi" w:hAnsiTheme="majorHAnsi" w:cstheme="minorBidi"/>
          <w:i/>
          <w:sz w:val="22"/>
          <w:szCs w:val="24"/>
        </w:rPr>
        <w:t>Photos that Inspire: Photo Workshop</w:t>
      </w:r>
      <w:r w:rsidRPr="00D3682D">
        <w:rPr>
          <w:rFonts w:asciiTheme="majorHAnsi" w:eastAsiaTheme="minorHAnsi" w:hAnsiTheme="majorHAnsi" w:cstheme="minorBidi"/>
          <w:sz w:val="22"/>
          <w:szCs w:val="24"/>
        </w:rPr>
        <w:t>. New Jersey:  Wiley Publishing, Inc.</w:t>
      </w:r>
    </w:p>
    <w:p w:rsidR="00D3682D" w:rsidRPr="00D3682D" w:rsidRDefault="00D3682D" w:rsidP="00D3682D">
      <w:pPr>
        <w:overflowPunct/>
        <w:autoSpaceDE/>
        <w:autoSpaceDN/>
        <w:adjustRightInd/>
        <w:textAlignment w:val="auto"/>
        <w:rPr>
          <w:rFonts w:asciiTheme="majorHAnsi" w:eastAsiaTheme="minorHAnsi" w:hAnsiTheme="majorHAnsi" w:cstheme="minorBidi"/>
          <w:sz w:val="22"/>
          <w:szCs w:val="24"/>
        </w:rPr>
      </w:pPr>
    </w:p>
    <w:p w:rsidR="00D3682D" w:rsidRPr="00D3682D" w:rsidRDefault="00D3682D" w:rsidP="00D3682D">
      <w:pPr>
        <w:overflowPunct/>
        <w:autoSpaceDE/>
        <w:autoSpaceDN/>
        <w:adjustRightInd/>
        <w:textAlignment w:val="auto"/>
        <w:rPr>
          <w:rFonts w:ascii="Calibri" w:eastAsia="Cambria" w:hAnsi="Calibri"/>
          <w:sz w:val="22"/>
          <w:szCs w:val="24"/>
        </w:rPr>
      </w:pPr>
      <w:r w:rsidRPr="00D3682D">
        <w:rPr>
          <w:rFonts w:ascii="Calibri" w:eastAsia="Cambria" w:hAnsi="Calibri"/>
          <w:sz w:val="22"/>
          <w:szCs w:val="24"/>
        </w:rPr>
        <w:t xml:space="preserve">Freeman, Michael. (2007) The Photographer’s Eye: Composition and Design for Better </w:t>
      </w:r>
    </w:p>
    <w:p w:rsidR="00D3682D" w:rsidRPr="00D3682D" w:rsidRDefault="00D3682D" w:rsidP="00D3682D">
      <w:pPr>
        <w:overflowPunct/>
        <w:autoSpaceDE/>
        <w:autoSpaceDN/>
        <w:adjustRightInd/>
        <w:ind w:firstLine="720"/>
        <w:textAlignment w:val="auto"/>
        <w:rPr>
          <w:rFonts w:ascii="Calibri" w:eastAsia="Cambria" w:hAnsi="Calibri"/>
          <w:sz w:val="22"/>
          <w:szCs w:val="24"/>
        </w:rPr>
      </w:pPr>
      <w:proofErr w:type="gramStart"/>
      <w:r w:rsidRPr="00D3682D">
        <w:rPr>
          <w:rFonts w:ascii="Calibri" w:eastAsia="Cambria" w:hAnsi="Calibri"/>
          <w:sz w:val="22"/>
          <w:szCs w:val="24"/>
        </w:rPr>
        <w:t>Digital Photographs.</w:t>
      </w:r>
      <w:proofErr w:type="gramEnd"/>
      <w:r w:rsidRPr="00D3682D">
        <w:rPr>
          <w:rFonts w:ascii="Calibri" w:eastAsia="Cambria" w:hAnsi="Calibri"/>
          <w:sz w:val="22"/>
          <w:szCs w:val="24"/>
        </w:rPr>
        <w:t xml:space="preserve"> St. Louis, MO: Focal Press.</w:t>
      </w:r>
    </w:p>
    <w:p w:rsidR="00D3682D" w:rsidRPr="00D3682D" w:rsidRDefault="00D3682D" w:rsidP="00D3682D">
      <w:pPr>
        <w:overflowPunct/>
        <w:autoSpaceDE/>
        <w:autoSpaceDN/>
        <w:adjustRightInd/>
        <w:textAlignment w:val="auto"/>
        <w:rPr>
          <w:rFonts w:ascii="Calibri" w:eastAsia="Cambria" w:hAnsi="Calibri"/>
          <w:sz w:val="22"/>
          <w:szCs w:val="24"/>
        </w:rPr>
      </w:pPr>
    </w:p>
    <w:p w:rsidR="00D3682D" w:rsidRPr="00D3682D" w:rsidRDefault="00D3682D" w:rsidP="00D3682D">
      <w:pPr>
        <w:overflowPunct/>
        <w:autoSpaceDE/>
        <w:autoSpaceDN/>
        <w:adjustRightInd/>
        <w:textAlignment w:val="auto"/>
        <w:rPr>
          <w:rFonts w:ascii="Calibri" w:eastAsia="Cambria" w:hAnsi="Calibri"/>
          <w:sz w:val="22"/>
          <w:szCs w:val="24"/>
        </w:rPr>
      </w:pPr>
      <w:proofErr w:type="spellStart"/>
      <w:proofErr w:type="gramStart"/>
      <w:r w:rsidRPr="00D3682D">
        <w:rPr>
          <w:rFonts w:ascii="Calibri" w:eastAsia="Cambria" w:hAnsi="Calibri"/>
          <w:sz w:val="22"/>
          <w:szCs w:val="24"/>
        </w:rPr>
        <w:t>Fluer</w:t>
      </w:r>
      <w:proofErr w:type="spellEnd"/>
      <w:r w:rsidRPr="00D3682D">
        <w:rPr>
          <w:rFonts w:ascii="Calibri" w:eastAsia="Cambria" w:hAnsi="Calibri"/>
          <w:sz w:val="22"/>
          <w:szCs w:val="24"/>
        </w:rPr>
        <w:t>, Blue.</w:t>
      </w:r>
      <w:proofErr w:type="gramEnd"/>
      <w:r w:rsidRPr="00D3682D">
        <w:rPr>
          <w:rFonts w:ascii="Calibri" w:eastAsia="Cambria" w:hAnsi="Calibri"/>
          <w:sz w:val="22"/>
          <w:szCs w:val="24"/>
        </w:rPr>
        <w:t xml:space="preserve"> </w:t>
      </w:r>
      <w:proofErr w:type="gramStart"/>
      <w:r w:rsidRPr="00D3682D">
        <w:rPr>
          <w:rFonts w:ascii="Calibri" w:eastAsia="Cambria" w:hAnsi="Calibri"/>
          <w:sz w:val="22"/>
          <w:szCs w:val="24"/>
        </w:rPr>
        <w:t>(2007) Composition Photo Workshop.</w:t>
      </w:r>
      <w:proofErr w:type="gramEnd"/>
      <w:r w:rsidRPr="00D3682D">
        <w:rPr>
          <w:rFonts w:ascii="Calibri" w:eastAsia="Cambria" w:hAnsi="Calibri"/>
          <w:sz w:val="22"/>
          <w:szCs w:val="24"/>
        </w:rPr>
        <w:t xml:space="preserve"> Hoboken, NJ: Wiley Press.</w:t>
      </w:r>
    </w:p>
    <w:p w:rsidR="00D3682D" w:rsidRPr="00D3682D" w:rsidRDefault="00D3682D" w:rsidP="00D3682D">
      <w:pPr>
        <w:overflowPunct/>
        <w:autoSpaceDE/>
        <w:autoSpaceDN/>
        <w:adjustRightInd/>
        <w:textAlignment w:val="auto"/>
        <w:rPr>
          <w:rFonts w:ascii="Calibri" w:eastAsia="Cambria" w:hAnsi="Calibri"/>
          <w:sz w:val="22"/>
          <w:szCs w:val="24"/>
        </w:rPr>
      </w:pPr>
    </w:p>
    <w:p w:rsidR="00D3682D" w:rsidRPr="00D3682D" w:rsidRDefault="00D3682D" w:rsidP="00D3682D">
      <w:pPr>
        <w:overflowPunct/>
        <w:autoSpaceDE/>
        <w:autoSpaceDN/>
        <w:adjustRightInd/>
        <w:textAlignment w:val="auto"/>
        <w:rPr>
          <w:rFonts w:ascii="Calibri" w:eastAsia="Cambria" w:hAnsi="Calibri"/>
          <w:sz w:val="22"/>
          <w:szCs w:val="24"/>
        </w:rPr>
      </w:pPr>
      <w:proofErr w:type="spellStart"/>
      <w:r w:rsidRPr="00D3682D">
        <w:rPr>
          <w:rFonts w:ascii="Calibri" w:eastAsia="Cambria" w:hAnsi="Calibri"/>
          <w:sz w:val="22"/>
          <w:szCs w:val="24"/>
        </w:rPr>
        <w:t>Giordan</w:t>
      </w:r>
      <w:proofErr w:type="spellEnd"/>
      <w:r w:rsidRPr="00D3682D">
        <w:rPr>
          <w:rFonts w:ascii="Calibri" w:eastAsia="Cambria" w:hAnsi="Calibri"/>
          <w:sz w:val="22"/>
          <w:szCs w:val="24"/>
        </w:rPr>
        <w:t xml:space="preserve">, Daniel. (2005) </w:t>
      </w:r>
      <w:proofErr w:type="gramStart"/>
      <w:r w:rsidRPr="00D3682D">
        <w:rPr>
          <w:rFonts w:ascii="Calibri" w:eastAsia="Cambria" w:hAnsi="Calibri"/>
          <w:sz w:val="22"/>
          <w:szCs w:val="24"/>
        </w:rPr>
        <w:t>The</w:t>
      </w:r>
      <w:proofErr w:type="gramEnd"/>
      <w:r w:rsidRPr="00D3682D">
        <w:rPr>
          <w:rFonts w:ascii="Calibri" w:eastAsia="Cambria" w:hAnsi="Calibri"/>
          <w:sz w:val="22"/>
          <w:szCs w:val="24"/>
        </w:rPr>
        <w:t xml:space="preserve"> Art of Photoshop for Digital Photographers. Indianapolis,</w:t>
      </w:r>
    </w:p>
    <w:p w:rsidR="00D3682D" w:rsidRPr="00D3682D" w:rsidRDefault="00D3682D" w:rsidP="00D3682D">
      <w:pPr>
        <w:overflowPunct/>
        <w:autoSpaceDE/>
        <w:autoSpaceDN/>
        <w:adjustRightInd/>
        <w:ind w:firstLine="720"/>
        <w:textAlignment w:val="auto"/>
        <w:rPr>
          <w:rFonts w:ascii="Calibri" w:eastAsia="Cambria" w:hAnsi="Calibri"/>
          <w:sz w:val="22"/>
          <w:szCs w:val="24"/>
        </w:rPr>
      </w:pPr>
      <w:r w:rsidRPr="00D3682D">
        <w:rPr>
          <w:rFonts w:ascii="Calibri" w:eastAsia="Cambria" w:hAnsi="Calibri"/>
          <w:sz w:val="22"/>
          <w:szCs w:val="24"/>
        </w:rPr>
        <w:t xml:space="preserve">Indiana: </w:t>
      </w:r>
      <w:proofErr w:type="spellStart"/>
      <w:r w:rsidRPr="00D3682D">
        <w:rPr>
          <w:rFonts w:ascii="Calibri" w:eastAsia="Cambria" w:hAnsi="Calibri"/>
          <w:sz w:val="22"/>
          <w:szCs w:val="24"/>
        </w:rPr>
        <w:t>Sams</w:t>
      </w:r>
      <w:proofErr w:type="spellEnd"/>
      <w:r w:rsidRPr="00D3682D">
        <w:rPr>
          <w:rFonts w:ascii="Calibri" w:eastAsia="Cambria" w:hAnsi="Calibri"/>
          <w:sz w:val="22"/>
          <w:szCs w:val="24"/>
        </w:rPr>
        <w:t xml:space="preserve"> Press.</w:t>
      </w:r>
    </w:p>
    <w:p w:rsidR="00D3682D" w:rsidRPr="00D3682D" w:rsidRDefault="00D3682D" w:rsidP="00D3682D">
      <w:pPr>
        <w:overflowPunct/>
        <w:autoSpaceDE/>
        <w:autoSpaceDN/>
        <w:adjustRightInd/>
        <w:textAlignment w:val="auto"/>
        <w:rPr>
          <w:rFonts w:ascii="Calibri" w:eastAsia="Cambria" w:hAnsi="Calibri"/>
          <w:sz w:val="22"/>
          <w:szCs w:val="24"/>
        </w:rPr>
      </w:pPr>
    </w:p>
    <w:p w:rsidR="00D3682D" w:rsidRPr="00D3682D" w:rsidRDefault="00D3682D" w:rsidP="00D3682D">
      <w:pPr>
        <w:overflowPunct/>
        <w:autoSpaceDE/>
        <w:autoSpaceDN/>
        <w:adjustRightInd/>
        <w:textAlignment w:val="auto"/>
        <w:rPr>
          <w:rFonts w:ascii="Calibri" w:eastAsia="Cambria" w:hAnsi="Calibri"/>
          <w:sz w:val="22"/>
          <w:szCs w:val="24"/>
        </w:rPr>
      </w:pPr>
      <w:proofErr w:type="spellStart"/>
      <w:r w:rsidRPr="00D3682D">
        <w:rPr>
          <w:rFonts w:ascii="Calibri" w:eastAsia="Cambria" w:hAnsi="Calibri"/>
          <w:sz w:val="22"/>
          <w:szCs w:val="24"/>
        </w:rPr>
        <w:t>Grau</w:t>
      </w:r>
      <w:proofErr w:type="spellEnd"/>
      <w:r w:rsidRPr="00D3682D">
        <w:rPr>
          <w:rFonts w:ascii="Calibri" w:eastAsia="Cambria" w:hAnsi="Calibri"/>
          <w:sz w:val="22"/>
          <w:szCs w:val="24"/>
        </w:rPr>
        <w:t xml:space="preserve">, Oliver. </w:t>
      </w:r>
      <w:proofErr w:type="gramStart"/>
      <w:r w:rsidRPr="00D3682D">
        <w:rPr>
          <w:rFonts w:ascii="Calibri" w:eastAsia="Cambria" w:hAnsi="Calibri"/>
          <w:sz w:val="22"/>
          <w:szCs w:val="24"/>
        </w:rPr>
        <w:t>(2007) Media Art Histories.</w:t>
      </w:r>
      <w:proofErr w:type="gramEnd"/>
      <w:r w:rsidRPr="00D3682D">
        <w:rPr>
          <w:rFonts w:ascii="Calibri" w:eastAsia="Cambria" w:hAnsi="Calibri"/>
          <w:sz w:val="22"/>
          <w:szCs w:val="24"/>
        </w:rPr>
        <w:t xml:space="preserve"> Cambridge, MA: MIT Press.</w:t>
      </w:r>
    </w:p>
    <w:p w:rsidR="00D3682D" w:rsidRPr="00D3682D" w:rsidRDefault="00D3682D" w:rsidP="00D3682D">
      <w:pPr>
        <w:overflowPunct/>
        <w:autoSpaceDE/>
        <w:autoSpaceDN/>
        <w:adjustRightInd/>
        <w:textAlignment w:val="auto"/>
        <w:rPr>
          <w:rFonts w:asciiTheme="majorHAnsi" w:eastAsiaTheme="minorHAnsi" w:hAnsiTheme="majorHAnsi" w:cstheme="minorBidi"/>
          <w:sz w:val="22"/>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 w:val="22"/>
          <w:szCs w:val="32"/>
        </w:rPr>
      </w:pPr>
      <w:r w:rsidRPr="00D3682D">
        <w:rPr>
          <w:rFonts w:asciiTheme="majorHAnsi" w:eastAsiaTheme="minorHAnsi" w:hAnsiTheme="majorHAnsi" w:cstheme="minorBidi"/>
          <w:sz w:val="22"/>
          <w:szCs w:val="24"/>
        </w:rPr>
        <w:t xml:space="preserve">Green, Eileen. (2001) </w:t>
      </w:r>
      <w:r w:rsidRPr="00D3682D">
        <w:rPr>
          <w:rFonts w:asciiTheme="majorHAnsi" w:eastAsiaTheme="minorHAnsi" w:hAnsiTheme="majorHAnsi" w:cstheme="minorBidi"/>
          <w:i/>
          <w:sz w:val="22"/>
          <w:szCs w:val="32"/>
        </w:rPr>
        <w:t>Virtual Gender: Technology, Consumption and Identity Matters</w:t>
      </w:r>
      <w:r w:rsidRPr="00D3682D">
        <w:rPr>
          <w:rFonts w:asciiTheme="majorHAnsi" w:eastAsiaTheme="minorHAnsi" w:hAnsiTheme="majorHAnsi" w:cstheme="minorBidi"/>
          <w:sz w:val="22"/>
          <w:szCs w:val="32"/>
        </w:rPr>
        <w:t xml:space="preserve">, </w:t>
      </w:r>
    </w:p>
    <w:p w:rsidR="00D3682D" w:rsidRPr="00D3682D" w:rsidRDefault="00D3682D" w:rsidP="00D3682D">
      <w:pPr>
        <w:overflowPunct/>
        <w:autoSpaceDE/>
        <w:autoSpaceDN/>
        <w:adjustRightInd/>
        <w:ind w:firstLine="720"/>
        <w:textAlignment w:val="auto"/>
        <w:rPr>
          <w:rFonts w:asciiTheme="majorHAnsi" w:eastAsiaTheme="minorHAnsi" w:hAnsiTheme="majorHAnsi" w:cstheme="minorBidi"/>
          <w:sz w:val="22"/>
          <w:szCs w:val="32"/>
        </w:rPr>
      </w:pPr>
      <w:r w:rsidRPr="00D3682D">
        <w:rPr>
          <w:rFonts w:asciiTheme="majorHAnsi" w:eastAsiaTheme="minorHAnsi" w:hAnsiTheme="majorHAnsi" w:cstheme="minorBidi"/>
          <w:sz w:val="22"/>
          <w:szCs w:val="32"/>
        </w:rPr>
        <w:t xml:space="preserve">New York: </w:t>
      </w:r>
      <w:proofErr w:type="spellStart"/>
      <w:r w:rsidRPr="00D3682D">
        <w:rPr>
          <w:rFonts w:asciiTheme="majorHAnsi" w:eastAsiaTheme="minorHAnsi" w:hAnsiTheme="majorHAnsi" w:cstheme="minorBidi"/>
          <w:sz w:val="22"/>
          <w:szCs w:val="26"/>
        </w:rPr>
        <w:t>Routledge</w:t>
      </w:r>
      <w:proofErr w:type="spellEnd"/>
      <w:r w:rsidRPr="00D3682D">
        <w:rPr>
          <w:rFonts w:asciiTheme="majorHAnsi" w:eastAsiaTheme="minorHAnsi" w:hAnsiTheme="majorHAnsi" w:cstheme="minorBidi"/>
          <w:sz w:val="22"/>
          <w:szCs w:val="26"/>
        </w:rPr>
        <w:t>.</w:t>
      </w:r>
    </w:p>
    <w:p w:rsidR="00D3682D" w:rsidRPr="00D3682D" w:rsidRDefault="00D3682D" w:rsidP="00D3682D">
      <w:pPr>
        <w:overflowPunct/>
        <w:autoSpaceDE/>
        <w:autoSpaceDN/>
        <w:adjustRightInd/>
        <w:textAlignment w:val="auto"/>
        <w:rPr>
          <w:rFonts w:asciiTheme="majorHAnsi" w:eastAsiaTheme="minorHAnsi" w:hAnsiTheme="majorHAnsi" w:cstheme="minorBidi"/>
          <w:sz w:val="22"/>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 w:val="22"/>
          <w:szCs w:val="24"/>
        </w:rPr>
      </w:pPr>
      <w:proofErr w:type="spellStart"/>
      <w:r w:rsidRPr="00D3682D">
        <w:rPr>
          <w:rFonts w:asciiTheme="majorHAnsi" w:eastAsiaTheme="minorHAnsi" w:hAnsiTheme="majorHAnsi" w:cstheme="minorBidi"/>
          <w:sz w:val="22"/>
          <w:szCs w:val="24"/>
        </w:rPr>
        <w:t>Gombrich</w:t>
      </w:r>
      <w:proofErr w:type="spellEnd"/>
      <w:r w:rsidRPr="00D3682D">
        <w:rPr>
          <w:rFonts w:asciiTheme="majorHAnsi" w:eastAsiaTheme="minorHAnsi" w:hAnsiTheme="majorHAnsi" w:cstheme="minorBidi"/>
          <w:sz w:val="22"/>
          <w:szCs w:val="24"/>
        </w:rPr>
        <w:t xml:space="preserve">, E. H. (1961) </w:t>
      </w:r>
      <w:r w:rsidRPr="00D3682D">
        <w:rPr>
          <w:rFonts w:asciiTheme="majorHAnsi" w:eastAsiaTheme="minorHAnsi" w:hAnsiTheme="majorHAnsi" w:cstheme="minorBidi"/>
          <w:i/>
          <w:sz w:val="22"/>
          <w:szCs w:val="24"/>
        </w:rPr>
        <w:t>Art and Illusion: A Study in the Psychology of Pictorial Representation.</w:t>
      </w:r>
    </w:p>
    <w:p w:rsidR="00D3682D" w:rsidRPr="00D3682D" w:rsidRDefault="00D3682D" w:rsidP="00D3682D">
      <w:pPr>
        <w:overflowPunct/>
        <w:autoSpaceDE/>
        <w:autoSpaceDN/>
        <w:adjustRightInd/>
        <w:ind w:firstLine="720"/>
        <w:textAlignment w:val="auto"/>
        <w:rPr>
          <w:rFonts w:asciiTheme="majorHAnsi" w:eastAsiaTheme="minorHAnsi" w:hAnsiTheme="majorHAnsi" w:cstheme="minorBidi"/>
          <w:sz w:val="22"/>
          <w:szCs w:val="24"/>
        </w:rPr>
      </w:pPr>
      <w:r w:rsidRPr="00D3682D">
        <w:rPr>
          <w:rFonts w:asciiTheme="majorHAnsi" w:eastAsiaTheme="minorHAnsi" w:hAnsiTheme="majorHAnsi" w:cstheme="minorBidi"/>
          <w:sz w:val="22"/>
          <w:szCs w:val="24"/>
        </w:rPr>
        <w:t>Princeton, NJ: Princeton University Press</w:t>
      </w:r>
    </w:p>
    <w:p w:rsidR="00D3682D" w:rsidRPr="00D3682D" w:rsidRDefault="00D3682D" w:rsidP="00D3682D">
      <w:pPr>
        <w:overflowPunct/>
        <w:autoSpaceDE/>
        <w:autoSpaceDN/>
        <w:adjustRightInd/>
        <w:textAlignment w:val="auto"/>
        <w:rPr>
          <w:rFonts w:asciiTheme="majorHAnsi" w:eastAsiaTheme="minorHAnsi" w:hAnsiTheme="majorHAnsi" w:cstheme="minorBidi"/>
          <w:sz w:val="22"/>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 w:val="22"/>
          <w:szCs w:val="24"/>
        </w:rPr>
      </w:pPr>
      <w:proofErr w:type="spellStart"/>
      <w:r w:rsidRPr="00D3682D">
        <w:rPr>
          <w:rFonts w:asciiTheme="majorHAnsi" w:eastAsiaTheme="minorHAnsi" w:hAnsiTheme="majorHAnsi" w:cstheme="minorBidi"/>
          <w:sz w:val="22"/>
          <w:szCs w:val="24"/>
        </w:rPr>
        <w:lastRenderedPageBreak/>
        <w:t>Hulburt</w:t>
      </w:r>
      <w:proofErr w:type="spellEnd"/>
      <w:r w:rsidRPr="00D3682D">
        <w:rPr>
          <w:rFonts w:asciiTheme="majorHAnsi" w:eastAsiaTheme="minorHAnsi" w:hAnsiTheme="majorHAnsi" w:cstheme="minorBidi"/>
          <w:sz w:val="22"/>
          <w:szCs w:val="24"/>
        </w:rPr>
        <w:t xml:space="preserve">, Allen. (1981) </w:t>
      </w:r>
      <w:proofErr w:type="gramStart"/>
      <w:r w:rsidRPr="00D3682D">
        <w:rPr>
          <w:rFonts w:asciiTheme="majorHAnsi" w:eastAsiaTheme="minorHAnsi" w:hAnsiTheme="majorHAnsi" w:cstheme="minorBidi"/>
          <w:i/>
          <w:sz w:val="22"/>
          <w:szCs w:val="24"/>
        </w:rPr>
        <w:t>The</w:t>
      </w:r>
      <w:proofErr w:type="gramEnd"/>
      <w:r w:rsidRPr="00D3682D">
        <w:rPr>
          <w:rFonts w:asciiTheme="majorHAnsi" w:eastAsiaTheme="minorHAnsi" w:hAnsiTheme="majorHAnsi" w:cstheme="minorBidi"/>
          <w:i/>
          <w:sz w:val="22"/>
          <w:szCs w:val="24"/>
        </w:rPr>
        <w:t xml:space="preserve"> Design Concept.</w:t>
      </w:r>
      <w:r w:rsidRPr="00D3682D">
        <w:rPr>
          <w:rFonts w:asciiTheme="majorHAnsi" w:eastAsiaTheme="minorHAnsi" w:hAnsiTheme="majorHAnsi" w:cstheme="minorBidi"/>
          <w:sz w:val="22"/>
          <w:szCs w:val="24"/>
        </w:rPr>
        <w:t xml:space="preserve"> New York: Van </w:t>
      </w:r>
      <w:proofErr w:type="spellStart"/>
      <w:r w:rsidRPr="00D3682D">
        <w:rPr>
          <w:rFonts w:asciiTheme="majorHAnsi" w:eastAsiaTheme="minorHAnsi" w:hAnsiTheme="majorHAnsi" w:cstheme="minorBidi"/>
          <w:sz w:val="22"/>
          <w:szCs w:val="24"/>
        </w:rPr>
        <w:t>Nostrand</w:t>
      </w:r>
      <w:proofErr w:type="spellEnd"/>
      <w:r w:rsidRPr="00D3682D">
        <w:rPr>
          <w:rFonts w:asciiTheme="majorHAnsi" w:eastAsiaTheme="minorHAnsi" w:hAnsiTheme="majorHAnsi" w:cstheme="minorBidi"/>
          <w:sz w:val="22"/>
          <w:szCs w:val="24"/>
        </w:rPr>
        <w:t xml:space="preserve"> Reinhold</w:t>
      </w:r>
    </w:p>
    <w:p w:rsidR="00D3682D" w:rsidRPr="00D3682D" w:rsidRDefault="00D3682D" w:rsidP="00D3682D">
      <w:pPr>
        <w:overflowPunct/>
        <w:autoSpaceDE/>
        <w:autoSpaceDN/>
        <w:adjustRightInd/>
        <w:textAlignment w:val="auto"/>
        <w:rPr>
          <w:rFonts w:asciiTheme="majorHAnsi" w:eastAsiaTheme="minorHAnsi" w:hAnsiTheme="majorHAnsi" w:cstheme="minorBidi"/>
          <w:sz w:val="22"/>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 w:val="22"/>
          <w:szCs w:val="24"/>
        </w:rPr>
      </w:pPr>
      <w:proofErr w:type="spellStart"/>
      <w:r w:rsidRPr="00D3682D">
        <w:rPr>
          <w:rFonts w:asciiTheme="majorHAnsi" w:eastAsiaTheme="minorHAnsi" w:hAnsiTheme="majorHAnsi" w:cstheme="minorBidi"/>
          <w:sz w:val="22"/>
          <w:szCs w:val="24"/>
        </w:rPr>
        <w:t>Hulburt</w:t>
      </w:r>
      <w:proofErr w:type="spellEnd"/>
      <w:r w:rsidRPr="00D3682D">
        <w:rPr>
          <w:rFonts w:asciiTheme="majorHAnsi" w:eastAsiaTheme="minorHAnsi" w:hAnsiTheme="majorHAnsi" w:cstheme="minorBidi"/>
          <w:sz w:val="22"/>
          <w:szCs w:val="24"/>
        </w:rPr>
        <w:t xml:space="preserve">, Allen. (1982) </w:t>
      </w:r>
      <w:proofErr w:type="gramStart"/>
      <w:r w:rsidRPr="00D3682D">
        <w:rPr>
          <w:rFonts w:asciiTheme="majorHAnsi" w:eastAsiaTheme="minorHAnsi" w:hAnsiTheme="majorHAnsi" w:cstheme="minorBidi"/>
          <w:i/>
          <w:sz w:val="22"/>
          <w:szCs w:val="24"/>
        </w:rPr>
        <w:t>The</w:t>
      </w:r>
      <w:proofErr w:type="gramEnd"/>
      <w:r w:rsidRPr="00D3682D">
        <w:rPr>
          <w:rFonts w:asciiTheme="majorHAnsi" w:eastAsiaTheme="minorHAnsi" w:hAnsiTheme="majorHAnsi" w:cstheme="minorBidi"/>
          <w:i/>
          <w:sz w:val="22"/>
          <w:szCs w:val="24"/>
        </w:rPr>
        <w:t xml:space="preserve"> Grid.</w:t>
      </w:r>
      <w:r w:rsidRPr="00D3682D">
        <w:rPr>
          <w:rFonts w:asciiTheme="majorHAnsi" w:eastAsiaTheme="minorHAnsi" w:hAnsiTheme="majorHAnsi" w:cstheme="minorBidi"/>
          <w:sz w:val="22"/>
          <w:szCs w:val="24"/>
        </w:rPr>
        <w:t xml:space="preserve"> New York: Van </w:t>
      </w:r>
      <w:proofErr w:type="spellStart"/>
      <w:r w:rsidRPr="00D3682D">
        <w:rPr>
          <w:rFonts w:asciiTheme="majorHAnsi" w:eastAsiaTheme="minorHAnsi" w:hAnsiTheme="majorHAnsi" w:cstheme="minorBidi"/>
          <w:sz w:val="22"/>
          <w:szCs w:val="24"/>
        </w:rPr>
        <w:t>Nostrand</w:t>
      </w:r>
      <w:proofErr w:type="spellEnd"/>
      <w:r w:rsidRPr="00D3682D">
        <w:rPr>
          <w:rFonts w:asciiTheme="majorHAnsi" w:eastAsiaTheme="minorHAnsi" w:hAnsiTheme="majorHAnsi" w:cstheme="minorBidi"/>
          <w:sz w:val="22"/>
          <w:szCs w:val="24"/>
        </w:rPr>
        <w:t xml:space="preserve"> Reinhold</w:t>
      </w:r>
    </w:p>
    <w:p w:rsidR="00D3682D" w:rsidRPr="00D3682D" w:rsidRDefault="00D3682D" w:rsidP="00D3682D">
      <w:pPr>
        <w:overflowPunct/>
        <w:autoSpaceDE/>
        <w:autoSpaceDN/>
        <w:adjustRightInd/>
        <w:textAlignment w:val="auto"/>
        <w:rPr>
          <w:rFonts w:asciiTheme="majorHAnsi" w:eastAsiaTheme="minorHAnsi" w:hAnsiTheme="majorHAnsi" w:cstheme="minorBidi"/>
          <w:sz w:val="22"/>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 w:val="22"/>
          <w:szCs w:val="24"/>
        </w:rPr>
      </w:pPr>
      <w:proofErr w:type="spellStart"/>
      <w:r w:rsidRPr="00D3682D">
        <w:rPr>
          <w:rFonts w:asciiTheme="majorHAnsi" w:eastAsiaTheme="minorHAnsi" w:hAnsiTheme="majorHAnsi" w:cstheme="minorBidi"/>
          <w:sz w:val="22"/>
          <w:szCs w:val="24"/>
        </w:rPr>
        <w:t>Itten</w:t>
      </w:r>
      <w:proofErr w:type="spellEnd"/>
      <w:r w:rsidRPr="00D3682D">
        <w:rPr>
          <w:rFonts w:asciiTheme="majorHAnsi" w:eastAsiaTheme="minorHAnsi" w:hAnsiTheme="majorHAnsi" w:cstheme="minorBidi"/>
          <w:sz w:val="22"/>
          <w:szCs w:val="24"/>
        </w:rPr>
        <w:t xml:space="preserve">, Johannes. (1984) </w:t>
      </w:r>
      <w:proofErr w:type="gramStart"/>
      <w:r w:rsidRPr="00D3682D">
        <w:rPr>
          <w:rFonts w:asciiTheme="majorHAnsi" w:eastAsiaTheme="minorHAnsi" w:hAnsiTheme="majorHAnsi" w:cstheme="minorBidi"/>
          <w:i/>
          <w:sz w:val="22"/>
          <w:szCs w:val="24"/>
        </w:rPr>
        <w:t>The</w:t>
      </w:r>
      <w:proofErr w:type="gramEnd"/>
      <w:r w:rsidRPr="00D3682D">
        <w:rPr>
          <w:rFonts w:asciiTheme="majorHAnsi" w:eastAsiaTheme="minorHAnsi" w:hAnsiTheme="majorHAnsi" w:cstheme="minorBidi"/>
          <w:i/>
          <w:sz w:val="22"/>
          <w:szCs w:val="24"/>
        </w:rPr>
        <w:t xml:space="preserve"> Art of Color</w:t>
      </w:r>
      <w:r w:rsidRPr="00D3682D">
        <w:rPr>
          <w:rFonts w:asciiTheme="majorHAnsi" w:eastAsiaTheme="minorHAnsi" w:hAnsiTheme="majorHAnsi" w:cstheme="minorBidi"/>
          <w:sz w:val="22"/>
          <w:szCs w:val="24"/>
        </w:rPr>
        <w:t xml:space="preserve">, rev. ed. New York: Van </w:t>
      </w:r>
      <w:proofErr w:type="spellStart"/>
      <w:r w:rsidRPr="00D3682D">
        <w:rPr>
          <w:rFonts w:asciiTheme="majorHAnsi" w:eastAsiaTheme="minorHAnsi" w:hAnsiTheme="majorHAnsi" w:cstheme="minorBidi"/>
          <w:sz w:val="22"/>
          <w:szCs w:val="24"/>
        </w:rPr>
        <w:t>Nostrand</w:t>
      </w:r>
      <w:proofErr w:type="spellEnd"/>
      <w:r w:rsidRPr="00D3682D">
        <w:rPr>
          <w:rFonts w:asciiTheme="majorHAnsi" w:eastAsiaTheme="minorHAnsi" w:hAnsiTheme="majorHAnsi" w:cstheme="minorBidi"/>
          <w:sz w:val="22"/>
          <w:szCs w:val="24"/>
        </w:rPr>
        <w:t xml:space="preserve"> Reinhold</w:t>
      </w:r>
    </w:p>
    <w:p w:rsidR="00D3682D" w:rsidRPr="00D3682D" w:rsidRDefault="00D3682D" w:rsidP="00D3682D">
      <w:pPr>
        <w:overflowPunct/>
        <w:autoSpaceDE/>
        <w:autoSpaceDN/>
        <w:adjustRightInd/>
        <w:textAlignment w:val="auto"/>
        <w:rPr>
          <w:rFonts w:asciiTheme="majorHAnsi" w:eastAsiaTheme="minorHAnsi" w:hAnsiTheme="majorHAnsi" w:cstheme="minorBidi"/>
          <w:sz w:val="22"/>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 w:val="22"/>
          <w:szCs w:val="24"/>
        </w:rPr>
      </w:pPr>
      <w:r w:rsidRPr="00D3682D">
        <w:rPr>
          <w:rFonts w:asciiTheme="majorHAnsi" w:eastAsiaTheme="minorHAnsi" w:hAnsiTheme="majorHAnsi" w:cstheme="minorBidi"/>
          <w:sz w:val="22"/>
          <w:szCs w:val="24"/>
        </w:rPr>
        <w:t xml:space="preserve">Montague, John (1987) </w:t>
      </w:r>
      <w:r w:rsidRPr="00D3682D">
        <w:rPr>
          <w:rFonts w:asciiTheme="majorHAnsi" w:eastAsiaTheme="minorHAnsi" w:hAnsiTheme="majorHAnsi" w:cstheme="minorBidi"/>
          <w:i/>
          <w:sz w:val="22"/>
          <w:szCs w:val="24"/>
        </w:rPr>
        <w:t>Basic Perspective Drawing</w:t>
      </w:r>
      <w:r w:rsidRPr="00D3682D">
        <w:rPr>
          <w:rFonts w:asciiTheme="majorHAnsi" w:eastAsiaTheme="minorHAnsi" w:hAnsiTheme="majorHAnsi" w:cstheme="minorBidi"/>
          <w:sz w:val="22"/>
          <w:szCs w:val="24"/>
        </w:rPr>
        <w:t>, 2</w:t>
      </w:r>
      <w:r w:rsidRPr="00D3682D">
        <w:rPr>
          <w:rFonts w:asciiTheme="majorHAnsi" w:eastAsiaTheme="minorHAnsi" w:hAnsiTheme="majorHAnsi" w:cstheme="minorBidi"/>
          <w:sz w:val="22"/>
          <w:szCs w:val="24"/>
          <w:vertAlign w:val="superscript"/>
        </w:rPr>
        <w:t>nd</w:t>
      </w:r>
      <w:r w:rsidRPr="00D3682D">
        <w:rPr>
          <w:rFonts w:asciiTheme="majorHAnsi" w:eastAsiaTheme="minorHAnsi" w:hAnsiTheme="majorHAnsi" w:cstheme="minorBidi"/>
          <w:sz w:val="22"/>
          <w:szCs w:val="24"/>
        </w:rPr>
        <w:t xml:space="preserve"> </w:t>
      </w:r>
      <w:proofErr w:type="gramStart"/>
      <w:r w:rsidRPr="00D3682D">
        <w:rPr>
          <w:rFonts w:asciiTheme="majorHAnsi" w:eastAsiaTheme="minorHAnsi" w:hAnsiTheme="majorHAnsi" w:cstheme="minorBidi"/>
          <w:sz w:val="22"/>
          <w:szCs w:val="24"/>
        </w:rPr>
        <w:t>ed</w:t>
      </w:r>
      <w:proofErr w:type="gramEnd"/>
      <w:r w:rsidRPr="00D3682D">
        <w:rPr>
          <w:rFonts w:asciiTheme="majorHAnsi" w:eastAsiaTheme="minorHAnsi" w:hAnsiTheme="majorHAnsi" w:cstheme="minorBidi"/>
          <w:sz w:val="22"/>
          <w:szCs w:val="24"/>
        </w:rPr>
        <w:t xml:space="preserve">. New York: Van </w:t>
      </w:r>
      <w:proofErr w:type="spellStart"/>
      <w:r w:rsidRPr="00D3682D">
        <w:rPr>
          <w:rFonts w:asciiTheme="majorHAnsi" w:eastAsiaTheme="minorHAnsi" w:hAnsiTheme="majorHAnsi" w:cstheme="minorBidi"/>
          <w:sz w:val="22"/>
          <w:szCs w:val="24"/>
        </w:rPr>
        <w:t>Nostrand</w:t>
      </w:r>
      <w:proofErr w:type="spellEnd"/>
      <w:r w:rsidRPr="00D3682D">
        <w:rPr>
          <w:rFonts w:asciiTheme="majorHAnsi" w:eastAsiaTheme="minorHAnsi" w:hAnsiTheme="majorHAnsi" w:cstheme="minorBidi"/>
          <w:sz w:val="22"/>
          <w:szCs w:val="24"/>
        </w:rPr>
        <w:t xml:space="preserve"> Reinhold</w:t>
      </w:r>
    </w:p>
    <w:p w:rsidR="00D3682D" w:rsidRPr="00D3682D" w:rsidRDefault="00D3682D" w:rsidP="00D3682D">
      <w:pPr>
        <w:overflowPunct/>
        <w:autoSpaceDE/>
        <w:autoSpaceDN/>
        <w:adjustRightInd/>
        <w:textAlignment w:val="auto"/>
        <w:rPr>
          <w:rFonts w:asciiTheme="majorHAnsi" w:eastAsiaTheme="minorHAnsi" w:hAnsiTheme="majorHAnsi" w:cstheme="minorBidi"/>
          <w:sz w:val="22"/>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 w:val="22"/>
          <w:szCs w:val="24"/>
        </w:rPr>
      </w:pPr>
      <w:proofErr w:type="spellStart"/>
      <w:r w:rsidRPr="00D3682D">
        <w:rPr>
          <w:rFonts w:asciiTheme="majorHAnsi" w:eastAsiaTheme="minorHAnsi" w:hAnsiTheme="majorHAnsi" w:cstheme="minorBidi"/>
          <w:sz w:val="22"/>
          <w:szCs w:val="24"/>
        </w:rPr>
        <w:t>O’Connor</w:t>
      </w:r>
      <w:proofErr w:type="gramStart"/>
      <w:r w:rsidRPr="00D3682D">
        <w:rPr>
          <w:rFonts w:asciiTheme="majorHAnsi" w:eastAsiaTheme="minorHAnsi" w:hAnsiTheme="majorHAnsi" w:cstheme="minorBidi"/>
          <w:sz w:val="22"/>
          <w:szCs w:val="24"/>
        </w:rPr>
        <w:t>,Charles</w:t>
      </w:r>
      <w:proofErr w:type="spellEnd"/>
      <w:proofErr w:type="gramEnd"/>
      <w:r w:rsidRPr="00D3682D">
        <w:rPr>
          <w:rFonts w:asciiTheme="majorHAnsi" w:eastAsiaTheme="minorHAnsi" w:hAnsiTheme="majorHAnsi" w:cstheme="minorBidi"/>
          <w:sz w:val="22"/>
          <w:szCs w:val="24"/>
        </w:rPr>
        <w:t xml:space="preserve"> A. Jr. (1985) </w:t>
      </w:r>
      <w:r w:rsidRPr="00D3682D">
        <w:rPr>
          <w:rFonts w:asciiTheme="majorHAnsi" w:eastAsiaTheme="minorHAnsi" w:hAnsiTheme="majorHAnsi" w:cstheme="minorBidi"/>
          <w:i/>
          <w:sz w:val="22"/>
          <w:szCs w:val="24"/>
        </w:rPr>
        <w:t>Perspective Drawing and Applications</w:t>
      </w:r>
      <w:r w:rsidRPr="00D3682D">
        <w:rPr>
          <w:rFonts w:asciiTheme="majorHAnsi" w:eastAsiaTheme="minorHAnsi" w:hAnsiTheme="majorHAnsi" w:cstheme="minorBidi"/>
          <w:sz w:val="22"/>
          <w:szCs w:val="24"/>
        </w:rPr>
        <w:t>. Englewood Cliffs, NJ:</w:t>
      </w:r>
    </w:p>
    <w:p w:rsidR="00D3682D" w:rsidRPr="00D3682D" w:rsidRDefault="00D3682D" w:rsidP="00D3682D">
      <w:pPr>
        <w:overflowPunct/>
        <w:autoSpaceDE/>
        <w:autoSpaceDN/>
        <w:adjustRightInd/>
        <w:ind w:firstLine="720"/>
        <w:textAlignment w:val="auto"/>
        <w:rPr>
          <w:rFonts w:asciiTheme="majorHAnsi" w:eastAsiaTheme="minorHAnsi" w:hAnsiTheme="majorHAnsi" w:cstheme="minorBidi"/>
          <w:sz w:val="22"/>
          <w:szCs w:val="24"/>
        </w:rPr>
      </w:pPr>
      <w:r w:rsidRPr="00D3682D">
        <w:rPr>
          <w:rFonts w:asciiTheme="majorHAnsi" w:eastAsiaTheme="minorHAnsi" w:hAnsiTheme="majorHAnsi" w:cstheme="minorBidi"/>
          <w:sz w:val="22"/>
          <w:szCs w:val="24"/>
        </w:rPr>
        <w:t>Prentice -Hall</w:t>
      </w:r>
    </w:p>
    <w:p w:rsidR="00D3682D" w:rsidRPr="00D3682D" w:rsidRDefault="00D3682D" w:rsidP="00D3682D">
      <w:pPr>
        <w:overflowPunct/>
        <w:autoSpaceDE/>
        <w:autoSpaceDN/>
        <w:adjustRightInd/>
        <w:textAlignment w:val="auto"/>
        <w:rPr>
          <w:rFonts w:asciiTheme="majorHAnsi" w:eastAsiaTheme="minorHAnsi" w:hAnsiTheme="majorHAnsi" w:cstheme="minorBidi"/>
          <w:sz w:val="22"/>
          <w:szCs w:val="24"/>
        </w:rPr>
      </w:pPr>
    </w:p>
    <w:p w:rsidR="00D3682D" w:rsidRPr="00D3682D" w:rsidRDefault="00D3682D" w:rsidP="00D3682D">
      <w:pPr>
        <w:overflowPunct/>
        <w:autoSpaceDE/>
        <w:autoSpaceDN/>
        <w:adjustRightInd/>
        <w:textAlignment w:val="auto"/>
        <w:rPr>
          <w:rFonts w:ascii="Calibri" w:eastAsia="Cambria" w:hAnsi="Calibri"/>
          <w:sz w:val="22"/>
          <w:szCs w:val="24"/>
        </w:rPr>
      </w:pPr>
      <w:r w:rsidRPr="00D3682D">
        <w:rPr>
          <w:rFonts w:ascii="Calibri" w:eastAsia="Cambria" w:hAnsi="Calibri"/>
          <w:sz w:val="22"/>
          <w:szCs w:val="24"/>
        </w:rPr>
        <w:t xml:space="preserve">Popper, Frank. </w:t>
      </w:r>
      <w:proofErr w:type="gramStart"/>
      <w:r w:rsidRPr="00D3682D">
        <w:rPr>
          <w:rFonts w:ascii="Calibri" w:eastAsia="Cambria" w:hAnsi="Calibri"/>
          <w:sz w:val="22"/>
          <w:szCs w:val="24"/>
        </w:rPr>
        <w:t>(2007) From Technology to Virtual Art.</w:t>
      </w:r>
      <w:proofErr w:type="gramEnd"/>
      <w:r w:rsidRPr="00D3682D">
        <w:rPr>
          <w:rFonts w:ascii="Calibri" w:eastAsia="Cambria" w:hAnsi="Calibri"/>
          <w:sz w:val="22"/>
          <w:szCs w:val="24"/>
        </w:rPr>
        <w:t xml:space="preserve"> Cambridge, MA: MIT Press.</w:t>
      </w:r>
    </w:p>
    <w:p w:rsidR="00D3682D" w:rsidRPr="00D3682D" w:rsidRDefault="00D3682D" w:rsidP="00D3682D">
      <w:pPr>
        <w:overflowPunct/>
        <w:autoSpaceDE/>
        <w:autoSpaceDN/>
        <w:adjustRightInd/>
        <w:textAlignment w:val="auto"/>
        <w:rPr>
          <w:rFonts w:asciiTheme="majorHAnsi" w:eastAsiaTheme="minorHAnsi" w:hAnsiTheme="majorHAnsi" w:cstheme="minorBidi"/>
          <w:sz w:val="22"/>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 w:val="22"/>
          <w:szCs w:val="24"/>
        </w:rPr>
      </w:pPr>
      <w:proofErr w:type="gramStart"/>
      <w:r w:rsidRPr="00D3682D">
        <w:rPr>
          <w:rFonts w:asciiTheme="majorHAnsi" w:eastAsiaTheme="minorHAnsi" w:hAnsiTheme="majorHAnsi" w:cstheme="minorBidi"/>
          <w:sz w:val="22"/>
          <w:szCs w:val="24"/>
        </w:rPr>
        <w:t>Preble, Duane, and Sarah Preble.</w:t>
      </w:r>
      <w:proofErr w:type="gramEnd"/>
      <w:r w:rsidRPr="00D3682D">
        <w:rPr>
          <w:rFonts w:asciiTheme="majorHAnsi" w:eastAsiaTheme="minorHAnsi" w:hAnsiTheme="majorHAnsi" w:cstheme="minorBidi"/>
          <w:sz w:val="22"/>
          <w:szCs w:val="24"/>
        </w:rPr>
        <w:t xml:space="preserve"> (1993) </w:t>
      </w:r>
      <w:proofErr w:type="spellStart"/>
      <w:r w:rsidRPr="00D3682D">
        <w:rPr>
          <w:rFonts w:asciiTheme="majorHAnsi" w:eastAsiaTheme="minorHAnsi" w:hAnsiTheme="majorHAnsi" w:cstheme="minorBidi"/>
          <w:i/>
          <w:sz w:val="22"/>
          <w:szCs w:val="24"/>
        </w:rPr>
        <w:t>Artforms</w:t>
      </w:r>
      <w:proofErr w:type="spellEnd"/>
      <w:r w:rsidRPr="00D3682D">
        <w:rPr>
          <w:rFonts w:asciiTheme="majorHAnsi" w:eastAsiaTheme="minorHAnsi" w:hAnsiTheme="majorHAnsi" w:cstheme="minorBidi"/>
          <w:i/>
          <w:sz w:val="22"/>
          <w:szCs w:val="24"/>
        </w:rPr>
        <w:t>: An Introduction to the Visual Arts</w:t>
      </w:r>
      <w:r w:rsidRPr="00D3682D">
        <w:rPr>
          <w:rFonts w:asciiTheme="majorHAnsi" w:eastAsiaTheme="minorHAnsi" w:hAnsiTheme="majorHAnsi" w:cstheme="minorBidi"/>
          <w:sz w:val="22"/>
          <w:szCs w:val="24"/>
        </w:rPr>
        <w:t>, 5</w:t>
      </w:r>
      <w:r w:rsidRPr="00D3682D">
        <w:rPr>
          <w:rFonts w:asciiTheme="majorHAnsi" w:eastAsiaTheme="minorHAnsi" w:hAnsiTheme="majorHAnsi" w:cstheme="minorBidi"/>
          <w:sz w:val="22"/>
          <w:szCs w:val="24"/>
          <w:vertAlign w:val="superscript"/>
        </w:rPr>
        <w:t>th</w:t>
      </w:r>
      <w:r w:rsidRPr="00D3682D">
        <w:rPr>
          <w:rFonts w:asciiTheme="majorHAnsi" w:eastAsiaTheme="minorHAnsi" w:hAnsiTheme="majorHAnsi" w:cstheme="minorBidi"/>
          <w:sz w:val="22"/>
          <w:szCs w:val="24"/>
        </w:rPr>
        <w:t xml:space="preserve"> </w:t>
      </w:r>
      <w:proofErr w:type="gramStart"/>
      <w:r w:rsidRPr="00D3682D">
        <w:rPr>
          <w:rFonts w:asciiTheme="majorHAnsi" w:eastAsiaTheme="minorHAnsi" w:hAnsiTheme="majorHAnsi" w:cstheme="minorBidi"/>
          <w:sz w:val="22"/>
          <w:szCs w:val="24"/>
        </w:rPr>
        <w:t>ed</w:t>
      </w:r>
      <w:proofErr w:type="gramEnd"/>
      <w:r w:rsidRPr="00D3682D">
        <w:rPr>
          <w:rFonts w:asciiTheme="majorHAnsi" w:eastAsiaTheme="minorHAnsi" w:hAnsiTheme="majorHAnsi" w:cstheme="minorBidi"/>
          <w:sz w:val="22"/>
          <w:szCs w:val="24"/>
        </w:rPr>
        <w:t>. New</w:t>
      </w:r>
    </w:p>
    <w:p w:rsidR="00D3682D" w:rsidRPr="00D3682D" w:rsidRDefault="00D3682D" w:rsidP="00D3682D">
      <w:pPr>
        <w:overflowPunct/>
        <w:autoSpaceDE/>
        <w:autoSpaceDN/>
        <w:adjustRightInd/>
        <w:ind w:firstLine="720"/>
        <w:textAlignment w:val="auto"/>
        <w:rPr>
          <w:rFonts w:asciiTheme="majorHAnsi" w:eastAsiaTheme="minorHAnsi" w:hAnsiTheme="majorHAnsi" w:cstheme="minorBidi"/>
          <w:sz w:val="22"/>
          <w:szCs w:val="24"/>
        </w:rPr>
      </w:pPr>
      <w:r w:rsidRPr="00D3682D">
        <w:rPr>
          <w:rFonts w:asciiTheme="majorHAnsi" w:eastAsiaTheme="minorHAnsi" w:hAnsiTheme="majorHAnsi" w:cstheme="minorBidi"/>
          <w:sz w:val="22"/>
          <w:szCs w:val="24"/>
        </w:rPr>
        <w:t>York: HarperCollins</w:t>
      </w:r>
    </w:p>
    <w:p w:rsidR="00D3682D" w:rsidRPr="00D3682D" w:rsidRDefault="00D3682D" w:rsidP="00D3682D">
      <w:pPr>
        <w:overflowPunct/>
        <w:autoSpaceDE/>
        <w:autoSpaceDN/>
        <w:adjustRightInd/>
        <w:textAlignment w:val="auto"/>
        <w:rPr>
          <w:rFonts w:ascii="Calibri" w:eastAsia="Cambria" w:hAnsi="Calibri"/>
          <w:sz w:val="22"/>
          <w:szCs w:val="24"/>
        </w:rPr>
      </w:pPr>
      <w:proofErr w:type="spellStart"/>
      <w:r w:rsidRPr="00D3682D">
        <w:rPr>
          <w:rFonts w:ascii="Calibri" w:eastAsia="Cambria" w:hAnsi="Calibri"/>
          <w:sz w:val="22"/>
          <w:szCs w:val="24"/>
        </w:rPr>
        <w:t>Priebe</w:t>
      </w:r>
      <w:proofErr w:type="spellEnd"/>
      <w:r w:rsidRPr="00D3682D">
        <w:rPr>
          <w:rFonts w:ascii="Calibri" w:eastAsia="Cambria" w:hAnsi="Calibri"/>
          <w:sz w:val="22"/>
          <w:szCs w:val="24"/>
        </w:rPr>
        <w:t xml:space="preserve">, Ken A. (2006) </w:t>
      </w:r>
      <w:proofErr w:type="gramStart"/>
      <w:r w:rsidRPr="00D3682D">
        <w:rPr>
          <w:rFonts w:ascii="Calibri" w:eastAsia="Cambria" w:hAnsi="Calibri"/>
          <w:sz w:val="22"/>
          <w:szCs w:val="24"/>
        </w:rPr>
        <w:t>The</w:t>
      </w:r>
      <w:proofErr w:type="gramEnd"/>
      <w:r w:rsidRPr="00D3682D">
        <w:rPr>
          <w:rFonts w:ascii="Calibri" w:eastAsia="Cambria" w:hAnsi="Calibri"/>
          <w:sz w:val="22"/>
          <w:szCs w:val="24"/>
        </w:rPr>
        <w:t xml:space="preserve"> Art of Stop-Motion Animation. Boston, MA: Course</w:t>
      </w:r>
    </w:p>
    <w:p w:rsidR="00D3682D" w:rsidRPr="00D3682D" w:rsidRDefault="00D3682D" w:rsidP="00D3682D">
      <w:pPr>
        <w:overflowPunct/>
        <w:autoSpaceDE/>
        <w:autoSpaceDN/>
        <w:adjustRightInd/>
        <w:ind w:firstLine="720"/>
        <w:textAlignment w:val="auto"/>
        <w:rPr>
          <w:rFonts w:ascii="Calibri" w:eastAsia="Cambria" w:hAnsi="Calibri"/>
          <w:sz w:val="22"/>
          <w:szCs w:val="24"/>
        </w:rPr>
      </w:pPr>
      <w:proofErr w:type="gramStart"/>
      <w:r w:rsidRPr="00D3682D">
        <w:rPr>
          <w:rFonts w:ascii="Calibri" w:eastAsia="Cambria" w:hAnsi="Calibri"/>
          <w:sz w:val="22"/>
          <w:szCs w:val="24"/>
        </w:rPr>
        <w:t>Technology PTR.</w:t>
      </w:r>
      <w:proofErr w:type="gramEnd"/>
    </w:p>
    <w:p w:rsidR="00D3682D" w:rsidRPr="00D3682D" w:rsidRDefault="00D3682D" w:rsidP="00D3682D">
      <w:pPr>
        <w:overflowPunct/>
        <w:autoSpaceDE/>
        <w:autoSpaceDN/>
        <w:adjustRightInd/>
        <w:textAlignment w:val="auto"/>
        <w:rPr>
          <w:rFonts w:ascii="Calibri" w:eastAsia="Cambria" w:hAnsi="Calibri"/>
          <w:sz w:val="22"/>
          <w:szCs w:val="24"/>
        </w:rPr>
      </w:pPr>
    </w:p>
    <w:p w:rsidR="00D3682D" w:rsidRPr="00D3682D" w:rsidRDefault="00D3682D" w:rsidP="00D3682D">
      <w:pPr>
        <w:overflowPunct/>
        <w:autoSpaceDE/>
        <w:autoSpaceDN/>
        <w:adjustRightInd/>
        <w:textAlignment w:val="auto"/>
        <w:rPr>
          <w:rFonts w:ascii="Calibri" w:eastAsia="Cambria" w:hAnsi="Calibri"/>
          <w:sz w:val="22"/>
          <w:szCs w:val="24"/>
        </w:rPr>
      </w:pPr>
      <w:proofErr w:type="spellStart"/>
      <w:r w:rsidRPr="00D3682D">
        <w:rPr>
          <w:rFonts w:ascii="Calibri" w:eastAsia="Cambria" w:hAnsi="Calibri"/>
          <w:sz w:val="22"/>
          <w:szCs w:val="24"/>
        </w:rPr>
        <w:t>Rodarmor</w:t>
      </w:r>
      <w:proofErr w:type="spellEnd"/>
      <w:r w:rsidRPr="00D3682D">
        <w:rPr>
          <w:rFonts w:ascii="Calibri" w:eastAsia="Cambria" w:hAnsi="Calibri"/>
          <w:sz w:val="22"/>
          <w:szCs w:val="24"/>
        </w:rPr>
        <w:t>, William. (2005) Creating Photomontages with Photoshop: A Designer’s</w:t>
      </w:r>
    </w:p>
    <w:p w:rsidR="00D3682D" w:rsidRPr="00D3682D" w:rsidRDefault="00D3682D" w:rsidP="00D3682D">
      <w:pPr>
        <w:overflowPunct/>
        <w:autoSpaceDE/>
        <w:autoSpaceDN/>
        <w:adjustRightInd/>
        <w:ind w:firstLine="720"/>
        <w:textAlignment w:val="auto"/>
        <w:rPr>
          <w:rFonts w:ascii="Calibri" w:eastAsia="Cambria" w:hAnsi="Calibri"/>
          <w:sz w:val="22"/>
          <w:szCs w:val="24"/>
        </w:rPr>
      </w:pPr>
      <w:proofErr w:type="gramStart"/>
      <w:r w:rsidRPr="00D3682D">
        <w:rPr>
          <w:rFonts w:ascii="Calibri" w:eastAsia="Cambria" w:hAnsi="Calibri"/>
          <w:sz w:val="22"/>
          <w:szCs w:val="24"/>
        </w:rPr>
        <w:t>Notebook.</w:t>
      </w:r>
      <w:proofErr w:type="gramEnd"/>
      <w:r w:rsidRPr="00D3682D">
        <w:rPr>
          <w:rFonts w:ascii="Calibri" w:eastAsia="Cambria" w:hAnsi="Calibri"/>
          <w:sz w:val="22"/>
          <w:szCs w:val="24"/>
        </w:rPr>
        <w:t xml:space="preserve"> Cambridge, MA: </w:t>
      </w:r>
      <w:proofErr w:type="spellStart"/>
      <w:r w:rsidRPr="00D3682D">
        <w:rPr>
          <w:rFonts w:ascii="Calibri" w:eastAsia="Cambria" w:hAnsi="Calibri"/>
          <w:sz w:val="22"/>
          <w:szCs w:val="24"/>
        </w:rPr>
        <w:t>Oreilly</w:t>
      </w:r>
      <w:proofErr w:type="spellEnd"/>
      <w:r w:rsidRPr="00D3682D">
        <w:rPr>
          <w:rFonts w:ascii="Calibri" w:eastAsia="Cambria" w:hAnsi="Calibri"/>
          <w:sz w:val="22"/>
          <w:szCs w:val="24"/>
        </w:rPr>
        <w:t xml:space="preserve"> Media, Inc. Press.</w:t>
      </w:r>
    </w:p>
    <w:p w:rsidR="00D3682D" w:rsidRPr="00D3682D" w:rsidRDefault="00D3682D" w:rsidP="00D3682D">
      <w:pPr>
        <w:overflowPunct/>
        <w:autoSpaceDE/>
        <w:autoSpaceDN/>
        <w:adjustRightInd/>
        <w:textAlignment w:val="auto"/>
        <w:rPr>
          <w:rFonts w:ascii="Calibri" w:eastAsia="Cambria" w:hAnsi="Calibri"/>
          <w:sz w:val="22"/>
          <w:szCs w:val="24"/>
        </w:rPr>
      </w:pPr>
    </w:p>
    <w:p w:rsidR="00D3682D" w:rsidRPr="00D3682D" w:rsidRDefault="00D3682D" w:rsidP="00D3682D">
      <w:pPr>
        <w:overflowPunct/>
        <w:autoSpaceDE/>
        <w:autoSpaceDN/>
        <w:adjustRightInd/>
        <w:textAlignment w:val="auto"/>
        <w:rPr>
          <w:rFonts w:ascii="Calibri" w:eastAsia="Cambria" w:hAnsi="Calibri"/>
          <w:sz w:val="22"/>
          <w:szCs w:val="24"/>
        </w:rPr>
      </w:pPr>
      <w:proofErr w:type="spellStart"/>
      <w:r w:rsidRPr="00D3682D">
        <w:rPr>
          <w:rFonts w:ascii="Calibri" w:eastAsia="Cambria" w:hAnsi="Calibri"/>
          <w:sz w:val="22"/>
          <w:szCs w:val="24"/>
        </w:rPr>
        <w:t>Schminke</w:t>
      </w:r>
      <w:proofErr w:type="spellEnd"/>
      <w:r w:rsidRPr="00D3682D">
        <w:rPr>
          <w:rFonts w:ascii="Calibri" w:eastAsia="Cambria" w:hAnsi="Calibri"/>
          <w:sz w:val="22"/>
          <w:szCs w:val="24"/>
        </w:rPr>
        <w:t xml:space="preserve">, Karin, Krause, Dorothy Simpson, </w:t>
      </w:r>
      <w:proofErr w:type="spellStart"/>
      <w:r w:rsidRPr="00D3682D">
        <w:rPr>
          <w:rFonts w:ascii="Calibri" w:eastAsia="Cambria" w:hAnsi="Calibri"/>
          <w:sz w:val="22"/>
          <w:szCs w:val="24"/>
        </w:rPr>
        <w:t>Lhotka</w:t>
      </w:r>
      <w:proofErr w:type="spellEnd"/>
      <w:r w:rsidRPr="00D3682D">
        <w:rPr>
          <w:rFonts w:ascii="Calibri" w:eastAsia="Cambria" w:hAnsi="Calibri"/>
          <w:sz w:val="22"/>
          <w:szCs w:val="24"/>
        </w:rPr>
        <w:t>, Bonny Pierce. (2004) Digital Art</w:t>
      </w:r>
    </w:p>
    <w:p w:rsidR="00D3682D" w:rsidRPr="00D3682D" w:rsidRDefault="00D3682D" w:rsidP="00D3682D">
      <w:pPr>
        <w:overflowPunct/>
        <w:autoSpaceDE/>
        <w:autoSpaceDN/>
        <w:adjustRightInd/>
        <w:ind w:firstLine="720"/>
        <w:textAlignment w:val="auto"/>
        <w:rPr>
          <w:rFonts w:ascii="Calibri" w:eastAsia="Cambria" w:hAnsi="Calibri"/>
          <w:sz w:val="22"/>
          <w:szCs w:val="24"/>
        </w:rPr>
      </w:pPr>
      <w:r w:rsidRPr="00D3682D">
        <w:rPr>
          <w:rFonts w:ascii="Calibri" w:eastAsia="Cambria" w:hAnsi="Calibri"/>
          <w:sz w:val="22"/>
          <w:szCs w:val="24"/>
        </w:rPr>
        <w:t>Studio: Techniques for Combining Inkjet Printing with Traditional Art Materials.</w:t>
      </w:r>
    </w:p>
    <w:p w:rsidR="00D3682D" w:rsidRPr="00D3682D" w:rsidRDefault="00D3682D" w:rsidP="00D3682D">
      <w:pPr>
        <w:overflowPunct/>
        <w:autoSpaceDE/>
        <w:autoSpaceDN/>
        <w:adjustRightInd/>
        <w:ind w:left="720"/>
        <w:textAlignment w:val="auto"/>
        <w:rPr>
          <w:rFonts w:ascii="Calibri" w:eastAsia="Cambria" w:hAnsi="Calibri"/>
          <w:sz w:val="22"/>
          <w:szCs w:val="24"/>
        </w:rPr>
      </w:pPr>
      <w:r w:rsidRPr="00D3682D">
        <w:rPr>
          <w:rFonts w:ascii="Calibri" w:eastAsia="Cambria" w:hAnsi="Calibri"/>
          <w:sz w:val="22"/>
          <w:szCs w:val="24"/>
        </w:rPr>
        <w:t>New York, NY: Watson-</w:t>
      </w:r>
      <w:proofErr w:type="spellStart"/>
      <w:r w:rsidRPr="00D3682D">
        <w:rPr>
          <w:rFonts w:ascii="Calibri" w:eastAsia="Cambria" w:hAnsi="Calibri"/>
          <w:sz w:val="22"/>
          <w:szCs w:val="24"/>
        </w:rPr>
        <w:t>Guptill</w:t>
      </w:r>
      <w:proofErr w:type="spellEnd"/>
      <w:r w:rsidRPr="00D3682D">
        <w:rPr>
          <w:rFonts w:ascii="Calibri" w:eastAsia="Cambria" w:hAnsi="Calibri"/>
          <w:sz w:val="22"/>
          <w:szCs w:val="24"/>
        </w:rPr>
        <w:t xml:space="preserve"> Publication</w:t>
      </w:r>
    </w:p>
    <w:p w:rsidR="00D3682D" w:rsidRPr="00D3682D" w:rsidRDefault="00D3682D" w:rsidP="00D3682D">
      <w:pPr>
        <w:overflowPunct/>
        <w:autoSpaceDE/>
        <w:autoSpaceDN/>
        <w:adjustRightInd/>
        <w:textAlignment w:val="auto"/>
        <w:rPr>
          <w:rFonts w:ascii="Calibri" w:eastAsia="Cambria" w:hAnsi="Calibri"/>
          <w:sz w:val="22"/>
          <w:szCs w:val="24"/>
        </w:rPr>
      </w:pPr>
    </w:p>
    <w:p w:rsidR="00D3682D" w:rsidRPr="00D3682D" w:rsidRDefault="00D3682D" w:rsidP="00D3682D">
      <w:pPr>
        <w:overflowPunct/>
        <w:autoSpaceDE/>
        <w:autoSpaceDN/>
        <w:adjustRightInd/>
        <w:textAlignment w:val="auto"/>
        <w:rPr>
          <w:rFonts w:ascii="Calibri" w:eastAsia="Cambria" w:hAnsi="Calibri"/>
          <w:sz w:val="22"/>
          <w:szCs w:val="24"/>
        </w:rPr>
      </w:pPr>
      <w:proofErr w:type="spellStart"/>
      <w:r w:rsidRPr="00D3682D">
        <w:rPr>
          <w:rFonts w:ascii="Calibri" w:eastAsia="Cambria" w:hAnsi="Calibri"/>
          <w:sz w:val="22"/>
          <w:szCs w:val="24"/>
        </w:rPr>
        <w:t>Standen</w:t>
      </w:r>
      <w:proofErr w:type="spellEnd"/>
      <w:r w:rsidRPr="00D3682D">
        <w:rPr>
          <w:rFonts w:ascii="Calibri" w:eastAsia="Cambria" w:hAnsi="Calibri"/>
          <w:sz w:val="22"/>
          <w:szCs w:val="24"/>
        </w:rPr>
        <w:t>, Amy. (2005) Adobe Photoshop Master Class: Maggie Taylor’s Landscape of</w:t>
      </w:r>
    </w:p>
    <w:p w:rsidR="00D3682D" w:rsidRPr="00D3682D" w:rsidRDefault="00D3682D" w:rsidP="00D3682D">
      <w:pPr>
        <w:overflowPunct/>
        <w:autoSpaceDE/>
        <w:autoSpaceDN/>
        <w:adjustRightInd/>
        <w:ind w:firstLine="720"/>
        <w:textAlignment w:val="auto"/>
        <w:rPr>
          <w:rFonts w:ascii="Calibri" w:eastAsia="Cambria" w:hAnsi="Calibri"/>
          <w:sz w:val="22"/>
          <w:szCs w:val="24"/>
        </w:rPr>
      </w:pPr>
      <w:proofErr w:type="gramStart"/>
      <w:r w:rsidRPr="00D3682D">
        <w:rPr>
          <w:rFonts w:ascii="Calibri" w:eastAsia="Cambria" w:hAnsi="Calibri"/>
          <w:sz w:val="22"/>
          <w:szCs w:val="24"/>
        </w:rPr>
        <w:t>Dreams.</w:t>
      </w:r>
      <w:proofErr w:type="gramEnd"/>
      <w:r w:rsidRPr="00D3682D">
        <w:rPr>
          <w:rFonts w:ascii="Calibri" w:eastAsia="Cambria" w:hAnsi="Calibri"/>
          <w:sz w:val="22"/>
          <w:szCs w:val="24"/>
        </w:rPr>
        <w:t xml:space="preserve"> Berkley, CA: Adobe Press.</w:t>
      </w:r>
    </w:p>
    <w:p w:rsidR="00D3682D" w:rsidRPr="00D3682D" w:rsidRDefault="00D3682D" w:rsidP="00D3682D">
      <w:pPr>
        <w:overflowPunct/>
        <w:autoSpaceDE/>
        <w:autoSpaceDN/>
        <w:adjustRightInd/>
        <w:textAlignment w:val="auto"/>
        <w:rPr>
          <w:rFonts w:ascii="Calibri" w:eastAsia="Cambria" w:hAnsi="Calibri"/>
          <w:sz w:val="22"/>
          <w:szCs w:val="24"/>
        </w:rPr>
      </w:pPr>
    </w:p>
    <w:p w:rsidR="00D3682D" w:rsidRPr="00D3682D" w:rsidRDefault="00D3682D" w:rsidP="00D3682D">
      <w:pPr>
        <w:overflowPunct/>
        <w:autoSpaceDE/>
        <w:autoSpaceDN/>
        <w:adjustRightInd/>
        <w:textAlignment w:val="auto"/>
        <w:rPr>
          <w:rFonts w:ascii="Calibri" w:eastAsia="Cambria" w:hAnsi="Calibri"/>
          <w:sz w:val="22"/>
          <w:szCs w:val="24"/>
        </w:rPr>
      </w:pPr>
      <w:r w:rsidRPr="007C17A6">
        <w:rPr>
          <w:rFonts w:ascii="Calibri" w:eastAsia="Cambria" w:hAnsi="Calibri"/>
          <w:sz w:val="22"/>
          <w:szCs w:val="24"/>
          <w:lang w:val="es-CO"/>
        </w:rPr>
        <w:t xml:space="preserve">______________, </w:t>
      </w:r>
      <w:proofErr w:type="spellStart"/>
      <w:r w:rsidRPr="007C17A6">
        <w:rPr>
          <w:rFonts w:ascii="Calibri" w:eastAsia="Cambria" w:hAnsi="Calibri"/>
          <w:sz w:val="22"/>
          <w:szCs w:val="24"/>
          <w:lang w:val="es-CO"/>
        </w:rPr>
        <w:t>Tribe</w:t>
      </w:r>
      <w:proofErr w:type="spellEnd"/>
      <w:r w:rsidRPr="007C17A6">
        <w:rPr>
          <w:rFonts w:ascii="Calibri" w:eastAsia="Cambria" w:hAnsi="Calibri"/>
          <w:sz w:val="22"/>
          <w:szCs w:val="24"/>
          <w:lang w:val="es-CO"/>
        </w:rPr>
        <w:t xml:space="preserve">, Mark, </w:t>
      </w:r>
      <w:proofErr w:type="spellStart"/>
      <w:r w:rsidRPr="007C17A6">
        <w:rPr>
          <w:rFonts w:ascii="Calibri" w:eastAsia="Cambria" w:hAnsi="Calibri"/>
          <w:sz w:val="22"/>
          <w:szCs w:val="24"/>
          <w:lang w:val="es-CO"/>
        </w:rPr>
        <w:t>Reena</w:t>
      </w:r>
      <w:proofErr w:type="spellEnd"/>
      <w:r w:rsidRPr="007C17A6">
        <w:rPr>
          <w:rFonts w:ascii="Calibri" w:eastAsia="Cambria" w:hAnsi="Calibri"/>
          <w:sz w:val="22"/>
          <w:szCs w:val="24"/>
          <w:lang w:val="es-CO"/>
        </w:rPr>
        <w:t xml:space="preserve"> Jana, Uta </w:t>
      </w:r>
      <w:proofErr w:type="spellStart"/>
      <w:r w:rsidRPr="007C17A6">
        <w:rPr>
          <w:rFonts w:ascii="Calibri" w:eastAsia="Cambria" w:hAnsi="Calibri"/>
          <w:sz w:val="22"/>
          <w:szCs w:val="24"/>
          <w:lang w:val="es-CO"/>
        </w:rPr>
        <w:t>Grosenick</w:t>
      </w:r>
      <w:proofErr w:type="spellEnd"/>
      <w:r w:rsidRPr="007C17A6">
        <w:rPr>
          <w:rFonts w:ascii="Calibri" w:eastAsia="Cambria" w:hAnsi="Calibri"/>
          <w:sz w:val="22"/>
          <w:szCs w:val="24"/>
          <w:lang w:val="es-CO"/>
        </w:rPr>
        <w:t xml:space="preserve">, eds. </w:t>
      </w:r>
      <w:r w:rsidRPr="00D3682D">
        <w:rPr>
          <w:rFonts w:ascii="Calibri" w:eastAsia="Cambria" w:hAnsi="Calibri"/>
          <w:sz w:val="22"/>
          <w:szCs w:val="24"/>
        </w:rPr>
        <w:t>(2006) New Media</w:t>
      </w:r>
    </w:p>
    <w:p w:rsidR="00D3682D" w:rsidRPr="00D3682D" w:rsidRDefault="00D3682D" w:rsidP="00D3682D">
      <w:pPr>
        <w:overflowPunct/>
        <w:autoSpaceDE/>
        <w:autoSpaceDN/>
        <w:adjustRightInd/>
        <w:ind w:firstLine="720"/>
        <w:textAlignment w:val="auto"/>
        <w:rPr>
          <w:rFonts w:ascii="Calibri" w:eastAsia="Cambria" w:hAnsi="Calibri"/>
          <w:sz w:val="22"/>
          <w:szCs w:val="24"/>
        </w:rPr>
      </w:pPr>
      <w:r w:rsidRPr="00D3682D">
        <w:rPr>
          <w:rFonts w:ascii="Calibri" w:eastAsia="Cambria" w:hAnsi="Calibri"/>
          <w:sz w:val="22"/>
          <w:szCs w:val="24"/>
        </w:rPr>
        <w:t xml:space="preserve">Art. Los Angeles, CA: </w:t>
      </w:r>
      <w:proofErr w:type="spellStart"/>
      <w:r w:rsidRPr="00D3682D">
        <w:rPr>
          <w:rFonts w:ascii="Calibri" w:eastAsia="Cambria" w:hAnsi="Calibri"/>
          <w:sz w:val="22"/>
          <w:szCs w:val="24"/>
        </w:rPr>
        <w:t>Taschen</w:t>
      </w:r>
      <w:proofErr w:type="spellEnd"/>
      <w:r w:rsidRPr="00D3682D">
        <w:rPr>
          <w:rFonts w:ascii="Calibri" w:eastAsia="Cambria" w:hAnsi="Calibri"/>
          <w:sz w:val="22"/>
          <w:szCs w:val="24"/>
        </w:rPr>
        <w:t xml:space="preserve"> Press</w:t>
      </w:r>
    </w:p>
    <w:p w:rsidR="00D3682D" w:rsidRPr="00D3682D" w:rsidRDefault="00D3682D" w:rsidP="00D3682D">
      <w:pPr>
        <w:overflowPunct/>
        <w:autoSpaceDE/>
        <w:autoSpaceDN/>
        <w:adjustRightInd/>
        <w:textAlignment w:val="auto"/>
        <w:rPr>
          <w:rFonts w:asciiTheme="majorHAnsi" w:eastAsiaTheme="minorHAnsi" w:hAnsiTheme="majorHAnsi" w:cstheme="minorBidi"/>
          <w:sz w:val="22"/>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 w:val="22"/>
          <w:szCs w:val="24"/>
        </w:rPr>
      </w:pPr>
      <w:proofErr w:type="spellStart"/>
      <w:r w:rsidRPr="00D3682D">
        <w:rPr>
          <w:rFonts w:asciiTheme="majorHAnsi" w:eastAsiaTheme="minorHAnsi" w:hAnsiTheme="majorHAnsi" w:cstheme="minorBidi"/>
          <w:sz w:val="22"/>
          <w:szCs w:val="24"/>
        </w:rPr>
        <w:t>Tufte</w:t>
      </w:r>
      <w:proofErr w:type="spellEnd"/>
      <w:r w:rsidRPr="00D3682D">
        <w:rPr>
          <w:rFonts w:asciiTheme="majorHAnsi" w:eastAsiaTheme="minorHAnsi" w:hAnsiTheme="majorHAnsi" w:cstheme="minorBidi"/>
          <w:sz w:val="22"/>
          <w:szCs w:val="24"/>
        </w:rPr>
        <w:t>, Edward R. (1996</w:t>
      </w:r>
      <w:r w:rsidRPr="00D3682D">
        <w:rPr>
          <w:rFonts w:asciiTheme="majorHAnsi" w:eastAsiaTheme="minorHAnsi" w:hAnsiTheme="majorHAnsi" w:cstheme="minorBidi"/>
          <w:i/>
          <w:sz w:val="22"/>
          <w:szCs w:val="24"/>
        </w:rPr>
        <w:t>) Visual Explanations: Images and Qualities, Evidence and Narrative</w:t>
      </w:r>
      <w:r w:rsidRPr="00D3682D">
        <w:rPr>
          <w:rFonts w:asciiTheme="majorHAnsi" w:eastAsiaTheme="minorHAnsi" w:hAnsiTheme="majorHAnsi" w:cstheme="minorBidi"/>
          <w:sz w:val="22"/>
          <w:szCs w:val="24"/>
        </w:rPr>
        <w:t>. New</w:t>
      </w:r>
    </w:p>
    <w:p w:rsidR="00D3682D" w:rsidRPr="00D3682D" w:rsidRDefault="00D3682D" w:rsidP="00D3682D">
      <w:pPr>
        <w:overflowPunct/>
        <w:autoSpaceDE/>
        <w:autoSpaceDN/>
        <w:adjustRightInd/>
        <w:ind w:firstLine="720"/>
        <w:textAlignment w:val="auto"/>
        <w:rPr>
          <w:rFonts w:asciiTheme="majorHAnsi" w:eastAsiaTheme="minorHAnsi" w:hAnsiTheme="majorHAnsi" w:cstheme="minorBidi"/>
          <w:sz w:val="22"/>
          <w:szCs w:val="24"/>
        </w:rPr>
      </w:pPr>
      <w:r w:rsidRPr="00D3682D">
        <w:rPr>
          <w:rFonts w:asciiTheme="majorHAnsi" w:eastAsiaTheme="minorHAnsi" w:hAnsiTheme="majorHAnsi" w:cstheme="minorBidi"/>
          <w:sz w:val="22"/>
          <w:szCs w:val="24"/>
        </w:rPr>
        <w:t>Haven, CT: Graphic Press</w:t>
      </w:r>
    </w:p>
    <w:p w:rsidR="00D3682D" w:rsidRPr="00D3682D" w:rsidRDefault="00D3682D" w:rsidP="00D3682D">
      <w:pPr>
        <w:overflowPunct/>
        <w:autoSpaceDE/>
        <w:autoSpaceDN/>
        <w:adjustRightInd/>
        <w:textAlignment w:val="auto"/>
        <w:rPr>
          <w:rFonts w:asciiTheme="majorHAnsi" w:eastAsiaTheme="minorHAnsi" w:hAnsiTheme="majorHAnsi" w:cstheme="minorBidi"/>
          <w:sz w:val="22"/>
          <w:szCs w:val="24"/>
        </w:rPr>
      </w:pPr>
    </w:p>
    <w:p w:rsidR="00D3682D" w:rsidRPr="00D3682D" w:rsidRDefault="00D3682D" w:rsidP="00D3682D">
      <w:pPr>
        <w:overflowPunct/>
        <w:autoSpaceDE/>
        <w:autoSpaceDN/>
        <w:adjustRightInd/>
        <w:textAlignment w:val="auto"/>
        <w:rPr>
          <w:rFonts w:ascii="Calibri" w:eastAsia="Cambria" w:hAnsi="Calibri"/>
          <w:sz w:val="22"/>
          <w:szCs w:val="24"/>
        </w:rPr>
      </w:pPr>
      <w:proofErr w:type="gramStart"/>
      <w:r w:rsidRPr="00D3682D">
        <w:rPr>
          <w:rFonts w:ascii="Calibri" w:eastAsia="Cambria" w:hAnsi="Calibri"/>
          <w:sz w:val="22"/>
          <w:szCs w:val="24"/>
        </w:rPr>
        <w:t>Wands, Bruce (2007) Art of the Digital Age.</w:t>
      </w:r>
      <w:proofErr w:type="gramEnd"/>
      <w:r w:rsidRPr="00D3682D">
        <w:rPr>
          <w:rFonts w:ascii="Calibri" w:eastAsia="Cambria" w:hAnsi="Calibri"/>
          <w:sz w:val="22"/>
          <w:szCs w:val="24"/>
        </w:rPr>
        <w:t xml:space="preserve"> New York, NY: Thames &amp; Hudson.</w:t>
      </w:r>
    </w:p>
    <w:p w:rsidR="00D3682D" w:rsidRPr="00D3682D" w:rsidRDefault="00D3682D" w:rsidP="00D3682D">
      <w:pPr>
        <w:overflowPunct/>
        <w:autoSpaceDE/>
        <w:autoSpaceDN/>
        <w:adjustRightInd/>
        <w:textAlignment w:val="auto"/>
        <w:rPr>
          <w:rFonts w:ascii="Calibri" w:eastAsia="Cambria" w:hAnsi="Calibri"/>
          <w:sz w:val="22"/>
          <w:szCs w:val="24"/>
        </w:rPr>
      </w:pPr>
    </w:p>
    <w:p w:rsidR="00D3682D" w:rsidRPr="00D3682D" w:rsidRDefault="00D3682D" w:rsidP="00D3682D">
      <w:pPr>
        <w:overflowPunct/>
        <w:autoSpaceDE/>
        <w:autoSpaceDN/>
        <w:adjustRightInd/>
        <w:textAlignment w:val="auto"/>
        <w:rPr>
          <w:rFonts w:ascii="Calibri" w:eastAsia="Cambria" w:hAnsi="Calibri"/>
          <w:i/>
          <w:sz w:val="22"/>
          <w:szCs w:val="24"/>
        </w:rPr>
      </w:pPr>
      <w:proofErr w:type="spellStart"/>
      <w:r w:rsidRPr="00D3682D">
        <w:rPr>
          <w:rFonts w:ascii="Calibri" w:eastAsia="Cambria" w:hAnsi="Calibri"/>
          <w:sz w:val="22"/>
          <w:szCs w:val="24"/>
        </w:rPr>
        <w:t>Weintraub</w:t>
      </w:r>
      <w:proofErr w:type="spellEnd"/>
      <w:r w:rsidRPr="00D3682D">
        <w:rPr>
          <w:rFonts w:ascii="Calibri" w:eastAsia="Cambria" w:hAnsi="Calibri"/>
          <w:sz w:val="22"/>
          <w:szCs w:val="24"/>
        </w:rPr>
        <w:t xml:space="preserve">, Linda, Arthur Danto, and Thomas </w:t>
      </w:r>
      <w:proofErr w:type="spellStart"/>
      <w:r w:rsidRPr="00D3682D">
        <w:rPr>
          <w:rFonts w:ascii="Calibri" w:eastAsia="Cambria" w:hAnsi="Calibri"/>
          <w:sz w:val="22"/>
          <w:szCs w:val="24"/>
        </w:rPr>
        <w:t>McEvilley</w:t>
      </w:r>
      <w:proofErr w:type="spellEnd"/>
      <w:r w:rsidRPr="00D3682D">
        <w:rPr>
          <w:rFonts w:ascii="Calibri" w:eastAsia="Cambria" w:hAnsi="Calibri"/>
          <w:sz w:val="22"/>
          <w:szCs w:val="24"/>
        </w:rPr>
        <w:t xml:space="preserve"> (1996) </w:t>
      </w:r>
      <w:r w:rsidRPr="00D3682D">
        <w:rPr>
          <w:rFonts w:ascii="Calibri" w:eastAsia="Cambria" w:hAnsi="Calibri"/>
          <w:i/>
          <w:sz w:val="22"/>
          <w:szCs w:val="24"/>
        </w:rPr>
        <w:t>Art on the Edge and Over:</w:t>
      </w:r>
    </w:p>
    <w:p w:rsidR="00D3682D" w:rsidRPr="00D3682D" w:rsidRDefault="00D3682D" w:rsidP="00D3682D">
      <w:pPr>
        <w:overflowPunct/>
        <w:autoSpaceDE/>
        <w:autoSpaceDN/>
        <w:adjustRightInd/>
        <w:ind w:firstLine="720"/>
        <w:textAlignment w:val="auto"/>
        <w:rPr>
          <w:rFonts w:ascii="Calibri" w:eastAsia="Cambria" w:hAnsi="Calibri"/>
          <w:sz w:val="22"/>
          <w:szCs w:val="24"/>
        </w:rPr>
      </w:pPr>
      <w:proofErr w:type="gramStart"/>
      <w:r w:rsidRPr="00D3682D">
        <w:rPr>
          <w:rFonts w:ascii="Calibri" w:eastAsia="Cambria" w:hAnsi="Calibri"/>
          <w:i/>
          <w:sz w:val="22"/>
          <w:szCs w:val="24"/>
        </w:rPr>
        <w:t>Searching for Art’s Meaning in Contemporary Society 1970s -1990s</w:t>
      </w:r>
      <w:r w:rsidRPr="00D3682D">
        <w:rPr>
          <w:rFonts w:ascii="Calibri" w:eastAsia="Cambria" w:hAnsi="Calibri"/>
          <w:sz w:val="22"/>
          <w:szCs w:val="24"/>
        </w:rPr>
        <w:t>.</w:t>
      </w:r>
      <w:proofErr w:type="gramEnd"/>
      <w:r w:rsidRPr="00D3682D">
        <w:rPr>
          <w:rFonts w:ascii="Calibri" w:eastAsia="Cambria" w:hAnsi="Calibri"/>
          <w:sz w:val="22"/>
          <w:szCs w:val="24"/>
        </w:rPr>
        <w:t xml:space="preserve"> NY: Distributed Art</w:t>
      </w:r>
    </w:p>
    <w:p w:rsidR="00D3682D" w:rsidRPr="00D3682D" w:rsidRDefault="00D3682D" w:rsidP="00D3682D">
      <w:pPr>
        <w:overflowPunct/>
        <w:autoSpaceDE/>
        <w:autoSpaceDN/>
        <w:adjustRightInd/>
        <w:ind w:left="720"/>
        <w:textAlignment w:val="auto"/>
        <w:rPr>
          <w:rFonts w:ascii="Calibri" w:eastAsia="Cambria" w:hAnsi="Calibri"/>
          <w:sz w:val="22"/>
          <w:szCs w:val="24"/>
        </w:rPr>
      </w:pPr>
      <w:r w:rsidRPr="00D3682D">
        <w:rPr>
          <w:rFonts w:ascii="Calibri" w:eastAsia="Cambria" w:hAnsi="Calibri"/>
          <w:sz w:val="22"/>
          <w:szCs w:val="24"/>
        </w:rPr>
        <w:t>Publishers</w:t>
      </w:r>
    </w:p>
    <w:p w:rsidR="00D3682D" w:rsidRPr="00D3682D" w:rsidRDefault="00D3682D" w:rsidP="00D3682D">
      <w:pPr>
        <w:overflowPunct/>
        <w:autoSpaceDE/>
        <w:autoSpaceDN/>
        <w:adjustRightInd/>
        <w:textAlignment w:val="auto"/>
        <w:rPr>
          <w:rFonts w:ascii="Calibri" w:eastAsia="Cambria" w:hAnsi="Calibri"/>
          <w:sz w:val="22"/>
          <w:szCs w:val="24"/>
        </w:rPr>
      </w:pPr>
    </w:p>
    <w:p w:rsidR="00D3682D" w:rsidRPr="007C17A6" w:rsidRDefault="00D3682D" w:rsidP="00D3682D">
      <w:pPr>
        <w:overflowPunct/>
        <w:autoSpaceDE/>
        <w:autoSpaceDN/>
        <w:adjustRightInd/>
        <w:textAlignment w:val="auto"/>
        <w:rPr>
          <w:rFonts w:ascii="Calibri" w:eastAsia="Cambria" w:hAnsi="Calibri"/>
          <w:sz w:val="22"/>
          <w:szCs w:val="24"/>
          <w:lang w:val="es-CO"/>
        </w:rPr>
      </w:pPr>
      <w:proofErr w:type="spellStart"/>
      <w:r w:rsidRPr="00D3682D">
        <w:rPr>
          <w:rFonts w:ascii="Calibri" w:eastAsia="Cambria" w:hAnsi="Calibri"/>
          <w:sz w:val="22"/>
          <w:szCs w:val="24"/>
        </w:rPr>
        <w:t>Wellins</w:t>
      </w:r>
      <w:proofErr w:type="spellEnd"/>
      <w:r w:rsidRPr="00D3682D">
        <w:rPr>
          <w:rFonts w:ascii="Calibri" w:eastAsia="Cambria" w:hAnsi="Calibri"/>
          <w:sz w:val="22"/>
          <w:szCs w:val="24"/>
        </w:rPr>
        <w:t xml:space="preserve">, Mike. </w:t>
      </w:r>
      <w:proofErr w:type="gramStart"/>
      <w:r w:rsidRPr="00D3682D">
        <w:rPr>
          <w:rFonts w:ascii="Calibri" w:eastAsia="Cambria" w:hAnsi="Calibri"/>
          <w:sz w:val="22"/>
          <w:szCs w:val="24"/>
        </w:rPr>
        <w:t>(2005) Storytelling through Animation.</w:t>
      </w:r>
      <w:proofErr w:type="gramEnd"/>
      <w:r w:rsidRPr="00D3682D">
        <w:rPr>
          <w:rFonts w:ascii="Calibri" w:eastAsia="Cambria" w:hAnsi="Calibri"/>
          <w:sz w:val="22"/>
          <w:szCs w:val="24"/>
        </w:rPr>
        <w:t xml:space="preserve"> </w:t>
      </w:r>
      <w:r w:rsidRPr="007C17A6">
        <w:rPr>
          <w:rFonts w:ascii="Calibri" w:eastAsia="Cambria" w:hAnsi="Calibri"/>
          <w:sz w:val="22"/>
          <w:szCs w:val="24"/>
          <w:lang w:val="es-CO"/>
        </w:rPr>
        <w:t xml:space="preserve">Boston, MA: Charles </w:t>
      </w:r>
      <w:proofErr w:type="spellStart"/>
      <w:r w:rsidRPr="007C17A6">
        <w:rPr>
          <w:rFonts w:ascii="Calibri" w:eastAsia="Cambria" w:hAnsi="Calibri"/>
          <w:sz w:val="22"/>
          <w:szCs w:val="24"/>
          <w:lang w:val="es-CO"/>
        </w:rPr>
        <w:t>River</w:t>
      </w:r>
      <w:proofErr w:type="spellEnd"/>
      <w:r w:rsidRPr="007C17A6">
        <w:rPr>
          <w:rFonts w:ascii="Calibri" w:eastAsia="Cambria" w:hAnsi="Calibri"/>
          <w:sz w:val="22"/>
          <w:szCs w:val="24"/>
          <w:lang w:val="es-CO"/>
        </w:rPr>
        <w:t xml:space="preserve"> Media.</w:t>
      </w:r>
    </w:p>
    <w:p w:rsidR="00D3682D" w:rsidRPr="007C17A6" w:rsidRDefault="00D3682D" w:rsidP="00D3682D">
      <w:pPr>
        <w:overflowPunct/>
        <w:autoSpaceDE/>
        <w:autoSpaceDN/>
        <w:adjustRightInd/>
        <w:textAlignment w:val="auto"/>
        <w:rPr>
          <w:rFonts w:ascii="Calibri" w:eastAsia="Cambria" w:hAnsi="Calibri"/>
          <w:sz w:val="22"/>
          <w:szCs w:val="24"/>
          <w:lang w:val="es-CO"/>
        </w:rPr>
      </w:pPr>
    </w:p>
    <w:p w:rsidR="00D3682D" w:rsidRPr="00D3682D" w:rsidRDefault="00D3682D" w:rsidP="00D3682D">
      <w:pPr>
        <w:overflowPunct/>
        <w:autoSpaceDE/>
        <w:autoSpaceDN/>
        <w:adjustRightInd/>
        <w:textAlignment w:val="auto"/>
        <w:rPr>
          <w:rFonts w:ascii="Calibri" w:eastAsia="Cambria" w:hAnsi="Calibri"/>
          <w:sz w:val="22"/>
          <w:szCs w:val="24"/>
        </w:rPr>
      </w:pPr>
      <w:r w:rsidRPr="00D3682D">
        <w:rPr>
          <w:rFonts w:ascii="Calibri" w:eastAsia="Cambria" w:hAnsi="Calibri"/>
          <w:sz w:val="22"/>
          <w:szCs w:val="24"/>
        </w:rPr>
        <w:t xml:space="preserve">White, Michele. (2006) </w:t>
      </w:r>
      <w:proofErr w:type="gramStart"/>
      <w:r w:rsidRPr="00D3682D">
        <w:rPr>
          <w:rFonts w:ascii="Calibri" w:eastAsia="Cambria" w:hAnsi="Calibri"/>
          <w:sz w:val="22"/>
          <w:szCs w:val="24"/>
        </w:rPr>
        <w:t>The</w:t>
      </w:r>
      <w:proofErr w:type="gramEnd"/>
      <w:r w:rsidRPr="00D3682D">
        <w:rPr>
          <w:rFonts w:ascii="Calibri" w:eastAsia="Cambria" w:hAnsi="Calibri"/>
          <w:sz w:val="22"/>
          <w:szCs w:val="24"/>
        </w:rPr>
        <w:t xml:space="preserve"> Body and the Screen: Theories of Internet Spectatorship.</w:t>
      </w:r>
    </w:p>
    <w:p w:rsidR="00D3682D" w:rsidRPr="00D3682D" w:rsidRDefault="00D3682D" w:rsidP="00D3682D">
      <w:pPr>
        <w:overflowPunct/>
        <w:autoSpaceDE/>
        <w:autoSpaceDN/>
        <w:adjustRightInd/>
        <w:ind w:firstLine="720"/>
        <w:textAlignment w:val="auto"/>
        <w:rPr>
          <w:rFonts w:ascii="Calibri" w:eastAsia="Cambria" w:hAnsi="Calibri"/>
          <w:sz w:val="22"/>
          <w:szCs w:val="24"/>
        </w:rPr>
      </w:pPr>
      <w:r w:rsidRPr="00D3682D">
        <w:rPr>
          <w:rFonts w:ascii="Calibri" w:eastAsia="Cambria" w:hAnsi="Calibri"/>
          <w:sz w:val="22"/>
          <w:szCs w:val="24"/>
        </w:rPr>
        <w:t>Cambridge, MA: MIT Press</w:t>
      </w:r>
    </w:p>
    <w:p w:rsidR="00D3682D" w:rsidRPr="00D3682D" w:rsidRDefault="00D3682D" w:rsidP="00D3682D">
      <w:pPr>
        <w:overflowPunct/>
        <w:autoSpaceDE/>
        <w:autoSpaceDN/>
        <w:adjustRightInd/>
        <w:textAlignment w:val="auto"/>
        <w:rPr>
          <w:rFonts w:asciiTheme="majorHAnsi" w:eastAsiaTheme="minorHAnsi" w:hAnsiTheme="majorHAnsi" w:cstheme="minorBidi"/>
          <w:sz w:val="22"/>
          <w:szCs w:val="24"/>
        </w:rPr>
      </w:pPr>
    </w:p>
    <w:p w:rsidR="00D3682D" w:rsidRPr="00D3682D" w:rsidRDefault="00D3682D" w:rsidP="00D3682D">
      <w:pPr>
        <w:overflowPunct/>
        <w:autoSpaceDE/>
        <w:autoSpaceDN/>
        <w:adjustRightInd/>
        <w:textAlignment w:val="auto"/>
        <w:rPr>
          <w:rFonts w:asciiTheme="majorHAnsi" w:eastAsiaTheme="minorHAnsi" w:hAnsiTheme="majorHAnsi" w:cstheme="minorBidi"/>
          <w:sz w:val="22"/>
          <w:szCs w:val="24"/>
        </w:rPr>
      </w:pPr>
      <w:r w:rsidRPr="00D3682D">
        <w:rPr>
          <w:rFonts w:asciiTheme="majorHAnsi" w:eastAsiaTheme="minorHAnsi" w:hAnsiTheme="majorHAnsi" w:cstheme="minorBidi"/>
          <w:sz w:val="22"/>
          <w:szCs w:val="24"/>
        </w:rPr>
        <w:t xml:space="preserve">White, J. (1987) </w:t>
      </w:r>
      <w:proofErr w:type="gramStart"/>
      <w:r w:rsidRPr="00D3682D">
        <w:rPr>
          <w:rFonts w:asciiTheme="majorHAnsi" w:eastAsiaTheme="minorHAnsi" w:hAnsiTheme="majorHAnsi" w:cstheme="minorBidi"/>
          <w:i/>
          <w:sz w:val="22"/>
          <w:szCs w:val="24"/>
        </w:rPr>
        <w:t>The</w:t>
      </w:r>
      <w:proofErr w:type="gramEnd"/>
      <w:r w:rsidRPr="00D3682D">
        <w:rPr>
          <w:rFonts w:asciiTheme="majorHAnsi" w:eastAsiaTheme="minorHAnsi" w:hAnsiTheme="majorHAnsi" w:cstheme="minorBidi"/>
          <w:i/>
          <w:sz w:val="22"/>
          <w:szCs w:val="24"/>
        </w:rPr>
        <w:t xml:space="preserve"> Birth and Rebirth of Pictorial Space</w:t>
      </w:r>
      <w:r w:rsidRPr="00D3682D">
        <w:rPr>
          <w:rFonts w:asciiTheme="majorHAnsi" w:eastAsiaTheme="minorHAnsi" w:hAnsiTheme="majorHAnsi" w:cstheme="minorBidi"/>
          <w:sz w:val="22"/>
          <w:szCs w:val="24"/>
        </w:rPr>
        <w:t>, 3</w:t>
      </w:r>
      <w:r w:rsidRPr="00D3682D">
        <w:rPr>
          <w:rFonts w:asciiTheme="majorHAnsi" w:eastAsiaTheme="minorHAnsi" w:hAnsiTheme="majorHAnsi" w:cstheme="minorBidi"/>
          <w:sz w:val="22"/>
          <w:szCs w:val="24"/>
          <w:vertAlign w:val="superscript"/>
        </w:rPr>
        <w:t>rd</w:t>
      </w:r>
      <w:r w:rsidRPr="00D3682D">
        <w:rPr>
          <w:rFonts w:asciiTheme="majorHAnsi" w:eastAsiaTheme="minorHAnsi" w:hAnsiTheme="majorHAnsi" w:cstheme="minorBidi"/>
          <w:sz w:val="22"/>
          <w:szCs w:val="24"/>
        </w:rPr>
        <w:t xml:space="preserve"> ed. Cambridge, MA: Harvard</w:t>
      </w:r>
    </w:p>
    <w:p w:rsidR="00D3682D" w:rsidRPr="00D3682D" w:rsidRDefault="00D3682D" w:rsidP="00D3682D">
      <w:pPr>
        <w:overflowPunct/>
        <w:autoSpaceDE/>
        <w:autoSpaceDN/>
        <w:adjustRightInd/>
        <w:ind w:firstLine="720"/>
        <w:textAlignment w:val="auto"/>
        <w:rPr>
          <w:rFonts w:asciiTheme="majorHAnsi" w:eastAsiaTheme="minorHAnsi" w:hAnsiTheme="majorHAnsi" w:cstheme="minorBidi"/>
          <w:sz w:val="22"/>
          <w:szCs w:val="24"/>
        </w:rPr>
      </w:pPr>
      <w:r w:rsidRPr="00D3682D">
        <w:rPr>
          <w:rFonts w:asciiTheme="majorHAnsi" w:eastAsiaTheme="minorHAnsi" w:hAnsiTheme="majorHAnsi" w:cstheme="minorBidi"/>
          <w:sz w:val="22"/>
          <w:szCs w:val="24"/>
        </w:rPr>
        <w:t>University Press</w:t>
      </w:r>
    </w:p>
    <w:p w:rsidR="00D3682D" w:rsidRPr="00D3682D" w:rsidRDefault="00D3682D" w:rsidP="00D3682D">
      <w:pPr>
        <w:overflowPunct/>
        <w:autoSpaceDE/>
        <w:autoSpaceDN/>
        <w:adjustRightInd/>
        <w:textAlignment w:val="auto"/>
        <w:rPr>
          <w:rFonts w:asciiTheme="majorHAnsi" w:eastAsiaTheme="minorHAnsi" w:hAnsiTheme="majorHAnsi" w:cstheme="minorBidi"/>
          <w:sz w:val="22"/>
          <w:szCs w:val="24"/>
        </w:rPr>
      </w:pPr>
    </w:p>
    <w:p w:rsidR="00D3682D" w:rsidRPr="00D3682D" w:rsidRDefault="00D3682D" w:rsidP="00D3682D">
      <w:pPr>
        <w:overflowPunct/>
        <w:autoSpaceDE/>
        <w:autoSpaceDN/>
        <w:adjustRightInd/>
        <w:textAlignment w:val="auto"/>
        <w:rPr>
          <w:rFonts w:ascii="Calibri" w:eastAsia="Cambria" w:hAnsi="Calibri"/>
          <w:sz w:val="22"/>
          <w:szCs w:val="24"/>
        </w:rPr>
      </w:pPr>
      <w:proofErr w:type="spellStart"/>
      <w:r w:rsidRPr="00D3682D">
        <w:rPr>
          <w:rFonts w:ascii="Calibri" w:eastAsia="Cambria" w:hAnsi="Calibri"/>
          <w:sz w:val="22"/>
          <w:szCs w:val="24"/>
        </w:rPr>
        <w:t>Zakia</w:t>
      </w:r>
      <w:proofErr w:type="spellEnd"/>
      <w:r w:rsidRPr="00D3682D">
        <w:rPr>
          <w:rFonts w:ascii="Calibri" w:eastAsia="Cambria" w:hAnsi="Calibri"/>
          <w:sz w:val="22"/>
          <w:szCs w:val="24"/>
        </w:rPr>
        <w:t>, Richard. D. (2007) Perception and Imaging, Third Edition: Photography-A Way</w:t>
      </w:r>
    </w:p>
    <w:p w:rsidR="00D3682D" w:rsidRPr="00D3682D" w:rsidRDefault="00D3682D" w:rsidP="00D3682D">
      <w:pPr>
        <w:overflowPunct/>
        <w:autoSpaceDE/>
        <w:autoSpaceDN/>
        <w:adjustRightInd/>
        <w:ind w:firstLine="720"/>
        <w:textAlignment w:val="auto"/>
        <w:rPr>
          <w:rFonts w:ascii="Calibri" w:eastAsia="Cambria" w:hAnsi="Calibri"/>
          <w:sz w:val="22"/>
          <w:szCs w:val="24"/>
        </w:rPr>
      </w:pPr>
      <w:proofErr w:type="gramStart"/>
      <w:r w:rsidRPr="00D3682D">
        <w:rPr>
          <w:rFonts w:ascii="Calibri" w:eastAsia="Cambria" w:hAnsi="Calibri"/>
          <w:sz w:val="22"/>
          <w:szCs w:val="24"/>
        </w:rPr>
        <w:t>of</w:t>
      </w:r>
      <w:proofErr w:type="gramEnd"/>
      <w:r w:rsidRPr="00D3682D">
        <w:rPr>
          <w:rFonts w:ascii="Calibri" w:eastAsia="Cambria" w:hAnsi="Calibri"/>
          <w:sz w:val="22"/>
          <w:szCs w:val="24"/>
        </w:rPr>
        <w:t xml:space="preserve"> Seeing. St. Louis: MO: Focal Press</w:t>
      </w:r>
    </w:p>
    <w:p w:rsidR="00D3682D" w:rsidRPr="00D3682D" w:rsidRDefault="00D3682D" w:rsidP="00D3682D">
      <w:pPr>
        <w:overflowPunct/>
        <w:autoSpaceDE/>
        <w:autoSpaceDN/>
        <w:adjustRightInd/>
        <w:textAlignment w:val="auto"/>
        <w:rPr>
          <w:rFonts w:asciiTheme="majorHAnsi" w:eastAsiaTheme="minorHAnsi" w:hAnsiTheme="majorHAnsi" w:cstheme="minorBidi"/>
          <w:sz w:val="22"/>
          <w:szCs w:val="24"/>
        </w:rPr>
      </w:pPr>
    </w:p>
    <w:p w:rsidR="00D3682D" w:rsidRPr="006D365F" w:rsidRDefault="00D3682D" w:rsidP="006D365F">
      <w:pPr>
        <w:overflowPunct/>
        <w:autoSpaceDE/>
        <w:autoSpaceDN/>
        <w:adjustRightInd/>
        <w:textAlignment w:val="auto"/>
        <w:rPr>
          <w:rFonts w:asciiTheme="majorHAnsi" w:eastAsiaTheme="minorHAnsi" w:hAnsiTheme="majorHAnsi" w:cstheme="minorBidi"/>
          <w:sz w:val="22"/>
          <w:szCs w:val="24"/>
        </w:rPr>
      </w:pPr>
      <w:proofErr w:type="spellStart"/>
      <w:proofErr w:type="gramStart"/>
      <w:r w:rsidRPr="00D3682D">
        <w:rPr>
          <w:rFonts w:asciiTheme="majorHAnsi" w:eastAsiaTheme="minorHAnsi" w:hAnsiTheme="majorHAnsi" w:cstheme="minorBidi"/>
          <w:sz w:val="22"/>
          <w:szCs w:val="24"/>
        </w:rPr>
        <w:t>Zelinksy</w:t>
      </w:r>
      <w:proofErr w:type="spellEnd"/>
      <w:r w:rsidRPr="00D3682D">
        <w:rPr>
          <w:rFonts w:asciiTheme="majorHAnsi" w:eastAsiaTheme="minorHAnsi" w:hAnsiTheme="majorHAnsi" w:cstheme="minorBidi"/>
          <w:sz w:val="22"/>
          <w:szCs w:val="24"/>
        </w:rPr>
        <w:t>, Paul, and Mary Pat Fisher.</w:t>
      </w:r>
      <w:proofErr w:type="gramEnd"/>
      <w:r w:rsidRPr="00D3682D">
        <w:rPr>
          <w:rFonts w:asciiTheme="majorHAnsi" w:eastAsiaTheme="minorHAnsi" w:hAnsiTheme="majorHAnsi" w:cstheme="minorBidi"/>
          <w:sz w:val="22"/>
          <w:szCs w:val="24"/>
        </w:rPr>
        <w:t xml:space="preserve"> (2010) </w:t>
      </w:r>
      <w:r w:rsidRPr="00D3682D">
        <w:rPr>
          <w:rFonts w:asciiTheme="majorHAnsi" w:eastAsiaTheme="minorHAnsi" w:hAnsiTheme="majorHAnsi" w:cstheme="minorBidi"/>
          <w:i/>
          <w:sz w:val="22"/>
          <w:szCs w:val="24"/>
        </w:rPr>
        <w:t>Art of Seeing</w:t>
      </w:r>
      <w:r w:rsidRPr="00D3682D">
        <w:rPr>
          <w:rFonts w:asciiTheme="majorHAnsi" w:eastAsiaTheme="minorHAnsi" w:hAnsiTheme="majorHAnsi" w:cstheme="minorBidi"/>
          <w:sz w:val="22"/>
          <w:szCs w:val="24"/>
        </w:rPr>
        <w:t>, 8</w:t>
      </w:r>
      <w:r w:rsidRPr="00D3682D">
        <w:rPr>
          <w:rFonts w:asciiTheme="majorHAnsi" w:eastAsiaTheme="minorHAnsi" w:hAnsiTheme="majorHAnsi" w:cstheme="minorBidi"/>
          <w:sz w:val="22"/>
          <w:szCs w:val="24"/>
          <w:vertAlign w:val="superscript"/>
        </w:rPr>
        <w:t>th</w:t>
      </w:r>
      <w:r w:rsidRPr="00D3682D">
        <w:rPr>
          <w:rFonts w:asciiTheme="majorHAnsi" w:eastAsiaTheme="minorHAnsi" w:hAnsiTheme="majorHAnsi" w:cstheme="minorBidi"/>
          <w:sz w:val="22"/>
          <w:szCs w:val="24"/>
        </w:rPr>
        <w:t xml:space="preserve"> ed. </w:t>
      </w:r>
      <w:r w:rsidR="006D365F">
        <w:rPr>
          <w:rFonts w:asciiTheme="majorHAnsi" w:eastAsiaTheme="minorHAnsi" w:hAnsiTheme="majorHAnsi" w:cstheme="minorBidi"/>
          <w:sz w:val="22"/>
          <w:szCs w:val="24"/>
        </w:rPr>
        <w:t>Englewood Cliffs, NJ: Prentice-</w:t>
      </w:r>
      <w:r w:rsidRPr="00D3682D">
        <w:rPr>
          <w:rFonts w:asciiTheme="majorHAnsi" w:eastAsiaTheme="minorHAnsi" w:hAnsiTheme="majorHAnsi" w:cstheme="minorBidi"/>
          <w:sz w:val="22"/>
          <w:szCs w:val="24"/>
        </w:rPr>
        <w:t>Hal</w:t>
      </w:r>
      <w:r w:rsidR="006D365F">
        <w:rPr>
          <w:rFonts w:asciiTheme="majorHAnsi" w:eastAsiaTheme="minorHAnsi" w:hAnsiTheme="majorHAnsi" w:cstheme="minorBidi"/>
          <w:sz w:val="22"/>
          <w:szCs w:val="24"/>
        </w:rPr>
        <w:t>l.</w:t>
      </w:r>
    </w:p>
    <w:sectPr w:rsidR="00D3682D" w:rsidRPr="006D365F" w:rsidSect="003C2B29">
      <w:headerReference w:type="default" r:id="rId41"/>
      <w:footerReference w:type="default" r:id="rId42"/>
      <w:pgSz w:w="12240" w:h="15840" w:code="1"/>
      <w:pgMar w:top="360" w:right="720" w:bottom="432" w:left="720" w:header="288" w:footer="720" w:gutter="0"/>
      <w:paperSrc w:first="15" w:other="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496" w:rsidRDefault="00B31496">
      <w:r>
        <w:separator/>
      </w:r>
    </w:p>
  </w:endnote>
  <w:endnote w:type="continuationSeparator" w:id="0">
    <w:p w:rsidR="00B31496" w:rsidRDefault="00B314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ItalicMT">
    <w:altName w:val="Arial"/>
    <w:panose1 w:val="00000000000000000000"/>
    <w:charset w:val="4D"/>
    <w:family w:val="swiss"/>
    <w:notTrueType/>
    <w:pitch w:val="default"/>
    <w:sig w:usb0="00000003" w:usb1="00000000" w:usb2="00000000" w:usb3="00000000" w:csb0="00000001" w:csb1="00000000"/>
  </w:font>
  <w:font w:name="Times-Roman">
    <w:altName w:val="Times"/>
    <w:panose1 w:val="00000000000000000000"/>
    <w:charset w:val="4D"/>
    <w:family w:val="swiss"/>
    <w:notTrueType/>
    <w:pitch w:val="default"/>
    <w:sig w:usb0="00000003" w:usb1="00000000" w:usb2="00000000" w:usb3="00000000" w:csb0="00000001" w:csb1="00000000"/>
  </w:font>
  <w:font w:name="TimesNewRomanPSMT">
    <w:panose1 w:val="00000000000000000000"/>
    <w:charset w:val="4D"/>
    <w:family w:val="roman"/>
    <w:notTrueType/>
    <w:pitch w:val="default"/>
    <w:sig w:usb0="00000003" w:usb1="00000000" w:usb2="00000000" w:usb3="00000000" w:csb0="00000001" w:csb1="00000000"/>
  </w:font>
  <w:font w:name="ItalicMT">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6B1" w:rsidRPr="008A66C8" w:rsidRDefault="00B81B8C">
    <w:pPr>
      <w:pStyle w:val="Footer"/>
      <w:rPr>
        <w:i/>
        <w:sz w:val="16"/>
        <w:szCs w:val="16"/>
      </w:rPr>
    </w:pPr>
    <w:proofErr w:type="spellStart"/>
    <w:r w:rsidRPr="008A66C8">
      <w:rPr>
        <w:i/>
        <w:sz w:val="16"/>
        <w:szCs w:val="16"/>
      </w:rPr>
      <w:t>FAUnewcrseUG</w:t>
    </w:r>
    <w:proofErr w:type="spellEnd"/>
    <w:r w:rsidRPr="008A66C8">
      <w:rPr>
        <w:i/>
        <w:sz w:val="16"/>
        <w:szCs w:val="16"/>
      </w:rPr>
      <w:t xml:space="preserve">—Revised </w:t>
    </w:r>
    <w:r>
      <w:rPr>
        <w:i/>
        <w:sz w:val="16"/>
        <w:szCs w:val="16"/>
      </w:rPr>
      <w:t>October 2011</w:t>
    </w:r>
  </w:p>
  <w:p w:rsidR="008006B1" w:rsidRPr="008A66C8" w:rsidRDefault="00B31496">
    <w:pPr>
      <w:pStyle w:val="Footer"/>
      <w:rPr>
        <w: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496" w:rsidRDefault="00B31496">
      <w:r>
        <w:separator/>
      </w:r>
    </w:p>
  </w:footnote>
  <w:footnote w:type="continuationSeparator" w:id="0">
    <w:p w:rsidR="00B31496" w:rsidRDefault="00B314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82D" w:rsidRDefault="000B4E28" w:rsidP="00486F6B">
    <w:pPr>
      <w:pStyle w:val="Header"/>
      <w:framePr w:wrap="around" w:vAnchor="text" w:hAnchor="margin" w:xAlign="right" w:y="1"/>
      <w:rPr>
        <w:rStyle w:val="PageNumber"/>
      </w:rPr>
    </w:pPr>
    <w:r>
      <w:rPr>
        <w:rStyle w:val="PageNumber"/>
      </w:rPr>
      <w:fldChar w:fldCharType="begin"/>
    </w:r>
    <w:r w:rsidR="00D3682D">
      <w:rPr>
        <w:rStyle w:val="PageNumber"/>
      </w:rPr>
      <w:instrText xml:space="preserve">PAGE  </w:instrText>
    </w:r>
    <w:r>
      <w:rPr>
        <w:rStyle w:val="PageNumber"/>
      </w:rPr>
      <w:fldChar w:fldCharType="end"/>
    </w:r>
  </w:p>
  <w:p w:rsidR="00D3682D" w:rsidRDefault="00D3682D" w:rsidP="00486F6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82D" w:rsidRDefault="000B4E28" w:rsidP="00486F6B">
    <w:pPr>
      <w:pStyle w:val="Header"/>
      <w:framePr w:wrap="around" w:vAnchor="text" w:hAnchor="margin" w:xAlign="right" w:y="1"/>
      <w:rPr>
        <w:rStyle w:val="PageNumber"/>
      </w:rPr>
    </w:pPr>
    <w:r>
      <w:rPr>
        <w:rStyle w:val="PageNumber"/>
      </w:rPr>
      <w:fldChar w:fldCharType="begin"/>
    </w:r>
    <w:r w:rsidR="00D3682D">
      <w:rPr>
        <w:rStyle w:val="PageNumber"/>
      </w:rPr>
      <w:instrText xml:space="preserve">PAGE  </w:instrText>
    </w:r>
    <w:r>
      <w:rPr>
        <w:rStyle w:val="PageNumber"/>
      </w:rPr>
      <w:fldChar w:fldCharType="separate"/>
    </w:r>
    <w:r w:rsidR="006D365F">
      <w:rPr>
        <w:rStyle w:val="PageNumber"/>
        <w:noProof/>
      </w:rPr>
      <w:t>7</w:t>
    </w:r>
    <w:r>
      <w:rPr>
        <w:rStyle w:val="PageNumber"/>
      </w:rPr>
      <w:fldChar w:fldCharType="end"/>
    </w:r>
  </w:p>
  <w:p w:rsidR="00D3682D" w:rsidRDefault="00D3682D" w:rsidP="00486F6B">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6B1" w:rsidRDefault="00B31496">
    <w:pPr>
      <w:pStyle w:val="Header"/>
    </w:pPr>
  </w:p>
  <w:p w:rsidR="008006B1" w:rsidRDefault="00B314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D6E47"/>
    <w:multiLevelType w:val="hybridMultilevel"/>
    <w:tmpl w:val="72C20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6866DE"/>
    <w:multiLevelType w:val="hybridMultilevel"/>
    <w:tmpl w:val="526C5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32483D"/>
    <w:multiLevelType w:val="hybridMultilevel"/>
    <w:tmpl w:val="6C6E4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955CBC"/>
    <w:multiLevelType w:val="hybridMultilevel"/>
    <w:tmpl w:val="D99007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331682"/>
    <w:multiLevelType w:val="hybridMultilevel"/>
    <w:tmpl w:val="11BCB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870EA0"/>
    <w:rsid w:val="00074293"/>
    <w:rsid w:val="000B4E28"/>
    <w:rsid w:val="001D42AD"/>
    <w:rsid w:val="00242440"/>
    <w:rsid w:val="00263874"/>
    <w:rsid w:val="00384ECF"/>
    <w:rsid w:val="003D5DAF"/>
    <w:rsid w:val="004B5163"/>
    <w:rsid w:val="004D66B7"/>
    <w:rsid w:val="00537027"/>
    <w:rsid w:val="006D344D"/>
    <w:rsid w:val="006D365F"/>
    <w:rsid w:val="006F02E9"/>
    <w:rsid w:val="00742963"/>
    <w:rsid w:val="007C17A6"/>
    <w:rsid w:val="00870EA0"/>
    <w:rsid w:val="00926AB8"/>
    <w:rsid w:val="00A01042"/>
    <w:rsid w:val="00A2220C"/>
    <w:rsid w:val="00B25DF3"/>
    <w:rsid w:val="00B31496"/>
    <w:rsid w:val="00B81B8C"/>
    <w:rsid w:val="00C22751"/>
    <w:rsid w:val="00C44BC7"/>
    <w:rsid w:val="00D3682D"/>
    <w:rsid w:val="00D85032"/>
    <w:rsid w:val="00DE6445"/>
    <w:rsid w:val="00E2487F"/>
    <w:rsid w:val="00E81ADF"/>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EA0"/>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rsid w:val="00870EA0"/>
    <w:rPr>
      <w:rFonts w:ascii="Times New Roman" w:eastAsia="Times New Roman" w:hAnsi="Times New Roman" w:cs="Times New Roman"/>
      <w:sz w:val="20"/>
      <w:szCs w:val="20"/>
    </w:rPr>
  </w:style>
  <w:style w:type="paragraph" w:styleId="Header">
    <w:name w:val="header"/>
    <w:basedOn w:val="Normal"/>
    <w:link w:val="HeaderChar"/>
    <w:rsid w:val="00870EA0"/>
    <w:pPr>
      <w:tabs>
        <w:tab w:val="center" w:pos="4320"/>
        <w:tab w:val="right" w:pos="8640"/>
      </w:tabs>
    </w:pPr>
  </w:style>
  <w:style w:type="character" w:customStyle="1" w:styleId="HeaderChar1">
    <w:name w:val="Header Char1"/>
    <w:basedOn w:val="DefaultParagraphFont"/>
    <w:uiPriority w:val="99"/>
    <w:semiHidden/>
    <w:rsid w:val="00870EA0"/>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870EA0"/>
    <w:rPr>
      <w:rFonts w:ascii="Times New Roman" w:eastAsia="Times New Roman" w:hAnsi="Times New Roman" w:cs="Times New Roman"/>
      <w:sz w:val="20"/>
      <w:szCs w:val="20"/>
    </w:rPr>
  </w:style>
  <w:style w:type="paragraph" w:styleId="Footer">
    <w:name w:val="footer"/>
    <w:basedOn w:val="Normal"/>
    <w:link w:val="FooterChar"/>
    <w:uiPriority w:val="99"/>
    <w:rsid w:val="00870EA0"/>
    <w:pPr>
      <w:tabs>
        <w:tab w:val="center" w:pos="4320"/>
        <w:tab w:val="right" w:pos="8640"/>
      </w:tabs>
    </w:pPr>
  </w:style>
  <w:style w:type="character" w:customStyle="1" w:styleId="FooterChar1">
    <w:name w:val="Footer Char1"/>
    <w:basedOn w:val="DefaultParagraphFont"/>
    <w:uiPriority w:val="99"/>
    <w:semiHidden/>
    <w:rsid w:val="00870EA0"/>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rsid w:val="00870EA0"/>
    <w:rPr>
      <w:rFonts w:ascii="Tahoma" w:eastAsia="Times New Roman" w:hAnsi="Tahoma" w:cs="Tahoma"/>
      <w:sz w:val="16"/>
      <w:szCs w:val="16"/>
    </w:rPr>
  </w:style>
  <w:style w:type="paragraph" w:styleId="BalloonText">
    <w:name w:val="Balloon Text"/>
    <w:basedOn w:val="Normal"/>
    <w:link w:val="BalloonTextChar"/>
    <w:rsid w:val="00870EA0"/>
    <w:rPr>
      <w:rFonts w:ascii="Tahoma" w:hAnsi="Tahoma" w:cs="Tahoma"/>
      <w:sz w:val="16"/>
      <w:szCs w:val="16"/>
    </w:rPr>
  </w:style>
  <w:style w:type="character" w:customStyle="1" w:styleId="BalloonTextChar1">
    <w:name w:val="Balloon Text Char1"/>
    <w:basedOn w:val="DefaultParagraphFont"/>
    <w:uiPriority w:val="99"/>
    <w:semiHidden/>
    <w:rsid w:val="00870EA0"/>
    <w:rPr>
      <w:rFonts w:ascii="Lucida Grande" w:eastAsia="Times New Roman" w:hAnsi="Lucida Grande" w:cs="Times New Roman"/>
      <w:sz w:val="18"/>
      <w:szCs w:val="18"/>
    </w:rPr>
  </w:style>
  <w:style w:type="character" w:styleId="Hyperlink">
    <w:name w:val="Hyperlink"/>
    <w:basedOn w:val="DefaultParagraphFont"/>
    <w:uiPriority w:val="99"/>
    <w:rsid w:val="00870EA0"/>
    <w:rPr>
      <w:color w:val="0000FF"/>
      <w:u w:val="single"/>
    </w:rPr>
  </w:style>
  <w:style w:type="character" w:styleId="PageNumber">
    <w:name w:val="page number"/>
    <w:basedOn w:val="DefaultParagraphFont"/>
    <w:uiPriority w:val="99"/>
    <w:semiHidden/>
    <w:unhideWhenUsed/>
    <w:rsid w:val="00D368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EA0"/>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rsid w:val="00870EA0"/>
    <w:rPr>
      <w:rFonts w:ascii="Times New Roman" w:eastAsia="Times New Roman" w:hAnsi="Times New Roman" w:cs="Times New Roman"/>
      <w:sz w:val="20"/>
      <w:szCs w:val="20"/>
    </w:rPr>
  </w:style>
  <w:style w:type="paragraph" w:styleId="Header">
    <w:name w:val="header"/>
    <w:basedOn w:val="Normal"/>
    <w:link w:val="HeaderChar"/>
    <w:rsid w:val="00870EA0"/>
    <w:pPr>
      <w:tabs>
        <w:tab w:val="center" w:pos="4320"/>
        <w:tab w:val="right" w:pos="8640"/>
      </w:tabs>
    </w:pPr>
  </w:style>
  <w:style w:type="character" w:customStyle="1" w:styleId="HeaderChar1">
    <w:name w:val="Header Char1"/>
    <w:basedOn w:val="DefaultParagraphFont"/>
    <w:uiPriority w:val="99"/>
    <w:semiHidden/>
    <w:rsid w:val="00870EA0"/>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870EA0"/>
    <w:rPr>
      <w:rFonts w:ascii="Times New Roman" w:eastAsia="Times New Roman" w:hAnsi="Times New Roman" w:cs="Times New Roman"/>
      <w:sz w:val="20"/>
      <w:szCs w:val="20"/>
    </w:rPr>
  </w:style>
  <w:style w:type="paragraph" w:styleId="Footer">
    <w:name w:val="footer"/>
    <w:basedOn w:val="Normal"/>
    <w:link w:val="FooterChar"/>
    <w:uiPriority w:val="99"/>
    <w:rsid w:val="00870EA0"/>
    <w:pPr>
      <w:tabs>
        <w:tab w:val="center" w:pos="4320"/>
        <w:tab w:val="right" w:pos="8640"/>
      </w:tabs>
    </w:pPr>
  </w:style>
  <w:style w:type="character" w:customStyle="1" w:styleId="FooterChar1">
    <w:name w:val="Footer Char1"/>
    <w:basedOn w:val="DefaultParagraphFont"/>
    <w:uiPriority w:val="99"/>
    <w:semiHidden/>
    <w:rsid w:val="00870EA0"/>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rsid w:val="00870EA0"/>
    <w:rPr>
      <w:rFonts w:ascii="Tahoma" w:eastAsia="Times New Roman" w:hAnsi="Tahoma" w:cs="Tahoma"/>
      <w:sz w:val="16"/>
      <w:szCs w:val="16"/>
    </w:rPr>
  </w:style>
  <w:style w:type="paragraph" w:styleId="BalloonText">
    <w:name w:val="Balloon Text"/>
    <w:basedOn w:val="Normal"/>
    <w:link w:val="BalloonTextChar"/>
    <w:rsid w:val="00870EA0"/>
    <w:rPr>
      <w:rFonts w:ascii="Tahoma" w:hAnsi="Tahoma" w:cs="Tahoma"/>
      <w:sz w:val="16"/>
      <w:szCs w:val="16"/>
    </w:rPr>
  </w:style>
  <w:style w:type="character" w:customStyle="1" w:styleId="BalloonTextChar1">
    <w:name w:val="Balloon Text Char1"/>
    <w:basedOn w:val="DefaultParagraphFont"/>
    <w:uiPriority w:val="99"/>
    <w:semiHidden/>
    <w:rsid w:val="00870EA0"/>
    <w:rPr>
      <w:rFonts w:ascii="Lucida Grande" w:eastAsia="Times New Roman" w:hAnsi="Lucida Grande" w:cs="Times New Roman"/>
      <w:sz w:val="18"/>
      <w:szCs w:val="18"/>
    </w:rPr>
  </w:style>
  <w:style w:type="character" w:styleId="Hyperlink">
    <w:name w:val="Hyperlink"/>
    <w:basedOn w:val="DefaultParagraphFont"/>
    <w:uiPriority w:val="99"/>
    <w:rsid w:val="00870EA0"/>
    <w:rPr>
      <w:color w:val="0000FF"/>
      <w:u w:val="single"/>
    </w:rPr>
  </w:style>
  <w:style w:type="character" w:styleId="PageNumber">
    <w:name w:val="page number"/>
    <w:basedOn w:val="DefaultParagraphFont"/>
    <w:uiPriority w:val="99"/>
    <w:semiHidden/>
    <w:unhideWhenUsed/>
    <w:rsid w:val="00D3682D"/>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WAC/" TargetMode="External"/><Relationship Id="rId13" Type="http://schemas.openxmlformats.org/officeDocument/2006/relationships/hyperlink" Target="http://www.fau.edu/regulations/chapter4/4.001_Code_of_Academic_Integrity.pdf" TargetMode="External"/><Relationship Id="rId18" Type="http://schemas.openxmlformats.org/officeDocument/2006/relationships/hyperlink" Target="http://www.photoshop.com" TargetMode="External"/><Relationship Id="rId26" Type="http://schemas.openxmlformats.org/officeDocument/2006/relationships/hyperlink" Target="http://www.photoshopusertv.com" TargetMode="External"/><Relationship Id="rId39" Type="http://schemas.openxmlformats.org/officeDocument/2006/relationships/hyperlink" Target="http://www.avid.com" TargetMode="External"/><Relationship Id="rId3" Type="http://schemas.openxmlformats.org/officeDocument/2006/relationships/settings" Target="settings.xml"/><Relationship Id="rId21" Type="http://schemas.openxmlformats.org/officeDocument/2006/relationships/hyperlink" Target="http://www.layersmagazine.com/category/tutorials/" TargetMode="External"/><Relationship Id="rId34" Type="http://schemas.openxmlformats.org/officeDocument/2006/relationships/hyperlink" Target="http://www.youtube.com/results?search_query=apple+imovie+tutorials&amp;aq=2m" TargetMode="External"/><Relationship Id="rId42"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mailto:dlemeh@fau.edu" TargetMode="External"/><Relationship Id="rId17" Type="http://schemas.openxmlformats.org/officeDocument/2006/relationships/hyperlink" Target="http://www.adobe.com" TargetMode="External"/><Relationship Id="rId25" Type="http://schemas.openxmlformats.org/officeDocument/2006/relationships/hyperlink" Target="http://www.photoshopworld.com" TargetMode="External"/><Relationship Id="rId33" Type="http://schemas.openxmlformats.org/officeDocument/2006/relationships/hyperlink" Target="http://www.apple.com/search/?q=Tutorials+for+iMOvie" TargetMode="External"/><Relationship Id="rId38" Type="http://schemas.openxmlformats.org/officeDocument/2006/relationships/hyperlink" Target="http://www.dvinfo.net"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www.creativepro.com" TargetMode="External"/><Relationship Id="rId29" Type="http://schemas.openxmlformats.org/officeDocument/2006/relationships/hyperlink" Target="http://browse.deviantart.com/resources/?order=24"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u.edu/academic/registrar/UUPCinfo/" TargetMode="External"/><Relationship Id="rId24" Type="http://schemas.openxmlformats.org/officeDocument/2006/relationships/hyperlink" Target="http://www.myplanetwide.com/tutorials.html" TargetMode="External"/><Relationship Id="rId32" Type="http://schemas.openxmlformats.org/officeDocument/2006/relationships/hyperlink" Target="http://www.youtube.com/watch?v=JZXK68NS7gU" TargetMode="External"/><Relationship Id="rId37" Type="http://schemas.openxmlformats.org/officeDocument/2006/relationships/hyperlink" Target="http://www.videography.com" TargetMode="External"/><Relationship Id="rId40" Type="http://schemas.openxmlformats.org/officeDocument/2006/relationships/hyperlink" Target="http://www.washington.edu/uwtv/production/resources/provideos.html" TargetMode="External"/><Relationship Id="rId45"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www.myplanetwide.com/tutorials/7.html" TargetMode="External"/><Relationship Id="rId28" Type="http://schemas.openxmlformats.org/officeDocument/2006/relationships/hyperlink" Target="http://ccmixter.org/" TargetMode="External"/><Relationship Id="rId36" Type="http://schemas.openxmlformats.org/officeDocument/2006/relationships/hyperlink" Target="http://www.videoproductionresource.com" TargetMode="External"/><Relationship Id="rId10" Type="http://schemas.openxmlformats.org/officeDocument/2006/relationships/hyperlink" Target="mailto:dlemeh@fau.edu" TargetMode="External"/><Relationship Id="rId19" Type="http://schemas.openxmlformats.org/officeDocument/2006/relationships/hyperlink" Target="http://www.lynda.com" TargetMode="External"/><Relationship Id="rId31" Type="http://schemas.openxmlformats.org/officeDocument/2006/relationships/hyperlink" Target="http://www.microsoft.com/windowsxp/using/moviemaker/default.mspx"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au.edu/deanugstudies/GeneralEdCourseApprovalRequests.php" TargetMode="External"/><Relationship Id="rId14" Type="http://schemas.openxmlformats.org/officeDocument/2006/relationships/hyperlink" Target="http://www.osd.fau.edu/Rights.htm" TargetMode="External"/><Relationship Id="rId22" Type="http://schemas.openxmlformats.org/officeDocument/2006/relationships/hyperlink" Target="http://photoshopforfun.com/tomato_img_01.htm" TargetMode="External"/><Relationship Id="rId27" Type="http://schemas.openxmlformats.org/officeDocument/2006/relationships/hyperlink" Target="http://www.archive.org/" TargetMode="External"/><Relationship Id="rId30" Type="http://schemas.openxmlformats.org/officeDocument/2006/relationships/hyperlink" Target="http://creativecommons.org/--learn" TargetMode="External"/><Relationship Id="rId35" Type="http://schemas.openxmlformats.org/officeDocument/2006/relationships/hyperlink" Target="http://audacity.sourceforge.net/"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4684</Words>
  <Characters>26703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31325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Lemeh</dc:creator>
  <cp:lastModifiedBy>mjenning</cp:lastModifiedBy>
  <cp:revision>3</cp:revision>
  <dcterms:created xsi:type="dcterms:W3CDTF">2012-11-20T19:42:00Z</dcterms:created>
  <dcterms:modified xsi:type="dcterms:W3CDTF">2012-11-20T20:09:00Z</dcterms:modified>
</cp:coreProperties>
</file>