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ED" w:rsidRDefault="009404ED" w:rsidP="000A721F">
      <w:pPr>
        <w:jc w:val="center"/>
        <w:rPr>
          <w:b/>
          <w:color w:val="000000"/>
          <w:u w:val="single"/>
        </w:rPr>
      </w:pPr>
      <w:r>
        <w:rPr>
          <w:b/>
          <w:color w:val="000000"/>
          <w:u w:val="single"/>
        </w:rPr>
        <w:t>CATALOG CHANGES - F13</w:t>
      </w:r>
    </w:p>
    <w:p w:rsidR="009404ED" w:rsidRDefault="009404ED">
      <w:pPr>
        <w:rPr>
          <w:b/>
          <w:color w:val="000000"/>
          <w:u w:val="single"/>
        </w:rPr>
      </w:pPr>
    </w:p>
    <w:p w:rsidR="009404ED" w:rsidRPr="002F759E" w:rsidRDefault="009404ED">
      <w:pPr>
        <w:rPr>
          <w:b/>
          <w:color w:val="000000"/>
          <w:u w:val="single"/>
        </w:rPr>
      </w:pPr>
      <w:r w:rsidRPr="002F759E">
        <w:rPr>
          <w:b/>
          <w:color w:val="000000"/>
          <w:u w:val="single"/>
        </w:rPr>
        <w:t>Ocean and Mechanical Engineering:</w:t>
      </w:r>
    </w:p>
    <w:p w:rsidR="009404ED" w:rsidRDefault="009404ED">
      <w:pPr>
        <w:rPr>
          <w:b/>
          <w:color w:val="000000"/>
          <w:u w:val="single"/>
        </w:rPr>
      </w:pPr>
    </w:p>
    <w:p w:rsidR="009404ED" w:rsidRDefault="009404ED">
      <w:pPr>
        <w:rPr>
          <w:color w:val="000000"/>
        </w:rPr>
      </w:pPr>
      <w:r w:rsidRPr="002F759E">
        <w:rPr>
          <w:color w:val="000000"/>
          <w:u w:val="single"/>
        </w:rPr>
        <w:t>Current Department Opening Statement</w:t>
      </w:r>
      <w:r>
        <w:rPr>
          <w:color w:val="000000"/>
        </w:rPr>
        <w:t>:</w:t>
      </w:r>
    </w:p>
    <w:p w:rsidR="009404ED" w:rsidRDefault="009404ED">
      <w:pPr>
        <w:rPr>
          <w:color w:val="000000"/>
        </w:rPr>
      </w:pPr>
    </w:p>
    <w:p w:rsidR="009404ED" w:rsidRDefault="009404ED">
      <w:pPr>
        <w:rPr>
          <w:color w:val="000000"/>
        </w:rPr>
      </w:pPr>
      <w:r>
        <w:rPr>
          <w:color w:val="000000"/>
        </w:rPr>
        <w:t xml:space="preserve">The Department of Ocean and Mechanical Engineering offers programs of study leading to the following degrees: </w:t>
      </w:r>
    </w:p>
    <w:p w:rsidR="009404ED" w:rsidRDefault="009404ED">
      <w:pPr>
        <w:rPr>
          <w:color w:val="000000"/>
        </w:rPr>
      </w:pPr>
      <w:r>
        <w:rPr>
          <w:rStyle w:val="collegetexthead1"/>
          <w:color w:val="000000"/>
        </w:rPr>
        <w:t>Ocean Engineering:</w:t>
      </w:r>
      <w:r>
        <w:rPr>
          <w:color w:val="000000"/>
        </w:rPr>
        <w:t xml:space="preserve"> Bachelor of Science in Ocean Engineering (B.S.O.E.), Master of Science (M.S.) with major in Ocean Engineering (thesis and non-thesis options), Master of Science (M.S.) with major in Ocean Engineering and minor in Business, and Doctor of Philosophy (Ph.D.) with major in Ocean Engineering. </w:t>
      </w:r>
      <w:r>
        <w:rPr>
          <w:color w:val="000000"/>
        </w:rPr>
        <w:br/>
      </w:r>
      <w:r>
        <w:rPr>
          <w:color w:val="000000"/>
        </w:rPr>
        <w:br/>
        <w:t xml:space="preserve">To encourage undergraduates to pursue a graduate education, the Department also offers a </w:t>
      </w:r>
      <w:hyperlink r:id="rId4" w:anchor="oecomb" w:history="1">
        <w:r>
          <w:rPr>
            <w:rStyle w:val="Hyperlink"/>
          </w:rPr>
          <w:t>combined B.S.O.E. to M.S. degree program</w:t>
        </w:r>
      </w:hyperlink>
      <w:r>
        <w:rPr>
          <w:color w:val="000000"/>
        </w:rPr>
        <w:t xml:space="preserve"> that permits a student to complete both a bachelor’s and a master’s degree within </w:t>
      </w:r>
      <w:r>
        <w:rPr>
          <w:color w:val="000000"/>
        </w:rPr>
        <w:br/>
        <w:t>five years.</w:t>
      </w:r>
      <w:r>
        <w:rPr>
          <w:color w:val="000000"/>
        </w:rPr>
        <w:br/>
      </w:r>
      <w:r>
        <w:rPr>
          <w:color w:val="000000"/>
        </w:rPr>
        <w:br/>
      </w:r>
      <w:r>
        <w:rPr>
          <w:rStyle w:val="collegetexthead1"/>
          <w:color w:val="000000"/>
        </w:rPr>
        <w:t>Mechanical Engineering:</w:t>
      </w:r>
      <w:r>
        <w:rPr>
          <w:color w:val="000000"/>
        </w:rPr>
        <w:t xml:space="preserve"> Bachelor of Science in Mechanical Engineering (B.S.M.E.), Master of Science (M.S.) with a major in Mechanical Engineering (thesis and non-thesis options) and Doctor of Philosophy (Ph.D.) with major in Mechanical Engineering.</w:t>
      </w:r>
    </w:p>
    <w:p w:rsidR="009404ED" w:rsidRDefault="009404ED">
      <w:pPr>
        <w:rPr>
          <w:color w:val="000000"/>
        </w:rPr>
      </w:pPr>
    </w:p>
    <w:p w:rsidR="009404ED" w:rsidRDefault="009404ED">
      <w:pPr>
        <w:rPr>
          <w:color w:val="000000"/>
        </w:rPr>
      </w:pPr>
    </w:p>
    <w:p w:rsidR="009404ED" w:rsidRDefault="009404ED">
      <w:pPr>
        <w:rPr>
          <w:color w:val="000000"/>
        </w:rPr>
      </w:pPr>
      <w:r w:rsidRPr="002F759E">
        <w:rPr>
          <w:color w:val="000000"/>
          <w:u w:val="single"/>
        </w:rPr>
        <w:t>New Department Opening Statement</w:t>
      </w:r>
      <w:r>
        <w:rPr>
          <w:color w:val="000000"/>
        </w:rPr>
        <w:t>:</w:t>
      </w:r>
    </w:p>
    <w:p w:rsidR="009404ED" w:rsidRDefault="009404ED">
      <w:pPr>
        <w:rPr>
          <w:color w:val="000000"/>
        </w:rPr>
      </w:pPr>
    </w:p>
    <w:p w:rsidR="009404ED" w:rsidRPr="00E83CC3" w:rsidRDefault="009404ED">
      <w:pPr>
        <w:rPr>
          <w:color w:val="FF0000"/>
        </w:rPr>
      </w:pPr>
      <w:r w:rsidRPr="00E83CC3">
        <w:rPr>
          <w:color w:val="FF0000"/>
        </w:rPr>
        <w:t xml:space="preserve">The Department of Ocean and Mechanical Engineering offers programs of study leading to the following degrees: </w:t>
      </w:r>
    </w:p>
    <w:p w:rsidR="009404ED" w:rsidRPr="00E83CC3" w:rsidRDefault="009404ED">
      <w:pPr>
        <w:rPr>
          <w:color w:val="FF0000"/>
        </w:rPr>
      </w:pPr>
      <w:r w:rsidRPr="00E83CC3">
        <w:rPr>
          <w:rStyle w:val="collegetexthead1"/>
          <w:color w:val="FF0000"/>
        </w:rPr>
        <w:t>Ocean Engineering:</w:t>
      </w:r>
      <w:r w:rsidRPr="00E83CC3">
        <w:rPr>
          <w:color w:val="FF0000"/>
        </w:rPr>
        <w:t xml:space="preserve"> Bachelor of Science in Ocean Engineering (B.S.O.E.), Master of Science (M.S.) with major in Ocean Engineering (thesis and non-thesis options), Master of Science (M.S.) with major in Ocean Engineering and minor in Business, and Doctor of Philosophy (Ph.D.) with major in Ocean Engineering. </w:t>
      </w:r>
      <w:r w:rsidRPr="00E83CC3">
        <w:rPr>
          <w:color w:val="FF0000"/>
        </w:rPr>
        <w:br/>
      </w:r>
      <w:r w:rsidRPr="00E83CC3">
        <w:rPr>
          <w:color w:val="FF0000"/>
        </w:rPr>
        <w:br/>
      </w:r>
      <w:r w:rsidRPr="00E83CC3">
        <w:rPr>
          <w:rStyle w:val="collegetexthead1"/>
          <w:color w:val="FF0000"/>
        </w:rPr>
        <w:t>Mechanical Engineering:</w:t>
      </w:r>
      <w:r w:rsidRPr="00E83CC3">
        <w:rPr>
          <w:color w:val="FF0000"/>
        </w:rPr>
        <w:t xml:space="preserve"> Bachelor of Science in Mechanical Engineering (B.S.M.E.), Master of Science (M.S.) with a major in Mechanical Engineering (thesis and non-thesis options)</w:t>
      </w:r>
      <w:r>
        <w:rPr>
          <w:color w:val="FF0000"/>
        </w:rPr>
        <w:t xml:space="preserve">, </w:t>
      </w:r>
      <w:r w:rsidRPr="00C031A4">
        <w:rPr>
          <w:color w:val="FF0000"/>
        </w:rPr>
        <w:t>Master of Sc</w:t>
      </w:r>
      <w:r>
        <w:rPr>
          <w:color w:val="FF0000"/>
        </w:rPr>
        <w:t>ience (M.S.) with major in Mechanical</w:t>
      </w:r>
      <w:r w:rsidRPr="00C031A4">
        <w:rPr>
          <w:color w:val="FF0000"/>
        </w:rPr>
        <w:t xml:space="preserve"> Engineering and minor in Business, </w:t>
      </w:r>
      <w:r w:rsidRPr="00E83CC3">
        <w:rPr>
          <w:color w:val="FF0000"/>
        </w:rPr>
        <w:t>and Doctor of Philosophy (Ph.D.) with major in Mechanical Engineering.</w:t>
      </w:r>
    </w:p>
    <w:p w:rsidR="009404ED" w:rsidRPr="00E83CC3" w:rsidRDefault="009404ED">
      <w:pPr>
        <w:rPr>
          <w:color w:val="FF0000"/>
        </w:rPr>
      </w:pPr>
    </w:p>
    <w:p w:rsidR="009404ED" w:rsidRPr="00E83CC3" w:rsidRDefault="009404ED">
      <w:pPr>
        <w:rPr>
          <w:color w:val="FF0000"/>
        </w:rPr>
      </w:pPr>
      <w:r w:rsidRPr="00E83CC3">
        <w:rPr>
          <w:color w:val="FF0000"/>
        </w:rPr>
        <w:t>To encourage undergraduates to pursue a graduate education, the Department also offers a</w:t>
      </w:r>
      <w:r>
        <w:rPr>
          <w:color w:val="000000"/>
        </w:rPr>
        <w:t xml:space="preserve"> </w:t>
      </w:r>
      <w:hyperlink r:id="rId5" w:anchor="oecomb" w:history="1">
        <w:r>
          <w:rPr>
            <w:rStyle w:val="Hyperlink"/>
          </w:rPr>
          <w:t>joint B.S.O.E. to M.S. degree program</w:t>
        </w:r>
      </w:hyperlink>
      <w:r>
        <w:rPr>
          <w:color w:val="000000"/>
        </w:rPr>
        <w:t xml:space="preserve"> </w:t>
      </w:r>
      <w:r w:rsidRPr="00E83CC3">
        <w:rPr>
          <w:color w:val="FF0000"/>
        </w:rPr>
        <w:t>and a</w:t>
      </w:r>
      <w:r>
        <w:rPr>
          <w:color w:val="000000"/>
        </w:rPr>
        <w:t xml:space="preserve"> </w:t>
      </w:r>
      <w:hyperlink r:id="rId6" w:anchor="mecomb" w:history="1">
        <w:r>
          <w:rPr>
            <w:rStyle w:val="Hyperlink"/>
          </w:rPr>
          <w:t>joint B.S.M.E. to M.S. degree program</w:t>
        </w:r>
      </w:hyperlink>
      <w:r>
        <w:rPr>
          <w:color w:val="000000"/>
        </w:rPr>
        <w:t xml:space="preserve"> </w:t>
      </w:r>
      <w:r w:rsidRPr="00E83CC3">
        <w:rPr>
          <w:color w:val="FF0000"/>
        </w:rPr>
        <w:t xml:space="preserve">that permits a student to complete both a bachelor’s and a master’s degree within </w:t>
      </w:r>
      <w:r w:rsidRPr="00E83CC3">
        <w:rPr>
          <w:color w:val="FF0000"/>
        </w:rPr>
        <w:br/>
        <w:t>five years.</w:t>
      </w:r>
    </w:p>
    <w:p w:rsidR="009404ED" w:rsidRDefault="009404ED">
      <w:pPr>
        <w:rPr>
          <w:color w:val="000000"/>
        </w:rPr>
      </w:pPr>
    </w:p>
    <w:p w:rsidR="009404ED" w:rsidRDefault="009404ED">
      <w:pPr>
        <w:rPr>
          <w:color w:val="000000"/>
        </w:rPr>
      </w:pPr>
    </w:p>
    <w:p w:rsidR="009404ED" w:rsidRDefault="009404ED">
      <w:pPr>
        <w:rPr>
          <w:color w:val="000000"/>
        </w:rPr>
      </w:pPr>
    </w:p>
    <w:p w:rsidR="009404ED" w:rsidRDefault="009404ED">
      <w:pPr>
        <w:rPr>
          <w:color w:val="000000"/>
        </w:rPr>
      </w:pPr>
    </w:p>
    <w:p w:rsidR="009404ED" w:rsidRDefault="009404ED">
      <w:pPr>
        <w:rPr>
          <w:color w:val="000000"/>
        </w:rPr>
      </w:pPr>
    </w:p>
    <w:p w:rsidR="009404ED" w:rsidRPr="002F759E" w:rsidRDefault="009404ED">
      <w:pPr>
        <w:rPr>
          <w:b/>
          <w:color w:val="000000"/>
          <w:u w:val="single"/>
        </w:rPr>
      </w:pPr>
      <w:r>
        <w:rPr>
          <w:b/>
          <w:color w:val="000000"/>
          <w:u w:val="single"/>
        </w:rPr>
        <w:lastRenderedPageBreak/>
        <w:t xml:space="preserve">Changes </w:t>
      </w:r>
      <w:r w:rsidRPr="002F759E">
        <w:rPr>
          <w:b/>
          <w:color w:val="000000"/>
          <w:u w:val="single"/>
        </w:rPr>
        <w:t>under Bachelor of Science in Mechanical Engineering:</w:t>
      </w:r>
    </w:p>
    <w:p w:rsidR="009404ED" w:rsidRDefault="009404ED">
      <w:pPr>
        <w:rPr>
          <w:color w:val="000000"/>
        </w:rPr>
      </w:pPr>
    </w:p>
    <w:p w:rsidR="009404ED" w:rsidRDefault="009404ED">
      <w:pPr>
        <w:rPr>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27"/>
        <w:gridCol w:w="693"/>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i/>
                <w:iCs/>
                <w:color w:val="000000"/>
                <w:sz w:val="18"/>
                <w:szCs w:val="18"/>
              </w:rPr>
            </w:pPr>
            <w:r w:rsidRPr="00DA2083">
              <w:rPr>
                <w:rFonts w:ascii="Arial" w:hAnsi="Arial" w:cs="Arial"/>
                <w:b/>
                <w:bCs/>
                <w:i/>
                <w:iCs/>
                <w:color w:val="000000"/>
                <w:sz w:val="18"/>
                <w:szCs w:val="18"/>
              </w:rPr>
              <w:t>Mathematics, Science and Computers</w:t>
            </w:r>
          </w:p>
        </w:tc>
      </w:tr>
      <w:tr w:rsidR="009404ED" w:rsidRPr="007E5164">
        <w:trPr>
          <w:tblCellSpacing w:w="15" w:type="dxa"/>
        </w:trPr>
        <w:tc>
          <w:tcPr>
            <w:tcW w:w="4005"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Mathematics (through Calculus)</w:t>
            </w:r>
          </w:p>
        </w:tc>
        <w:tc>
          <w:tcPr>
            <w:tcW w:w="1320"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w:t>
            </w:r>
          </w:p>
        </w:tc>
        <w:tc>
          <w:tcPr>
            <w:tcW w:w="66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12</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xml:space="preserve">General Physics with Calculus </w:t>
            </w:r>
            <w:r w:rsidRPr="00DA2083">
              <w:rPr>
                <w:rFonts w:ascii="Arial" w:hAnsi="Arial" w:cs="Arial"/>
                <w:color w:val="000000"/>
                <w:sz w:val="18"/>
                <w:szCs w:val="18"/>
              </w:rPr>
              <w:br/>
              <w:t>(including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8</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Chemistry (including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4</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Probability &amp;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STA 4032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Computer Programming**</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spacing w:before="100" w:beforeAutospacing="1" w:after="100" w:afterAutospacing="1"/>
              <w:rPr>
                <w:rFonts w:ascii="Arial" w:hAnsi="Arial" w:cs="Arial"/>
                <w:color w:val="000000"/>
                <w:sz w:val="18"/>
                <w:szCs w:val="18"/>
              </w:rPr>
            </w:pPr>
            <w:r w:rsidRPr="00DA2083">
              <w:rPr>
                <w:rFonts w:ascii="Arial" w:hAnsi="Arial" w:cs="Arial"/>
                <w:color w:val="000000"/>
                <w:sz w:val="18"/>
                <w:szCs w:val="18"/>
              </w:rPr>
              <w:t>Computer Applications in Mechanical</w:t>
            </w:r>
            <w:r w:rsidRPr="00DA2083">
              <w:rPr>
                <w:rFonts w:ascii="Arial" w:hAnsi="Arial" w:cs="Arial"/>
                <w:color w:val="000000"/>
                <w:sz w:val="18"/>
                <w:szCs w:val="18"/>
              </w:rPr>
              <w:br/>
              <w:t>Engineering 2</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4534</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Engineering Graphics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EGS 1111C</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Default="009404ED" w:rsidP="00DA2083">
      <w:pPr>
        <w:spacing w:before="100" w:beforeAutospacing="1" w:after="100" w:afterAutospacing="1" w:line="210" w:lineRule="atLeast"/>
        <w:jc w:val="both"/>
        <w:rPr>
          <w:rFonts w:ascii="Arial" w:hAnsi="Arial" w:cs="Arial"/>
          <w:color w:val="FF0000"/>
          <w:sz w:val="18"/>
        </w:rPr>
      </w:pPr>
      <w:r w:rsidRPr="00DA2083">
        <w:rPr>
          <w:rFonts w:ascii="Arial" w:hAnsi="Arial" w:cs="Arial"/>
          <w:strike/>
          <w:color w:val="000000"/>
          <w:sz w:val="18"/>
          <w:szCs w:val="18"/>
        </w:rPr>
        <w:t>** Four-year students are to take Computer Applications in Mechanical Engineering, EML 2538, offered by the Department of Ocean and Mechanical Engineering</w:t>
      </w:r>
      <w:r w:rsidRPr="008F72B7">
        <w:rPr>
          <w:rFonts w:ascii="Arial" w:hAnsi="Arial" w:cs="Arial"/>
          <w:strike/>
          <w:sz w:val="18"/>
          <w:szCs w:val="18"/>
        </w:rPr>
        <w:t xml:space="preserve">. </w:t>
      </w:r>
      <w:proofErr w:type="gramStart"/>
      <w:r w:rsidRPr="008F72B7">
        <w:rPr>
          <w:rFonts w:ascii="Arial" w:hAnsi="Arial" w:cs="Arial"/>
          <w:strike/>
          <w:sz w:val="18"/>
        </w:rPr>
        <w:t>EML 2538 to be terminated effective spring 2014.</w:t>
      </w:r>
      <w:proofErr w:type="gramEnd"/>
    </w:p>
    <w:p w:rsidR="009404ED" w:rsidRPr="00DA2083" w:rsidRDefault="009404ED" w:rsidP="00DA2083">
      <w:pPr>
        <w:spacing w:before="100" w:beforeAutospacing="1" w:after="100" w:afterAutospacing="1" w:line="210" w:lineRule="atLeast"/>
        <w:jc w:val="both"/>
        <w:rPr>
          <w:rFonts w:ascii="Arial" w:hAnsi="Arial" w:cs="Arial"/>
          <w:color w:val="FF0000"/>
          <w:sz w:val="18"/>
        </w:rPr>
      </w:pPr>
      <w:r w:rsidRPr="00DA2083">
        <w:rPr>
          <w:rFonts w:ascii="Arial" w:hAnsi="Arial" w:cs="Arial"/>
          <w:color w:val="FF0000"/>
          <w:sz w:val="18"/>
          <w:szCs w:val="18"/>
        </w:rPr>
        <w:t>** Four-year students are to take Comp</w:t>
      </w:r>
      <w:r w:rsidRPr="00576103">
        <w:rPr>
          <w:rFonts w:ascii="Arial" w:hAnsi="Arial" w:cs="Arial"/>
          <w:color w:val="FF0000"/>
          <w:sz w:val="18"/>
          <w:szCs w:val="18"/>
        </w:rPr>
        <w:t xml:space="preserve">uter Applications in </w:t>
      </w:r>
      <w:r w:rsidRPr="00DA2083">
        <w:rPr>
          <w:rFonts w:ascii="Arial" w:hAnsi="Arial" w:cs="Arial"/>
          <w:color w:val="FF0000"/>
          <w:sz w:val="18"/>
          <w:szCs w:val="18"/>
        </w:rPr>
        <w:t>Engineering</w:t>
      </w:r>
      <w:r w:rsidRPr="00576103">
        <w:rPr>
          <w:rFonts w:ascii="Arial" w:hAnsi="Arial" w:cs="Arial"/>
          <w:color w:val="FF0000"/>
          <w:sz w:val="18"/>
          <w:szCs w:val="18"/>
        </w:rPr>
        <w:t xml:space="preserve"> 1, EGS 2213</w:t>
      </w:r>
      <w:r w:rsidRPr="00DA2083">
        <w:rPr>
          <w:rFonts w:ascii="Arial" w:hAnsi="Arial" w:cs="Arial"/>
          <w:color w:val="FF0000"/>
          <w:sz w:val="18"/>
          <w:szCs w:val="18"/>
        </w:rPr>
        <w:t xml:space="preserve">, offered by the Department of Ocean and Mechanical Engineering. </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4059"/>
        <w:gridCol w:w="1321"/>
        <w:gridCol w:w="605"/>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i/>
                <w:iCs/>
                <w:color w:val="000000"/>
                <w:sz w:val="18"/>
                <w:szCs w:val="18"/>
              </w:rPr>
            </w:pPr>
            <w:r w:rsidRPr="00DA2083">
              <w:rPr>
                <w:rFonts w:ascii="Arial" w:hAnsi="Arial" w:cs="Arial"/>
                <w:b/>
                <w:bCs/>
                <w:i/>
                <w:iCs/>
                <w:color w:val="000000"/>
                <w:sz w:val="18"/>
                <w:szCs w:val="18"/>
              </w:rPr>
              <w:t>Mechanical Engineering Core</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Electro-Mechanical Devices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EGM 4045</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3870"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Fundamentals of Engineering</w:t>
            </w:r>
          </w:p>
        </w:tc>
        <w:tc>
          <w:tcPr>
            <w:tcW w:w="1245"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1002</w:t>
            </w:r>
          </w:p>
        </w:tc>
        <w:tc>
          <w:tcPr>
            <w:tcW w:w="54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Statics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3311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3321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Strength of Materials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3331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rPr>
              <w:t>Engineering</w:t>
            </w:r>
            <w:r w:rsidRPr="00DA2083">
              <w:rPr>
                <w:rFonts w:ascii="Arial" w:hAnsi="Arial" w:cs="Arial"/>
                <w:color w:val="000000"/>
                <w:sz w:val="18"/>
                <w:szCs w:val="18"/>
              </w:rPr>
              <w:t xml:space="preserve"> Thermodynamics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3343</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Engineering Materials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3365</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Experimental Methodology</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3523C</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Fluid Mechanics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3701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Applied Thermal Fluid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4127</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rsidTr="0040102F">
        <w:trPr>
          <w:trHeight w:val="198"/>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Heat Transfer</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4142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rsidTr="0040102F">
        <w:trPr>
          <w:trHeight w:val="180"/>
          <w:tblCellSpacing w:w="15" w:type="dxa"/>
        </w:trPr>
        <w:tc>
          <w:tcPr>
            <w:tcW w:w="0" w:type="auto"/>
            <w:tcBorders>
              <w:top w:val="outset" w:sz="6" w:space="0" w:color="0000FF"/>
              <w:bottom w:val="outset" w:sz="6" w:space="0" w:color="0000FF"/>
              <w:right w:val="outset" w:sz="6" w:space="0" w:color="0000FF"/>
            </w:tcBorders>
            <w:vAlign w:val="center"/>
          </w:tcPr>
          <w:p w:rsidR="009404ED" w:rsidRPr="0040102F" w:rsidRDefault="009404ED" w:rsidP="00DA2083">
            <w:pPr>
              <w:rPr>
                <w:rFonts w:ascii="Arial" w:hAnsi="Arial" w:cs="Arial"/>
                <w:color w:val="FF0000"/>
                <w:sz w:val="18"/>
                <w:szCs w:val="18"/>
              </w:rPr>
            </w:pPr>
            <w:r w:rsidRPr="0040102F">
              <w:rPr>
                <w:rFonts w:ascii="Arial" w:hAnsi="Arial" w:cs="Arial"/>
                <w:color w:val="FF0000"/>
                <w:sz w:val="18"/>
                <w:szCs w:val="18"/>
              </w:rPr>
              <w:t>Vibration Synthesis and Analysis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40102F" w:rsidRDefault="009404ED" w:rsidP="00DA2083">
            <w:pPr>
              <w:rPr>
                <w:rFonts w:ascii="Arial" w:hAnsi="Arial" w:cs="Arial"/>
                <w:color w:val="FF0000"/>
                <w:sz w:val="18"/>
                <w:szCs w:val="18"/>
              </w:rPr>
            </w:pPr>
            <w:r w:rsidRPr="0040102F">
              <w:rPr>
                <w:rFonts w:ascii="Arial" w:hAnsi="Arial" w:cs="Arial"/>
                <w:color w:val="FF0000"/>
                <w:sz w:val="18"/>
                <w:szCs w:val="18"/>
              </w:rPr>
              <w:t>EML 4220</w:t>
            </w:r>
          </w:p>
        </w:tc>
        <w:tc>
          <w:tcPr>
            <w:tcW w:w="0" w:type="auto"/>
            <w:tcBorders>
              <w:top w:val="outset" w:sz="6" w:space="0" w:color="0000FF"/>
              <w:left w:val="outset" w:sz="6" w:space="0" w:color="0000FF"/>
              <w:bottom w:val="outset" w:sz="6" w:space="0" w:color="0000FF"/>
            </w:tcBorders>
            <w:vAlign w:val="center"/>
          </w:tcPr>
          <w:p w:rsidR="009404ED" w:rsidRPr="0040102F" w:rsidRDefault="009404ED" w:rsidP="00DA2083">
            <w:pPr>
              <w:rPr>
                <w:rFonts w:ascii="Arial" w:hAnsi="Arial" w:cs="Arial"/>
                <w:color w:val="FF0000"/>
                <w:sz w:val="18"/>
                <w:szCs w:val="18"/>
              </w:rPr>
            </w:pPr>
            <w:r w:rsidRPr="0040102F">
              <w:rPr>
                <w:rFonts w:ascii="Arial" w:hAnsi="Arial" w:cs="Arial"/>
                <w:color w:val="FF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Machine Design 2</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4262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rsidTr="0040102F">
        <w:trPr>
          <w:trHeight w:val="207"/>
          <w:tblCellSpacing w:w="15" w:type="dxa"/>
        </w:trPr>
        <w:tc>
          <w:tcPr>
            <w:tcW w:w="0" w:type="auto"/>
            <w:tcBorders>
              <w:top w:val="outset" w:sz="6" w:space="0" w:color="0000FF"/>
              <w:bottom w:val="outset" w:sz="6" w:space="0" w:color="0000FF"/>
              <w:right w:val="outset" w:sz="6" w:space="0" w:color="0000FF"/>
            </w:tcBorders>
            <w:vAlign w:val="center"/>
          </w:tcPr>
          <w:p w:rsidR="009404ED" w:rsidRPr="0040102F" w:rsidRDefault="009404ED" w:rsidP="00DA2083">
            <w:pPr>
              <w:rPr>
                <w:rFonts w:ascii="Arial" w:hAnsi="Arial" w:cs="Arial"/>
                <w:color w:val="FF0000"/>
                <w:sz w:val="18"/>
                <w:szCs w:val="18"/>
              </w:rPr>
            </w:pPr>
            <w:r w:rsidRPr="0040102F">
              <w:rPr>
                <w:rFonts w:ascii="Arial" w:hAnsi="Arial" w:cs="Arial"/>
                <w:color w:val="FF0000"/>
                <w:sz w:val="18"/>
                <w:szCs w:val="18"/>
              </w:rPr>
              <w:t>Finite Element Analysis for Engineering Design</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40102F" w:rsidRDefault="009404ED" w:rsidP="00DA2083">
            <w:pPr>
              <w:rPr>
                <w:rFonts w:ascii="Arial" w:hAnsi="Arial" w:cs="Arial"/>
                <w:color w:val="FF0000"/>
                <w:sz w:val="18"/>
                <w:szCs w:val="18"/>
              </w:rPr>
            </w:pPr>
            <w:r w:rsidRPr="0040102F">
              <w:rPr>
                <w:rFonts w:ascii="Arial" w:hAnsi="Arial" w:cs="Arial"/>
                <w:color w:val="FF0000"/>
                <w:sz w:val="18"/>
                <w:szCs w:val="18"/>
              </w:rPr>
              <w:t>EGM 4350</w:t>
            </w:r>
          </w:p>
        </w:tc>
        <w:tc>
          <w:tcPr>
            <w:tcW w:w="0" w:type="auto"/>
            <w:tcBorders>
              <w:top w:val="outset" w:sz="6" w:space="0" w:color="0000FF"/>
              <w:left w:val="outset" w:sz="6" w:space="0" w:color="0000FF"/>
              <w:bottom w:val="outset" w:sz="6" w:space="0" w:color="0000FF"/>
            </w:tcBorders>
            <w:vAlign w:val="center"/>
          </w:tcPr>
          <w:p w:rsidR="009404ED" w:rsidRPr="0040102F" w:rsidRDefault="009404ED" w:rsidP="00DA2083">
            <w:pPr>
              <w:rPr>
                <w:rFonts w:ascii="Arial" w:hAnsi="Arial" w:cs="Arial"/>
                <w:color w:val="FF0000"/>
                <w:sz w:val="18"/>
                <w:szCs w:val="18"/>
              </w:rPr>
            </w:pPr>
            <w:r w:rsidRPr="0040102F">
              <w:rPr>
                <w:rFonts w:ascii="Arial" w:hAnsi="Arial" w:cs="Arial"/>
                <w:color w:val="FF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Dynamics</w:t>
            </w:r>
            <w:r w:rsidRPr="0040102F">
              <w:rPr>
                <w:rFonts w:ascii="Arial" w:hAnsi="Arial" w:cs="Arial"/>
                <w:color w:val="FF0000"/>
                <w:sz w:val="18"/>
                <w:szCs w:val="18"/>
              </w:rPr>
              <w:t xml:space="preserve"> Systems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40102F">
              <w:rPr>
                <w:rFonts w:ascii="Arial" w:hAnsi="Arial" w:cs="Arial"/>
                <w:color w:val="FF0000"/>
                <w:sz w:val="18"/>
                <w:szCs w:val="18"/>
              </w:rPr>
              <w:t>EGN</w:t>
            </w:r>
            <w:r w:rsidRPr="00DA2083">
              <w:rPr>
                <w:rFonts w:ascii="Arial" w:hAnsi="Arial" w:cs="Arial"/>
                <w:color w:val="FF0000"/>
                <w:sz w:val="18"/>
                <w:szCs w:val="18"/>
              </w:rPr>
              <w:t xml:space="preserve"> 4</w:t>
            </w:r>
            <w:r w:rsidRPr="0040102F">
              <w:rPr>
                <w:rFonts w:ascii="Arial" w:hAnsi="Arial" w:cs="Arial"/>
                <w:color w:val="FF0000"/>
                <w:sz w:val="18"/>
                <w:szCs w:val="18"/>
              </w:rPr>
              <w:t>432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Machine Design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4500</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Engineering Design</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4521C</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Design Project</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4551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Mechanical Engineering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4730L</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Default="009404ED" w:rsidP="00DA2083">
      <w:pPr>
        <w:spacing w:before="100" w:beforeAutospacing="1" w:after="100" w:afterAutospacing="1" w:line="210" w:lineRule="atLeast"/>
        <w:jc w:val="both"/>
        <w:rPr>
          <w:rFonts w:ascii="Arial" w:hAnsi="Arial" w:cs="Arial"/>
          <w:b/>
          <w:bCs/>
          <w:i/>
          <w:iCs/>
          <w:color w:val="000000"/>
          <w:sz w:val="18"/>
        </w:rPr>
      </w:pPr>
    </w:p>
    <w:p w:rsidR="009404ED" w:rsidRDefault="009404ED" w:rsidP="00DA2083">
      <w:pPr>
        <w:spacing w:before="100" w:beforeAutospacing="1" w:after="100" w:afterAutospacing="1" w:line="210" w:lineRule="atLeast"/>
        <w:jc w:val="both"/>
        <w:rPr>
          <w:rFonts w:ascii="Arial" w:hAnsi="Arial" w:cs="Arial"/>
          <w:b/>
          <w:bCs/>
          <w:i/>
          <w:iCs/>
          <w:color w:val="000000"/>
          <w:sz w:val="18"/>
        </w:rPr>
      </w:pPr>
    </w:p>
    <w:p w:rsidR="009404ED" w:rsidRPr="00DA2083" w:rsidRDefault="009404ED" w:rsidP="00DA2083">
      <w:pPr>
        <w:spacing w:before="100" w:beforeAutospacing="1" w:after="100" w:afterAutospacing="1" w:line="210" w:lineRule="atLeast"/>
        <w:jc w:val="both"/>
        <w:rPr>
          <w:rFonts w:ascii="Arial" w:hAnsi="Arial" w:cs="Arial"/>
          <w:color w:val="000000"/>
          <w:sz w:val="18"/>
          <w:szCs w:val="18"/>
        </w:rPr>
      </w:pPr>
      <w:r w:rsidRPr="00DA2083">
        <w:rPr>
          <w:rFonts w:ascii="Arial" w:hAnsi="Arial" w:cs="Arial"/>
          <w:b/>
          <w:bCs/>
          <w:i/>
          <w:iCs/>
          <w:color w:val="000000"/>
          <w:sz w:val="18"/>
        </w:rPr>
        <w:lastRenderedPageBreak/>
        <w:t>Electives</w:t>
      </w:r>
      <w:r>
        <w:rPr>
          <w:rFonts w:ascii="Arial" w:hAnsi="Arial" w:cs="Arial"/>
          <w:color w:val="000000"/>
          <w:sz w:val="18"/>
          <w:szCs w:val="18"/>
        </w:rPr>
        <w:br/>
      </w:r>
      <w:r>
        <w:rPr>
          <w:rFonts w:ascii="Arial" w:hAnsi="Arial" w:cs="Arial"/>
          <w:color w:val="FF0000"/>
          <w:sz w:val="18"/>
          <w:szCs w:val="18"/>
        </w:rPr>
        <w:t>8</w:t>
      </w:r>
      <w:r w:rsidRPr="00DA2083">
        <w:rPr>
          <w:rFonts w:ascii="Arial" w:hAnsi="Arial" w:cs="Arial"/>
          <w:color w:val="000000"/>
          <w:sz w:val="18"/>
          <w:szCs w:val="18"/>
        </w:rPr>
        <w:t xml:space="preserve"> credits (minimum) of departmentally approved technical electives. Students are required to have </w:t>
      </w:r>
      <w:r w:rsidRPr="00117403">
        <w:rPr>
          <w:rFonts w:ascii="Arial" w:hAnsi="Arial" w:cs="Arial"/>
          <w:color w:val="FF0000"/>
          <w:sz w:val="18"/>
          <w:szCs w:val="18"/>
        </w:rPr>
        <w:t>one</w:t>
      </w:r>
      <w:r w:rsidRPr="00DA2083">
        <w:rPr>
          <w:rFonts w:ascii="Arial" w:hAnsi="Arial" w:cs="Arial"/>
          <w:color w:val="000000"/>
          <w:sz w:val="18"/>
          <w:szCs w:val="18"/>
        </w:rPr>
        <w:t xml:space="preserve"> </w:t>
      </w:r>
      <w:r w:rsidRPr="00117403">
        <w:rPr>
          <w:rFonts w:ascii="Arial" w:hAnsi="Arial" w:cs="Arial"/>
          <w:color w:val="FF0000"/>
          <w:sz w:val="18"/>
          <w:szCs w:val="18"/>
        </w:rPr>
        <w:t>design credit</w:t>
      </w:r>
      <w:r w:rsidRPr="00DA2083">
        <w:rPr>
          <w:rFonts w:ascii="Arial" w:hAnsi="Arial" w:cs="Arial"/>
          <w:color w:val="000000"/>
          <w:sz w:val="18"/>
          <w:szCs w:val="18"/>
        </w:rPr>
        <w:t xml:space="preserve"> in the technical electives as identified in the approved list in the advising manual. </w:t>
      </w:r>
    </w:p>
    <w:p w:rsidR="009404ED" w:rsidRDefault="009404ED" w:rsidP="00DA2083">
      <w:pPr>
        <w:spacing w:before="100" w:beforeAutospacing="1" w:after="100" w:afterAutospacing="1" w:line="210" w:lineRule="atLeast"/>
        <w:jc w:val="both"/>
        <w:rPr>
          <w:rFonts w:ascii="Arial" w:hAnsi="Arial" w:cs="Arial"/>
          <w:color w:val="FF0000"/>
          <w:sz w:val="18"/>
          <w:szCs w:val="18"/>
        </w:rPr>
      </w:pPr>
      <w:r w:rsidRPr="00DA2083">
        <w:rPr>
          <w:rFonts w:ascii="Arial" w:hAnsi="Arial" w:cs="Arial"/>
          <w:color w:val="000000"/>
          <w:sz w:val="18"/>
          <w:szCs w:val="18"/>
        </w:rPr>
        <w:t xml:space="preserve">Directed independent study (DIS) may be used as credit toward one technical elective in the student's program with approval of the faculty advisor and the Department Chair. </w:t>
      </w:r>
      <w:r w:rsidRPr="002C15B1">
        <w:rPr>
          <w:rFonts w:ascii="Arial" w:hAnsi="Arial" w:cs="Arial"/>
          <w:strike/>
          <w:color w:val="FF0000"/>
          <w:sz w:val="18"/>
          <w:szCs w:val="18"/>
        </w:rPr>
        <w:t>Only in special cases of follow-up projects with the same faculty advisor, specifically approved by the Department Chair, will DIS be allowed as credit for a second technical elective.</w:t>
      </w:r>
      <w:r>
        <w:rPr>
          <w:rFonts w:ascii="Arial" w:hAnsi="Arial" w:cs="Arial"/>
          <w:color w:val="FF0000"/>
          <w:sz w:val="18"/>
          <w:szCs w:val="18"/>
        </w:rPr>
        <w:t xml:space="preserve">  Co-operative education or Internships may be counted as credit toward technical electives up to a maximum of two credits.  Only one credit may be earned per semester of Co-op or Internship and applied towards technical elective credit.</w:t>
      </w:r>
    </w:p>
    <w:p w:rsidR="009404ED" w:rsidRPr="00731840" w:rsidRDefault="009404ED" w:rsidP="00DA2083">
      <w:pPr>
        <w:spacing w:before="100" w:beforeAutospacing="1" w:after="100" w:afterAutospacing="1" w:line="210" w:lineRule="atLeast"/>
        <w:jc w:val="both"/>
        <w:rPr>
          <w:rFonts w:ascii="Arial" w:hAnsi="Arial" w:cs="Arial"/>
          <w:color w:val="FF0000"/>
          <w:sz w:val="18"/>
          <w:szCs w:val="18"/>
        </w:rPr>
      </w:pPr>
      <w:r w:rsidRPr="00DA2083">
        <w:rPr>
          <w:rFonts w:ascii="Arial" w:hAnsi="Arial" w:cs="Arial"/>
          <w:color w:val="000000"/>
          <w:sz w:val="18"/>
          <w:szCs w:val="18"/>
        </w:rPr>
        <w:br/>
        <w:t>Students are encouraged to take the Fundamentals of Engineering Examination for their professional development. It is recommended that it be taken in the first semester of the senior year. As an incentive to take the exam, students can earn the equivalent of 2 credits of technical elective toward their degree requirements. If they pass the exam, they will register for 2 credits of EML 4905, Directed Independent Study—Professional Registration, in the following semester and will be given pass/fail credit for the course.</w:t>
      </w:r>
    </w:p>
    <w:p w:rsidR="009404ED" w:rsidRPr="00DA2083" w:rsidRDefault="00D72A19" w:rsidP="00DA2083">
      <w:pPr>
        <w:spacing w:before="100" w:beforeAutospacing="1" w:after="100" w:afterAutospacing="1" w:line="210" w:lineRule="atLeast"/>
        <w:jc w:val="both"/>
        <w:rPr>
          <w:rFonts w:ascii="Arial" w:hAnsi="Arial" w:cs="Arial"/>
          <w:color w:val="000000"/>
          <w:sz w:val="18"/>
          <w:szCs w:val="18"/>
        </w:rPr>
      </w:pPr>
      <w:r>
        <w:rPr>
          <w:rFonts w:ascii="Arial" w:hAnsi="Arial" w:cs="Arial"/>
          <w:noProof/>
          <w:color w:val="3333CC"/>
          <w:sz w:val="18"/>
          <w:szCs w:val="18"/>
        </w:rPr>
        <w:drawing>
          <wp:inline distT="0" distB="0" distL="0" distR="0">
            <wp:extent cx="411480" cy="182880"/>
            <wp:effectExtent l="19050" t="0" r="7620" b="0"/>
            <wp:docPr id="1" name="Picture 2" descr="topof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7"/>
                    </pic:cNvPr>
                    <pic:cNvPicPr>
                      <a:picLocks noChangeAspect="1" noChangeArrowheads="1"/>
                    </pic:cNvPicPr>
                  </pic:nvPicPr>
                  <pic:blipFill>
                    <a:blip r:embed="rId8"/>
                    <a:srcRect/>
                    <a:stretch>
                      <a:fillRect/>
                    </a:stretch>
                  </pic:blipFill>
                  <pic:spPr bwMode="auto">
                    <a:xfrm>
                      <a:off x="0" y="0"/>
                      <a:ext cx="411480" cy="182880"/>
                    </a:xfrm>
                    <a:prstGeom prst="rect">
                      <a:avLst/>
                    </a:prstGeom>
                    <a:noFill/>
                    <a:ln w="9525">
                      <a:noFill/>
                      <a:miter lim="800000"/>
                      <a:headEnd/>
                      <a:tailEnd/>
                    </a:ln>
                  </pic:spPr>
                </pic:pic>
              </a:graphicData>
            </a:graphic>
          </wp:inline>
        </w:drawing>
      </w:r>
    </w:p>
    <w:p w:rsidR="009404ED" w:rsidRPr="002C15B1" w:rsidRDefault="009404ED" w:rsidP="00DA2083">
      <w:pPr>
        <w:spacing w:before="100" w:beforeAutospacing="1" w:after="100" w:afterAutospacing="1" w:line="210" w:lineRule="atLeast"/>
        <w:jc w:val="both"/>
        <w:rPr>
          <w:rFonts w:ascii="Arial" w:hAnsi="Arial" w:cs="Arial"/>
          <w:sz w:val="18"/>
          <w:szCs w:val="18"/>
        </w:rPr>
      </w:pPr>
      <w:r w:rsidRPr="002C15B1">
        <w:rPr>
          <w:rFonts w:ascii="Arial" w:hAnsi="Arial" w:cs="Arial"/>
          <w:b/>
          <w:bCs/>
          <w:sz w:val="18"/>
        </w:rPr>
        <w:t>Sample Four-Year Program of Study for Bachelor of Science in Mechanical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7"/>
        <w:gridCol w:w="1328"/>
        <w:gridCol w:w="690"/>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First Year, Fall (14 credits)</w:t>
            </w:r>
          </w:p>
        </w:tc>
      </w:tr>
      <w:tr w:rsidR="009404ED" w:rsidRPr="007E5164">
        <w:trPr>
          <w:tblCellSpacing w:w="15" w:type="dxa"/>
        </w:trPr>
        <w:tc>
          <w:tcPr>
            <w:tcW w:w="4005"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xml:space="preserve">College Writing 1* </w:t>
            </w:r>
          </w:p>
        </w:tc>
        <w:tc>
          <w:tcPr>
            <w:tcW w:w="1320"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Calculus for Engineers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MAC 2281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4</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Engineering Chemistry</w:t>
            </w:r>
          </w:p>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EGN 2095</w:t>
            </w:r>
          </w:p>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CHM 2045</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Engineering Chemistry Lab</w:t>
            </w:r>
          </w:p>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General Chemistry Lab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EGN 2095L</w:t>
            </w:r>
          </w:p>
          <w:p w:rsidR="009404ED" w:rsidRPr="002C15B1" w:rsidRDefault="009404ED" w:rsidP="00DA2083">
            <w:pPr>
              <w:rPr>
                <w:rFonts w:ascii="Arial" w:hAnsi="Arial" w:cs="Arial"/>
                <w:color w:val="FF0000"/>
                <w:sz w:val="18"/>
                <w:szCs w:val="18"/>
              </w:rPr>
            </w:pPr>
            <w:r w:rsidRPr="002C15B1">
              <w:rPr>
                <w:rFonts w:ascii="Arial" w:hAnsi="Arial" w:cs="Arial"/>
                <w:color w:val="FF0000"/>
                <w:sz w:val="18"/>
                <w:szCs w:val="18"/>
              </w:rPr>
              <w:t>CHM 2045L</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1</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1002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29"/>
        <w:gridCol w:w="691"/>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First Year, Spring (14 credits)</w:t>
            </w:r>
          </w:p>
        </w:tc>
      </w:tr>
      <w:tr w:rsidR="009404ED" w:rsidRPr="007E5164">
        <w:trPr>
          <w:tblCellSpacing w:w="15" w:type="dxa"/>
        </w:trPr>
        <w:tc>
          <w:tcPr>
            <w:tcW w:w="4005"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College Writing 2* or equivalent</w:t>
            </w:r>
          </w:p>
        </w:tc>
        <w:tc>
          <w:tcPr>
            <w:tcW w:w="1320"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xml:space="preserve">ENC 1102 </w:t>
            </w:r>
          </w:p>
        </w:tc>
        <w:tc>
          <w:tcPr>
            <w:tcW w:w="66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Calculus for Engineers 2</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MAC 2282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4</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Engineering Graphics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EGS 1111C</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PHY 2043</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1</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29"/>
        <w:gridCol w:w="691"/>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Second Year, Fall (14 credits)</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Statics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3311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MAC 2313</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4</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Introduction to Philosophy (GRW) or equiv.**</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PHI 2010</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4005"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Physics for Engineers 2</w:t>
            </w:r>
          </w:p>
        </w:tc>
        <w:tc>
          <w:tcPr>
            <w:tcW w:w="1320"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PHY 2044</w:t>
            </w:r>
          </w:p>
        </w:tc>
        <w:tc>
          <w:tcPr>
            <w:tcW w:w="66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1</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71"/>
        <w:gridCol w:w="1324"/>
        <w:gridCol w:w="690"/>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Second Year, Spring (15 credits)</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Strength of Materials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3331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Engineering Thermodynamics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3343</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4005"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Com</w:t>
            </w:r>
            <w:r w:rsidRPr="0040102F">
              <w:rPr>
                <w:rFonts w:ascii="Arial" w:hAnsi="Arial" w:cs="Arial"/>
                <w:color w:val="FF0000"/>
                <w:sz w:val="18"/>
                <w:szCs w:val="18"/>
              </w:rPr>
              <w:t xml:space="preserve">puter Applications in </w:t>
            </w:r>
            <w:r w:rsidRPr="00DA2083">
              <w:rPr>
                <w:rFonts w:ascii="Arial" w:hAnsi="Arial" w:cs="Arial"/>
                <w:color w:val="FF0000"/>
                <w:sz w:val="18"/>
                <w:szCs w:val="18"/>
              </w:rPr>
              <w:t xml:space="preserve">Engineering 1 </w:t>
            </w:r>
          </w:p>
        </w:tc>
        <w:tc>
          <w:tcPr>
            <w:tcW w:w="1320"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40102F">
              <w:rPr>
                <w:rFonts w:ascii="Arial" w:hAnsi="Arial" w:cs="Arial"/>
                <w:color w:val="FF0000"/>
                <w:sz w:val="18"/>
                <w:szCs w:val="18"/>
              </w:rPr>
              <w:t>EGS</w:t>
            </w:r>
            <w:r w:rsidRPr="00DA2083">
              <w:rPr>
                <w:rFonts w:ascii="Arial" w:hAnsi="Arial" w:cs="Arial"/>
                <w:color w:val="FF0000"/>
                <w:sz w:val="18"/>
                <w:szCs w:val="18"/>
              </w:rPr>
              <w:t xml:space="preserve"> 2</w:t>
            </w:r>
            <w:r w:rsidRPr="0040102F">
              <w:rPr>
                <w:rFonts w:ascii="Arial" w:hAnsi="Arial" w:cs="Arial"/>
                <w:color w:val="FF0000"/>
                <w:sz w:val="18"/>
                <w:szCs w:val="18"/>
              </w:rPr>
              <w:t>213</w:t>
            </w:r>
          </w:p>
        </w:tc>
        <w:tc>
          <w:tcPr>
            <w:tcW w:w="66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lastRenderedPageBreak/>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MAP 3305</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gridSpan w:val="2"/>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Foundations of Society and Human Behavior course**</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97"/>
        <w:gridCol w:w="1290"/>
        <w:gridCol w:w="698"/>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Third Year, Fall (15 credits)</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Electro-Mechanical Devices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EGM 4045</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3321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3810"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Fluid Mechanics</w:t>
            </w:r>
          </w:p>
        </w:tc>
        <w:tc>
          <w:tcPr>
            <w:tcW w:w="1215"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3701</w:t>
            </w:r>
          </w:p>
        </w:tc>
        <w:tc>
          <w:tcPr>
            <w:tcW w:w="63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Computer Applications in Mechanical</w:t>
            </w:r>
            <w:r w:rsidRPr="00DA2083">
              <w:rPr>
                <w:rFonts w:ascii="Arial" w:hAnsi="Arial" w:cs="Arial"/>
                <w:color w:val="000000"/>
                <w:sz w:val="18"/>
                <w:szCs w:val="18"/>
              </w:rPr>
              <w:br/>
              <w:t>Engineering 2</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4534</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History of Civilization 1 (GRW) or equiv.**</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WOH 2012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8"/>
        <w:gridCol w:w="1326"/>
        <w:gridCol w:w="691"/>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Third Year, Spring (15 credits)</w:t>
            </w:r>
          </w:p>
        </w:tc>
      </w:tr>
      <w:tr w:rsidR="009404ED" w:rsidRPr="007E5164" w:rsidTr="00A05C9A">
        <w:trPr>
          <w:trHeight w:val="288"/>
          <w:tblCellSpacing w:w="15" w:type="dxa"/>
        </w:trPr>
        <w:tc>
          <w:tcPr>
            <w:tcW w:w="3923"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Dynamics</w:t>
            </w:r>
            <w:r w:rsidRPr="0040102F">
              <w:rPr>
                <w:rFonts w:ascii="Arial" w:hAnsi="Arial" w:cs="Arial"/>
                <w:color w:val="FF0000"/>
                <w:sz w:val="18"/>
                <w:szCs w:val="18"/>
              </w:rPr>
              <w:t xml:space="preserve"> Systems</w:t>
            </w:r>
          </w:p>
        </w:tc>
        <w:tc>
          <w:tcPr>
            <w:tcW w:w="1296"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40102F">
              <w:rPr>
                <w:rFonts w:ascii="Arial" w:hAnsi="Arial" w:cs="Arial"/>
                <w:color w:val="FF0000"/>
                <w:sz w:val="18"/>
                <w:szCs w:val="18"/>
              </w:rPr>
              <w:t>EGN</w:t>
            </w:r>
            <w:r w:rsidRPr="00DA2083">
              <w:rPr>
                <w:rFonts w:ascii="Arial" w:hAnsi="Arial" w:cs="Arial"/>
                <w:color w:val="FF0000"/>
                <w:sz w:val="18"/>
                <w:szCs w:val="18"/>
              </w:rPr>
              <w:t xml:space="preserve"> 4</w:t>
            </w:r>
            <w:r w:rsidRPr="0040102F">
              <w:rPr>
                <w:rFonts w:ascii="Arial" w:hAnsi="Arial" w:cs="Arial"/>
                <w:color w:val="FF0000"/>
                <w:sz w:val="18"/>
                <w:szCs w:val="18"/>
              </w:rPr>
              <w:t>432</w:t>
            </w:r>
          </w:p>
        </w:tc>
        <w:tc>
          <w:tcPr>
            <w:tcW w:w="646"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Pr>
                <w:rFonts w:ascii="Arial" w:hAnsi="Arial" w:cs="Arial"/>
                <w:color w:val="000000"/>
                <w:sz w:val="18"/>
                <w:szCs w:val="18"/>
              </w:rPr>
              <w:t>Heat Transfer</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Pr>
                <w:rFonts w:ascii="Arial" w:hAnsi="Arial" w:cs="Arial"/>
                <w:color w:val="000000"/>
                <w:sz w:val="18"/>
                <w:szCs w:val="18"/>
              </w:rPr>
              <w:t>EML 4142</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A05C9A">
              <w:rPr>
                <w:rFonts w:ascii="Arial" w:hAnsi="Arial" w:cs="Arial"/>
                <w:color w:val="FF0000"/>
                <w:sz w:val="18"/>
                <w:szCs w:val="18"/>
              </w:rPr>
              <w:t>Finite Element Analysis for Engineering Design</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E</w:t>
            </w:r>
            <w:r w:rsidRPr="00A05C9A">
              <w:rPr>
                <w:rFonts w:ascii="Arial" w:hAnsi="Arial" w:cs="Arial"/>
                <w:color w:val="FF0000"/>
                <w:sz w:val="18"/>
                <w:szCs w:val="18"/>
              </w:rPr>
              <w:t>GM 4350</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FF0000"/>
                <w:sz w:val="18"/>
                <w:szCs w:val="18"/>
              </w:rPr>
            </w:pPr>
            <w:r w:rsidRPr="00DA2083">
              <w:rPr>
                <w:rFonts w:ascii="Arial" w:hAnsi="Arial" w:cs="Arial"/>
                <w:color w:val="FF0000"/>
                <w:sz w:val="18"/>
                <w:szCs w:val="18"/>
              </w:rPr>
              <w:t>3</w:t>
            </w:r>
          </w:p>
        </w:tc>
      </w:tr>
      <w:tr w:rsidR="009404ED" w:rsidRPr="007E5164">
        <w:trPr>
          <w:tblCellSpacing w:w="15" w:type="dxa"/>
        </w:trPr>
        <w:tc>
          <w:tcPr>
            <w:tcW w:w="0" w:type="auto"/>
            <w:gridSpan w:val="2"/>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Foundations of Creative Expression course**</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gridSpan w:val="2"/>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Foundations of Society and Human Behavior course**</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34"/>
        <w:gridCol w:w="1135"/>
        <w:gridCol w:w="916"/>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Third Year, Summer (12 credits)</w:t>
            </w:r>
          </w:p>
        </w:tc>
      </w:tr>
      <w:tr w:rsidR="009404ED" w:rsidRPr="007E5164" w:rsidTr="00BF0FFE">
        <w:trPr>
          <w:tblCellSpacing w:w="15" w:type="dxa"/>
        </w:trPr>
        <w:tc>
          <w:tcPr>
            <w:tcW w:w="3889"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Probability and Statistics for Engineers</w:t>
            </w:r>
          </w:p>
        </w:tc>
        <w:tc>
          <w:tcPr>
            <w:tcW w:w="1105"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STA 4032</w:t>
            </w:r>
          </w:p>
        </w:tc>
        <w:tc>
          <w:tcPr>
            <w:tcW w:w="871"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rsidTr="00BF0FFE">
        <w:trPr>
          <w:trHeight w:val="198"/>
          <w:tblCellSpacing w:w="15" w:type="dxa"/>
        </w:trPr>
        <w:tc>
          <w:tcPr>
            <w:tcW w:w="3889" w:type="dxa"/>
            <w:tcBorders>
              <w:top w:val="outset" w:sz="6" w:space="0" w:color="0000FF"/>
              <w:bottom w:val="outset" w:sz="6" w:space="0" w:color="0000FF"/>
              <w:right w:val="outset" w:sz="6" w:space="0" w:color="0000FF"/>
            </w:tcBorders>
            <w:vAlign w:val="center"/>
          </w:tcPr>
          <w:p w:rsidR="009404ED" w:rsidRPr="00BF0FFE" w:rsidRDefault="009404ED" w:rsidP="00DA2083">
            <w:pPr>
              <w:rPr>
                <w:rFonts w:ascii="Arial" w:hAnsi="Arial" w:cs="Arial"/>
                <w:color w:val="FF0000"/>
                <w:sz w:val="18"/>
                <w:szCs w:val="18"/>
              </w:rPr>
            </w:pPr>
            <w:r w:rsidRPr="00BF0FFE">
              <w:rPr>
                <w:rFonts w:ascii="Arial" w:hAnsi="Arial" w:cs="Arial"/>
                <w:color w:val="FF0000"/>
                <w:sz w:val="18"/>
                <w:szCs w:val="18"/>
              </w:rPr>
              <w:t>Vibration Synthesis and Analysis</w:t>
            </w:r>
          </w:p>
        </w:tc>
        <w:tc>
          <w:tcPr>
            <w:tcW w:w="1105" w:type="dxa"/>
            <w:tcBorders>
              <w:top w:val="outset" w:sz="6" w:space="0" w:color="0000FF"/>
              <w:left w:val="outset" w:sz="6" w:space="0" w:color="0000FF"/>
              <w:bottom w:val="outset" w:sz="6" w:space="0" w:color="0000FF"/>
              <w:right w:val="outset" w:sz="6" w:space="0" w:color="0000FF"/>
            </w:tcBorders>
            <w:vAlign w:val="center"/>
          </w:tcPr>
          <w:p w:rsidR="009404ED" w:rsidRPr="00BF0FFE" w:rsidRDefault="009404ED" w:rsidP="00DA2083">
            <w:pPr>
              <w:rPr>
                <w:rFonts w:ascii="Arial" w:hAnsi="Arial" w:cs="Arial"/>
                <w:color w:val="FF0000"/>
                <w:sz w:val="18"/>
                <w:szCs w:val="18"/>
              </w:rPr>
            </w:pPr>
            <w:r w:rsidRPr="00BF0FFE">
              <w:rPr>
                <w:rFonts w:ascii="Arial" w:hAnsi="Arial" w:cs="Arial"/>
                <w:color w:val="FF0000"/>
                <w:sz w:val="18"/>
                <w:szCs w:val="18"/>
              </w:rPr>
              <w:t>EML 4220</w:t>
            </w:r>
          </w:p>
        </w:tc>
        <w:tc>
          <w:tcPr>
            <w:tcW w:w="871" w:type="dxa"/>
            <w:tcBorders>
              <w:top w:val="outset" w:sz="6" w:space="0" w:color="0000FF"/>
              <w:left w:val="outset" w:sz="6" w:space="0" w:color="0000FF"/>
              <w:bottom w:val="outset" w:sz="6" w:space="0" w:color="0000FF"/>
            </w:tcBorders>
            <w:vAlign w:val="center"/>
          </w:tcPr>
          <w:p w:rsidR="009404ED" w:rsidRPr="00BF0FFE" w:rsidRDefault="009404ED" w:rsidP="00DA2083">
            <w:pPr>
              <w:rPr>
                <w:rFonts w:ascii="Arial" w:hAnsi="Arial" w:cs="Arial"/>
                <w:color w:val="FF0000"/>
                <w:sz w:val="18"/>
                <w:szCs w:val="18"/>
              </w:rPr>
            </w:pPr>
            <w:r w:rsidRPr="00BF0FFE">
              <w:rPr>
                <w:rFonts w:ascii="Arial" w:hAnsi="Arial" w:cs="Arial"/>
                <w:color w:val="FF0000"/>
                <w:sz w:val="18"/>
                <w:szCs w:val="18"/>
              </w:rPr>
              <w:t>3</w:t>
            </w:r>
          </w:p>
        </w:tc>
      </w:tr>
      <w:tr w:rsidR="009404ED" w:rsidRPr="007E5164">
        <w:trPr>
          <w:tblCellSpacing w:w="15" w:type="dxa"/>
        </w:trPr>
        <w:tc>
          <w:tcPr>
            <w:tcW w:w="0" w:type="auto"/>
            <w:gridSpan w:val="2"/>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Technical Elective</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gridSpan w:val="2"/>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Foundations of Creative Expression course**</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6"/>
        <w:gridCol w:w="1329"/>
        <w:gridCol w:w="690"/>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Fourth Year, Fall (15 credits)</w:t>
            </w:r>
          </w:p>
        </w:tc>
      </w:tr>
      <w:tr w:rsidR="009404ED" w:rsidRPr="007E5164">
        <w:trPr>
          <w:tblCellSpacing w:w="15" w:type="dxa"/>
        </w:trPr>
        <w:tc>
          <w:tcPr>
            <w:tcW w:w="4005"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Engineering Materials 1</w:t>
            </w:r>
          </w:p>
        </w:tc>
        <w:tc>
          <w:tcPr>
            <w:tcW w:w="1320"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EGN 3365</w:t>
            </w:r>
          </w:p>
        </w:tc>
        <w:tc>
          <w:tcPr>
            <w:tcW w:w="66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Experimental Methodology</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3523C</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Applied Thermal Fluid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4127</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Machine Design 1</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4500</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Engineering Design</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4521C</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bl>
    <w:p w:rsidR="009404ED" w:rsidRPr="00DA2083" w:rsidRDefault="009404ED" w:rsidP="00DA2083">
      <w:pPr>
        <w:spacing w:line="210" w:lineRule="atLeast"/>
        <w:jc w:val="both"/>
        <w:rPr>
          <w:rFonts w:ascii="Arial" w:hAnsi="Arial" w:cs="Arial"/>
          <w:color w:val="000000"/>
          <w:sz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2"/>
        <w:gridCol w:w="1327"/>
        <w:gridCol w:w="696"/>
      </w:tblGrid>
      <w:tr w:rsidR="009404ED" w:rsidRPr="007E5164">
        <w:trPr>
          <w:tblCellSpacing w:w="15" w:type="dxa"/>
        </w:trPr>
        <w:tc>
          <w:tcPr>
            <w:tcW w:w="0" w:type="auto"/>
            <w:gridSpan w:val="3"/>
            <w:tcBorders>
              <w:top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Fourth Year, Spring (14 credits)</w:t>
            </w:r>
          </w:p>
        </w:tc>
      </w:tr>
      <w:tr w:rsidR="009404ED" w:rsidRPr="007E5164">
        <w:trPr>
          <w:tblCellSpacing w:w="15" w:type="dxa"/>
        </w:trPr>
        <w:tc>
          <w:tcPr>
            <w:tcW w:w="4005" w:type="dxa"/>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Machine Design 2</w:t>
            </w:r>
          </w:p>
        </w:tc>
        <w:tc>
          <w:tcPr>
            <w:tcW w:w="1320" w:type="dxa"/>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xml:space="preserve">EML 4262 </w:t>
            </w:r>
          </w:p>
        </w:tc>
        <w:tc>
          <w:tcPr>
            <w:tcW w:w="660" w:type="dxa"/>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Design Project</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4551</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xml:space="preserve">Mechanical Engineering Lab </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EML 4730L</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3</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Technical Electives</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5</w:t>
            </w:r>
          </w:p>
        </w:tc>
      </w:tr>
      <w:tr w:rsidR="009404ED" w:rsidRPr="007E5164">
        <w:trPr>
          <w:tblCellSpacing w:w="15" w:type="dxa"/>
        </w:trPr>
        <w:tc>
          <w:tcPr>
            <w:tcW w:w="0" w:type="auto"/>
            <w:tcBorders>
              <w:top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tcPr>
          <w:p w:rsidR="009404ED" w:rsidRPr="00DA2083" w:rsidRDefault="009404ED" w:rsidP="00DA2083">
            <w:pPr>
              <w:rPr>
                <w:rFonts w:ascii="Arial" w:hAnsi="Arial" w:cs="Arial"/>
                <w:color w:val="000000"/>
                <w:sz w:val="18"/>
                <w:szCs w:val="18"/>
              </w:rPr>
            </w:pPr>
            <w:r w:rsidRPr="00DA2083">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tcBorders>
            <w:vAlign w:val="center"/>
          </w:tcPr>
          <w:p w:rsidR="009404ED" w:rsidRPr="00DA2083" w:rsidRDefault="009404ED" w:rsidP="00DA2083">
            <w:pPr>
              <w:rPr>
                <w:rFonts w:ascii="Arial" w:hAnsi="Arial" w:cs="Arial"/>
                <w:b/>
                <w:bCs/>
                <w:color w:val="000000"/>
                <w:sz w:val="18"/>
                <w:szCs w:val="18"/>
              </w:rPr>
            </w:pPr>
            <w:r w:rsidRPr="00DA2083">
              <w:rPr>
                <w:rFonts w:ascii="Arial" w:hAnsi="Arial" w:cs="Arial"/>
                <w:b/>
                <w:bCs/>
                <w:color w:val="000000"/>
                <w:sz w:val="18"/>
                <w:szCs w:val="18"/>
              </w:rPr>
              <w:t>128</w:t>
            </w:r>
          </w:p>
        </w:tc>
      </w:tr>
    </w:tbl>
    <w:p w:rsidR="009404ED" w:rsidRPr="00DA2083" w:rsidRDefault="009404ED" w:rsidP="00DA2083">
      <w:pPr>
        <w:spacing w:before="100" w:beforeAutospacing="1" w:after="100" w:afterAutospacing="1" w:line="210" w:lineRule="atLeast"/>
        <w:jc w:val="both"/>
        <w:rPr>
          <w:rFonts w:ascii="Arial" w:hAnsi="Arial" w:cs="Arial"/>
          <w:sz w:val="18"/>
          <w:szCs w:val="18"/>
        </w:rPr>
      </w:pPr>
      <w:r w:rsidRPr="00DA2083">
        <w:rPr>
          <w:rFonts w:ascii="Arial" w:hAnsi="Arial" w:cs="Arial"/>
          <w:color w:val="000000"/>
          <w:sz w:val="18"/>
          <w:szCs w:val="18"/>
        </w:rPr>
        <w:t xml:space="preserve">* Course meets Writing </w:t>
      </w:r>
      <w:proofErr w:type="gramStart"/>
      <w:r w:rsidRPr="00DA2083">
        <w:rPr>
          <w:rFonts w:ascii="Arial" w:hAnsi="Arial" w:cs="Arial"/>
          <w:color w:val="000000"/>
          <w:sz w:val="18"/>
          <w:szCs w:val="18"/>
        </w:rPr>
        <w:t>Across</w:t>
      </w:r>
      <w:proofErr w:type="gramEnd"/>
      <w:r w:rsidRPr="00DA2083">
        <w:rPr>
          <w:rFonts w:ascii="Arial" w:hAnsi="Arial" w:cs="Arial"/>
          <w:color w:val="000000"/>
          <w:sz w:val="18"/>
          <w:szCs w:val="18"/>
        </w:rPr>
        <w:t xml:space="preserve"> Curriculum (Gordon Rule) requirements.</w:t>
      </w:r>
    </w:p>
    <w:p w:rsidR="009404ED" w:rsidRPr="00DA2083" w:rsidRDefault="009404ED" w:rsidP="00DA2083">
      <w:pPr>
        <w:spacing w:before="100" w:beforeAutospacing="1" w:after="100" w:afterAutospacing="1" w:line="210" w:lineRule="atLeast"/>
        <w:jc w:val="both"/>
        <w:rPr>
          <w:rFonts w:ascii="Arial" w:hAnsi="Arial" w:cs="Arial"/>
          <w:color w:val="000000"/>
          <w:sz w:val="18"/>
          <w:szCs w:val="18"/>
        </w:rPr>
      </w:pPr>
      <w:r w:rsidRPr="00DA2083">
        <w:rPr>
          <w:rFonts w:ascii="Arial" w:hAnsi="Arial" w:cs="Arial"/>
          <w:color w:val="000000"/>
          <w:sz w:val="18"/>
          <w:szCs w:val="18"/>
        </w:rPr>
        <w:t>** Courses may be selected from the appropriate portion of the</w:t>
      </w:r>
      <w:hyperlink r:id="rId9" w:anchor="intellectual" w:history="1">
        <w:r w:rsidRPr="00DA2083">
          <w:rPr>
            <w:rFonts w:ascii="Arial" w:hAnsi="Arial" w:cs="Arial"/>
            <w:color w:val="3333CC"/>
            <w:sz w:val="18"/>
            <w:szCs w:val="18"/>
          </w:rPr>
          <w:t xml:space="preserve"> Intellectual Foundations Program.</w:t>
        </w:r>
      </w:hyperlink>
    </w:p>
    <w:p w:rsidR="009404ED" w:rsidRDefault="009404ED"/>
    <w:p w:rsidR="009404ED" w:rsidRDefault="009404ED"/>
    <w:p w:rsidR="00D7462B" w:rsidRPr="006E295C" w:rsidRDefault="00D7462B" w:rsidP="00D7462B">
      <w:pPr>
        <w:rPr>
          <w:u w:val="single"/>
        </w:rPr>
      </w:pPr>
      <w:r w:rsidRPr="006E295C">
        <w:rPr>
          <w:u w:val="single"/>
        </w:rPr>
        <w:lastRenderedPageBreak/>
        <w:t>Move these two courses from "Electives" to "Core Courses":</w:t>
      </w:r>
    </w:p>
    <w:p w:rsidR="00D7462B" w:rsidRDefault="00D7462B" w:rsidP="00D7462B"/>
    <w:p w:rsidR="00D7462B" w:rsidRPr="007E3463" w:rsidRDefault="00D7462B" w:rsidP="00D7462B">
      <w:pPr>
        <w:rPr>
          <w:color w:val="FF0000"/>
        </w:rPr>
      </w:pPr>
      <w:r w:rsidRPr="007E3463">
        <w:rPr>
          <w:rStyle w:val="collegetextb1"/>
          <w:color w:val="FF0000"/>
        </w:rPr>
        <w:t>Vibration Synthesis and Analysis (EML 4220) 3 credits</w:t>
      </w:r>
      <w:r w:rsidRPr="007E3463">
        <w:rPr>
          <w:rFonts w:ascii="Arial" w:hAnsi="Arial" w:cs="Arial"/>
          <w:color w:val="FF0000"/>
          <w:sz w:val="18"/>
          <w:szCs w:val="18"/>
        </w:rPr>
        <w:br/>
      </w:r>
      <w:r w:rsidRPr="007E3463">
        <w:rPr>
          <w:rStyle w:val="collegetextit1"/>
          <w:color w:val="FF0000"/>
        </w:rPr>
        <w:t>Prerequisites:</w:t>
      </w:r>
      <w:r w:rsidRPr="007E3463">
        <w:rPr>
          <w:rFonts w:ascii="Arial" w:hAnsi="Arial" w:cs="Arial"/>
          <w:color w:val="FF0000"/>
          <w:sz w:val="18"/>
          <w:szCs w:val="18"/>
        </w:rPr>
        <w:t xml:space="preserve"> </w:t>
      </w:r>
      <w:r w:rsidRPr="007E3463">
        <w:rPr>
          <w:rStyle w:val="collegetextit1"/>
          <w:color w:val="FF0000"/>
        </w:rPr>
        <w:t>EGN 3221 or equivalent and (MAP 2302 or MAP 3305) with minimum grades of "C"</w:t>
      </w:r>
      <w:r w:rsidRPr="007E3463">
        <w:rPr>
          <w:rFonts w:ascii="Arial" w:hAnsi="Arial" w:cs="Arial"/>
          <w:color w:val="FF0000"/>
          <w:sz w:val="18"/>
          <w:szCs w:val="18"/>
        </w:rPr>
        <w:br/>
        <w:t>Free and forced vibration of mechanical systems; damping; periodic and transient excitations; vibration control; multiple degree of freedom and continuous systems.</w:t>
      </w:r>
    </w:p>
    <w:p w:rsidR="00D7462B" w:rsidRPr="007E3463" w:rsidRDefault="00D7462B" w:rsidP="00D7462B">
      <w:pPr>
        <w:rPr>
          <w:color w:val="FF0000"/>
        </w:rPr>
      </w:pPr>
    </w:p>
    <w:p w:rsidR="00D7462B" w:rsidRDefault="00D7462B" w:rsidP="00D7462B">
      <w:pPr>
        <w:rPr>
          <w:rFonts w:ascii="Arial" w:hAnsi="Arial" w:cs="Arial"/>
          <w:color w:val="FF0000"/>
          <w:sz w:val="18"/>
          <w:szCs w:val="18"/>
        </w:rPr>
      </w:pPr>
      <w:r w:rsidRPr="007E3463">
        <w:rPr>
          <w:rStyle w:val="collegetextb1"/>
          <w:color w:val="FF0000"/>
        </w:rPr>
        <w:t>Finite Element Analysis for Engineering Design (EGM 4350) 3 credits</w:t>
      </w:r>
      <w:r w:rsidRPr="007E3463">
        <w:rPr>
          <w:rFonts w:ascii="Arial" w:hAnsi="Arial" w:cs="Arial"/>
          <w:color w:val="FF0000"/>
          <w:sz w:val="18"/>
          <w:szCs w:val="18"/>
        </w:rPr>
        <w:br/>
      </w:r>
      <w:r w:rsidRPr="007E3463">
        <w:rPr>
          <w:rStyle w:val="collegetextit1"/>
          <w:color w:val="FF0000"/>
        </w:rPr>
        <w:t>Prerequisite:</w:t>
      </w:r>
      <w:r w:rsidRPr="007E3463">
        <w:rPr>
          <w:rFonts w:ascii="Arial" w:hAnsi="Arial" w:cs="Arial"/>
          <w:color w:val="FF0000"/>
          <w:sz w:val="18"/>
          <w:szCs w:val="18"/>
        </w:rPr>
        <w:t xml:space="preserve"> </w:t>
      </w:r>
      <w:r w:rsidRPr="007E3463">
        <w:rPr>
          <w:rStyle w:val="collegetextit1"/>
          <w:color w:val="FF0000"/>
        </w:rPr>
        <w:t>EGN 3331 or equivalent with minimum grade of "C"</w:t>
      </w:r>
      <w:r w:rsidRPr="007E3463">
        <w:rPr>
          <w:rFonts w:ascii="Arial" w:hAnsi="Arial" w:cs="Arial"/>
          <w:color w:val="FF0000"/>
          <w:sz w:val="18"/>
          <w:szCs w:val="18"/>
        </w:rPr>
        <w:br/>
        <w:t>Fundamental concepts of finite element software to perform the stress, vibration, and heat transfer analyses of various engineering design problems.</w:t>
      </w:r>
    </w:p>
    <w:p w:rsidR="00D7462B" w:rsidRDefault="00D7462B" w:rsidP="00D7462B">
      <w:pPr>
        <w:rPr>
          <w:rFonts w:ascii="Arial" w:hAnsi="Arial" w:cs="Arial"/>
          <w:sz w:val="18"/>
          <w:szCs w:val="18"/>
        </w:rPr>
      </w:pPr>
    </w:p>
    <w:p w:rsidR="00D7462B" w:rsidRDefault="00D7462B">
      <w:pPr>
        <w:rPr>
          <w:b/>
          <w:u w:val="single"/>
        </w:rPr>
      </w:pPr>
    </w:p>
    <w:p w:rsidR="00D7462B" w:rsidRDefault="00D7462B">
      <w:pPr>
        <w:rPr>
          <w:b/>
          <w:u w:val="single"/>
        </w:rPr>
      </w:pPr>
    </w:p>
    <w:p w:rsidR="009404ED" w:rsidRDefault="009404ED">
      <w:r w:rsidRPr="000C7538">
        <w:rPr>
          <w:b/>
          <w:u w:val="single"/>
        </w:rPr>
        <w:t>Changes to Course Descriptions</w:t>
      </w:r>
      <w:r>
        <w:t>:</w:t>
      </w:r>
    </w:p>
    <w:p w:rsidR="009404ED" w:rsidRPr="003758DA" w:rsidRDefault="00D7462B">
      <w:pPr>
        <w:rPr>
          <w:b/>
          <w:color w:val="00B050"/>
          <w:sz w:val="28"/>
          <w:szCs w:val="28"/>
          <w:lang w:eastAsia="zh-HK"/>
        </w:rPr>
      </w:pPr>
      <w:r w:rsidRPr="003758DA">
        <w:rPr>
          <w:b/>
          <w:color w:val="00B050"/>
          <w:sz w:val="28"/>
          <w:szCs w:val="28"/>
          <w:lang w:eastAsia="zh-HK"/>
        </w:rPr>
        <w:t>(</w:t>
      </w:r>
      <w:proofErr w:type="gramStart"/>
      <w:r w:rsidRPr="003758DA">
        <w:rPr>
          <w:b/>
          <w:color w:val="00B050"/>
          <w:sz w:val="28"/>
          <w:szCs w:val="28"/>
          <w:lang w:eastAsia="zh-HK"/>
        </w:rPr>
        <w:t>must</w:t>
      </w:r>
      <w:proofErr w:type="gramEnd"/>
      <w:r w:rsidRPr="003758DA">
        <w:rPr>
          <w:b/>
          <w:color w:val="00B050"/>
          <w:sz w:val="28"/>
          <w:szCs w:val="28"/>
          <w:lang w:eastAsia="zh-HK"/>
        </w:rPr>
        <w:t xml:space="preserve"> be submitted on course change forms</w:t>
      </w:r>
      <w:r w:rsidR="003758DA" w:rsidRPr="003758DA">
        <w:rPr>
          <w:b/>
          <w:color w:val="00B050"/>
          <w:sz w:val="28"/>
          <w:szCs w:val="28"/>
          <w:lang w:eastAsia="zh-HK"/>
        </w:rPr>
        <w:t>; not to be considered as part of this proposal</w:t>
      </w:r>
      <w:r w:rsidRPr="003758DA">
        <w:rPr>
          <w:b/>
          <w:color w:val="00B050"/>
          <w:sz w:val="28"/>
          <w:szCs w:val="28"/>
          <w:lang w:eastAsia="zh-HK"/>
        </w:rPr>
        <w:t>)</w:t>
      </w:r>
    </w:p>
    <w:p w:rsidR="00D7462B" w:rsidRDefault="00D7462B"/>
    <w:p w:rsidR="009404ED" w:rsidRPr="00032FB2" w:rsidRDefault="009404ED">
      <w:pPr>
        <w:rPr>
          <w:u w:val="single"/>
        </w:rPr>
      </w:pPr>
      <w:r w:rsidRPr="00032FB2">
        <w:rPr>
          <w:u w:val="single"/>
        </w:rPr>
        <w:t>Mechanical Engineering:</w:t>
      </w:r>
    </w:p>
    <w:p w:rsidR="009404ED" w:rsidRDefault="009404ED"/>
    <w:p w:rsidR="009404ED" w:rsidRDefault="009404ED">
      <w:pPr>
        <w:rPr>
          <w:rStyle w:val="collegetextred1"/>
        </w:rPr>
      </w:pPr>
      <w:r>
        <w:rPr>
          <w:rStyle w:val="collegetextb1"/>
          <w:color w:val="000000"/>
        </w:rPr>
        <w:t>Heat Transfer (EML 4142) 3 credits</w:t>
      </w:r>
      <w:r>
        <w:rPr>
          <w:rFonts w:ascii="Arial" w:hAnsi="Arial" w:cs="Arial"/>
          <w:color w:val="000000"/>
          <w:sz w:val="18"/>
          <w:szCs w:val="18"/>
        </w:rPr>
        <w:br/>
      </w:r>
      <w:r>
        <w:rPr>
          <w:rStyle w:val="collegetextit1"/>
          <w:color w:val="000000"/>
        </w:rPr>
        <w:t xml:space="preserve">Prerequisite: </w:t>
      </w:r>
      <w:r w:rsidRPr="000C7538">
        <w:rPr>
          <w:rStyle w:val="collegetextit1"/>
          <w:color w:val="FF0000"/>
        </w:rPr>
        <w:t>EGS 2213</w:t>
      </w:r>
      <w:r w:rsidRPr="000C7538">
        <w:rPr>
          <w:rStyle w:val="collegetextit1"/>
          <w:color w:val="000000"/>
        </w:rPr>
        <w:t xml:space="preserve"> and</w:t>
      </w:r>
      <w:r>
        <w:rPr>
          <w:rStyle w:val="collegetextit1"/>
          <w:color w:val="000000"/>
        </w:rPr>
        <w:t xml:space="preserve"> EML 3701 with minimum grade of "C"</w:t>
      </w:r>
      <w:r>
        <w:rPr>
          <w:rFonts w:ascii="Arial" w:hAnsi="Arial" w:cs="Arial"/>
          <w:color w:val="000000"/>
          <w:sz w:val="18"/>
          <w:szCs w:val="18"/>
        </w:rPr>
        <w:br/>
        <w:t>Modes of heat transfer, one- and two-dimensional steady state heat conduction, unsteady heat conduction, numerical methods, computer program projects, empirical relations for forced and free convection, radiation properties, shape factors, radiation heat exchange between gray bodies.</w:t>
      </w:r>
      <w:r>
        <w:rPr>
          <w:rFonts w:ascii="Arial" w:hAnsi="Arial" w:cs="Arial"/>
          <w:color w:val="000000"/>
          <w:sz w:val="18"/>
          <w:szCs w:val="18"/>
        </w:rPr>
        <w:br/>
      </w:r>
    </w:p>
    <w:p w:rsidR="009404ED" w:rsidRDefault="009404ED">
      <w:pPr>
        <w:rPr>
          <w:rStyle w:val="collegetextred1"/>
        </w:rPr>
      </w:pPr>
      <w:r>
        <w:rPr>
          <w:rStyle w:val="collegetextb1"/>
          <w:color w:val="000000"/>
        </w:rPr>
        <w:t>System Dynamics (EML 4380) 3 credits</w:t>
      </w:r>
      <w:r>
        <w:rPr>
          <w:rFonts w:ascii="Arial" w:hAnsi="Arial" w:cs="Arial"/>
          <w:color w:val="000000"/>
          <w:sz w:val="18"/>
          <w:szCs w:val="18"/>
        </w:rPr>
        <w:br/>
      </w:r>
      <w:r>
        <w:rPr>
          <w:rStyle w:val="collegetextit1"/>
          <w:color w:val="000000"/>
        </w:rPr>
        <w:t xml:space="preserve">Prerequisites: EGN 3321 or equivalent, </w:t>
      </w:r>
      <w:r w:rsidRPr="00B93E4A">
        <w:rPr>
          <w:rStyle w:val="collegetextit1"/>
          <w:color w:val="FF0000"/>
        </w:rPr>
        <w:t>EGS 2213</w:t>
      </w:r>
      <w:r>
        <w:rPr>
          <w:rStyle w:val="collegetextit1"/>
          <w:color w:val="000000"/>
        </w:rPr>
        <w:t xml:space="preserve"> and MAP 3305 with minimum grades of "C"</w:t>
      </w:r>
      <w:r>
        <w:rPr>
          <w:rFonts w:ascii="Arial" w:hAnsi="Arial" w:cs="Arial"/>
          <w:color w:val="000000"/>
          <w:sz w:val="18"/>
          <w:szCs w:val="18"/>
        </w:rPr>
        <w:br/>
        <w:t>Modeling and analysis of dynamics of physical systems including mechanical, electrical, fluid, thermal and mixed systems, with emphasis on linear, lump-parameter approach using analytical and computer-aided numerical techniques.</w:t>
      </w:r>
      <w:r>
        <w:rPr>
          <w:rFonts w:ascii="Arial" w:hAnsi="Arial" w:cs="Arial"/>
          <w:color w:val="000000"/>
          <w:sz w:val="18"/>
          <w:szCs w:val="18"/>
        </w:rPr>
        <w:br/>
      </w:r>
    </w:p>
    <w:p w:rsidR="009404ED" w:rsidRDefault="009404ED">
      <w:pPr>
        <w:rPr>
          <w:rStyle w:val="collegetextred1"/>
        </w:rPr>
      </w:pPr>
      <w:r>
        <w:rPr>
          <w:rStyle w:val="collegetextb1"/>
          <w:color w:val="000000"/>
        </w:rPr>
        <w:t>Machine Design 1 (EML 4500) 3 credits</w:t>
      </w:r>
      <w:r>
        <w:rPr>
          <w:rFonts w:ascii="Arial" w:hAnsi="Arial" w:cs="Arial"/>
          <w:color w:val="000000"/>
          <w:sz w:val="18"/>
          <w:szCs w:val="18"/>
        </w:rPr>
        <w:br/>
      </w:r>
      <w:r>
        <w:rPr>
          <w:rStyle w:val="collegetextit1"/>
          <w:color w:val="000000"/>
        </w:rPr>
        <w:t>Prerequisites:</w:t>
      </w:r>
      <w:r>
        <w:rPr>
          <w:rFonts w:ascii="Arial" w:hAnsi="Arial" w:cs="Arial"/>
          <w:color w:val="000000"/>
          <w:sz w:val="18"/>
          <w:szCs w:val="18"/>
        </w:rPr>
        <w:t xml:space="preserve"> </w:t>
      </w:r>
      <w:r>
        <w:rPr>
          <w:rStyle w:val="collegetextit1"/>
          <w:color w:val="000000"/>
        </w:rPr>
        <w:t xml:space="preserve">EGN 3331 or equivalent and </w:t>
      </w:r>
      <w:r w:rsidRPr="00F52215">
        <w:rPr>
          <w:rStyle w:val="collegetextit1"/>
          <w:color w:val="FF0000"/>
        </w:rPr>
        <w:t>EGS 2213</w:t>
      </w:r>
      <w:r>
        <w:rPr>
          <w:rStyle w:val="collegetextit1"/>
          <w:color w:val="000000"/>
        </w:rPr>
        <w:t xml:space="preserve"> with minimum grade of "C"</w:t>
      </w:r>
      <w:r>
        <w:rPr>
          <w:rFonts w:ascii="Arial" w:hAnsi="Arial" w:cs="Arial"/>
          <w:color w:val="000000"/>
          <w:sz w:val="18"/>
          <w:szCs w:val="18"/>
        </w:rPr>
        <w:br/>
        <w:t>Introduction to machine design; fundamental principles in strength of materials; static and fatigue failure theories; design of machine elements; and design projects.</w:t>
      </w:r>
      <w:r>
        <w:rPr>
          <w:rFonts w:ascii="Arial" w:hAnsi="Arial" w:cs="Arial"/>
          <w:color w:val="000000"/>
          <w:sz w:val="18"/>
          <w:szCs w:val="18"/>
        </w:rPr>
        <w:br/>
      </w:r>
    </w:p>
    <w:p w:rsidR="009404ED" w:rsidRDefault="009404ED">
      <w:pPr>
        <w:rPr>
          <w:rStyle w:val="collegetextred1"/>
        </w:rPr>
      </w:pPr>
      <w:r>
        <w:rPr>
          <w:rStyle w:val="collegetextb1"/>
          <w:color w:val="000000"/>
        </w:rPr>
        <w:t>Computer Applications in Mechanical Engineering 2 (EML 4534) 3 credits</w:t>
      </w:r>
      <w:r>
        <w:rPr>
          <w:rFonts w:ascii="Arial" w:hAnsi="Arial" w:cs="Arial"/>
          <w:color w:val="000000"/>
          <w:sz w:val="18"/>
          <w:szCs w:val="18"/>
        </w:rPr>
        <w:br/>
      </w:r>
      <w:r>
        <w:rPr>
          <w:rStyle w:val="collegetextit1"/>
          <w:color w:val="000000"/>
        </w:rPr>
        <w:t>Prerequisites: EGN 3331 or equivalent, MAP 3305 and (</w:t>
      </w:r>
      <w:r w:rsidRPr="00B80205">
        <w:rPr>
          <w:rStyle w:val="collegetextit1"/>
          <w:color w:val="FF0000"/>
        </w:rPr>
        <w:t>EGS 2213</w:t>
      </w:r>
      <w:r w:rsidRPr="00B80205">
        <w:rPr>
          <w:rStyle w:val="collegetextit1"/>
          <w:color w:val="000000"/>
        </w:rPr>
        <w:t xml:space="preserve"> or</w:t>
      </w:r>
      <w:r>
        <w:rPr>
          <w:rStyle w:val="collegetextit1"/>
          <w:color w:val="000000"/>
        </w:rPr>
        <w:t xml:space="preserve"> COP 2220) all with minimum grades of "C"</w:t>
      </w:r>
      <w:r>
        <w:rPr>
          <w:rFonts w:ascii="Arial" w:hAnsi="Arial" w:cs="Arial"/>
          <w:color w:val="000000"/>
          <w:sz w:val="18"/>
          <w:szCs w:val="18"/>
        </w:rPr>
        <w:br/>
        <w:t>Review of MATLAB Language, numerical methods utilized in solving mechanical engineering problems, projects related to solid body mechanics, and thermal systems.</w:t>
      </w:r>
      <w:r>
        <w:rPr>
          <w:rFonts w:ascii="Arial" w:hAnsi="Arial" w:cs="Arial"/>
          <w:color w:val="000000"/>
          <w:sz w:val="18"/>
          <w:szCs w:val="18"/>
        </w:rPr>
        <w:br/>
      </w:r>
    </w:p>
    <w:p w:rsidR="009404ED" w:rsidRDefault="009404ED">
      <w:pPr>
        <w:rPr>
          <w:rFonts w:ascii="Arial" w:hAnsi="Arial" w:cs="Arial"/>
          <w:color w:val="000000"/>
          <w:sz w:val="18"/>
          <w:szCs w:val="18"/>
        </w:rPr>
      </w:pPr>
      <w:r>
        <w:rPr>
          <w:rStyle w:val="collegetextb1"/>
          <w:color w:val="000000"/>
        </w:rPr>
        <w:t>Mechanical Engineering Lab (EML 4730L) 3 credits</w:t>
      </w:r>
      <w:r>
        <w:rPr>
          <w:rFonts w:ascii="Arial" w:hAnsi="Arial" w:cs="Arial"/>
          <w:color w:val="000000"/>
          <w:sz w:val="18"/>
          <w:szCs w:val="18"/>
        </w:rPr>
        <w:br/>
      </w:r>
      <w:r>
        <w:rPr>
          <w:rStyle w:val="collegetextit1"/>
          <w:color w:val="000000"/>
        </w:rPr>
        <w:t>Prerequisites: EGN 3365 or equivalent and EML 3523C with minimum grades of "C"</w:t>
      </w:r>
      <w:r>
        <w:rPr>
          <w:rFonts w:ascii="Arial" w:hAnsi="Arial" w:cs="Arial"/>
          <w:i/>
          <w:iCs/>
          <w:color w:val="000000"/>
          <w:sz w:val="18"/>
          <w:szCs w:val="18"/>
        </w:rPr>
        <w:br/>
      </w:r>
      <w:r>
        <w:rPr>
          <w:rStyle w:val="collegetextit1"/>
          <w:color w:val="000000"/>
        </w:rPr>
        <w:t xml:space="preserve">Pre or Corequisites: EML 4142 and EML 4380 </w:t>
      </w:r>
      <w:r w:rsidRPr="00830868">
        <w:rPr>
          <w:rStyle w:val="collegetextit1"/>
          <w:color w:val="FF0000"/>
        </w:rPr>
        <w:t>or EGN 4432</w:t>
      </w:r>
      <w:r>
        <w:rPr>
          <w:rStyle w:val="collegetextit1"/>
          <w:color w:val="000000"/>
        </w:rPr>
        <w:t xml:space="preserve"> with minimum grades of "C"</w:t>
      </w:r>
      <w:r>
        <w:rPr>
          <w:rFonts w:ascii="Arial" w:hAnsi="Arial" w:cs="Arial"/>
          <w:color w:val="000000"/>
          <w:sz w:val="18"/>
          <w:szCs w:val="18"/>
        </w:rPr>
        <w:br/>
        <w:t>Experimental work related to heat transfer, fluid mechanics, mechanical systems, materials and solid mechanics.</w:t>
      </w:r>
    </w:p>
    <w:p w:rsidR="009404ED" w:rsidRDefault="009404ED">
      <w:pPr>
        <w:rPr>
          <w:rFonts w:ascii="Arial" w:hAnsi="Arial" w:cs="Arial"/>
          <w:color w:val="000000"/>
          <w:sz w:val="18"/>
          <w:szCs w:val="18"/>
        </w:rPr>
      </w:pPr>
    </w:p>
    <w:p w:rsidR="009404ED" w:rsidRDefault="009404ED">
      <w:pPr>
        <w:rPr>
          <w:rFonts w:ascii="Arial" w:hAnsi="Arial" w:cs="Arial"/>
          <w:color w:val="000000"/>
          <w:sz w:val="18"/>
          <w:szCs w:val="18"/>
        </w:rPr>
      </w:pPr>
    </w:p>
    <w:p w:rsidR="009404ED" w:rsidRPr="00032FB2" w:rsidRDefault="009404ED">
      <w:pPr>
        <w:rPr>
          <w:color w:val="000000"/>
          <w:szCs w:val="24"/>
          <w:u w:val="single"/>
        </w:rPr>
      </w:pPr>
      <w:r w:rsidRPr="00032FB2">
        <w:rPr>
          <w:color w:val="000000"/>
          <w:szCs w:val="24"/>
          <w:u w:val="single"/>
        </w:rPr>
        <w:t>Interdisciplinary:</w:t>
      </w:r>
    </w:p>
    <w:p w:rsidR="009404ED" w:rsidRDefault="009404ED">
      <w:pPr>
        <w:rPr>
          <w:rFonts w:ascii="Arial" w:hAnsi="Arial" w:cs="Arial"/>
          <w:color w:val="000000"/>
          <w:sz w:val="18"/>
          <w:szCs w:val="18"/>
        </w:rPr>
      </w:pPr>
    </w:p>
    <w:p w:rsidR="009404ED" w:rsidRDefault="009404ED">
      <w:r>
        <w:rPr>
          <w:rStyle w:val="collegetextb1"/>
          <w:color w:val="000000"/>
        </w:rPr>
        <w:t>Dynamic Systems (EGN 4432) 3 credits</w:t>
      </w:r>
      <w:r>
        <w:rPr>
          <w:rFonts w:ascii="Arial" w:hAnsi="Arial" w:cs="Arial"/>
          <w:color w:val="000000"/>
          <w:sz w:val="18"/>
          <w:szCs w:val="18"/>
        </w:rPr>
        <w:br/>
      </w:r>
      <w:r>
        <w:rPr>
          <w:rStyle w:val="collegetextit1"/>
          <w:color w:val="000000"/>
        </w:rPr>
        <w:t xml:space="preserve">Prerequisites: EGN 3321 or equivalent and MAP 3305 and (EEL 2161 </w:t>
      </w:r>
      <w:r>
        <w:rPr>
          <w:rStyle w:val="collegetextit1"/>
          <w:color w:val="FF0000"/>
        </w:rPr>
        <w:t>or EGS</w:t>
      </w:r>
      <w:r w:rsidRPr="00792C99">
        <w:rPr>
          <w:rStyle w:val="collegetextit1"/>
          <w:color w:val="FF0000"/>
        </w:rPr>
        <w:t xml:space="preserve"> 2</w:t>
      </w:r>
      <w:r>
        <w:rPr>
          <w:rStyle w:val="collegetextit1"/>
          <w:color w:val="FF0000"/>
        </w:rPr>
        <w:t>213</w:t>
      </w:r>
      <w:r>
        <w:rPr>
          <w:rStyle w:val="collegetextit1"/>
          <w:color w:val="000000"/>
        </w:rPr>
        <w:t xml:space="preserve"> or equivalent) </w:t>
      </w:r>
      <w:r>
        <w:rPr>
          <w:rFonts w:ascii="Arial" w:hAnsi="Arial" w:cs="Arial"/>
          <w:color w:val="000000"/>
          <w:sz w:val="18"/>
          <w:szCs w:val="18"/>
        </w:rPr>
        <w:br/>
      </w:r>
      <w:r>
        <w:rPr>
          <w:rStyle w:val="collegetext1"/>
          <w:color w:val="000000"/>
        </w:rPr>
        <w:t>Acquaints students with basic knowledge about dynamic systems, systems stability analysis and basic controller design.</w:t>
      </w:r>
      <w:r>
        <w:rPr>
          <w:rFonts w:ascii="Arial" w:hAnsi="Arial" w:cs="Arial"/>
          <w:color w:val="000000"/>
          <w:sz w:val="18"/>
          <w:szCs w:val="18"/>
        </w:rPr>
        <w:br/>
      </w:r>
    </w:p>
    <w:p w:rsidR="009404ED" w:rsidRDefault="009404ED"/>
    <w:p w:rsidR="009404ED" w:rsidRDefault="009404ED"/>
    <w:p w:rsidR="009404ED" w:rsidRDefault="009404ED">
      <w:pPr>
        <w:rPr>
          <w:rFonts w:ascii="Arial" w:hAnsi="Arial" w:cs="Arial"/>
          <w:sz w:val="18"/>
          <w:szCs w:val="18"/>
        </w:rPr>
      </w:pPr>
    </w:p>
    <w:p w:rsidR="009404ED" w:rsidRDefault="009404ED">
      <w:pPr>
        <w:rPr>
          <w:rFonts w:ascii="Arial" w:hAnsi="Arial" w:cs="Arial"/>
          <w:sz w:val="18"/>
          <w:szCs w:val="18"/>
        </w:rPr>
      </w:pPr>
    </w:p>
    <w:p w:rsidR="009404ED" w:rsidRDefault="009404ED">
      <w:pPr>
        <w:rPr>
          <w:szCs w:val="24"/>
        </w:rPr>
      </w:pPr>
    </w:p>
    <w:p w:rsidR="009404ED" w:rsidRDefault="009404ED">
      <w:pPr>
        <w:rPr>
          <w:szCs w:val="24"/>
        </w:rPr>
      </w:pPr>
    </w:p>
    <w:p w:rsidR="009404ED" w:rsidRPr="00094F9A" w:rsidRDefault="00D72A19">
      <w:pPr>
        <w:rPr>
          <w:szCs w:val="24"/>
        </w:rPr>
      </w:pPr>
      <w:r>
        <w:rPr>
          <w:noProof/>
        </w:rPr>
        <w:drawing>
          <wp:inline distT="0" distB="0" distL="0" distR="0">
            <wp:extent cx="6377940" cy="201168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377940" cy="2011680"/>
                    </a:xfrm>
                    <a:prstGeom prst="rect">
                      <a:avLst/>
                    </a:prstGeom>
                    <a:noFill/>
                    <a:ln w="9525">
                      <a:noFill/>
                      <a:miter lim="800000"/>
                      <a:headEnd/>
                      <a:tailEnd/>
                    </a:ln>
                  </pic:spPr>
                </pic:pic>
              </a:graphicData>
            </a:graphic>
          </wp:inline>
        </w:drawing>
      </w:r>
    </w:p>
    <w:sectPr w:rsidR="009404ED" w:rsidRPr="00094F9A" w:rsidSect="005572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5A8"/>
    <w:rsid w:val="00012B01"/>
    <w:rsid w:val="00032FB2"/>
    <w:rsid w:val="00094F9A"/>
    <w:rsid w:val="000A721F"/>
    <w:rsid w:val="000C7538"/>
    <w:rsid w:val="000F5923"/>
    <w:rsid w:val="0010781D"/>
    <w:rsid w:val="00117403"/>
    <w:rsid w:val="002C15B1"/>
    <w:rsid w:val="002F759E"/>
    <w:rsid w:val="00373331"/>
    <w:rsid w:val="003758DA"/>
    <w:rsid w:val="0040102F"/>
    <w:rsid w:val="004063CD"/>
    <w:rsid w:val="00447CD1"/>
    <w:rsid w:val="005572CD"/>
    <w:rsid w:val="00576103"/>
    <w:rsid w:val="006026E2"/>
    <w:rsid w:val="00633623"/>
    <w:rsid w:val="006C4ECF"/>
    <w:rsid w:val="006E295C"/>
    <w:rsid w:val="00731840"/>
    <w:rsid w:val="00792C99"/>
    <w:rsid w:val="007E3463"/>
    <w:rsid w:val="007E5164"/>
    <w:rsid w:val="00830868"/>
    <w:rsid w:val="00870F8B"/>
    <w:rsid w:val="008756E0"/>
    <w:rsid w:val="00892CAD"/>
    <w:rsid w:val="008A26E2"/>
    <w:rsid w:val="008F72B7"/>
    <w:rsid w:val="009404ED"/>
    <w:rsid w:val="00962E46"/>
    <w:rsid w:val="009A4247"/>
    <w:rsid w:val="00A05C9A"/>
    <w:rsid w:val="00A12BAB"/>
    <w:rsid w:val="00AB47F8"/>
    <w:rsid w:val="00B13395"/>
    <w:rsid w:val="00B502F4"/>
    <w:rsid w:val="00B80205"/>
    <w:rsid w:val="00B93E4A"/>
    <w:rsid w:val="00BB4756"/>
    <w:rsid w:val="00BF0FFE"/>
    <w:rsid w:val="00C031A4"/>
    <w:rsid w:val="00CC12B6"/>
    <w:rsid w:val="00D72A19"/>
    <w:rsid w:val="00D7462B"/>
    <w:rsid w:val="00DA2083"/>
    <w:rsid w:val="00DB7192"/>
    <w:rsid w:val="00DD65A8"/>
    <w:rsid w:val="00E83CC3"/>
    <w:rsid w:val="00F3577C"/>
    <w:rsid w:val="00F52215"/>
    <w:rsid w:val="00FC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D65A8"/>
    <w:rPr>
      <w:rFonts w:cs="Times New Roman"/>
      <w:color w:val="3333CC"/>
      <w:u w:val="none"/>
      <w:effect w:val="none"/>
    </w:rPr>
  </w:style>
  <w:style w:type="character" w:customStyle="1" w:styleId="collegetexthead1">
    <w:name w:val="collegetexthead1"/>
    <w:basedOn w:val="DefaultParagraphFont"/>
    <w:uiPriority w:val="99"/>
    <w:rsid w:val="00DD65A8"/>
    <w:rPr>
      <w:rFonts w:ascii="Arial" w:hAnsi="Arial" w:cs="Arial"/>
      <w:b/>
      <w:bCs/>
      <w:i/>
      <w:iCs/>
      <w:sz w:val="18"/>
      <w:szCs w:val="18"/>
    </w:rPr>
  </w:style>
  <w:style w:type="character" w:styleId="FollowedHyperlink">
    <w:name w:val="FollowedHyperlink"/>
    <w:basedOn w:val="DefaultParagraphFont"/>
    <w:uiPriority w:val="99"/>
    <w:semiHidden/>
    <w:rsid w:val="00DD65A8"/>
    <w:rPr>
      <w:rFonts w:cs="Times New Roman"/>
      <w:color w:val="800080"/>
      <w:u w:val="single"/>
    </w:rPr>
  </w:style>
  <w:style w:type="paragraph" w:customStyle="1" w:styleId="collegetext">
    <w:name w:val="collegetext"/>
    <w:basedOn w:val="Normal"/>
    <w:uiPriority w:val="99"/>
    <w:rsid w:val="00DA2083"/>
    <w:pPr>
      <w:spacing w:before="100" w:beforeAutospacing="1" w:after="100" w:afterAutospacing="1"/>
    </w:pPr>
    <w:rPr>
      <w:rFonts w:ascii="Arial" w:eastAsia="Times New Roman" w:hAnsi="Arial" w:cs="Arial"/>
      <w:sz w:val="18"/>
      <w:szCs w:val="18"/>
    </w:rPr>
  </w:style>
  <w:style w:type="character" w:customStyle="1" w:styleId="collegetext1">
    <w:name w:val="collegetext1"/>
    <w:basedOn w:val="DefaultParagraphFont"/>
    <w:uiPriority w:val="99"/>
    <w:rsid w:val="00DA2083"/>
    <w:rPr>
      <w:rFonts w:ascii="Arial" w:hAnsi="Arial" w:cs="Arial"/>
      <w:sz w:val="18"/>
      <w:szCs w:val="18"/>
    </w:rPr>
  </w:style>
  <w:style w:type="paragraph" w:styleId="NormalWeb">
    <w:name w:val="Normal (Web)"/>
    <w:basedOn w:val="Normal"/>
    <w:uiPriority w:val="99"/>
    <w:rsid w:val="00DA2083"/>
    <w:pPr>
      <w:spacing w:before="100" w:beforeAutospacing="1" w:after="100" w:afterAutospacing="1"/>
    </w:pPr>
    <w:rPr>
      <w:rFonts w:eastAsia="Times New Roman"/>
      <w:szCs w:val="24"/>
    </w:rPr>
  </w:style>
  <w:style w:type="character" w:customStyle="1" w:styleId="collegetextred1">
    <w:name w:val="collegetext_red1"/>
    <w:basedOn w:val="DefaultParagraphFont"/>
    <w:uiPriority w:val="99"/>
    <w:rsid w:val="00DA2083"/>
    <w:rPr>
      <w:rFonts w:ascii="Arial" w:hAnsi="Arial" w:cs="Arial"/>
      <w:color w:val="FF0000"/>
      <w:sz w:val="18"/>
      <w:szCs w:val="18"/>
    </w:rPr>
  </w:style>
  <w:style w:type="character" w:customStyle="1" w:styleId="collegesubhead1">
    <w:name w:val="collegesubhead1"/>
    <w:basedOn w:val="DefaultParagraphFont"/>
    <w:uiPriority w:val="99"/>
    <w:rsid w:val="00DA2083"/>
    <w:rPr>
      <w:rFonts w:ascii="Arial" w:hAnsi="Arial" w:cs="Arial"/>
      <w:b/>
      <w:bCs/>
      <w:color w:val="FF0000"/>
      <w:sz w:val="18"/>
      <w:szCs w:val="18"/>
    </w:rPr>
  </w:style>
  <w:style w:type="character" w:customStyle="1" w:styleId="collegetextb1">
    <w:name w:val="collegetextb1"/>
    <w:basedOn w:val="DefaultParagraphFont"/>
    <w:uiPriority w:val="99"/>
    <w:rsid w:val="00DA2083"/>
    <w:rPr>
      <w:rFonts w:ascii="Arial" w:hAnsi="Arial" w:cs="Arial"/>
      <w:b/>
      <w:bCs/>
      <w:sz w:val="18"/>
      <w:szCs w:val="18"/>
    </w:rPr>
  </w:style>
  <w:style w:type="paragraph" w:styleId="BalloonText">
    <w:name w:val="Balloon Text"/>
    <w:basedOn w:val="Normal"/>
    <w:link w:val="BalloonTextChar"/>
    <w:uiPriority w:val="99"/>
    <w:semiHidden/>
    <w:rsid w:val="00DA20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083"/>
    <w:rPr>
      <w:rFonts w:ascii="Tahoma" w:hAnsi="Tahoma" w:cs="Tahoma"/>
      <w:sz w:val="16"/>
      <w:szCs w:val="16"/>
    </w:rPr>
  </w:style>
  <w:style w:type="character" w:customStyle="1" w:styleId="collegetextit1">
    <w:name w:val="collegetextit1"/>
    <w:basedOn w:val="DefaultParagraphFont"/>
    <w:uiPriority w:val="99"/>
    <w:rsid w:val="000C7538"/>
    <w:rPr>
      <w:rFonts w:ascii="Arial" w:hAnsi="Arial" w:cs="Arial"/>
      <w:i/>
      <w:i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fau.edu/academic/registrar/PREcatalog/engineering.p#topofp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FAUcatalog/engineering.php" TargetMode="External"/><Relationship Id="rId11" Type="http://schemas.openxmlformats.org/officeDocument/2006/relationships/fontTable" Target="fontTable.xml"/><Relationship Id="rId5" Type="http://schemas.openxmlformats.org/officeDocument/2006/relationships/hyperlink" Target="http://www.fau.edu/academic/registrar/FAUcatalog/engineering.php" TargetMode="External"/><Relationship Id="rId10" Type="http://schemas.openxmlformats.org/officeDocument/2006/relationships/image" Target="media/image2.png"/><Relationship Id="rId4" Type="http://schemas.openxmlformats.org/officeDocument/2006/relationships/hyperlink" Target="http://www.fau.edu/academic/registrar/FAUcatalog/engineering.php" TargetMode="External"/><Relationship Id="rId9" Type="http://schemas.openxmlformats.org/officeDocument/2006/relationships/hyperlink" Target="http://www.fau.edu/academic/registrar/PREcatalog/degreerequirem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1537</Words>
  <Characters>8763</Characters>
  <Application>Microsoft Office Word</Application>
  <DocSecurity>0</DocSecurity>
  <Lines>73</Lines>
  <Paragraphs>20</Paragraphs>
  <ScaleCrop>false</ScaleCrop>
  <Company>Microsoft</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 CHANGES - F13</dc:title>
  <dc:creator>Gary</dc:creator>
  <cp:lastModifiedBy>mjenning</cp:lastModifiedBy>
  <cp:revision>4</cp:revision>
  <cp:lastPrinted>2013-10-22T13:13:00Z</cp:lastPrinted>
  <dcterms:created xsi:type="dcterms:W3CDTF">2013-10-25T17:49:00Z</dcterms:created>
  <dcterms:modified xsi:type="dcterms:W3CDTF">2013-10-27T15:50:00Z</dcterms:modified>
</cp:coreProperties>
</file>