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DA" w:rsidRDefault="00DE5331" w:rsidP="002B59DA">
      <w:pPr>
        <w:jc w:val="center"/>
      </w:pPr>
      <w:r>
        <w:t xml:space="preserve">Honors </w:t>
      </w:r>
      <w:r w:rsidR="008B22CF">
        <w:t>in the Major Program</w:t>
      </w:r>
      <w:r>
        <w:t xml:space="preserve"> in Anthropology</w:t>
      </w:r>
    </w:p>
    <w:p w:rsidR="002B59DA" w:rsidRDefault="00F20AA5" w:rsidP="002B59DA">
      <w:pPr>
        <w:jc w:val="center"/>
      </w:pPr>
      <w:r>
        <w:t>Proposal</w:t>
      </w:r>
    </w:p>
    <w:p w:rsidR="002B59DA" w:rsidRDefault="00173534" w:rsidP="002B59DA">
      <w:r>
        <w:t xml:space="preserve">The </w:t>
      </w:r>
      <w:proofErr w:type="gramStart"/>
      <w:r>
        <w:t>faculty of the Anthropology Department respectfully submit</w:t>
      </w:r>
      <w:proofErr w:type="gramEnd"/>
      <w:r>
        <w:t xml:space="preserve"> the following pr</w:t>
      </w:r>
      <w:r w:rsidR="00345811">
        <w:t>oposal to create an Honors program</w:t>
      </w:r>
      <w:r>
        <w:t xml:space="preserve"> in the undergraduate major. The goals of developing the Honors </w:t>
      </w:r>
      <w:r w:rsidR="00AF747B">
        <w:t>in the Major program</w:t>
      </w:r>
      <w:r>
        <w:t xml:space="preserve"> include increasing student interest in the major, encouraging majors to engage in the subject more intensively, and increasing student participation in original undergraduate research. </w:t>
      </w:r>
      <w:r w:rsidR="00301C40">
        <w:t xml:space="preserve">The following is a detailed description of the proposed program in language that </w:t>
      </w:r>
      <w:r w:rsidR="00443DD7">
        <w:t>resembl</w:t>
      </w:r>
      <w:r w:rsidR="00301C40">
        <w:t xml:space="preserve">es a catalog description. </w:t>
      </w:r>
    </w:p>
    <w:p w:rsidR="006176D7" w:rsidRPr="002634D2" w:rsidRDefault="006176D7" w:rsidP="00344E07">
      <w:pPr>
        <w:ind w:left="288" w:right="288"/>
      </w:pPr>
      <w:r>
        <w:tab/>
      </w:r>
      <w:r w:rsidR="00EC5987">
        <w:t xml:space="preserve">The Honors in the Major program is designed to increase student interest in the major, to encourage majors to engage in the subject more intensively, and </w:t>
      </w:r>
      <w:r>
        <w:t xml:space="preserve">to engage students in significant </w:t>
      </w:r>
      <w:r w:rsidR="00EC5987">
        <w:t xml:space="preserve">original </w:t>
      </w:r>
      <w:r>
        <w:t xml:space="preserve">research while undergraduates. Because anthropology is a field and laboratory science, students should </w:t>
      </w:r>
      <w:r w:rsidR="00CD5F48">
        <w:t xml:space="preserve">seek opportunities, in </w:t>
      </w:r>
      <w:r>
        <w:t>consult</w:t>
      </w:r>
      <w:r w:rsidR="00CD5F48">
        <w:t>ation</w:t>
      </w:r>
      <w:r>
        <w:t xml:space="preserve"> with their faculty advisor(s)</w:t>
      </w:r>
      <w:r w:rsidR="00CD5F48">
        <w:t>,</w:t>
      </w:r>
      <w:r>
        <w:t xml:space="preserve"> to conduct or participate in original research. </w:t>
      </w:r>
    </w:p>
    <w:p w:rsidR="00056E6F" w:rsidRDefault="0012469C" w:rsidP="00056E6F">
      <w:pPr>
        <w:pStyle w:val="ListParagraph"/>
        <w:numPr>
          <w:ilvl w:val="0"/>
          <w:numId w:val="2"/>
        </w:numPr>
        <w:ind w:right="288"/>
      </w:pPr>
      <w:r>
        <w:t>Admission to the Honors in the Major program.</w:t>
      </w:r>
    </w:p>
    <w:p w:rsidR="00EC5987" w:rsidRDefault="0012469C" w:rsidP="00EC5987">
      <w:pPr>
        <w:pStyle w:val="ListParagraph"/>
        <w:numPr>
          <w:ilvl w:val="1"/>
          <w:numId w:val="2"/>
        </w:numPr>
        <w:ind w:right="288"/>
      </w:pPr>
      <w:r w:rsidRPr="002634D2">
        <w:t xml:space="preserve">Students wishing to apply for admission to </w:t>
      </w:r>
      <w:r>
        <w:t>the Honors in the Major program</w:t>
      </w:r>
      <w:r w:rsidRPr="002634D2">
        <w:t xml:space="preserve"> should </w:t>
      </w:r>
      <w:r>
        <w:t xml:space="preserve">complete an application provided by the Department, including a personal statement </w:t>
      </w:r>
      <w:r w:rsidR="00572EF6">
        <w:t xml:space="preserve">addressed </w:t>
      </w:r>
      <w:r>
        <w:t>to the C</w:t>
      </w:r>
      <w:r w:rsidRPr="002634D2">
        <w:t xml:space="preserve">hair </w:t>
      </w:r>
      <w:r>
        <w:t xml:space="preserve">of the Department of Anthropology </w:t>
      </w:r>
      <w:r w:rsidRPr="002634D2">
        <w:t>explaining why they seek honors in the field</w:t>
      </w:r>
      <w:r>
        <w:t xml:space="preserve">. Applicants should also solicit a letter supporting their application from one Anthropology Department faculty member. Completed applications will be reviewed by the faculty, and admission to the Honors in the Major program is contingent on approval by the </w:t>
      </w:r>
      <w:r w:rsidRPr="002634D2">
        <w:t>department faculty.</w:t>
      </w:r>
      <w:r>
        <w:t xml:space="preserve"> </w:t>
      </w:r>
    </w:p>
    <w:p w:rsidR="00A26E81" w:rsidRDefault="00EC5987" w:rsidP="00EC5987">
      <w:pPr>
        <w:pStyle w:val="ListParagraph"/>
        <w:numPr>
          <w:ilvl w:val="1"/>
          <w:numId w:val="2"/>
        </w:numPr>
        <w:ind w:right="288"/>
      </w:pPr>
      <w:r>
        <w:t>To be eligible for</w:t>
      </w:r>
      <w:r w:rsidRPr="002634D2">
        <w:t xml:space="preserve"> </w:t>
      </w:r>
      <w:r>
        <w:t>the Honors in the Major program</w:t>
      </w:r>
      <w:r w:rsidRPr="002634D2">
        <w:t xml:space="preserve"> in </w:t>
      </w:r>
      <w:r>
        <w:t>Anthropology</w:t>
      </w:r>
      <w:r w:rsidRPr="002634D2">
        <w:t>, students must have completed between 60 and 90 credits with an overall GPA of at least 3.</w:t>
      </w:r>
      <w:r>
        <w:t>5</w:t>
      </w:r>
      <w:r w:rsidRPr="002634D2">
        <w:t xml:space="preserve"> and a GPA in </w:t>
      </w:r>
      <w:r>
        <w:t>Anthropology</w:t>
      </w:r>
      <w:r w:rsidRPr="002634D2">
        <w:t xml:space="preserve"> courses of at least 3.5. </w:t>
      </w:r>
      <w:r>
        <w:t xml:space="preserve">Transfer students must complete 9 upper division Anthropology credits with a GPA of at least 3.5 in those classes at FAU before they are eligible to apply for the Honors in the Major program. Transfer students must also earn </w:t>
      </w:r>
      <w:r w:rsidRPr="002634D2">
        <w:t>an overall GPA of at least 3.</w:t>
      </w:r>
      <w:r>
        <w:t>5 to be eligible for admission to the program.</w:t>
      </w:r>
    </w:p>
    <w:p w:rsidR="00A26E81" w:rsidRDefault="00A26E81" w:rsidP="00A26E81">
      <w:pPr>
        <w:pStyle w:val="ListParagraph"/>
        <w:numPr>
          <w:ilvl w:val="0"/>
          <w:numId w:val="2"/>
        </w:numPr>
        <w:ind w:right="288"/>
      </w:pPr>
      <w:r>
        <w:t>Continued Enrollment in the Honors in the Major program.</w:t>
      </w:r>
    </w:p>
    <w:p w:rsidR="00A26E81" w:rsidRDefault="00C071C5" w:rsidP="00444070">
      <w:pPr>
        <w:pStyle w:val="ListParagraph"/>
        <w:numPr>
          <w:ilvl w:val="1"/>
          <w:numId w:val="2"/>
        </w:numPr>
        <w:ind w:right="288"/>
      </w:pPr>
      <w:r>
        <w:t>Once accepted, s</w:t>
      </w:r>
      <w:r w:rsidR="00A26E81">
        <w:t>tudents must maintain a GPA of 3.5 overall and in the An</w:t>
      </w:r>
      <w:r>
        <w:t>thropology major. A student may</w:t>
      </w:r>
      <w:r w:rsidR="00A26E81">
        <w:t xml:space="preserve"> request </w:t>
      </w:r>
      <w:r w:rsidR="00F1353E">
        <w:t xml:space="preserve">from the Department </w:t>
      </w:r>
      <w:r w:rsidR="00A26E81">
        <w:t>temporary probationary status for a semester in the Honors in the Major program if his or her GPA falls below the required level. However, subsequent failure to raise the GPA will result i</w:t>
      </w:r>
      <w:r w:rsidR="00885A4B">
        <w:t>n</w:t>
      </w:r>
      <w:r w:rsidR="00A26E81">
        <w:t xml:space="preserve"> dismissal from </w:t>
      </w:r>
      <w:r w:rsidR="000763F0">
        <w:t xml:space="preserve">the </w:t>
      </w:r>
      <w:r w:rsidR="00A26E81">
        <w:t>Honors in the Major program</w:t>
      </w:r>
      <w:r w:rsidR="000763F0">
        <w:t xml:space="preserve">. </w:t>
      </w:r>
      <w:r w:rsidR="00A26E81">
        <w:t xml:space="preserve"> </w:t>
      </w:r>
    </w:p>
    <w:p w:rsidR="00A26E81" w:rsidRDefault="000763F0" w:rsidP="00444070">
      <w:pPr>
        <w:pStyle w:val="ListParagraph"/>
        <w:numPr>
          <w:ilvl w:val="1"/>
          <w:numId w:val="2"/>
        </w:numPr>
        <w:ind w:right="288"/>
      </w:pPr>
      <w:r>
        <w:t xml:space="preserve">Furthermore, continued enrollment in the Honors in the Major program is contingent upon strict adherence to the Code of Academic Integrity. Any </w:t>
      </w:r>
      <w:r>
        <w:lastRenderedPageBreak/>
        <w:t>violation of the Code will be grounds for dismissal from the Honors in the Major program.</w:t>
      </w:r>
    </w:p>
    <w:p w:rsidR="00AB7D13" w:rsidRDefault="00AB7D13" w:rsidP="00AB7D13">
      <w:pPr>
        <w:pStyle w:val="ListParagraph"/>
        <w:numPr>
          <w:ilvl w:val="0"/>
          <w:numId w:val="2"/>
        </w:numPr>
        <w:ind w:right="288"/>
      </w:pPr>
      <w:r>
        <w:t>Enhancements to the learning experience.</w:t>
      </w:r>
    </w:p>
    <w:p w:rsidR="00AB7D13" w:rsidRDefault="00AB7D13" w:rsidP="00AB7D13">
      <w:pPr>
        <w:pStyle w:val="ListParagraph"/>
        <w:numPr>
          <w:ilvl w:val="1"/>
          <w:numId w:val="2"/>
        </w:numPr>
        <w:ind w:right="288"/>
      </w:pPr>
      <w:r>
        <w:t xml:space="preserve">To receive the designation of Honors in the Major, students in the program shall enhance their </w:t>
      </w:r>
      <w:r w:rsidR="0018748E">
        <w:t xml:space="preserve">education in </w:t>
      </w:r>
      <w:r>
        <w:t>anthropolog</w:t>
      </w:r>
      <w:r w:rsidR="0018748E">
        <w:t>y</w:t>
      </w:r>
      <w:r>
        <w:t xml:space="preserve"> by performing at least </w:t>
      </w:r>
      <w:r w:rsidR="0018748E">
        <w:t>three</w:t>
      </w:r>
      <w:r>
        <w:t xml:space="preserve"> of the following:</w:t>
      </w:r>
    </w:p>
    <w:p w:rsidR="00AB7D13" w:rsidRDefault="00AB7D13" w:rsidP="00AB7D13">
      <w:pPr>
        <w:pStyle w:val="ListParagraph"/>
        <w:numPr>
          <w:ilvl w:val="2"/>
          <w:numId w:val="2"/>
        </w:numPr>
      </w:pPr>
      <w:r>
        <w:t xml:space="preserve">Interdisciplinary research as part of the </w:t>
      </w:r>
      <w:r w:rsidR="00581BB3">
        <w:t>Honors</w:t>
      </w:r>
      <w:r w:rsidR="00885A4B">
        <w:t xml:space="preserve"> Thesis (see below)</w:t>
      </w:r>
      <w:r>
        <w:t>;</w:t>
      </w:r>
    </w:p>
    <w:p w:rsidR="00AB7D13" w:rsidRDefault="00AB7D13" w:rsidP="00AB7D13">
      <w:pPr>
        <w:pStyle w:val="ListParagraph"/>
        <w:numPr>
          <w:ilvl w:val="2"/>
          <w:numId w:val="2"/>
        </w:numPr>
      </w:pPr>
      <w:r>
        <w:t>Original research</w:t>
      </w:r>
      <w:r w:rsidR="00CC772B">
        <w:t xml:space="preserve"> as part of the </w:t>
      </w:r>
      <w:r w:rsidR="00581BB3">
        <w:t>Honors</w:t>
      </w:r>
      <w:r w:rsidR="00885A4B">
        <w:t xml:space="preserve"> Thesis</w:t>
      </w:r>
      <w:r>
        <w:t>;</w:t>
      </w:r>
    </w:p>
    <w:p w:rsidR="00AB7D13" w:rsidRDefault="00AB7D13" w:rsidP="00AB7D13">
      <w:pPr>
        <w:pStyle w:val="ListParagraph"/>
        <w:numPr>
          <w:ilvl w:val="2"/>
          <w:numId w:val="2"/>
        </w:numPr>
      </w:pPr>
      <w:r>
        <w:t xml:space="preserve">Successful completion of Honors Compacts in at least </w:t>
      </w:r>
      <w:r w:rsidR="00CC772B">
        <w:t>2</w:t>
      </w:r>
      <w:r>
        <w:t xml:space="preserve"> </w:t>
      </w:r>
      <w:r w:rsidR="002D5A0E">
        <w:t xml:space="preserve">upper division </w:t>
      </w:r>
      <w:r>
        <w:t>Anthropology courses;</w:t>
      </w:r>
    </w:p>
    <w:p w:rsidR="00AB7D13" w:rsidRDefault="00AB7D13" w:rsidP="00AB7D13">
      <w:pPr>
        <w:pStyle w:val="ListParagraph"/>
        <w:numPr>
          <w:ilvl w:val="2"/>
          <w:numId w:val="2"/>
        </w:numPr>
      </w:pPr>
      <w:r>
        <w:t>Leadership, including, for example,</w:t>
      </w:r>
    </w:p>
    <w:p w:rsidR="00AB7D13" w:rsidRDefault="00CC772B" w:rsidP="00AB7D13">
      <w:pPr>
        <w:pStyle w:val="ListParagraph"/>
        <w:numPr>
          <w:ilvl w:val="3"/>
          <w:numId w:val="2"/>
        </w:numPr>
      </w:pPr>
      <w:r>
        <w:t>Documented s</w:t>
      </w:r>
      <w:r w:rsidR="00AB7D13">
        <w:t xml:space="preserve">ervice on </w:t>
      </w:r>
      <w:r w:rsidR="00F1353E">
        <w:t>an official University committee</w:t>
      </w:r>
      <w:r w:rsidR="00AB7D13">
        <w:t>;</w:t>
      </w:r>
    </w:p>
    <w:p w:rsidR="00AB7D13" w:rsidRDefault="00CC772B" w:rsidP="00AB7D13">
      <w:pPr>
        <w:pStyle w:val="ListParagraph"/>
        <w:numPr>
          <w:ilvl w:val="3"/>
          <w:numId w:val="2"/>
        </w:numPr>
      </w:pPr>
      <w:r>
        <w:t>Documented s</w:t>
      </w:r>
      <w:r w:rsidR="00AB7D13">
        <w:t>ervice as an officer of an anthropology club, society or other organization, whether affiliated with FAU or not;</w:t>
      </w:r>
    </w:p>
    <w:p w:rsidR="00AB7D13" w:rsidRDefault="00CC772B" w:rsidP="00AB7D13">
      <w:pPr>
        <w:pStyle w:val="ListParagraph"/>
        <w:numPr>
          <w:ilvl w:val="3"/>
          <w:numId w:val="2"/>
        </w:numPr>
      </w:pPr>
      <w:r>
        <w:t>Documented s</w:t>
      </w:r>
      <w:r w:rsidR="00AB7D13">
        <w:t>ervice to the Department of Anthropology as, for example, chair or organizer of a research symposium or speakers</w:t>
      </w:r>
      <w:r w:rsidR="00614AB8">
        <w:t>’</w:t>
      </w:r>
      <w:r w:rsidR="00AB7D13">
        <w:t xml:space="preserve"> colloquium.</w:t>
      </w:r>
    </w:p>
    <w:p w:rsidR="00AB7D13" w:rsidRDefault="00AB7D13" w:rsidP="00AB7D13">
      <w:pPr>
        <w:pStyle w:val="ListParagraph"/>
        <w:numPr>
          <w:ilvl w:val="2"/>
          <w:numId w:val="2"/>
        </w:numPr>
      </w:pPr>
      <w:r>
        <w:t>Documented field and laboratory experience</w:t>
      </w:r>
      <w:r w:rsidR="00C75EC6">
        <w:t xml:space="preserve"> such as</w:t>
      </w:r>
    </w:p>
    <w:p w:rsidR="00AB7D13" w:rsidRDefault="00AB7D13" w:rsidP="00AB7D13">
      <w:pPr>
        <w:pStyle w:val="ListParagraph"/>
        <w:numPr>
          <w:ilvl w:val="3"/>
          <w:numId w:val="2"/>
        </w:numPr>
      </w:pPr>
      <w:r>
        <w:t>Attendance at a field school;</w:t>
      </w:r>
      <w:r w:rsidR="004D2E51">
        <w:t xml:space="preserve"> or</w:t>
      </w:r>
    </w:p>
    <w:p w:rsidR="00AB7D13" w:rsidRDefault="00AB7D13" w:rsidP="00AB7D13">
      <w:pPr>
        <w:pStyle w:val="ListParagraph"/>
        <w:numPr>
          <w:ilvl w:val="3"/>
          <w:numId w:val="2"/>
        </w:numPr>
      </w:pPr>
      <w:r>
        <w:t>Participation as a laboratory assistant.</w:t>
      </w:r>
    </w:p>
    <w:p w:rsidR="00AB7D13" w:rsidRDefault="00CC772B" w:rsidP="00CC772B">
      <w:pPr>
        <w:pStyle w:val="ListParagraph"/>
        <w:numPr>
          <w:ilvl w:val="2"/>
          <w:numId w:val="2"/>
        </w:numPr>
        <w:ind w:right="288"/>
      </w:pPr>
      <w:r>
        <w:t>Documented c</w:t>
      </w:r>
      <w:r w:rsidR="00AB7D13">
        <w:t xml:space="preserve">ivic engagement on anthropological issues in the public arena. </w:t>
      </w:r>
    </w:p>
    <w:p w:rsidR="00444070" w:rsidRDefault="00AB7D13" w:rsidP="00444070">
      <w:pPr>
        <w:pStyle w:val="ListParagraph"/>
        <w:numPr>
          <w:ilvl w:val="1"/>
          <w:numId w:val="2"/>
        </w:numPr>
        <w:ind w:right="288"/>
      </w:pPr>
      <w:r w:rsidRPr="00444070">
        <w:t xml:space="preserve">To receive the designation of Honors in the Major, students in the program shall enhance their </w:t>
      </w:r>
      <w:r w:rsidR="00444070" w:rsidRPr="00444070">
        <w:t xml:space="preserve">education in </w:t>
      </w:r>
      <w:r w:rsidRPr="00444070">
        <w:t>anthropolog</w:t>
      </w:r>
      <w:r w:rsidR="00444070" w:rsidRPr="00444070">
        <w:t>y</w:t>
      </w:r>
      <w:r w:rsidRPr="00444070">
        <w:t xml:space="preserve"> </w:t>
      </w:r>
      <w:r w:rsidR="00444070" w:rsidRPr="00444070">
        <w:t>by</w:t>
      </w:r>
      <w:r w:rsidR="00444070">
        <w:t xml:space="preserve"> completing 39 credit hours in Anthropology courses.</w:t>
      </w:r>
    </w:p>
    <w:p w:rsidR="00265E46" w:rsidRDefault="00265E46" w:rsidP="00265E46">
      <w:pPr>
        <w:pStyle w:val="ListParagraph"/>
        <w:numPr>
          <w:ilvl w:val="0"/>
          <w:numId w:val="2"/>
        </w:numPr>
        <w:ind w:right="288"/>
      </w:pPr>
      <w:r>
        <w:t>Thesis Requirement.</w:t>
      </w:r>
    </w:p>
    <w:p w:rsidR="00260EFE" w:rsidRDefault="00260EFE" w:rsidP="00265E46">
      <w:pPr>
        <w:pStyle w:val="ListParagraph"/>
        <w:numPr>
          <w:ilvl w:val="1"/>
          <w:numId w:val="2"/>
        </w:numPr>
        <w:ind w:right="288"/>
      </w:pPr>
      <w:r>
        <w:t>In addition, students shall complete</w:t>
      </w:r>
      <w:r w:rsidRPr="002634D2">
        <w:t xml:space="preserve"> with a grade of “B</w:t>
      </w:r>
      <w:r>
        <w:t>+” or higher a minimum of a two semester sequence (6 credit hours) of Honors Thesis in Anthropology (ANT-4972) culminating in the presentation of a</w:t>
      </w:r>
      <w:r w:rsidR="00581BB3">
        <w:t>n</w:t>
      </w:r>
      <w:r>
        <w:t xml:space="preserve"> </w:t>
      </w:r>
      <w:r w:rsidR="00581BB3">
        <w:t>Honors</w:t>
      </w:r>
      <w:r>
        <w:t xml:space="preserve"> Thesis approved by the faculty.</w:t>
      </w:r>
    </w:p>
    <w:p w:rsidR="00260EFE" w:rsidRDefault="00260EFE" w:rsidP="00260EFE">
      <w:pPr>
        <w:pStyle w:val="ListParagraph"/>
        <w:numPr>
          <w:ilvl w:val="2"/>
          <w:numId w:val="2"/>
        </w:numPr>
        <w:ind w:right="288"/>
      </w:pPr>
      <w:r>
        <w:t xml:space="preserve">Students accepted into the </w:t>
      </w:r>
      <w:r w:rsidRPr="00AF747B">
        <w:t xml:space="preserve">Honors in the Major program </w:t>
      </w:r>
      <w:r>
        <w:t>must consult with at least one faculty member of their choice about their Honors research prior to embarking on the research.</w:t>
      </w:r>
    </w:p>
    <w:p w:rsidR="00260EFE" w:rsidRDefault="00265E46" w:rsidP="00260EFE">
      <w:pPr>
        <w:pStyle w:val="ListParagraph"/>
        <w:numPr>
          <w:ilvl w:val="2"/>
          <w:numId w:val="2"/>
        </w:numPr>
        <w:ind w:right="288"/>
      </w:pPr>
      <w:r>
        <w:t>Students shall defend the thesis research orally before the faculty.</w:t>
      </w:r>
    </w:p>
    <w:p w:rsidR="00265E46" w:rsidRDefault="00265E46" w:rsidP="00260EFE">
      <w:pPr>
        <w:pStyle w:val="ListParagraph"/>
        <w:numPr>
          <w:ilvl w:val="2"/>
          <w:numId w:val="2"/>
        </w:numPr>
        <w:ind w:right="288"/>
      </w:pPr>
      <w:r>
        <w:t xml:space="preserve">Students shall publicly disseminate the results of their research, for example, </w:t>
      </w:r>
    </w:p>
    <w:p w:rsidR="00265E46" w:rsidRDefault="00265E46" w:rsidP="00265E46">
      <w:pPr>
        <w:pStyle w:val="ListParagraph"/>
        <w:numPr>
          <w:ilvl w:val="3"/>
          <w:numId w:val="2"/>
        </w:numPr>
      </w:pPr>
      <w:r>
        <w:t>through</w:t>
      </w:r>
      <w:r w:rsidR="007E44D3">
        <w:t xml:space="preserve"> a</w:t>
      </w:r>
      <w:r>
        <w:t xml:space="preserve"> poster or presentation at a conference or symposium, such as the FAU undergraduate research symposium or a departmental symposium;</w:t>
      </w:r>
      <w:r w:rsidR="007E44D3">
        <w:t xml:space="preserve"> or</w:t>
      </w:r>
    </w:p>
    <w:p w:rsidR="00265E46" w:rsidRDefault="00265E46" w:rsidP="00265E46">
      <w:pPr>
        <w:pStyle w:val="ListParagraph"/>
        <w:numPr>
          <w:ilvl w:val="3"/>
          <w:numId w:val="2"/>
        </w:numPr>
      </w:pPr>
      <w:proofErr w:type="gramStart"/>
      <w:r>
        <w:lastRenderedPageBreak/>
        <w:t>through</w:t>
      </w:r>
      <w:proofErr w:type="gramEnd"/>
      <w:r>
        <w:t xml:space="preserve"> submission </w:t>
      </w:r>
      <w:r w:rsidR="007E44D3">
        <w:t xml:space="preserve">of the manuscript of research report or article </w:t>
      </w:r>
      <w:r>
        <w:t>to a research journal, such as FAU’s undergraduate research journal.</w:t>
      </w:r>
    </w:p>
    <w:p w:rsidR="002B59DA" w:rsidRPr="002634D2" w:rsidRDefault="002B59DA" w:rsidP="00344E07">
      <w:pPr>
        <w:ind w:left="288" w:right="288"/>
      </w:pPr>
      <w:r>
        <w:tab/>
      </w:r>
      <w:r w:rsidRPr="002634D2">
        <w:t xml:space="preserve">Students will receive the designation “Honors in </w:t>
      </w:r>
      <w:r>
        <w:t>Anthropology</w:t>
      </w:r>
      <w:r w:rsidRPr="002634D2">
        <w:t xml:space="preserve">” at the time of graduation </w:t>
      </w:r>
      <w:r w:rsidR="006E0692" w:rsidRPr="002634D2">
        <w:t xml:space="preserve">upon satisfactory completion of the </w:t>
      </w:r>
      <w:r w:rsidR="006E0692">
        <w:t xml:space="preserve">foregoing </w:t>
      </w:r>
      <w:r w:rsidR="006E0692" w:rsidRPr="002634D2">
        <w:t>requirements</w:t>
      </w:r>
      <w:r w:rsidR="006E0692">
        <w:t xml:space="preserve"> if they also fulfill all normal</w:t>
      </w:r>
      <w:r w:rsidR="006E0692" w:rsidRPr="002634D2">
        <w:t xml:space="preserve"> distribution requirements for the </w:t>
      </w:r>
      <w:r w:rsidR="006E0692">
        <w:t xml:space="preserve">Anthropology major and provided they have earned a GPA of at least 3.5 overall </w:t>
      </w:r>
      <w:r w:rsidR="006E0692" w:rsidRPr="002634D2">
        <w:t xml:space="preserve">and a GPA of at least 3.5 in all </w:t>
      </w:r>
      <w:r w:rsidR="006E0692">
        <w:t>Anthropology courses at</w:t>
      </w:r>
      <w:r w:rsidR="006E0692" w:rsidRPr="002634D2">
        <w:t xml:space="preserve"> graduation</w:t>
      </w:r>
      <w:r w:rsidR="00260EFE">
        <w:t xml:space="preserve">. </w:t>
      </w:r>
      <w:r w:rsidR="000763F0" w:rsidRPr="000763F0">
        <w:t xml:space="preserve"> </w:t>
      </w:r>
      <w:r w:rsidR="000763F0">
        <w:t xml:space="preserve">If a student fails to meet </w:t>
      </w:r>
      <w:r w:rsidR="006E0692">
        <w:t xml:space="preserve">any of </w:t>
      </w:r>
      <w:r w:rsidR="000763F0">
        <w:t>these requirements</w:t>
      </w:r>
      <w:r w:rsidR="006E0692">
        <w:t xml:space="preserve">, </w:t>
      </w:r>
      <w:r w:rsidR="007E44D3">
        <w:t xml:space="preserve">then </w:t>
      </w:r>
      <w:r w:rsidR="006E0692">
        <w:t>he or she</w:t>
      </w:r>
      <w:r w:rsidR="000763F0">
        <w:t xml:space="preserve"> will not be considered for Honors.</w:t>
      </w:r>
    </w:p>
    <w:p w:rsidR="002B59DA" w:rsidRDefault="006E0692" w:rsidP="00344E07">
      <w:pPr>
        <w:ind w:left="288" w:right="288"/>
      </w:pPr>
      <w:r>
        <w:tab/>
      </w:r>
      <w:r w:rsidR="002B59DA" w:rsidRPr="002634D2">
        <w:t xml:space="preserve">Students in the Honors </w:t>
      </w:r>
      <w:r>
        <w:t>in the Major program</w:t>
      </w:r>
      <w:r w:rsidR="002B59DA" w:rsidRPr="002634D2">
        <w:t xml:space="preserve"> in </w:t>
      </w:r>
      <w:r w:rsidR="002B59DA">
        <w:t>Anthropolog</w:t>
      </w:r>
      <w:r w:rsidR="002B59DA" w:rsidRPr="002634D2">
        <w:t xml:space="preserve">y who complete all </w:t>
      </w:r>
      <w:r w:rsidR="005F309C">
        <w:t xml:space="preserve">Honors </w:t>
      </w:r>
      <w:r w:rsidR="002B59DA" w:rsidRPr="002634D2">
        <w:t xml:space="preserve">requirements </w:t>
      </w:r>
      <w:r w:rsidR="005F309C">
        <w:t>but do not meet or exceed the GPA minimums</w:t>
      </w:r>
      <w:r w:rsidR="002B59DA" w:rsidRPr="002634D2">
        <w:t xml:space="preserve"> at the time of graduation will receive credit for all work </w:t>
      </w:r>
      <w:r w:rsidR="005F309C">
        <w:t xml:space="preserve">successfully </w:t>
      </w:r>
      <w:r w:rsidR="002B59DA" w:rsidRPr="002634D2">
        <w:t>completed but will not be certified as having received honors. Students interested in the H</w:t>
      </w:r>
      <w:r w:rsidR="001264E2">
        <w:t xml:space="preserve">onors </w:t>
      </w:r>
      <w:r>
        <w:t xml:space="preserve">in the Major program </w:t>
      </w:r>
      <w:r w:rsidR="001264E2">
        <w:t>should contact the C</w:t>
      </w:r>
      <w:r w:rsidR="002B59DA" w:rsidRPr="002634D2">
        <w:t xml:space="preserve">hair of the Department of </w:t>
      </w:r>
      <w:r w:rsidR="002B59DA">
        <w:t>Anthropology</w:t>
      </w:r>
      <w:r w:rsidR="002B59DA" w:rsidRPr="002634D2">
        <w:t>.</w:t>
      </w:r>
    </w:p>
    <w:p w:rsidR="00301C40" w:rsidRDefault="00301C40" w:rsidP="00301C40">
      <w:pPr>
        <w:ind w:right="288"/>
      </w:pPr>
      <w:r>
        <w:t>Please note</w:t>
      </w:r>
      <w:r w:rsidR="00821C33">
        <w:t xml:space="preserve"> the following administrative considerations</w:t>
      </w:r>
      <w:r>
        <w:t>:</w:t>
      </w:r>
    </w:p>
    <w:p w:rsidR="00301C40" w:rsidRDefault="00301C40" w:rsidP="00301C40">
      <w:pPr>
        <w:pStyle w:val="ListParagraph"/>
        <w:numPr>
          <w:ilvl w:val="0"/>
          <w:numId w:val="5"/>
        </w:numPr>
        <w:ind w:right="288"/>
      </w:pPr>
      <w:r>
        <w:t xml:space="preserve">The minimum GPA entrance requirements are set so as to limit eligibility to approximately 20 percent of </w:t>
      </w:r>
      <w:r w:rsidR="007E44D3">
        <w:t>our</w:t>
      </w:r>
      <w:r>
        <w:t xml:space="preserve"> undergraduate majors in the sophomore-junior cohort.</w:t>
      </w:r>
    </w:p>
    <w:p w:rsidR="00301C40" w:rsidRDefault="00F1353E" w:rsidP="00301C40">
      <w:pPr>
        <w:pStyle w:val="ListParagraph"/>
        <w:numPr>
          <w:ilvl w:val="0"/>
          <w:numId w:val="5"/>
        </w:numPr>
        <w:ind w:right="288"/>
      </w:pPr>
      <w:r>
        <w:t>The Chair</w:t>
      </w:r>
      <w:r w:rsidR="007E44D3">
        <w:t xml:space="preserve"> will monitor the GPAs of Honors students at least annu</w:t>
      </w:r>
      <w:bookmarkStart w:id="0" w:name="_GoBack"/>
      <w:bookmarkEnd w:id="0"/>
      <w:r w:rsidR="007E44D3">
        <w:t>ally.</w:t>
      </w:r>
    </w:p>
    <w:p w:rsidR="007E44D3" w:rsidRDefault="007E44D3" w:rsidP="00301C40">
      <w:pPr>
        <w:pStyle w:val="ListParagraph"/>
        <w:numPr>
          <w:ilvl w:val="0"/>
          <w:numId w:val="5"/>
        </w:numPr>
        <w:ind w:right="288"/>
      </w:pPr>
      <w:r>
        <w:t xml:space="preserve">Instructors who </w:t>
      </w:r>
      <w:r w:rsidR="0005584E">
        <w:t>submit</w:t>
      </w:r>
      <w:r w:rsidR="00BC49DE">
        <w:t xml:space="preserve"> a grade lower than </w:t>
      </w:r>
      <w:r w:rsidR="0005584E">
        <w:t xml:space="preserve">a </w:t>
      </w:r>
      <w:r w:rsidR="00BC49DE">
        <w:t>B+ for a student in the Honors Thesis course will notify the Department Chair.</w:t>
      </w:r>
    </w:p>
    <w:p w:rsidR="005C744D" w:rsidRDefault="0005584E" w:rsidP="00754F6A">
      <w:pPr>
        <w:pStyle w:val="ListParagraph"/>
        <w:numPr>
          <w:ilvl w:val="0"/>
          <w:numId w:val="5"/>
        </w:numPr>
        <w:ind w:right="288"/>
      </w:pPr>
      <w:r>
        <w:t xml:space="preserve">The Department faculty shall establish a limit on the number of Honors Theses a single faculty member may supervise simultaneously and shall </w:t>
      </w:r>
      <w:r w:rsidR="00F1353E">
        <w:t>creat</w:t>
      </w:r>
      <w:r>
        <w:t>e a pro</w:t>
      </w:r>
      <w:r w:rsidR="00C33D0B">
        <w:t>cedure for obtaining a waiver for</w:t>
      </w:r>
      <w:r>
        <w:t xml:space="preserve"> the numerical limit.</w:t>
      </w:r>
    </w:p>
    <w:tbl>
      <w:tblPr>
        <w:tblpPr w:leftFromText="165" w:rightFromText="165" w:vertAnchor="text"/>
        <w:tblW w:w="9735" w:type="dxa"/>
        <w:tblLook w:val="04A0"/>
      </w:tblPr>
      <w:tblGrid>
        <w:gridCol w:w="6315"/>
        <w:gridCol w:w="3420"/>
      </w:tblGrid>
      <w:tr w:rsidR="00E749E8" w:rsidTr="009F267C">
        <w:trPr>
          <w:cantSplit/>
          <w:trHeight w:val="3544"/>
        </w:trPr>
        <w:tc>
          <w:tcPr>
            <w:tcW w:w="631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E749E8" w:rsidRDefault="00E749E8" w:rsidP="00E749E8">
            <w:pPr>
              <w:spacing w:after="120" w:line="360" w:lineRule="auto"/>
              <w:rPr>
                <w:rFonts w:eastAsia="Times New Roman"/>
                <w:sz w:val="20"/>
                <w:szCs w:val="20"/>
              </w:rPr>
            </w:pPr>
            <w:r>
              <w:rPr>
                <w:rFonts w:eastAsia="Times New Roman"/>
                <w:b/>
                <w:i/>
                <w:sz w:val="20"/>
                <w:szCs w:val="20"/>
              </w:rPr>
              <w:t>Approved by:</w:t>
            </w:r>
          </w:p>
          <w:p w:rsidR="00E749E8" w:rsidRDefault="00E749E8" w:rsidP="00E749E8">
            <w:pPr>
              <w:spacing w:after="120" w:line="360" w:lineRule="auto"/>
              <w:rPr>
                <w:rFonts w:eastAsia="Times New Roman"/>
                <w:sz w:val="20"/>
                <w:szCs w:val="20"/>
              </w:rPr>
            </w:pPr>
            <w:r>
              <w:rPr>
                <w:rFonts w:eastAsia="Times New Roman"/>
                <w:sz w:val="20"/>
                <w:szCs w:val="20"/>
              </w:rPr>
              <w:t>Department Chair: _______________________</w:t>
            </w:r>
          </w:p>
          <w:p w:rsidR="00E749E8" w:rsidRDefault="00E749E8" w:rsidP="00E749E8">
            <w:pPr>
              <w:spacing w:after="120" w:line="360" w:lineRule="auto"/>
              <w:rPr>
                <w:rFonts w:eastAsia="Times New Roman"/>
                <w:sz w:val="20"/>
                <w:szCs w:val="20"/>
              </w:rPr>
            </w:pPr>
            <w:r>
              <w:rPr>
                <w:rFonts w:eastAsia="Times New Roman"/>
                <w:sz w:val="20"/>
                <w:szCs w:val="20"/>
              </w:rPr>
              <w:t>College Curriculum Chair: ________________</w:t>
            </w:r>
          </w:p>
          <w:p w:rsidR="00E749E8" w:rsidRDefault="00E749E8" w:rsidP="00E749E8">
            <w:pPr>
              <w:spacing w:after="120" w:line="360" w:lineRule="auto"/>
              <w:rPr>
                <w:rFonts w:eastAsia="Times New Roman"/>
                <w:sz w:val="20"/>
                <w:szCs w:val="20"/>
              </w:rPr>
            </w:pPr>
            <w:r>
              <w:rPr>
                <w:rFonts w:eastAsia="Times New Roman"/>
                <w:sz w:val="20"/>
                <w:szCs w:val="20"/>
              </w:rPr>
              <w:t>College Dean: __________________________</w:t>
            </w:r>
          </w:p>
          <w:p w:rsidR="00DC670A" w:rsidRDefault="00DC670A" w:rsidP="00E749E8">
            <w:pPr>
              <w:spacing w:after="120" w:line="360" w:lineRule="auto"/>
              <w:rPr>
                <w:rFonts w:eastAsia="Times New Roman"/>
                <w:sz w:val="20"/>
                <w:szCs w:val="20"/>
              </w:rPr>
            </w:pPr>
            <w:r>
              <w:rPr>
                <w:rFonts w:eastAsia="Times New Roman"/>
                <w:sz w:val="20"/>
                <w:szCs w:val="20"/>
              </w:rPr>
              <w:t>Honors Council Chair_____________________</w:t>
            </w:r>
          </w:p>
          <w:p w:rsidR="00E749E8" w:rsidRDefault="00E749E8" w:rsidP="00E749E8">
            <w:pPr>
              <w:spacing w:after="120" w:line="360" w:lineRule="auto"/>
              <w:rPr>
                <w:rFonts w:eastAsia="Times New Roman"/>
                <w:sz w:val="20"/>
                <w:szCs w:val="20"/>
              </w:rPr>
            </w:pPr>
            <w:r>
              <w:rPr>
                <w:rFonts w:eastAsia="Times New Roman"/>
                <w:sz w:val="20"/>
                <w:szCs w:val="20"/>
              </w:rPr>
              <w:t>UUPC Chair: ___________________________</w:t>
            </w:r>
          </w:p>
          <w:p w:rsidR="00E749E8" w:rsidRDefault="00E749E8" w:rsidP="00E749E8">
            <w:pPr>
              <w:spacing w:after="120" w:line="360" w:lineRule="auto"/>
              <w:rPr>
                <w:rFonts w:eastAsia="Times New Roman"/>
                <w:sz w:val="20"/>
                <w:szCs w:val="20"/>
              </w:rPr>
            </w:pPr>
            <w:r>
              <w:rPr>
                <w:rFonts w:eastAsia="Times New Roman"/>
                <w:sz w:val="20"/>
                <w:szCs w:val="20"/>
              </w:rPr>
              <w:t>Undergraduate Studies Dean: ______________</w:t>
            </w:r>
          </w:p>
          <w:p w:rsidR="00E749E8" w:rsidRDefault="00E749E8" w:rsidP="00E749E8">
            <w:pPr>
              <w:spacing w:after="120" w:line="360" w:lineRule="auto"/>
              <w:rPr>
                <w:rFonts w:eastAsia="Times New Roman"/>
                <w:sz w:val="20"/>
                <w:szCs w:val="20"/>
              </w:rPr>
            </w:pPr>
            <w:r>
              <w:rPr>
                <w:rFonts w:eastAsia="Times New Roman"/>
                <w:sz w:val="20"/>
                <w:szCs w:val="20"/>
              </w:rPr>
              <w:t>UFS President: __________________________</w:t>
            </w:r>
          </w:p>
          <w:p w:rsidR="00E749E8" w:rsidRDefault="00E749E8" w:rsidP="00E749E8">
            <w:pPr>
              <w:spacing w:after="120" w:line="360" w:lineRule="auto"/>
              <w:rPr>
                <w:rFonts w:eastAsia="Times New Roman"/>
                <w:sz w:val="20"/>
                <w:szCs w:val="20"/>
              </w:rPr>
            </w:pPr>
            <w:r>
              <w:rPr>
                <w:rFonts w:eastAsia="Times New Roman"/>
                <w:sz w:val="20"/>
                <w:szCs w:val="20"/>
              </w:rPr>
              <w:t>Provost: ________________________________</w:t>
            </w:r>
          </w:p>
        </w:tc>
        <w:tc>
          <w:tcPr>
            <w:tcW w:w="3420"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E749E8" w:rsidRDefault="00E749E8" w:rsidP="00E749E8">
            <w:pPr>
              <w:spacing w:after="120" w:line="360" w:lineRule="auto"/>
              <w:rPr>
                <w:rFonts w:eastAsia="Times New Roman"/>
                <w:sz w:val="20"/>
                <w:szCs w:val="20"/>
              </w:rPr>
            </w:pPr>
            <w:r>
              <w:rPr>
                <w:rFonts w:eastAsia="Times New Roman"/>
                <w:b/>
                <w:i/>
                <w:sz w:val="20"/>
                <w:szCs w:val="20"/>
              </w:rPr>
              <w:t>Date:</w:t>
            </w:r>
          </w:p>
          <w:p w:rsidR="00E749E8" w:rsidRDefault="00E749E8" w:rsidP="00E749E8">
            <w:pPr>
              <w:spacing w:after="120" w:line="360" w:lineRule="auto"/>
              <w:rPr>
                <w:rFonts w:eastAsia="Times New Roman"/>
                <w:sz w:val="20"/>
                <w:szCs w:val="20"/>
              </w:rPr>
            </w:pPr>
            <w:r>
              <w:rPr>
                <w:rFonts w:eastAsia="Times New Roman"/>
                <w:sz w:val="20"/>
                <w:szCs w:val="20"/>
              </w:rPr>
              <w:t>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DC670A" w:rsidRDefault="00DC670A"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tc>
      </w:tr>
    </w:tbl>
    <w:p w:rsidR="00A63575" w:rsidRDefault="00A63575" w:rsidP="00754F6A"/>
    <w:sectPr w:rsidR="00A63575" w:rsidSect="005C62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53" w:rsidRDefault="00315D53" w:rsidP="002B59DA">
      <w:pPr>
        <w:spacing w:after="0" w:line="240" w:lineRule="auto"/>
      </w:pPr>
      <w:r>
        <w:separator/>
      </w:r>
    </w:p>
  </w:endnote>
  <w:endnote w:type="continuationSeparator" w:id="0">
    <w:p w:rsidR="00315D53" w:rsidRDefault="00315D53" w:rsidP="002B5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53" w:rsidRDefault="00315D53" w:rsidP="002B59DA">
      <w:pPr>
        <w:spacing w:after="0" w:line="240" w:lineRule="auto"/>
      </w:pPr>
      <w:r>
        <w:separator/>
      </w:r>
    </w:p>
  </w:footnote>
  <w:footnote w:type="continuationSeparator" w:id="0">
    <w:p w:rsidR="00315D53" w:rsidRDefault="00315D53" w:rsidP="002B5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20EA1"/>
    <w:multiLevelType w:val="hybridMultilevel"/>
    <w:tmpl w:val="A3520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12C7E"/>
    <w:multiLevelType w:val="hybridMultilevel"/>
    <w:tmpl w:val="BDDE8E28"/>
    <w:lvl w:ilvl="0" w:tplc="1CFA2352">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5F6F66FC"/>
    <w:multiLevelType w:val="hybridMultilevel"/>
    <w:tmpl w:val="8BB87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D4A1A"/>
    <w:multiLevelType w:val="hybridMultilevel"/>
    <w:tmpl w:val="9E547A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76A1B"/>
    <w:multiLevelType w:val="hybridMultilevel"/>
    <w:tmpl w:val="5F5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2B59DA"/>
    <w:rsid w:val="0005584E"/>
    <w:rsid w:val="00056E6F"/>
    <w:rsid w:val="000763F0"/>
    <w:rsid w:val="0012469C"/>
    <w:rsid w:val="001264E2"/>
    <w:rsid w:val="00173534"/>
    <w:rsid w:val="0018748E"/>
    <w:rsid w:val="001C2ED0"/>
    <w:rsid w:val="001C5760"/>
    <w:rsid w:val="001C5B5B"/>
    <w:rsid w:val="00212B36"/>
    <w:rsid w:val="00260EFE"/>
    <w:rsid w:val="00265E46"/>
    <w:rsid w:val="002B59DA"/>
    <w:rsid w:val="002C2CFC"/>
    <w:rsid w:val="002D5A0E"/>
    <w:rsid w:val="00301C40"/>
    <w:rsid w:val="00315D53"/>
    <w:rsid w:val="00344E07"/>
    <w:rsid w:val="00345811"/>
    <w:rsid w:val="00352F1C"/>
    <w:rsid w:val="00443DD7"/>
    <w:rsid w:val="00444070"/>
    <w:rsid w:val="00470167"/>
    <w:rsid w:val="004A6A6F"/>
    <w:rsid w:val="004D2E51"/>
    <w:rsid w:val="00572EF6"/>
    <w:rsid w:val="005802F2"/>
    <w:rsid w:val="00581BB3"/>
    <w:rsid w:val="00583644"/>
    <w:rsid w:val="005C21EA"/>
    <w:rsid w:val="005C625B"/>
    <w:rsid w:val="005C744D"/>
    <w:rsid w:val="005D3CAB"/>
    <w:rsid w:val="005F309C"/>
    <w:rsid w:val="00614AB8"/>
    <w:rsid w:val="006176D7"/>
    <w:rsid w:val="006B0715"/>
    <w:rsid w:val="006E0692"/>
    <w:rsid w:val="00754F6A"/>
    <w:rsid w:val="00762960"/>
    <w:rsid w:val="007E44D3"/>
    <w:rsid w:val="00816110"/>
    <w:rsid w:val="00821C33"/>
    <w:rsid w:val="00885A4B"/>
    <w:rsid w:val="008B2114"/>
    <w:rsid w:val="008B22CF"/>
    <w:rsid w:val="008B2E5E"/>
    <w:rsid w:val="008F2F33"/>
    <w:rsid w:val="00A26E81"/>
    <w:rsid w:val="00A63575"/>
    <w:rsid w:val="00AB4788"/>
    <w:rsid w:val="00AB7D13"/>
    <w:rsid w:val="00AF747B"/>
    <w:rsid w:val="00B04C5D"/>
    <w:rsid w:val="00B57754"/>
    <w:rsid w:val="00BC49DE"/>
    <w:rsid w:val="00C071C5"/>
    <w:rsid w:val="00C33D0B"/>
    <w:rsid w:val="00C75EC6"/>
    <w:rsid w:val="00CC772B"/>
    <w:rsid w:val="00CD5F48"/>
    <w:rsid w:val="00DC670A"/>
    <w:rsid w:val="00DE5331"/>
    <w:rsid w:val="00E24616"/>
    <w:rsid w:val="00E749E8"/>
    <w:rsid w:val="00EC5987"/>
    <w:rsid w:val="00F1353E"/>
    <w:rsid w:val="00F20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DA"/>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9DA"/>
    <w:rPr>
      <w:rFonts w:cs="Times New Roman"/>
      <w:sz w:val="20"/>
      <w:szCs w:val="20"/>
    </w:rPr>
  </w:style>
  <w:style w:type="character" w:styleId="FootnoteReference">
    <w:name w:val="footnote reference"/>
    <w:basedOn w:val="DefaultParagraphFont"/>
    <w:uiPriority w:val="99"/>
    <w:semiHidden/>
    <w:unhideWhenUsed/>
    <w:rsid w:val="002B59DA"/>
    <w:rPr>
      <w:vertAlign w:val="superscript"/>
    </w:rPr>
  </w:style>
  <w:style w:type="paragraph" w:styleId="ListParagraph">
    <w:name w:val="List Paragraph"/>
    <w:basedOn w:val="Normal"/>
    <w:uiPriority w:val="34"/>
    <w:qFormat/>
    <w:rsid w:val="00A63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DA"/>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9DA"/>
    <w:rPr>
      <w:rFonts w:cs="Times New Roman"/>
      <w:sz w:val="20"/>
      <w:szCs w:val="20"/>
    </w:rPr>
  </w:style>
  <w:style w:type="character" w:styleId="FootnoteReference">
    <w:name w:val="footnote reference"/>
    <w:basedOn w:val="DefaultParagraphFont"/>
    <w:uiPriority w:val="99"/>
    <w:semiHidden/>
    <w:unhideWhenUsed/>
    <w:rsid w:val="002B59DA"/>
    <w:rPr>
      <w:vertAlign w:val="superscript"/>
    </w:rPr>
  </w:style>
  <w:style w:type="paragraph" w:styleId="ListParagraph">
    <w:name w:val="List Paragraph"/>
    <w:basedOn w:val="Normal"/>
    <w:uiPriority w:val="34"/>
    <w:qFormat/>
    <w:rsid w:val="00A6357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D0A8-2D9D-4DD5-97FB-152BA54F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Brown</dc:creator>
  <cp:lastModifiedBy>mjenning</cp:lastModifiedBy>
  <cp:revision>2</cp:revision>
  <cp:lastPrinted>2014-02-17T21:01:00Z</cp:lastPrinted>
  <dcterms:created xsi:type="dcterms:W3CDTF">2014-03-14T15:11:00Z</dcterms:created>
  <dcterms:modified xsi:type="dcterms:W3CDTF">2014-03-14T15:11:00Z</dcterms:modified>
</cp:coreProperties>
</file>