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C9" w:rsidRDefault="007047C9" w:rsidP="00664AC2">
      <w:pPr>
        <w:rPr>
          <w:rFonts w:ascii="Corbel" w:hAnsi="Corbel"/>
          <w:b/>
          <w:sz w:val="22"/>
          <w:szCs w:val="22"/>
          <w:u w:val="single"/>
        </w:rPr>
      </w:pPr>
      <w:bookmarkStart w:id="0" w:name="_GoBack"/>
      <w:bookmarkEnd w:id="0"/>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969"/>
        <w:gridCol w:w="4271"/>
        <w:gridCol w:w="33"/>
      </w:tblGrid>
      <w:tr w:rsidR="00664AC2" w:rsidRPr="00BF1710" w:rsidTr="00BF1710">
        <w:trPr>
          <w:gridAfter w:val="1"/>
          <w:wAfter w:w="33" w:type="dxa"/>
        </w:trPr>
        <w:tc>
          <w:tcPr>
            <w:tcW w:w="8856" w:type="dxa"/>
            <w:gridSpan w:val="3"/>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7415E3">
        <w:trPr>
          <w:gridAfter w:val="1"/>
          <w:wAfter w:w="33" w:type="dxa"/>
          <w:trHeight w:val="296"/>
        </w:trPr>
        <w:tc>
          <w:tcPr>
            <w:tcW w:w="4585" w:type="dxa"/>
            <w:gridSpan w:val="2"/>
            <w:tcBorders>
              <w:bottom w:val="single" w:sz="4" w:space="0" w:color="auto"/>
            </w:tcBorders>
          </w:tcPr>
          <w:p w:rsidR="00664AC2" w:rsidRPr="00DF51DE" w:rsidRDefault="0060514E" w:rsidP="00301F06">
            <w:pPr>
              <w:rPr>
                <w:rFonts w:ascii="Corbel" w:hAnsi="Corbel"/>
                <w:b/>
                <w:sz w:val="20"/>
                <w:szCs w:val="20"/>
                <w:u w:val="single"/>
              </w:rPr>
            </w:pPr>
            <w:r w:rsidRPr="0060514E">
              <w:rPr>
                <w:rStyle w:val="collegetextb1"/>
                <w:rFonts w:ascii="Corbel" w:hAnsi="Corbel"/>
                <w:b w:val="0"/>
                <w:sz w:val="20"/>
                <w:szCs w:val="20"/>
              </w:rPr>
              <w:t>Geodesy and Geode</w:t>
            </w:r>
            <w:r w:rsidR="00301F06">
              <w:rPr>
                <w:rStyle w:val="collegetextb1"/>
                <w:rFonts w:ascii="Corbel" w:hAnsi="Corbel"/>
                <w:b w:val="0"/>
                <w:sz w:val="20"/>
                <w:szCs w:val="20"/>
              </w:rPr>
              <w:t>t</w:t>
            </w:r>
            <w:r w:rsidRPr="0060514E">
              <w:rPr>
                <w:rStyle w:val="collegetextb1"/>
                <w:rFonts w:ascii="Corbel" w:hAnsi="Corbel"/>
                <w:b w:val="0"/>
                <w:sz w:val="20"/>
                <w:szCs w:val="20"/>
              </w:rPr>
              <w:t>ic Positioning</w:t>
            </w:r>
            <w:r>
              <w:rPr>
                <w:rStyle w:val="collegetextb1"/>
                <w:rFonts w:ascii="Corbel" w:hAnsi="Corbel"/>
                <w:b w:val="0"/>
                <w:sz w:val="20"/>
                <w:szCs w:val="20"/>
              </w:rPr>
              <w:t xml:space="preserve"> Lab</w:t>
            </w:r>
            <w:r w:rsidR="006F4827">
              <w:rPr>
                <w:rStyle w:val="collegetextb1"/>
                <w:rFonts w:ascii="Corbel" w:hAnsi="Corbel"/>
                <w:b w:val="0"/>
                <w:sz w:val="20"/>
                <w:szCs w:val="20"/>
              </w:rPr>
              <w:t xml:space="preserve"> (SUR 4530</w:t>
            </w:r>
            <w:r>
              <w:rPr>
                <w:rStyle w:val="collegetextb1"/>
                <w:rFonts w:ascii="Corbel" w:hAnsi="Corbel"/>
                <w:b w:val="0"/>
                <w:sz w:val="20"/>
                <w:szCs w:val="20"/>
              </w:rPr>
              <w:t xml:space="preserve"> L</w:t>
            </w:r>
            <w:r w:rsidR="006F4827">
              <w:rPr>
                <w:rStyle w:val="collegetextb1"/>
                <w:rFonts w:ascii="Corbel" w:hAnsi="Corbel"/>
                <w:b w:val="0"/>
                <w:sz w:val="20"/>
                <w:szCs w:val="20"/>
              </w:rPr>
              <w:t>)</w:t>
            </w:r>
          </w:p>
        </w:tc>
        <w:tc>
          <w:tcPr>
            <w:tcW w:w="4271" w:type="dxa"/>
            <w:tcBorders>
              <w:bottom w:val="single" w:sz="4" w:space="0" w:color="auto"/>
            </w:tcBorders>
          </w:tcPr>
          <w:p w:rsidR="001E15F7" w:rsidRPr="00BF1710" w:rsidRDefault="0061395F" w:rsidP="00A73EB3">
            <w:pPr>
              <w:ind w:firstLine="720"/>
              <w:rPr>
                <w:rFonts w:ascii="Corbel" w:hAnsi="Corbel"/>
                <w:sz w:val="20"/>
                <w:szCs w:val="20"/>
                <w:lang w:eastAsia="zh-CN"/>
              </w:rPr>
            </w:pPr>
            <w:r>
              <w:rPr>
                <w:rFonts w:ascii="Corbel" w:hAnsi="Corbel"/>
                <w:sz w:val="20"/>
                <w:szCs w:val="20"/>
              </w:rPr>
              <w:t xml:space="preserve">      </w:t>
            </w:r>
            <w:r w:rsidR="0060514E">
              <w:rPr>
                <w:rFonts w:ascii="Corbel" w:hAnsi="Corbel"/>
                <w:sz w:val="20"/>
                <w:szCs w:val="20"/>
              </w:rPr>
              <w:t>1</w:t>
            </w:r>
            <w:r w:rsidR="001A0F82" w:rsidRPr="00BF1710">
              <w:rPr>
                <w:rFonts w:ascii="Corbel" w:hAnsi="Corbel"/>
                <w:sz w:val="20"/>
                <w:szCs w:val="20"/>
              </w:rPr>
              <w:t xml:space="preserve"> credit hour</w:t>
            </w:r>
          </w:p>
        </w:tc>
      </w:tr>
      <w:tr w:rsidR="001A0F82" w:rsidRPr="00BF1710" w:rsidTr="00BF1710">
        <w:trPr>
          <w:gridAfter w:val="1"/>
          <w:wAfter w:w="33" w:type="dxa"/>
        </w:trPr>
        <w:tc>
          <w:tcPr>
            <w:tcW w:w="8856" w:type="dxa"/>
            <w:gridSpan w:val="3"/>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2. Course prerequisites, corequisites, and where the course fits in the program of study</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3"/>
            <w:tcBorders>
              <w:bottom w:val="single" w:sz="4" w:space="0" w:color="auto"/>
            </w:tcBorders>
          </w:tcPr>
          <w:p w:rsidR="003F032B" w:rsidRDefault="00D34B2A" w:rsidP="001A0F82">
            <w:pPr>
              <w:rPr>
                <w:rStyle w:val="collegetextit1"/>
                <w:rFonts w:ascii="Corbel" w:hAnsi="Corbel"/>
                <w:sz w:val="20"/>
                <w:szCs w:val="20"/>
              </w:rPr>
            </w:pPr>
            <w:r>
              <w:rPr>
                <w:rStyle w:val="collegetextit1"/>
                <w:rFonts w:ascii="Corbel" w:hAnsi="Corbel"/>
                <w:sz w:val="20"/>
                <w:szCs w:val="20"/>
              </w:rPr>
              <w:t>Prer</w:t>
            </w:r>
            <w:r w:rsidR="007415E3">
              <w:rPr>
                <w:rStyle w:val="collegetextit1"/>
                <w:rFonts w:ascii="Corbel" w:hAnsi="Corbel"/>
                <w:sz w:val="20"/>
                <w:szCs w:val="20"/>
              </w:rPr>
              <w:t xml:space="preserve">equisite: </w:t>
            </w:r>
            <w:r w:rsidR="007415E3" w:rsidRPr="007415E3">
              <w:rPr>
                <w:rStyle w:val="collegetextit1"/>
                <w:rFonts w:ascii="Corbel" w:hAnsi="Corbel"/>
                <w:sz w:val="20"/>
                <w:szCs w:val="20"/>
              </w:rPr>
              <w:t>SUR3141 and SUR3141L both with minimum grade of "C"</w:t>
            </w:r>
          </w:p>
          <w:p w:rsidR="006D2362" w:rsidRPr="00DF51DE" w:rsidRDefault="00A73EB3" w:rsidP="001A0F82">
            <w:pPr>
              <w:rPr>
                <w:rFonts w:ascii="Corbel" w:hAnsi="Corbel"/>
                <w:b/>
                <w:sz w:val="20"/>
                <w:szCs w:val="20"/>
                <w:u w:val="single"/>
              </w:rPr>
            </w:pPr>
            <w:r w:rsidRPr="00DF51DE">
              <w:rPr>
                <w:rStyle w:val="collegetextit1"/>
                <w:rFonts w:ascii="Corbel" w:hAnsi="Corbel"/>
                <w:sz w:val="20"/>
                <w:szCs w:val="20"/>
              </w:rPr>
              <w:t>Corequisite: SUR 453</w:t>
            </w:r>
            <w:r w:rsidR="00D34B2A">
              <w:rPr>
                <w:rStyle w:val="collegetextit1"/>
                <w:rFonts w:ascii="Corbel" w:hAnsi="Corbel"/>
                <w:sz w:val="20"/>
                <w:szCs w:val="20"/>
              </w:rPr>
              <w:t>0</w:t>
            </w:r>
          </w:p>
        </w:tc>
      </w:tr>
      <w:tr w:rsidR="001A0F82" w:rsidRPr="00BF1710" w:rsidTr="00BF1710">
        <w:trPr>
          <w:gridAfter w:val="1"/>
          <w:wAfter w:w="33" w:type="dxa"/>
        </w:trPr>
        <w:tc>
          <w:tcPr>
            <w:tcW w:w="8856" w:type="dxa"/>
            <w:gridSpan w:val="3"/>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3"/>
            <w:tcBorders>
              <w:bottom w:val="single" w:sz="4" w:space="0" w:color="auto"/>
            </w:tcBorders>
          </w:tcPr>
          <w:p w:rsidR="00A73EB3" w:rsidRPr="00DF51DE" w:rsidRDefault="00A73EB3" w:rsidP="00A73EB3">
            <w:pPr>
              <w:pStyle w:val="NoSpacing"/>
              <w:jc w:val="both"/>
              <w:rPr>
                <w:rFonts w:ascii="Corbel" w:hAnsi="Corbel" w:cs="Times New Roman"/>
                <w:sz w:val="20"/>
                <w:szCs w:val="20"/>
              </w:rPr>
            </w:pPr>
            <w:r w:rsidRPr="00DF51DE">
              <w:rPr>
                <w:rFonts w:ascii="Corbel" w:hAnsi="Corbel" w:cs="Times New Roman"/>
                <w:i/>
                <w:sz w:val="20"/>
                <w:szCs w:val="20"/>
              </w:rPr>
              <w:t>Semester</w:t>
            </w:r>
            <w:r w:rsidR="005F3E84">
              <w:rPr>
                <w:rFonts w:ascii="Corbel" w:hAnsi="Corbel" w:cs="Times New Roman"/>
                <w:sz w:val="20"/>
                <w:szCs w:val="20"/>
              </w:rPr>
              <w:t>: Fall 201</w:t>
            </w:r>
            <w:r w:rsidR="0003172C">
              <w:rPr>
                <w:rFonts w:ascii="Corbel" w:hAnsi="Corbel" w:cs="Times New Roman"/>
                <w:sz w:val="20"/>
                <w:szCs w:val="20"/>
              </w:rPr>
              <w:t>6</w:t>
            </w:r>
          </w:p>
          <w:p w:rsidR="00A73EB3" w:rsidRPr="00DF51DE" w:rsidRDefault="00A73EB3" w:rsidP="00A73EB3">
            <w:pPr>
              <w:pStyle w:val="NoSpacing"/>
              <w:jc w:val="both"/>
              <w:rPr>
                <w:rFonts w:ascii="Corbel" w:hAnsi="Corbel" w:cs="Times New Roman"/>
                <w:sz w:val="20"/>
                <w:szCs w:val="20"/>
              </w:rPr>
            </w:pPr>
            <w:r w:rsidRPr="00DF51DE">
              <w:rPr>
                <w:rFonts w:ascii="Corbel" w:hAnsi="Corbel" w:cs="Times New Roman"/>
                <w:sz w:val="20"/>
                <w:szCs w:val="20"/>
              </w:rPr>
              <w:t>This is a live, on-line course</w:t>
            </w:r>
          </w:p>
          <w:p w:rsidR="005D6549" w:rsidRDefault="00A73EB3" w:rsidP="00293E77">
            <w:pPr>
              <w:pStyle w:val="NoSpacing"/>
              <w:jc w:val="both"/>
              <w:rPr>
                <w:rFonts w:ascii="Corbel" w:hAnsi="Corbel" w:cs="Times New Roman"/>
                <w:sz w:val="20"/>
                <w:szCs w:val="20"/>
              </w:rPr>
            </w:pPr>
            <w:r w:rsidRPr="00DF51DE">
              <w:rPr>
                <w:rFonts w:ascii="Corbel" w:hAnsi="Corbel" w:cs="Times New Roman"/>
                <w:sz w:val="20"/>
                <w:szCs w:val="20"/>
              </w:rPr>
              <w:t xml:space="preserve">Class time: </w:t>
            </w:r>
            <w:r w:rsidR="005A1B3B">
              <w:rPr>
                <w:rFonts w:ascii="Corbel" w:hAnsi="Corbel" w:cs="Times New Roman"/>
                <w:sz w:val="20"/>
                <w:szCs w:val="20"/>
              </w:rPr>
              <w:t>Thursday</w:t>
            </w:r>
            <w:r w:rsidRPr="00DF51DE">
              <w:rPr>
                <w:rFonts w:ascii="Corbel" w:hAnsi="Corbel" w:cs="Times New Roman"/>
                <w:sz w:val="20"/>
                <w:szCs w:val="20"/>
              </w:rPr>
              <w:t xml:space="preserve">, </w:t>
            </w:r>
            <w:r w:rsidR="005A1B3B">
              <w:rPr>
                <w:rFonts w:ascii="Corbel" w:hAnsi="Corbel" w:cs="Times New Roman"/>
                <w:sz w:val="20"/>
                <w:szCs w:val="20"/>
              </w:rPr>
              <w:t xml:space="preserve">FL 401 </w:t>
            </w:r>
            <w:r w:rsidR="0003172C">
              <w:rPr>
                <w:rFonts w:ascii="Corbel" w:hAnsi="Corbel" w:cs="Times New Roman"/>
                <w:sz w:val="20"/>
                <w:szCs w:val="20"/>
              </w:rPr>
              <w:t>7:10</w:t>
            </w:r>
            <w:r w:rsidRPr="00DF51DE">
              <w:rPr>
                <w:rFonts w:ascii="Corbel" w:hAnsi="Corbel" w:cs="Times New Roman"/>
                <w:sz w:val="20"/>
                <w:szCs w:val="20"/>
              </w:rPr>
              <w:t xml:space="preserve">PM – </w:t>
            </w:r>
            <w:r w:rsidR="0003172C">
              <w:rPr>
                <w:rFonts w:ascii="Corbel" w:hAnsi="Corbel" w:cs="Times New Roman"/>
                <w:sz w:val="20"/>
                <w:szCs w:val="20"/>
              </w:rPr>
              <w:t>9:00</w:t>
            </w:r>
            <w:r w:rsidRPr="00DF51DE">
              <w:rPr>
                <w:rFonts w:ascii="Corbel" w:hAnsi="Corbel" w:cs="Times New Roman"/>
                <w:sz w:val="20"/>
                <w:szCs w:val="20"/>
              </w:rPr>
              <w:t>PM</w:t>
            </w:r>
          </w:p>
          <w:p w:rsidR="00720273" w:rsidRDefault="00720273" w:rsidP="00DC7135">
            <w:pPr>
              <w:pStyle w:val="NoSpacing"/>
              <w:jc w:val="both"/>
              <w:rPr>
                <w:rFonts w:ascii="Corbel" w:hAnsi="Corbel" w:cs="Times New Roman"/>
                <w:i/>
                <w:sz w:val="20"/>
                <w:szCs w:val="20"/>
              </w:rPr>
            </w:pPr>
            <w:r>
              <w:rPr>
                <w:rFonts w:ascii="Corbel" w:hAnsi="Corbel" w:cs="Times New Roman"/>
                <w:i/>
                <w:sz w:val="20"/>
                <w:szCs w:val="20"/>
              </w:rPr>
              <w:t>Lab time: S</w:t>
            </w:r>
            <w:r w:rsidR="00DC7135">
              <w:rPr>
                <w:rFonts w:ascii="Corbel" w:hAnsi="Corbel" w:cs="Times New Roman"/>
                <w:i/>
                <w:sz w:val="20"/>
                <w:szCs w:val="20"/>
              </w:rPr>
              <w:t>unday</w:t>
            </w:r>
            <w:r>
              <w:rPr>
                <w:rFonts w:ascii="Corbel" w:hAnsi="Corbel" w:cs="Times New Roman"/>
                <w:i/>
                <w:sz w:val="20"/>
                <w:szCs w:val="20"/>
              </w:rPr>
              <w:t>, 8</w:t>
            </w:r>
            <w:r w:rsidRPr="00A43941">
              <w:rPr>
                <w:rFonts w:ascii="Corbel" w:hAnsi="Corbel" w:cs="Times New Roman"/>
                <w:i/>
                <w:sz w:val="20"/>
                <w:szCs w:val="20"/>
              </w:rPr>
              <w:t>AM – 5PM</w:t>
            </w:r>
            <w:r w:rsidR="005A1B3B">
              <w:rPr>
                <w:rFonts w:ascii="Corbel" w:hAnsi="Corbel" w:cs="Times New Roman"/>
                <w:i/>
                <w:sz w:val="20"/>
                <w:szCs w:val="20"/>
              </w:rPr>
              <w:t>, HA 103 Jupiter campus</w:t>
            </w:r>
          </w:p>
          <w:p w:rsidR="00215045" w:rsidRPr="00A73EB3" w:rsidRDefault="005A1B3B" w:rsidP="005A1B3B">
            <w:pPr>
              <w:pStyle w:val="NoSpacing"/>
              <w:jc w:val="both"/>
              <w:rPr>
                <w:rFonts w:ascii="Times New Roman" w:hAnsi="Times New Roman" w:cs="Times New Roman"/>
                <w:sz w:val="24"/>
                <w:szCs w:val="24"/>
              </w:rPr>
            </w:pPr>
            <w:r>
              <w:rPr>
                <w:rFonts w:ascii="Corbel" w:hAnsi="Corbel"/>
                <w:sz w:val="20"/>
                <w:szCs w:val="20"/>
                <w:lang w:eastAsia="zh-CN"/>
              </w:rPr>
              <w:t>Office hours: WR</w:t>
            </w:r>
            <w:r w:rsidR="00215045">
              <w:rPr>
                <w:rFonts w:ascii="Corbel" w:hAnsi="Corbel"/>
                <w:sz w:val="20"/>
                <w:szCs w:val="20"/>
                <w:lang w:eastAsia="zh-CN"/>
              </w:rPr>
              <w:t xml:space="preserve"> </w:t>
            </w:r>
            <w:r>
              <w:rPr>
                <w:rFonts w:ascii="Corbel" w:hAnsi="Corbel"/>
                <w:sz w:val="20"/>
                <w:szCs w:val="20"/>
                <w:lang w:eastAsia="zh-CN"/>
              </w:rPr>
              <w:t>3:00-5</w:t>
            </w:r>
            <w:r w:rsidR="00215045">
              <w:rPr>
                <w:rFonts w:ascii="Corbel" w:hAnsi="Corbel"/>
                <w:sz w:val="20"/>
                <w:szCs w:val="20"/>
                <w:lang w:eastAsia="zh-CN"/>
              </w:rPr>
              <w:t>:00</w:t>
            </w:r>
            <w:r>
              <w:rPr>
                <w:rFonts w:ascii="Corbel" w:hAnsi="Corbel"/>
                <w:sz w:val="20"/>
                <w:szCs w:val="20"/>
                <w:lang w:eastAsia="zh-CN"/>
              </w:rPr>
              <w:t>PM</w:t>
            </w:r>
          </w:p>
        </w:tc>
      </w:tr>
      <w:tr w:rsidR="006D2362" w:rsidRPr="00BF1710" w:rsidTr="00BF1710">
        <w:trPr>
          <w:gridAfter w:val="1"/>
          <w:wAfter w:w="33" w:type="dxa"/>
        </w:trPr>
        <w:tc>
          <w:tcPr>
            <w:tcW w:w="8856" w:type="dxa"/>
            <w:gridSpan w:val="3"/>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6D2362" w:rsidRPr="00BF1710" w:rsidRDefault="006D2362" w:rsidP="00664AC2">
            <w:pPr>
              <w:rPr>
                <w:rFonts w:ascii="Corbel" w:hAnsi="Corbel"/>
                <w:b/>
                <w:sz w:val="20"/>
                <w:szCs w:val="20"/>
              </w:rPr>
            </w:pPr>
          </w:p>
        </w:tc>
      </w:tr>
      <w:tr w:rsidR="00A73EB3" w:rsidRPr="00BF1710" w:rsidTr="00F65ED1">
        <w:trPr>
          <w:gridAfter w:val="1"/>
          <w:wAfter w:w="33" w:type="dxa"/>
        </w:trPr>
        <w:tc>
          <w:tcPr>
            <w:tcW w:w="8856" w:type="dxa"/>
            <w:gridSpan w:val="3"/>
            <w:tcBorders>
              <w:bottom w:val="single" w:sz="4" w:space="0" w:color="auto"/>
            </w:tcBorders>
          </w:tcPr>
          <w:p w:rsidR="00A73EB3" w:rsidRPr="00DF51DE" w:rsidRDefault="00293E77" w:rsidP="00A73EB3">
            <w:pPr>
              <w:pStyle w:val="NoSpacing"/>
              <w:jc w:val="both"/>
              <w:rPr>
                <w:rFonts w:ascii="Corbel" w:hAnsi="Corbel" w:cs="Times New Roman"/>
                <w:sz w:val="20"/>
                <w:szCs w:val="20"/>
              </w:rPr>
            </w:pPr>
            <w:r>
              <w:rPr>
                <w:rFonts w:ascii="Corbel" w:hAnsi="Corbel" w:cs="Times New Roman"/>
                <w:sz w:val="20"/>
                <w:szCs w:val="20"/>
              </w:rPr>
              <w:t>Dr. Sudhagar Nagarajan</w:t>
            </w:r>
          </w:p>
          <w:p w:rsidR="00A73EB3" w:rsidRPr="00DF51DE" w:rsidRDefault="005F3E84" w:rsidP="00A73EB3">
            <w:pPr>
              <w:pStyle w:val="NoSpacing"/>
              <w:jc w:val="both"/>
              <w:rPr>
                <w:rFonts w:ascii="Corbel" w:hAnsi="Corbel" w:cs="Times New Roman"/>
                <w:sz w:val="20"/>
                <w:szCs w:val="20"/>
              </w:rPr>
            </w:pPr>
            <w:r>
              <w:rPr>
                <w:rFonts w:ascii="Corbel" w:hAnsi="Corbel" w:cs="Times New Roman"/>
                <w:sz w:val="20"/>
                <w:szCs w:val="20"/>
              </w:rPr>
              <w:t xml:space="preserve">Building: 36, Room: </w:t>
            </w:r>
            <w:r w:rsidR="00293E77">
              <w:rPr>
                <w:rFonts w:ascii="Corbel" w:hAnsi="Corbel" w:cs="Times New Roman"/>
                <w:sz w:val="20"/>
                <w:szCs w:val="20"/>
              </w:rPr>
              <w:t>222</w:t>
            </w:r>
          </w:p>
          <w:p w:rsidR="00A73EB3" w:rsidRPr="00DF51DE" w:rsidRDefault="005F3E84" w:rsidP="00A73EB3">
            <w:pPr>
              <w:pStyle w:val="NoSpacing"/>
              <w:jc w:val="both"/>
              <w:rPr>
                <w:rFonts w:ascii="Corbel" w:hAnsi="Corbel" w:cs="Times New Roman"/>
                <w:sz w:val="20"/>
                <w:szCs w:val="20"/>
              </w:rPr>
            </w:pPr>
            <w:r>
              <w:rPr>
                <w:rFonts w:ascii="Corbel" w:hAnsi="Corbel" w:cs="Times New Roman"/>
                <w:sz w:val="20"/>
                <w:szCs w:val="20"/>
              </w:rPr>
              <w:t>Boca Raton</w:t>
            </w:r>
            <w:r w:rsidR="00A73EB3" w:rsidRPr="00DF51DE">
              <w:rPr>
                <w:rFonts w:ascii="Corbel" w:hAnsi="Corbel" w:cs="Times New Roman"/>
                <w:sz w:val="20"/>
                <w:szCs w:val="20"/>
              </w:rPr>
              <w:t>, FL</w:t>
            </w:r>
          </w:p>
          <w:p w:rsidR="00A73EB3" w:rsidRPr="00DF51DE" w:rsidRDefault="00A73EB3" w:rsidP="00A73EB3">
            <w:pPr>
              <w:pStyle w:val="NoSpacing"/>
              <w:jc w:val="both"/>
              <w:rPr>
                <w:rFonts w:ascii="Corbel" w:hAnsi="Corbel" w:cs="Times New Roman"/>
                <w:sz w:val="20"/>
                <w:szCs w:val="20"/>
              </w:rPr>
            </w:pPr>
            <w:r w:rsidRPr="00DF51DE">
              <w:rPr>
                <w:rFonts w:ascii="Corbel" w:hAnsi="Corbel" w:cs="Times New Roman"/>
                <w:sz w:val="20"/>
                <w:szCs w:val="20"/>
              </w:rPr>
              <w:t xml:space="preserve">Phone: </w:t>
            </w:r>
            <w:r w:rsidR="005F3E84">
              <w:rPr>
                <w:rFonts w:ascii="Corbel" w:hAnsi="Corbel" w:cs="Times New Roman"/>
                <w:sz w:val="20"/>
                <w:szCs w:val="20"/>
              </w:rPr>
              <w:t>(561) 297 3</w:t>
            </w:r>
            <w:r w:rsidR="00293E77">
              <w:rPr>
                <w:rFonts w:ascii="Corbel" w:hAnsi="Corbel" w:cs="Times New Roman"/>
                <w:sz w:val="20"/>
                <w:szCs w:val="20"/>
              </w:rPr>
              <w:t>104</w:t>
            </w:r>
          </w:p>
          <w:p w:rsidR="00A73EB3" w:rsidRPr="00A73EB3" w:rsidRDefault="00A73EB3" w:rsidP="00293E77">
            <w:pPr>
              <w:pStyle w:val="NoSpacing"/>
              <w:jc w:val="both"/>
              <w:rPr>
                <w:rFonts w:ascii="Times New Roman" w:hAnsi="Times New Roman" w:cs="Times New Roman"/>
                <w:sz w:val="24"/>
                <w:szCs w:val="24"/>
              </w:rPr>
            </w:pPr>
            <w:r w:rsidRPr="00DF51DE">
              <w:rPr>
                <w:rFonts w:ascii="Corbel" w:hAnsi="Corbel" w:cs="Times New Roman"/>
                <w:sz w:val="20"/>
                <w:szCs w:val="20"/>
              </w:rPr>
              <w:t xml:space="preserve">E-mail: </w:t>
            </w:r>
            <w:r w:rsidR="00293E77">
              <w:rPr>
                <w:rFonts w:ascii="Corbel" w:hAnsi="Corbel" w:cs="Times New Roman"/>
                <w:sz w:val="20"/>
                <w:szCs w:val="20"/>
              </w:rPr>
              <w:t>snagarajan</w:t>
            </w:r>
            <w:r w:rsidRPr="00DF51DE">
              <w:rPr>
                <w:rFonts w:ascii="Corbel" w:hAnsi="Corbel" w:cs="Times New Roman"/>
                <w:sz w:val="20"/>
                <w:szCs w:val="20"/>
              </w:rPr>
              <w:t>@fau.edu</w:t>
            </w:r>
          </w:p>
        </w:tc>
      </w:tr>
      <w:tr w:rsidR="006D2362" w:rsidRPr="00BF1710" w:rsidTr="00BF1710">
        <w:trPr>
          <w:gridAfter w:val="1"/>
          <w:wAfter w:w="33" w:type="dxa"/>
        </w:trPr>
        <w:tc>
          <w:tcPr>
            <w:tcW w:w="8856" w:type="dxa"/>
            <w:gridSpan w:val="3"/>
            <w:shd w:val="clear" w:color="auto" w:fill="FFFFCC"/>
          </w:tcPr>
          <w:p w:rsidR="006D2362" w:rsidRPr="00BF1710" w:rsidRDefault="00A73EB3" w:rsidP="00664AC2">
            <w:pPr>
              <w:rPr>
                <w:rFonts w:ascii="Corbel" w:hAnsi="Corbel"/>
                <w:b/>
                <w:color w:val="000080"/>
                <w:sz w:val="20"/>
                <w:szCs w:val="20"/>
              </w:rPr>
            </w:pPr>
            <w:r>
              <w:rPr>
                <w:rFonts w:ascii="Corbel" w:hAnsi="Corbel"/>
                <w:b/>
                <w:color w:val="000080"/>
                <w:sz w:val="20"/>
                <w:szCs w:val="20"/>
              </w:rPr>
              <w:t>5</w:t>
            </w:r>
            <w:r w:rsidR="006D2362" w:rsidRPr="00BF1710">
              <w:rPr>
                <w:rFonts w:ascii="Corbel" w:hAnsi="Corbel"/>
                <w:b/>
                <w:color w:val="000080"/>
                <w:sz w:val="20"/>
                <w:szCs w:val="20"/>
              </w:rPr>
              <w:t>. Course description</w:t>
            </w:r>
          </w:p>
          <w:p w:rsidR="006D2362" w:rsidRPr="00BF1710" w:rsidRDefault="006D2362" w:rsidP="00664AC2">
            <w:pPr>
              <w:rPr>
                <w:rFonts w:ascii="Corbel" w:hAnsi="Corbel"/>
                <w:b/>
                <w:sz w:val="20"/>
                <w:szCs w:val="20"/>
              </w:rPr>
            </w:pPr>
          </w:p>
        </w:tc>
      </w:tr>
      <w:tr w:rsidR="006D2362" w:rsidRPr="00BF1710" w:rsidTr="00BF1710">
        <w:trPr>
          <w:gridAfter w:val="1"/>
          <w:wAfter w:w="33" w:type="dxa"/>
        </w:trPr>
        <w:tc>
          <w:tcPr>
            <w:tcW w:w="8856" w:type="dxa"/>
            <w:gridSpan w:val="3"/>
          </w:tcPr>
          <w:p w:rsidR="001E15F7" w:rsidRPr="00DF51DE" w:rsidRDefault="006513FF" w:rsidP="00CF55A3">
            <w:pPr>
              <w:pStyle w:val="NoSpacing"/>
              <w:jc w:val="both"/>
              <w:rPr>
                <w:rFonts w:ascii="Corbel" w:hAnsi="Corbel" w:cs="Times New Roman"/>
                <w:color w:val="000000"/>
                <w:sz w:val="20"/>
                <w:szCs w:val="20"/>
              </w:rPr>
            </w:pPr>
            <w:r w:rsidRPr="006513FF">
              <w:rPr>
                <w:rFonts w:ascii="Corbel" w:hAnsi="Corbel" w:cs="Times New Roman"/>
                <w:color w:val="000000"/>
                <w:sz w:val="20"/>
                <w:szCs w:val="20"/>
              </w:rPr>
              <w:t>Concepts of geodesy, ellipsoidal geometry, geodetic coordinates, gravity, datums, satellite orbits, and practical applications of GPS data collection, post-processing, and adjusting networks.</w:t>
            </w:r>
            <w:r>
              <w:rPr>
                <w:rFonts w:ascii="Corbel" w:hAnsi="Corbel" w:cs="Times New Roman"/>
                <w:color w:val="000000"/>
                <w:sz w:val="20"/>
                <w:szCs w:val="20"/>
              </w:rPr>
              <w:t xml:space="preserve"> Lab is coordinated with lecture. </w:t>
            </w:r>
          </w:p>
        </w:tc>
      </w:tr>
      <w:tr w:rsidR="0044219D" w:rsidRPr="00BF1710" w:rsidTr="00BF1710">
        <w:tc>
          <w:tcPr>
            <w:tcW w:w="8889" w:type="dxa"/>
            <w:gridSpan w:val="4"/>
            <w:shd w:val="clear" w:color="auto" w:fill="FFFFCC"/>
          </w:tcPr>
          <w:p w:rsidR="0044219D" w:rsidRPr="00BF1710" w:rsidRDefault="00A73EB3" w:rsidP="00DA31EE">
            <w:pPr>
              <w:rPr>
                <w:rFonts w:ascii="Corbel" w:hAnsi="Corbel"/>
                <w:b/>
                <w:color w:val="000080"/>
                <w:sz w:val="20"/>
                <w:szCs w:val="20"/>
              </w:rPr>
            </w:pPr>
            <w:r>
              <w:rPr>
                <w:rFonts w:ascii="Corbel" w:hAnsi="Corbel"/>
                <w:b/>
                <w:color w:val="000080"/>
                <w:sz w:val="20"/>
                <w:szCs w:val="20"/>
              </w:rPr>
              <w:t>6</w:t>
            </w:r>
            <w:r w:rsidR="0044219D" w:rsidRPr="00BF1710">
              <w:rPr>
                <w:rFonts w:ascii="Corbel" w:hAnsi="Corbel"/>
                <w:b/>
                <w:color w:val="000080"/>
                <w:sz w:val="20"/>
                <w:szCs w:val="20"/>
              </w:rPr>
              <w:t>. Course objectives/student learning outcomes/program outcomes</w:t>
            </w:r>
          </w:p>
          <w:p w:rsidR="0044219D" w:rsidRPr="00BF1710" w:rsidRDefault="0044219D" w:rsidP="007047C9">
            <w:pPr>
              <w:rPr>
                <w:rFonts w:ascii="Corbel" w:hAnsi="Corbel"/>
                <w:sz w:val="20"/>
                <w:szCs w:val="20"/>
              </w:rPr>
            </w:pPr>
          </w:p>
        </w:tc>
      </w:tr>
      <w:tr w:rsidR="0044219D" w:rsidRPr="00BF1710" w:rsidTr="00BF1710">
        <w:tc>
          <w:tcPr>
            <w:tcW w:w="2616" w:type="dxa"/>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273" w:type="dxa"/>
            <w:gridSpan w:val="3"/>
          </w:tcPr>
          <w:p w:rsidR="0044219D"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 xml:space="preserve">To provide a fundamental level of understanding of </w:t>
            </w:r>
            <w:r w:rsidR="000A575C">
              <w:rPr>
                <w:rFonts w:ascii="Corbel" w:hAnsi="Corbel" w:cs="Times New Roman"/>
                <w:sz w:val="20"/>
                <w:szCs w:val="20"/>
              </w:rPr>
              <w:t xml:space="preserve">geodesy, </w:t>
            </w:r>
            <w:r w:rsidRPr="00DF51DE">
              <w:rPr>
                <w:rFonts w:ascii="Corbel" w:hAnsi="Corbel" w:cs="Times New Roman"/>
                <w:sz w:val="20"/>
                <w:szCs w:val="20"/>
              </w:rPr>
              <w:t>satellite positioning, with emphasis on the Global Positioning System (GPS).</w:t>
            </w:r>
          </w:p>
        </w:tc>
      </w:tr>
      <w:tr w:rsidR="0044219D" w:rsidRPr="00BF1710" w:rsidTr="00BF1710">
        <w:tc>
          <w:tcPr>
            <w:tcW w:w="2616" w:type="dxa"/>
          </w:tcPr>
          <w:p w:rsidR="00DC7135" w:rsidRPr="00D32C13" w:rsidRDefault="00DC7135" w:rsidP="00DC7135">
            <w:pPr>
              <w:rPr>
                <w:rFonts w:ascii="Corbel" w:hAnsi="Corbel"/>
                <w:i/>
                <w:sz w:val="20"/>
                <w:szCs w:val="20"/>
              </w:rPr>
            </w:pPr>
            <w:r>
              <w:rPr>
                <w:rFonts w:ascii="Corbel" w:hAnsi="Corbel"/>
                <w:i/>
                <w:sz w:val="20"/>
                <w:szCs w:val="20"/>
              </w:rPr>
              <w:t>Course</w:t>
            </w:r>
            <w:r w:rsidRPr="00D32C13">
              <w:rPr>
                <w:rFonts w:ascii="Corbel" w:hAnsi="Corbel"/>
                <w:i/>
                <w:sz w:val="20"/>
                <w:szCs w:val="20"/>
              </w:rPr>
              <w:t xml:space="preserve"> outcomes</w:t>
            </w:r>
          </w:p>
          <w:p w:rsidR="0044219D" w:rsidRPr="00BF1710" w:rsidRDefault="00DC7135" w:rsidP="00DC7135">
            <w:pPr>
              <w:rPr>
                <w:rFonts w:ascii="Corbel" w:hAnsi="Corbel"/>
                <w:sz w:val="20"/>
                <w:szCs w:val="20"/>
              </w:rPr>
            </w:pPr>
            <w:r w:rsidRPr="00D32C13">
              <w:rPr>
                <w:rFonts w:ascii="Corbel" w:hAnsi="Corbel"/>
                <w:i/>
                <w:sz w:val="20"/>
                <w:szCs w:val="20"/>
              </w:rPr>
              <w:t xml:space="preserve">&amp; relationship to ABET a-k </w:t>
            </w:r>
            <w:r>
              <w:rPr>
                <w:rFonts w:ascii="Corbel" w:hAnsi="Corbel"/>
                <w:i/>
                <w:sz w:val="20"/>
                <w:szCs w:val="20"/>
              </w:rPr>
              <w:t>student</w:t>
            </w:r>
            <w:r w:rsidR="00D34B2A">
              <w:rPr>
                <w:rFonts w:ascii="Corbel" w:hAnsi="Corbel"/>
                <w:i/>
                <w:sz w:val="20"/>
                <w:szCs w:val="20"/>
              </w:rPr>
              <w:t>03</w:t>
            </w:r>
            <w:r>
              <w:rPr>
                <w:rFonts w:ascii="Corbel" w:hAnsi="Corbel"/>
                <w:i/>
                <w:sz w:val="20"/>
                <w:szCs w:val="20"/>
              </w:rPr>
              <w:t xml:space="preserve"> outcomes</w:t>
            </w:r>
          </w:p>
        </w:tc>
        <w:tc>
          <w:tcPr>
            <w:tcW w:w="6273" w:type="dxa"/>
            <w:gridSpan w:val="3"/>
          </w:tcPr>
          <w:p w:rsidR="00CF55A3" w:rsidRPr="00DF51DE" w:rsidRDefault="00CF55A3" w:rsidP="00CF55A3">
            <w:pPr>
              <w:pStyle w:val="NoSpacing"/>
              <w:rPr>
                <w:rFonts w:ascii="Corbel" w:eastAsia="Calibri" w:hAnsi="Corbel" w:cs="Times New Roman"/>
                <w:sz w:val="20"/>
                <w:szCs w:val="20"/>
              </w:rPr>
            </w:pPr>
            <w:r w:rsidRPr="00DF51DE">
              <w:rPr>
                <w:rFonts w:ascii="Corbel" w:hAnsi="Corbel" w:cs="Times New Roman"/>
                <w:sz w:val="20"/>
                <w:szCs w:val="20"/>
              </w:rPr>
              <w:t xml:space="preserve">1. </w:t>
            </w:r>
            <w:r w:rsidRPr="00DF51DE">
              <w:rPr>
                <w:rFonts w:ascii="Corbel" w:eastAsia="Calibri" w:hAnsi="Corbel" w:cs="Times New Roman"/>
                <w:sz w:val="20"/>
                <w:szCs w:val="20"/>
              </w:rPr>
              <w:t>Comprehend the basics of satellite positioning (a)</w:t>
            </w:r>
          </w:p>
          <w:p w:rsidR="00CF55A3" w:rsidRPr="00DF51DE" w:rsidRDefault="00CF55A3" w:rsidP="00CF55A3">
            <w:pPr>
              <w:pStyle w:val="NoSpacing"/>
              <w:rPr>
                <w:rFonts w:ascii="Corbel" w:eastAsia="Calibri" w:hAnsi="Corbel" w:cs="Times New Roman"/>
                <w:sz w:val="20"/>
                <w:szCs w:val="20"/>
              </w:rPr>
            </w:pPr>
            <w:r w:rsidRPr="00DF51DE">
              <w:rPr>
                <w:rFonts w:ascii="Corbel" w:hAnsi="Corbel" w:cs="Times New Roman"/>
                <w:sz w:val="20"/>
                <w:szCs w:val="20"/>
              </w:rPr>
              <w:t xml:space="preserve">2. </w:t>
            </w:r>
            <w:r w:rsidRPr="00DF51DE">
              <w:rPr>
                <w:rFonts w:ascii="Corbel" w:eastAsia="Calibri" w:hAnsi="Corbel" w:cs="Times New Roman"/>
                <w:sz w:val="20"/>
                <w:szCs w:val="20"/>
              </w:rPr>
              <w:t>Understand GPS positioning techniques (a, b, e, k)</w:t>
            </w:r>
          </w:p>
          <w:p w:rsidR="00CF55A3" w:rsidRPr="00DF51DE" w:rsidRDefault="00CF55A3" w:rsidP="00CF55A3">
            <w:pPr>
              <w:pStyle w:val="NoSpacing"/>
              <w:rPr>
                <w:rFonts w:ascii="Corbel" w:eastAsia="Calibri" w:hAnsi="Corbel" w:cs="Times New Roman"/>
                <w:sz w:val="20"/>
                <w:szCs w:val="20"/>
              </w:rPr>
            </w:pPr>
            <w:r w:rsidRPr="00DF51DE">
              <w:rPr>
                <w:rFonts w:ascii="Corbel" w:hAnsi="Corbel" w:cs="Times New Roman"/>
                <w:sz w:val="20"/>
                <w:szCs w:val="20"/>
              </w:rPr>
              <w:t xml:space="preserve">3. </w:t>
            </w:r>
            <w:r w:rsidRPr="00DF51DE">
              <w:rPr>
                <w:rFonts w:ascii="Corbel" w:eastAsia="Calibri" w:hAnsi="Corbel" w:cs="Times New Roman"/>
                <w:sz w:val="20"/>
                <w:szCs w:val="20"/>
              </w:rPr>
              <w:t>Understand the errors and biases associated with GPS measurements (a, b, e, k)</w:t>
            </w:r>
          </w:p>
          <w:p w:rsidR="0044219D" w:rsidRPr="00B925C3" w:rsidRDefault="00CF55A3" w:rsidP="00654D3C">
            <w:pPr>
              <w:pStyle w:val="NoSpacing"/>
              <w:rPr>
                <w:rFonts w:ascii="Corbel" w:eastAsia="Calibri" w:hAnsi="Corbel" w:cs="Times New Roman"/>
                <w:sz w:val="20"/>
                <w:szCs w:val="20"/>
              </w:rPr>
            </w:pPr>
            <w:r w:rsidRPr="00DF51DE">
              <w:rPr>
                <w:rFonts w:ascii="Corbel" w:hAnsi="Corbel" w:cs="Times New Roman"/>
                <w:sz w:val="20"/>
                <w:szCs w:val="20"/>
              </w:rPr>
              <w:t xml:space="preserve">4. </w:t>
            </w:r>
            <w:r w:rsidRPr="00DF51DE">
              <w:rPr>
                <w:rFonts w:ascii="Corbel" w:eastAsia="Calibri" w:hAnsi="Corbel" w:cs="Times New Roman"/>
                <w:sz w:val="20"/>
                <w:szCs w:val="20"/>
              </w:rPr>
              <w:t xml:space="preserve">Be able to collect data using GPS, process the data and produce </w:t>
            </w:r>
            <w:r w:rsidR="00654D3C">
              <w:rPr>
                <w:rFonts w:ascii="Corbel" w:eastAsia="Calibri" w:hAnsi="Corbel" w:cs="Times New Roman"/>
                <w:sz w:val="20"/>
                <w:szCs w:val="20"/>
              </w:rPr>
              <w:t>maps</w:t>
            </w:r>
            <w:r w:rsidRPr="00DF51DE">
              <w:rPr>
                <w:rFonts w:ascii="Corbel" w:eastAsia="Calibri" w:hAnsi="Corbel" w:cs="Times New Roman"/>
                <w:sz w:val="20"/>
                <w:szCs w:val="20"/>
              </w:rPr>
              <w:t xml:space="preserve"> (a, b, e, k)</w:t>
            </w:r>
          </w:p>
        </w:tc>
      </w:tr>
      <w:tr w:rsidR="00CF55A3" w:rsidRPr="00BF1710" w:rsidTr="00DF51DE">
        <w:trPr>
          <w:trHeight w:val="4850"/>
        </w:trPr>
        <w:tc>
          <w:tcPr>
            <w:tcW w:w="2616" w:type="dxa"/>
          </w:tcPr>
          <w:p w:rsidR="00CF55A3" w:rsidRPr="00BF1710" w:rsidRDefault="00CF55A3" w:rsidP="007047C9">
            <w:pPr>
              <w:rPr>
                <w:rFonts w:ascii="Corbel" w:hAnsi="Corbel"/>
                <w:i/>
                <w:sz w:val="20"/>
                <w:szCs w:val="20"/>
              </w:rPr>
            </w:pPr>
            <w:r w:rsidRPr="00BF1710">
              <w:rPr>
                <w:rFonts w:ascii="Corbel" w:hAnsi="Corbel"/>
                <w:i/>
                <w:sz w:val="20"/>
                <w:szCs w:val="20"/>
              </w:rPr>
              <w:lastRenderedPageBreak/>
              <w:t>Relationship to program outcomes</w:t>
            </w:r>
          </w:p>
        </w:tc>
        <w:tc>
          <w:tcPr>
            <w:tcW w:w="6273" w:type="dxa"/>
            <w:gridSpan w:val="3"/>
          </w:tcPr>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1</w:t>
            </w:r>
            <w:r w:rsidRPr="00DF51DE">
              <w:rPr>
                <w:rFonts w:ascii="Corbel" w:hAnsi="Corbel" w:cs="Times New Roman"/>
                <w:sz w:val="20"/>
                <w:szCs w:val="20"/>
              </w:rPr>
              <w:t>: An understanding of professional and ethical responsibility (High)</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2</w:t>
            </w:r>
            <w:r w:rsidRPr="00DF51DE">
              <w:rPr>
                <w:rFonts w:ascii="Corbel" w:hAnsi="Corbel" w:cs="Times New Roman"/>
                <w:sz w:val="20"/>
                <w:szCs w:val="20"/>
              </w:rPr>
              <w:t>: A working knowledge of fundamentals, engineering tools, and experimental methodologies (High)</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3</w:t>
            </w:r>
            <w:r w:rsidRPr="00DF51DE">
              <w:rPr>
                <w:rFonts w:ascii="Corbel" w:hAnsi="Corbel" w:cs="Times New Roman"/>
                <w:sz w:val="20"/>
                <w:szCs w:val="20"/>
              </w:rPr>
              <w:t>: An understanding of the social, economic, and political contexts in which engineers must function (Medium)</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4</w:t>
            </w:r>
            <w:r w:rsidRPr="00DF51DE">
              <w:rPr>
                <w:rFonts w:ascii="Corbel" w:hAnsi="Corbel" w:cs="Times New Roman"/>
                <w:sz w:val="20"/>
                <w:szCs w:val="20"/>
              </w:rPr>
              <w:t>: An ability to plan and execute an engineering design to meet an identified need (High)</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5</w:t>
            </w:r>
            <w:r w:rsidRPr="00DF51DE">
              <w:rPr>
                <w:rFonts w:ascii="Corbel" w:hAnsi="Corbel" w:cs="Times New Roman"/>
                <w:sz w:val="20"/>
                <w:szCs w:val="20"/>
              </w:rPr>
              <w:t>: An ability to function on multi-disciplinary teams (Medium)</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6</w:t>
            </w:r>
            <w:r w:rsidRPr="00DF51DE">
              <w:rPr>
                <w:rFonts w:ascii="Corbel" w:hAnsi="Corbel" w:cs="Times New Roman"/>
                <w:sz w:val="20"/>
                <w:szCs w:val="20"/>
              </w:rPr>
              <w:t>: An ability to communicate effectively (Medium)</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7</w:t>
            </w:r>
            <w:r w:rsidRPr="00DF51DE">
              <w:rPr>
                <w:rFonts w:ascii="Corbel" w:hAnsi="Corbel" w:cs="Times New Roman"/>
                <w:sz w:val="20"/>
                <w:szCs w:val="20"/>
              </w:rPr>
              <w:t>: Graduates will have proficiency in the following areas of civil engineering: (i) structural engineering, (ii) transportation engineering, (iii) geotechnical engineering, (iv) water resources, and (v) environmental engineering (High)</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
                <w:sz w:val="20"/>
                <w:szCs w:val="20"/>
              </w:rPr>
              <w:t>Outcome 8</w:t>
            </w:r>
            <w:r w:rsidRPr="00DF51DE">
              <w:rPr>
                <w:rFonts w:ascii="Corbel" w:hAnsi="Corbel" w:cs="Times New Roman"/>
                <w:sz w:val="20"/>
                <w:szCs w:val="20"/>
              </w:rPr>
              <w:t>: Graduates will have an adequate appreciation for the role of civil engineering in infrastructure planning and sustainability including safety, risk assessment, and hazard mitigation (Medium)</w:t>
            </w:r>
          </w:p>
          <w:p w:rsidR="00CF55A3" w:rsidRPr="00CF55A3" w:rsidRDefault="00CF55A3" w:rsidP="00CF55A3">
            <w:pPr>
              <w:pStyle w:val="NoSpacing"/>
              <w:jc w:val="both"/>
              <w:rPr>
                <w:rFonts w:ascii="Times New Roman" w:hAnsi="Times New Roman" w:cs="Times New Roman"/>
                <w:sz w:val="24"/>
                <w:szCs w:val="24"/>
              </w:rPr>
            </w:pPr>
            <w:r w:rsidRPr="00DF51DE">
              <w:rPr>
                <w:rFonts w:ascii="Corbel" w:hAnsi="Corbel" w:cs="Times New Roman"/>
                <w:b/>
                <w:sz w:val="20"/>
                <w:szCs w:val="20"/>
              </w:rPr>
              <w:t>Outcome 9</w:t>
            </w:r>
            <w:r w:rsidRPr="00DF51DE">
              <w:rPr>
                <w:rFonts w:ascii="Corbel" w:hAnsi="Corbel" w:cs="Times New Roman"/>
                <w:sz w:val="20"/>
                <w:szCs w:val="20"/>
              </w:rPr>
              <w:t>: Graduates will be successful in finding professional employment and/or pursuing further academic studies (High)</w:t>
            </w:r>
          </w:p>
        </w:tc>
      </w:tr>
      <w:tr w:rsidR="004A2C9C" w:rsidRPr="00BF1710" w:rsidTr="00BF1710">
        <w:tc>
          <w:tcPr>
            <w:tcW w:w="8889" w:type="dxa"/>
            <w:gridSpan w:val="4"/>
            <w:shd w:val="clear" w:color="auto" w:fill="FFFFCC"/>
          </w:tcPr>
          <w:p w:rsidR="004A2C9C" w:rsidRPr="00BF1710" w:rsidRDefault="00A73EB3" w:rsidP="007047C9">
            <w:pPr>
              <w:rPr>
                <w:rFonts w:ascii="Corbel" w:hAnsi="Corbel"/>
                <w:b/>
                <w:color w:val="000080"/>
                <w:sz w:val="20"/>
                <w:szCs w:val="20"/>
              </w:rPr>
            </w:pPr>
            <w:r>
              <w:rPr>
                <w:rFonts w:ascii="Corbel" w:hAnsi="Corbel"/>
                <w:b/>
                <w:color w:val="000080"/>
                <w:sz w:val="20"/>
                <w:szCs w:val="20"/>
              </w:rPr>
              <w:t>7</w:t>
            </w:r>
            <w:r w:rsidR="004A2C9C" w:rsidRPr="00BF1710">
              <w:rPr>
                <w:rFonts w:ascii="Corbel" w:hAnsi="Corbel"/>
                <w:b/>
                <w:color w:val="000080"/>
                <w:sz w:val="20"/>
                <w:szCs w:val="20"/>
              </w:rPr>
              <w:t>. Course evaluation method</w:t>
            </w:r>
          </w:p>
          <w:p w:rsidR="004A2C9C" w:rsidRPr="00BF1710" w:rsidRDefault="004A2C9C" w:rsidP="007047C9">
            <w:pPr>
              <w:rPr>
                <w:rFonts w:ascii="Corbel" w:hAnsi="Corbel"/>
                <w:sz w:val="20"/>
                <w:szCs w:val="20"/>
              </w:rPr>
            </w:pPr>
          </w:p>
        </w:tc>
      </w:tr>
      <w:tr w:rsidR="00CF55A3" w:rsidRPr="00BF1710" w:rsidTr="00824741">
        <w:tc>
          <w:tcPr>
            <w:tcW w:w="8889" w:type="dxa"/>
            <w:gridSpan w:val="4"/>
            <w:tcBorders>
              <w:bottom w:val="single" w:sz="4" w:space="0" w:color="auto"/>
            </w:tcBorders>
          </w:tcPr>
          <w:p w:rsidR="00CF55A3" w:rsidRDefault="002358F9" w:rsidP="00CF55A3">
            <w:pPr>
              <w:pStyle w:val="NoSpacing"/>
              <w:jc w:val="both"/>
              <w:rPr>
                <w:rFonts w:ascii="Corbel" w:hAnsi="Corbel" w:cs="Times New Roman"/>
                <w:sz w:val="20"/>
                <w:szCs w:val="20"/>
              </w:rPr>
            </w:pPr>
            <w:r>
              <w:rPr>
                <w:rFonts w:ascii="Corbel" w:hAnsi="Corbel" w:cs="Times New Roman"/>
                <w:sz w:val="20"/>
                <w:szCs w:val="20"/>
              </w:rPr>
              <w:t>Lab reports</w:t>
            </w:r>
            <w:r w:rsidR="00CF55A3" w:rsidRPr="00DF51DE">
              <w:rPr>
                <w:rFonts w:ascii="Corbel" w:hAnsi="Corbel" w:cs="Times New Roman"/>
                <w:sz w:val="20"/>
                <w:szCs w:val="20"/>
              </w:rPr>
              <w:t xml:space="preserve">: </w:t>
            </w:r>
            <w:r w:rsidR="0003172C">
              <w:rPr>
                <w:rFonts w:ascii="Corbel" w:hAnsi="Corbel" w:cs="Times New Roman"/>
                <w:sz w:val="20"/>
                <w:szCs w:val="20"/>
              </w:rPr>
              <w:t>25</w:t>
            </w:r>
            <w:r w:rsidR="00CF55A3" w:rsidRPr="00DF51DE">
              <w:rPr>
                <w:rFonts w:ascii="Corbel" w:hAnsi="Corbel" w:cs="Times New Roman"/>
                <w:sz w:val="20"/>
                <w:szCs w:val="20"/>
              </w:rPr>
              <w:t>%</w:t>
            </w:r>
          </w:p>
          <w:p w:rsidR="00291EED" w:rsidRDefault="00291EED" w:rsidP="00CF55A3">
            <w:pPr>
              <w:pStyle w:val="NoSpacing"/>
              <w:jc w:val="both"/>
              <w:rPr>
                <w:rFonts w:ascii="Corbel" w:hAnsi="Corbel" w:cs="Times New Roman"/>
                <w:sz w:val="20"/>
                <w:szCs w:val="20"/>
              </w:rPr>
            </w:pPr>
            <w:r>
              <w:rPr>
                <w:rFonts w:ascii="Corbel" w:hAnsi="Corbel" w:cs="Times New Roman"/>
                <w:sz w:val="20"/>
                <w:szCs w:val="20"/>
              </w:rPr>
              <w:t>Midterm exam: 20%</w:t>
            </w:r>
          </w:p>
          <w:p w:rsidR="00E654E0" w:rsidRPr="00DF51DE" w:rsidRDefault="00E654E0" w:rsidP="00CF55A3">
            <w:pPr>
              <w:pStyle w:val="NoSpacing"/>
              <w:jc w:val="both"/>
              <w:rPr>
                <w:rFonts w:ascii="Corbel" w:hAnsi="Corbel" w:cs="Times New Roman"/>
                <w:sz w:val="20"/>
                <w:szCs w:val="20"/>
              </w:rPr>
            </w:pPr>
            <w:r>
              <w:rPr>
                <w:rFonts w:ascii="Corbel" w:hAnsi="Corbel" w:cs="Times New Roman"/>
                <w:sz w:val="20"/>
                <w:szCs w:val="20"/>
              </w:rPr>
              <w:t xml:space="preserve">Homeworks: </w:t>
            </w:r>
            <w:r w:rsidR="0003172C">
              <w:rPr>
                <w:rFonts w:ascii="Corbel" w:hAnsi="Corbel" w:cs="Times New Roman"/>
                <w:sz w:val="20"/>
                <w:szCs w:val="20"/>
              </w:rPr>
              <w:t>20</w:t>
            </w:r>
            <w:r>
              <w:rPr>
                <w:rFonts w:ascii="Corbel" w:hAnsi="Corbel" w:cs="Times New Roman"/>
                <w:sz w:val="20"/>
                <w:szCs w:val="20"/>
              </w:rPr>
              <w:t>%</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 xml:space="preserve">Final exam: </w:t>
            </w:r>
            <w:r w:rsidR="0003172C">
              <w:rPr>
                <w:rFonts w:ascii="Corbel" w:hAnsi="Corbel" w:cs="Times New Roman"/>
                <w:sz w:val="20"/>
                <w:szCs w:val="20"/>
              </w:rPr>
              <w:t>35</w:t>
            </w:r>
            <w:r w:rsidRPr="00DF51DE">
              <w:rPr>
                <w:rFonts w:ascii="Corbel" w:hAnsi="Corbel" w:cs="Times New Roman"/>
                <w:sz w:val="20"/>
                <w:szCs w:val="20"/>
              </w:rPr>
              <w:t>%</w:t>
            </w:r>
          </w:p>
          <w:p w:rsidR="00CF55A3" w:rsidRPr="00DF51DE" w:rsidRDefault="00CF55A3" w:rsidP="00CF55A3">
            <w:pPr>
              <w:pStyle w:val="NoSpacing"/>
              <w:jc w:val="both"/>
              <w:rPr>
                <w:rFonts w:ascii="Corbel" w:hAnsi="Corbel" w:cs="Times New Roman"/>
                <w:sz w:val="20"/>
                <w:szCs w:val="20"/>
              </w:rPr>
            </w:pPr>
          </w:p>
          <w:p w:rsidR="00CF55A3" w:rsidRPr="00CF55A3" w:rsidRDefault="00CF55A3" w:rsidP="00CF55A3">
            <w:pPr>
              <w:pStyle w:val="NoSpacing"/>
              <w:jc w:val="both"/>
              <w:rPr>
                <w:rFonts w:ascii="Times New Roman" w:hAnsi="Times New Roman" w:cs="Times New Roman"/>
                <w:sz w:val="24"/>
                <w:szCs w:val="24"/>
              </w:rPr>
            </w:pPr>
            <w:r w:rsidRPr="00DF51DE">
              <w:rPr>
                <w:rFonts w:ascii="Corbel" w:hAnsi="Corbel" w:cs="Times New Roman"/>
                <w:sz w:val="20"/>
                <w:szCs w:val="20"/>
              </w:rPr>
              <w:t>Note: The minimum grade required to pass the course is C.</w:t>
            </w:r>
          </w:p>
        </w:tc>
      </w:tr>
      <w:tr w:rsidR="00F546E1" w:rsidRPr="00BF1710" w:rsidTr="00BF1710">
        <w:tc>
          <w:tcPr>
            <w:tcW w:w="8889" w:type="dxa"/>
            <w:gridSpan w:val="4"/>
            <w:shd w:val="clear" w:color="auto" w:fill="FFFFCC"/>
          </w:tcPr>
          <w:p w:rsidR="00F546E1" w:rsidRPr="00BF1710" w:rsidRDefault="00A73EB3" w:rsidP="00F546E1">
            <w:pPr>
              <w:rPr>
                <w:rFonts w:ascii="Corbel" w:hAnsi="Corbel"/>
                <w:b/>
                <w:color w:val="000080"/>
                <w:sz w:val="20"/>
                <w:szCs w:val="20"/>
              </w:rPr>
            </w:pPr>
            <w:r>
              <w:rPr>
                <w:rFonts w:ascii="Corbel" w:hAnsi="Corbel"/>
                <w:b/>
                <w:color w:val="000080"/>
                <w:sz w:val="20"/>
                <w:szCs w:val="20"/>
              </w:rPr>
              <w:t>8</w:t>
            </w:r>
            <w:r w:rsidR="00F546E1" w:rsidRPr="00BF1710">
              <w:rPr>
                <w:rFonts w:ascii="Corbel" w:hAnsi="Corbel"/>
                <w:b/>
                <w:color w:val="000080"/>
                <w:sz w:val="20"/>
                <w:szCs w:val="20"/>
              </w:rPr>
              <w:t>. Course grading scale</w:t>
            </w:r>
          </w:p>
          <w:p w:rsidR="00F546E1" w:rsidRPr="00BF1710" w:rsidRDefault="00F546E1" w:rsidP="007047C9">
            <w:pPr>
              <w:rPr>
                <w:rFonts w:ascii="Corbel" w:hAnsi="Corbel"/>
                <w:sz w:val="20"/>
                <w:szCs w:val="20"/>
              </w:rPr>
            </w:pPr>
          </w:p>
        </w:tc>
      </w:tr>
      <w:tr w:rsidR="00F546E1" w:rsidRPr="00BF1710" w:rsidTr="00BF1710">
        <w:tc>
          <w:tcPr>
            <w:tcW w:w="8889" w:type="dxa"/>
            <w:gridSpan w:val="4"/>
            <w:tcBorders>
              <w:bottom w:val="single" w:sz="4" w:space="0" w:color="auto"/>
            </w:tcBorders>
          </w:tcPr>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Cs/>
                <w:sz w:val="20"/>
                <w:szCs w:val="20"/>
              </w:rPr>
              <w:t xml:space="preserve">To </w:t>
            </w:r>
            <w:r w:rsidR="00885D07" w:rsidRPr="00DF51DE">
              <w:rPr>
                <w:rFonts w:ascii="Corbel" w:hAnsi="Corbel" w:cs="Times New Roman"/>
                <w:bCs/>
                <w:sz w:val="20"/>
                <w:szCs w:val="20"/>
              </w:rPr>
              <w:t>succeed</w:t>
            </w:r>
            <w:r w:rsidRPr="00DF51DE">
              <w:rPr>
                <w:rFonts w:ascii="Corbel" w:hAnsi="Corbel" w:cs="Times New Roman"/>
                <w:bCs/>
                <w:sz w:val="20"/>
                <w:szCs w:val="20"/>
              </w:rPr>
              <w:t xml:space="preserve"> in this class:</w:t>
            </w:r>
          </w:p>
          <w:p w:rsidR="00CF55A3" w:rsidRPr="00DF51DE" w:rsidRDefault="00CF55A3" w:rsidP="00CF55A3">
            <w:pPr>
              <w:pStyle w:val="NoSpacing"/>
              <w:jc w:val="both"/>
              <w:rPr>
                <w:rFonts w:ascii="Corbel" w:hAnsi="Corbel" w:cs="Times New Roman"/>
                <w:bCs/>
                <w:iCs/>
                <w:sz w:val="20"/>
                <w:szCs w:val="20"/>
              </w:rPr>
            </w:pPr>
            <w:r w:rsidRPr="00DF51DE">
              <w:rPr>
                <w:rFonts w:ascii="Corbel" w:hAnsi="Corbel" w:cs="Times New Roman"/>
                <w:bCs/>
                <w:iCs/>
                <w:sz w:val="20"/>
                <w:szCs w:val="20"/>
              </w:rPr>
              <w:t>Fully completed field book must be handed in.</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bCs/>
                <w:iCs/>
                <w:sz w:val="20"/>
                <w:szCs w:val="20"/>
              </w:rPr>
              <w:t>Fully completed lab reports (all of them) must be handed in.</w:t>
            </w:r>
          </w:p>
          <w:p w:rsidR="008A46F0" w:rsidRPr="00CF55A3" w:rsidRDefault="00CF55A3" w:rsidP="00CF55A3">
            <w:pPr>
              <w:pStyle w:val="NoSpacing"/>
              <w:jc w:val="both"/>
              <w:rPr>
                <w:rFonts w:ascii="Times New Roman" w:hAnsi="Times New Roman" w:cs="Times New Roman"/>
                <w:sz w:val="24"/>
                <w:szCs w:val="24"/>
              </w:rPr>
            </w:pPr>
            <w:r w:rsidRPr="00DF51DE">
              <w:rPr>
                <w:rFonts w:ascii="Corbel" w:hAnsi="Corbel" w:cs="Times New Roman"/>
                <w:bCs/>
                <w:iCs/>
                <w:sz w:val="20"/>
                <w:szCs w:val="20"/>
              </w:rPr>
              <w:t>Final exam must be taken.</w:t>
            </w:r>
          </w:p>
        </w:tc>
      </w:tr>
      <w:tr w:rsidR="008A46F0" w:rsidRPr="00BF1710" w:rsidTr="00BF1710">
        <w:tc>
          <w:tcPr>
            <w:tcW w:w="8889" w:type="dxa"/>
            <w:gridSpan w:val="4"/>
            <w:shd w:val="clear" w:color="auto" w:fill="FFFFCC"/>
          </w:tcPr>
          <w:p w:rsidR="008A46F0" w:rsidRPr="00BF1710" w:rsidRDefault="00A73EB3" w:rsidP="007047C9">
            <w:pPr>
              <w:rPr>
                <w:rFonts w:ascii="Corbel" w:hAnsi="Corbel"/>
                <w:b/>
                <w:color w:val="000080"/>
                <w:sz w:val="20"/>
                <w:szCs w:val="20"/>
              </w:rPr>
            </w:pPr>
            <w:r>
              <w:rPr>
                <w:rFonts w:ascii="Corbel" w:hAnsi="Corbel"/>
                <w:b/>
                <w:color w:val="000080"/>
                <w:sz w:val="20"/>
                <w:szCs w:val="20"/>
              </w:rPr>
              <w:t>9</w:t>
            </w:r>
            <w:r w:rsidR="008A46F0" w:rsidRPr="00BF1710">
              <w:rPr>
                <w:rFonts w:ascii="Corbel" w:hAnsi="Corbel"/>
                <w:b/>
                <w:color w:val="000080"/>
                <w:sz w:val="20"/>
                <w:szCs w:val="20"/>
              </w:rPr>
              <w:t>. Policy on makeup tests, late work, and incompletes</w:t>
            </w:r>
          </w:p>
          <w:p w:rsidR="008A46F0" w:rsidRPr="00BF1710" w:rsidRDefault="008A46F0" w:rsidP="007047C9">
            <w:pPr>
              <w:rPr>
                <w:rFonts w:ascii="Corbel" w:hAnsi="Corbel"/>
                <w:sz w:val="20"/>
                <w:szCs w:val="20"/>
              </w:rPr>
            </w:pPr>
          </w:p>
        </w:tc>
      </w:tr>
      <w:tr w:rsidR="008A46F0" w:rsidRPr="00BF1710" w:rsidTr="00BF1710">
        <w:tc>
          <w:tcPr>
            <w:tcW w:w="8889" w:type="dxa"/>
            <w:gridSpan w:val="4"/>
            <w:tcBorders>
              <w:bottom w:val="single" w:sz="4" w:space="0" w:color="auto"/>
            </w:tcBorders>
          </w:tcPr>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lastRenderedPageBreak/>
              <w:t>Makeup tests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CF55A3" w:rsidRPr="00DF51DE" w:rsidRDefault="00CF55A3" w:rsidP="00CF55A3">
            <w:pPr>
              <w:pStyle w:val="NoSpacing"/>
              <w:jc w:val="both"/>
              <w:rPr>
                <w:rFonts w:ascii="Corbel" w:hAnsi="Corbel" w:cs="Times New Roman"/>
                <w:i/>
                <w:sz w:val="20"/>
                <w:szCs w:val="20"/>
              </w:rPr>
            </w:pPr>
          </w:p>
          <w:p w:rsidR="00B138A8" w:rsidRPr="00CF55A3" w:rsidRDefault="00CF55A3" w:rsidP="00CF55A3">
            <w:pPr>
              <w:pStyle w:val="NoSpacing"/>
              <w:jc w:val="both"/>
              <w:rPr>
                <w:rFonts w:ascii="Times New Roman" w:hAnsi="Times New Roman" w:cs="Times New Roman"/>
                <w:sz w:val="24"/>
                <w:szCs w:val="24"/>
              </w:rPr>
            </w:pPr>
            <w:r w:rsidRPr="00DF51DE">
              <w:rPr>
                <w:rFonts w:ascii="Corbel" w:hAnsi="Corbel" w:cs="Times New Roman"/>
                <w:sz w:val="20"/>
                <w:szCs w:val="20"/>
              </w:rPr>
              <w:t>Incomplete grades are against the policy of the department. Unless there is solid evidence of medical or otherwise serious emergency situation incomplete grades will not be given.</w:t>
            </w:r>
          </w:p>
        </w:tc>
      </w:tr>
      <w:tr w:rsidR="008A46F0" w:rsidRPr="00BF1710" w:rsidTr="00BF1710">
        <w:tc>
          <w:tcPr>
            <w:tcW w:w="8889" w:type="dxa"/>
            <w:gridSpan w:val="4"/>
            <w:shd w:val="clear" w:color="auto" w:fill="FFFFCC"/>
          </w:tcPr>
          <w:p w:rsidR="008A46F0" w:rsidRPr="00BF1710" w:rsidRDefault="00A73EB3" w:rsidP="007047C9">
            <w:pPr>
              <w:rPr>
                <w:rFonts w:ascii="Corbel" w:hAnsi="Corbel"/>
                <w:b/>
                <w:color w:val="000080"/>
                <w:sz w:val="20"/>
                <w:szCs w:val="20"/>
              </w:rPr>
            </w:pPr>
            <w:r>
              <w:rPr>
                <w:rFonts w:ascii="Corbel" w:hAnsi="Corbel"/>
                <w:b/>
                <w:color w:val="000080"/>
                <w:sz w:val="20"/>
                <w:szCs w:val="20"/>
              </w:rPr>
              <w:t>10</w:t>
            </w:r>
            <w:r w:rsidR="008A46F0" w:rsidRPr="00BF1710">
              <w:rPr>
                <w:rFonts w:ascii="Corbel" w:hAnsi="Corbel"/>
                <w:b/>
                <w:color w:val="000080"/>
                <w:sz w:val="20"/>
                <w:szCs w:val="20"/>
              </w:rPr>
              <w:t>. Special course requirements</w:t>
            </w:r>
          </w:p>
          <w:p w:rsidR="008A46F0" w:rsidRPr="00BF1710" w:rsidRDefault="008A46F0" w:rsidP="007047C9">
            <w:pPr>
              <w:rPr>
                <w:rFonts w:ascii="Corbel" w:hAnsi="Corbel"/>
                <w:sz w:val="20"/>
                <w:szCs w:val="20"/>
              </w:rPr>
            </w:pPr>
          </w:p>
        </w:tc>
      </w:tr>
      <w:tr w:rsidR="00B138A8" w:rsidRPr="00BF1710" w:rsidTr="00BF1710">
        <w:tc>
          <w:tcPr>
            <w:tcW w:w="8889" w:type="dxa"/>
            <w:gridSpan w:val="4"/>
            <w:tcBorders>
              <w:bottom w:val="single" w:sz="4" w:space="0" w:color="auto"/>
            </w:tcBorders>
          </w:tcPr>
          <w:p w:rsidR="00CF55A3" w:rsidRDefault="00CF55A3" w:rsidP="00CF55A3">
            <w:pPr>
              <w:pStyle w:val="NoSpacing"/>
              <w:jc w:val="both"/>
              <w:rPr>
                <w:rFonts w:ascii="Corbel" w:hAnsi="Corbel" w:cs="Times New Roman"/>
                <w:bCs/>
                <w:iCs/>
                <w:sz w:val="20"/>
                <w:szCs w:val="20"/>
              </w:rPr>
            </w:pPr>
            <w:r w:rsidRPr="00DF51DE">
              <w:rPr>
                <w:rFonts w:ascii="Corbel" w:hAnsi="Corbel" w:cs="Times New Roman"/>
                <w:bCs/>
                <w:iCs/>
                <w:sz w:val="20"/>
                <w:szCs w:val="20"/>
              </w:rPr>
              <w:t>Unless there is a legitimate reason, full attendance to the labs is required. For this purpose an attendee list will be kept. To claim presence you must be in lab from the beginning to the end. Absence from labs must be documented.</w:t>
            </w:r>
          </w:p>
          <w:p w:rsidR="003E2F48" w:rsidRPr="00DF51DE" w:rsidRDefault="003E2F48" w:rsidP="00CF55A3">
            <w:pPr>
              <w:pStyle w:val="NoSpacing"/>
              <w:jc w:val="both"/>
              <w:rPr>
                <w:rFonts w:ascii="Corbel" w:hAnsi="Corbel" w:cs="Times New Roman"/>
                <w:bCs/>
                <w:iCs/>
                <w:sz w:val="20"/>
                <w:szCs w:val="20"/>
              </w:rPr>
            </w:pPr>
            <w:r>
              <w:rPr>
                <w:rFonts w:ascii="Corbel" w:hAnsi="Corbel" w:cs="Times New Roman"/>
                <w:bCs/>
                <w:iCs/>
                <w:sz w:val="20"/>
                <w:szCs w:val="20"/>
              </w:rPr>
              <w:t>If you are late to the lab exercise for upto 1 hour, 25% of your lab grade points will be taken off. If you are late by an hour or more, no grades will be given for the lab exercise.</w:t>
            </w:r>
          </w:p>
          <w:p w:rsidR="007F58BB" w:rsidRDefault="00CF55A3" w:rsidP="003E2F48">
            <w:pPr>
              <w:pStyle w:val="NoSpacing"/>
              <w:jc w:val="both"/>
              <w:rPr>
                <w:rFonts w:ascii="Corbel" w:hAnsi="Corbel" w:cs="Times New Roman"/>
                <w:bCs/>
                <w:iCs/>
                <w:sz w:val="20"/>
                <w:szCs w:val="20"/>
              </w:rPr>
            </w:pPr>
            <w:r w:rsidRPr="00DF51DE">
              <w:rPr>
                <w:rFonts w:ascii="Corbel" w:hAnsi="Corbel" w:cs="Times New Roman"/>
                <w:bCs/>
                <w:iCs/>
                <w:sz w:val="20"/>
                <w:szCs w:val="20"/>
              </w:rPr>
              <w:t>Lab report for each activity mus</w:t>
            </w:r>
            <w:r w:rsidR="0003172C">
              <w:rPr>
                <w:rFonts w:ascii="Corbel" w:hAnsi="Corbel" w:cs="Times New Roman"/>
                <w:bCs/>
                <w:iCs/>
                <w:sz w:val="20"/>
                <w:szCs w:val="20"/>
              </w:rPr>
              <w:t xml:space="preserve">t be finalized and handed in by </w:t>
            </w:r>
            <w:r w:rsidRPr="00DF51DE">
              <w:rPr>
                <w:rFonts w:ascii="Corbel" w:hAnsi="Corbel" w:cs="Times New Roman"/>
                <w:bCs/>
                <w:iCs/>
                <w:sz w:val="20"/>
                <w:szCs w:val="20"/>
              </w:rPr>
              <w:t xml:space="preserve">the due date. </w:t>
            </w:r>
          </w:p>
          <w:p w:rsidR="007A3E76" w:rsidRPr="00BF1710" w:rsidRDefault="003E2F48" w:rsidP="007F58BB">
            <w:pPr>
              <w:pStyle w:val="NoSpacing"/>
              <w:jc w:val="both"/>
              <w:rPr>
                <w:rFonts w:ascii="Corbel" w:hAnsi="Corbel"/>
                <w:sz w:val="20"/>
                <w:szCs w:val="20"/>
              </w:rPr>
            </w:pPr>
            <w:r>
              <w:rPr>
                <w:rFonts w:ascii="Corbel" w:hAnsi="Corbel" w:cs="Times New Roman"/>
                <w:bCs/>
                <w:iCs/>
                <w:sz w:val="20"/>
                <w:szCs w:val="20"/>
              </w:rPr>
              <w:t xml:space="preserve">Late </w:t>
            </w:r>
            <w:r w:rsidR="007F58BB">
              <w:rPr>
                <w:rFonts w:ascii="Corbel" w:hAnsi="Corbel" w:cs="Times New Roman"/>
                <w:bCs/>
                <w:iCs/>
                <w:sz w:val="20"/>
                <w:szCs w:val="20"/>
              </w:rPr>
              <w:t>submissions</w:t>
            </w:r>
            <w:r>
              <w:rPr>
                <w:rFonts w:ascii="Corbel" w:hAnsi="Corbel" w:cs="Times New Roman"/>
                <w:bCs/>
                <w:iCs/>
                <w:sz w:val="20"/>
                <w:szCs w:val="20"/>
              </w:rPr>
              <w:t xml:space="preserve"> will not be graded unless it is approved by the instructor.</w:t>
            </w:r>
          </w:p>
        </w:tc>
      </w:tr>
      <w:tr w:rsidR="00B138A8" w:rsidRPr="00BF1710" w:rsidTr="00BF1710">
        <w:tc>
          <w:tcPr>
            <w:tcW w:w="8889" w:type="dxa"/>
            <w:gridSpan w:val="4"/>
            <w:shd w:val="clear" w:color="auto" w:fill="FFFFCC"/>
          </w:tcPr>
          <w:p w:rsidR="00B138A8" w:rsidRPr="00BF1710" w:rsidRDefault="00A73EB3" w:rsidP="007047C9">
            <w:pPr>
              <w:rPr>
                <w:rFonts w:ascii="Corbel" w:hAnsi="Corbel"/>
                <w:b/>
                <w:color w:val="000080"/>
                <w:sz w:val="20"/>
                <w:szCs w:val="20"/>
              </w:rPr>
            </w:pPr>
            <w:r>
              <w:rPr>
                <w:rFonts w:ascii="Corbel" w:hAnsi="Corbel"/>
                <w:b/>
                <w:color w:val="000080"/>
                <w:sz w:val="20"/>
                <w:szCs w:val="20"/>
              </w:rPr>
              <w:t>11</w:t>
            </w:r>
            <w:r w:rsidR="00B138A8" w:rsidRPr="00BF1710">
              <w:rPr>
                <w:rFonts w:ascii="Corbel" w:hAnsi="Corbel"/>
                <w:b/>
                <w:color w:val="000080"/>
                <w:sz w:val="20"/>
                <w:szCs w:val="20"/>
              </w:rPr>
              <w:t>. Classroom etiquette policy</w:t>
            </w:r>
          </w:p>
          <w:p w:rsidR="00B138A8" w:rsidRPr="00BF1710" w:rsidRDefault="00B138A8" w:rsidP="007047C9">
            <w:pPr>
              <w:rPr>
                <w:rFonts w:ascii="Corbel" w:hAnsi="Corbel"/>
                <w:sz w:val="20"/>
                <w:szCs w:val="20"/>
              </w:rPr>
            </w:pPr>
          </w:p>
        </w:tc>
      </w:tr>
      <w:tr w:rsidR="00B138A8" w:rsidRPr="00BF1710" w:rsidTr="00BF1710">
        <w:trPr>
          <w:trHeight w:val="40"/>
        </w:trPr>
        <w:tc>
          <w:tcPr>
            <w:tcW w:w="8889" w:type="dxa"/>
            <w:gridSpan w:val="4"/>
            <w:tcBorders>
              <w:bottom w:val="single" w:sz="4" w:space="0" w:color="auto"/>
            </w:tcBorders>
          </w:tcPr>
          <w:p w:rsidR="000D4425"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University policy requires that in order to enhance and maintain a productive atmosphere for education, personal communication devices, such as cellular phones and laptops, are to be disabled in class sessions.</w:t>
            </w:r>
          </w:p>
        </w:tc>
      </w:tr>
      <w:tr w:rsidR="000D4425" w:rsidRPr="00BF1710" w:rsidTr="00BF1710">
        <w:trPr>
          <w:trHeight w:val="40"/>
        </w:trPr>
        <w:tc>
          <w:tcPr>
            <w:tcW w:w="8889" w:type="dxa"/>
            <w:gridSpan w:val="4"/>
            <w:shd w:val="clear" w:color="auto" w:fill="FFFFCC"/>
          </w:tcPr>
          <w:p w:rsidR="000D4425" w:rsidRPr="00BF1710" w:rsidRDefault="000D4425" w:rsidP="007047C9">
            <w:pPr>
              <w:rPr>
                <w:rFonts w:ascii="Corbel" w:hAnsi="Corbel"/>
                <w:b/>
                <w:color w:val="000080"/>
                <w:sz w:val="20"/>
                <w:szCs w:val="20"/>
              </w:rPr>
            </w:pPr>
            <w:r w:rsidRPr="00BF1710">
              <w:rPr>
                <w:rFonts w:ascii="Corbel" w:hAnsi="Corbel"/>
                <w:b/>
                <w:color w:val="000080"/>
                <w:sz w:val="20"/>
                <w:szCs w:val="20"/>
              </w:rPr>
              <w:t>1</w:t>
            </w:r>
            <w:r w:rsidR="00A73EB3">
              <w:rPr>
                <w:rFonts w:ascii="Corbel" w:hAnsi="Corbel"/>
                <w:b/>
                <w:color w:val="000080"/>
                <w:sz w:val="20"/>
                <w:szCs w:val="20"/>
              </w:rPr>
              <w:t>2</w:t>
            </w:r>
            <w:r w:rsidRPr="00BF1710">
              <w:rPr>
                <w:rFonts w:ascii="Corbel" w:hAnsi="Corbel"/>
                <w:b/>
                <w:color w:val="000080"/>
                <w:sz w:val="20"/>
                <w:szCs w:val="20"/>
              </w:rPr>
              <w:t>. Disability policy statement</w:t>
            </w:r>
          </w:p>
          <w:p w:rsidR="000D4425" w:rsidRPr="00BF1710" w:rsidRDefault="000D4425" w:rsidP="007047C9">
            <w:pPr>
              <w:rPr>
                <w:rFonts w:ascii="Corbel" w:hAnsi="Corbel"/>
                <w:sz w:val="20"/>
                <w:szCs w:val="20"/>
              </w:rPr>
            </w:pPr>
          </w:p>
        </w:tc>
      </w:tr>
      <w:tr w:rsidR="000D4425" w:rsidRPr="00BF1710" w:rsidTr="00BF1710">
        <w:trPr>
          <w:trHeight w:val="40"/>
        </w:trPr>
        <w:tc>
          <w:tcPr>
            <w:tcW w:w="8889" w:type="dxa"/>
            <w:gridSpan w:val="4"/>
            <w:tcBorders>
              <w:bottom w:val="single" w:sz="4" w:space="0" w:color="auto"/>
            </w:tcBorders>
          </w:tcPr>
          <w:p w:rsidR="00BF1710" w:rsidRPr="00DF51DE" w:rsidRDefault="0003172C" w:rsidP="0016336E">
            <w:pPr>
              <w:pStyle w:val="NoSpacing"/>
              <w:jc w:val="both"/>
              <w:rPr>
                <w:rFonts w:ascii="Corbel" w:hAnsi="Corbel" w:cs="Times New Roman"/>
                <w:sz w:val="20"/>
                <w:szCs w:val="20"/>
              </w:rPr>
            </w:pPr>
            <w:r w:rsidRPr="0003172C">
              <w:rPr>
                <w:rFonts w:ascii="Corbel" w:hAnsi="Corbel" w:cs="Times New Roman"/>
                <w:sz w:val="20"/>
                <w:szCs w:val="20"/>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w:t>
            </w:r>
            <w:r w:rsidR="0016336E">
              <w:rPr>
                <w:rFonts w:ascii="Corbel" w:hAnsi="Corbel" w:cs="Times New Roman"/>
                <w:sz w:val="20"/>
                <w:szCs w:val="20"/>
              </w:rPr>
              <w:t>131</w:t>
            </w:r>
            <w:r w:rsidRPr="0003172C">
              <w:rPr>
                <w:rFonts w:ascii="Corbel" w:hAnsi="Corbel" w:cs="Times New Roman"/>
                <w:sz w:val="20"/>
                <w:szCs w:val="20"/>
              </w:rPr>
              <w:t xml:space="preserve"> (954-236-1222); or in Jupiter, SR 110 (561-799-8585) —and follow all SAS procedures.</w:t>
            </w:r>
          </w:p>
        </w:tc>
      </w:tr>
      <w:tr w:rsidR="004A6519" w:rsidRPr="00BF1710" w:rsidTr="00BF1710">
        <w:trPr>
          <w:trHeight w:val="40"/>
        </w:trPr>
        <w:tc>
          <w:tcPr>
            <w:tcW w:w="8889" w:type="dxa"/>
            <w:gridSpan w:val="4"/>
            <w:shd w:val="clear" w:color="auto" w:fill="FFFFCC"/>
          </w:tcPr>
          <w:p w:rsidR="004A6519" w:rsidRPr="00BF1710" w:rsidRDefault="00A73EB3" w:rsidP="007047C9">
            <w:pPr>
              <w:rPr>
                <w:rFonts w:ascii="Corbel" w:hAnsi="Corbel"/>
                <w:b/>
                <w:color w:val="000080"/>
                <w:sz w:val="20"/>
                <w:szCs w:val="20"/>
              </w:rPr>
            </w:pPr>
            <w:r>
              <w:rPr>
                <w:rFonts w:ascii="Corbel" w:hAnsi="Corbel"/>
                <w:b/>
                <w:color w:val="000080"/>
                <w:sz w:val="20"/>
                <w:szCs w:val="20"/>
              </w:rPr>
              <w:t>13</w:t>
            </w:r>
            <w:r w:rsidR="004A6519" w:rsidRPr="00BF1710">
              <w:rPr>
                <w:rFonts w:ascii="Corbel" w:hAnsi="Corbel"/>
                <w:b/>
                <w:color w:val="000080"/>
                <w:sz w:val="20"/>
                <w:szCs w:val="20"/>
              </w:rPr>
              <w:t>. Honor code policy</w:t>
            </w:r>
          </w:p>
          <w:p w:rsidR="004A6519" w:rsidRPr="00BF1710" w:rsidRDefault="004A6519" w:rsidP="007047C9">
            <w:pPr>
              <w:rPr>
                <w:rFonts w:ascii="Corbel" w:hAnsi="Corbel"/>
                <w:sz w:val="20"/>
                <w:szCs w:val="20"/>
              </w:rPr>
            </w:pPr>
          </w:p>
        </w:tc>
      </w:tr>
      <w:tr w:rsidR="004A6519" w:rsidRPr="00BF1710" w:rsidTr="00BF1710">
        <w:trPr>
          <w:trHeight w:val="40"/>
        </w:trPr>
        <w:tc>
          <w:tcPr>
            <w:tcW w:w="8889" w:type="dxa"/>
            <w:gridSpan w:val="4"/>
          </w:tcPr>
          <w:p w:rsidR="004A6519"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www.fau.edu/regulations/chapter4/4.001_Honor_Code.pdf.</w:t>
            </w:r>
          </w:p>
        </w:tc>
      </w:tr>
      <w:tr w:rsidR="0089313B" w:rsidRPr="00BF1710" w:rsidTr="00BF1710">
        <w:tc>
          <w:tcPr>
            <w:tcW w:w="8889" w:type="dxa"/>
            <w:gridSpan w:val="4"/>
            <w:shd w:val="clear" w:color="auto" w:fill="FFFFCC"/>
          </w:tcPr>
          <w:p w:rsidR="0089313B" w:rsidRPr="00BF1710" w:rsidRDefault="00A73EB3" w:rsidP="007047C9">
            <w:pPr>
              <w:rPr>
                <w:rFonts w:ascii="Corbel" w:hAnsi="Corbel"/>
                <w:b/>
                <w:color w:val="000080"/>
                <w:sz w:val="20"/>
                <w:szCs w:val="20"/>
              </w:rPr>
            </w:pPr>
            <w:r>
              <w:rPr>
                <w:rFonts w:ascii="Corbel" w:hAnsi="Corbel"/>
                <w:b/>
                <w:color w:val="000080"/>
                <w:sz w:val="20"/>
                <w:szCs w:val="20"/>
              </w:rPr>
              <w:t>14</w:t>
            </w:r>
            <w:r w:rsidR="0089313B" w:rsidRPr="00BF1710">
              <w:rPr>
                <w:rFonts w:ascii="Corbel" w:hAnsi="Corbel"/>
                <w:b/>
                <w:color w:val="000080"/>
                <w:sz w:val="20"/>
                <w:szCs w:val="20"/>
              </w:rPr>
              <w:t>. Required texts/reading</w:t>
            </w:r>
          </w:p>
          <w:p w:rsidR="0089313B" w:rsidRPr="00BF1710" w:rsidRDefault="0089313B" w:rsidP="007047C9">
            <w:pPr>
              <w:rPr>
                <w:rFonts w:ascii="Corbel" w:hAnsi="Corbel"/>
                <w:sz w:val="20"/>
                <w:szCs w:val="20"/>
              </w:rPr>
            </w:pPr>
          </w:p>
        </w:tc>
      </w:tr>
      <w:tr w:rsidR="0089313B" w:rsidRPr="00BF1710" w:rsidTr="00BF1710">
        <w:tc>
          <w:tcPr>
            <w:tcW w:w="8889" w:type="dxa"/>
            <w:gridSpan w:val="4"/>
            <w:tcBorders>
              <w:bottom w:val="single" w:sz="4" w:space="0" w:color="auto"/>
            </w:tcBorders>
          </w:tcPr>
          <w:p w:rsidR="0089313B" w:rsidRPr="00DF51DE" w:rsidRDefault="00CF55A3" w:rsidP="00E37A84">
            <w:pPr>
              <w:pStyle w:val="NoSpacing"/>
              <w:jc w:val="both"/>
              <w:rPr>
                <w:rFonts w:ascii="Corbel" w:hAnsi="Corbel" w:cs="Times New Roman"/>
                <w:sz w:val="20"/>
                <w:szCs w:val="20"/>
              </w:rPr>
            </w:pPr>
            <w:r w:rsidRPr="00DF51DE">
              <w:rPr>
                <w:rFonts w:ascii="Corbel" w:hAnsi="Corbel" w:cs="Times New Roman"/>
                <w:sz w:val="20"/>
                <w:szCs w:val="20"/>
              </w:rPr>
              <w:t>Van Sickle, J., (20</w:t>
            </w:r>
            <w:r w:rsidR="00E37A84">
              <w:rPr>
                <w:rFonts w:ascii="Corbel" w:hAnsi="Corbel" w:cs="Times New Roman"/>
                <w:sz w:val="20"/>
                <w:szCs w:val="20"/>
              </w:rPr>
              <w:t>15</w:t>
            </w:r>
            <w:r w:rsidRPr="00DF51DE">
              <w:rPr>
                <w:rFonts w:ascii="Corbel" w:hAnsi="Corbel" w:cs="Times New Roman"/>
                <w:sz w:val="20"/>
                <w:szCs w:val="20"/>
              </w:rPr>
              <w:t xml:space="preserve">). “GPS for Land Surveyors”, </w:t>
            </w:r>
            <w:r w:rsidR="00E37A84">
              <w:rPr>
                <w:rFonts w:ascii="Corbel" w:hAnsi="Corbel" w:cs="Times New Roman"/>
                <w:sz w:val="20"/>
                <w:szCs w:val="20"/>
              </w:rPr>
              <w:t>4th</w:t>
            </w:r>
            <w:r w:rsidRPr="00DF51DE">
              <w:rPr>
                <w:rFonts w:ascii="Corbel" w:hAnsi="Corbel" w:cs="Times New Roman"/>
                <w:sz w:val="20"/>
                <w:szCs w:val="20"/>
              </w:rPr>
              <w:t xml:space="preserve"> edition, CRC Press, New York.</w:t>
            </w:r>
          </w:p>
        </w:tc>
      </w:tr>
      <w:tr w:rsidR="0089313B" w:rsidRPr="00BF1710" w:rsidTr="00BF1710">
        <w:tc>
          <w:tcPr>
            <w:tcW w:w="8889" w:type="dxa"/>
            <w:gridSpan w:val="4"/>
            <w:shd w:val="clear" w:color="auto" w:fill="FFFFCC"/>
          </w:tcPr>
          <w:p w:rsidR="0089313B" w:rsidRPr="00BF1710" w:rsidRDefault="00A73EB3" w:rsidP="007047C9">
            <w:pPr>
              <w:rPr>
                <w:rFonts w:ascii="Corbel" w:hAnsi="Corbel"/>
                <w:b/>
                <w:color w:val="000080"/>
                <w:sz w:val="20"/>
                <w:szCs w:val="20"/>
              </w:rPr>
            </w:pPr>
            <w:r>
              <w:rPr>
                <w:rFonts w:ascii="Corbel" w:hAnsi="Corbel"/>
                <w:b/>
                <w:color w:val="000080"/>
                <w:sz w:val="20"/>
                <w:szCs w:val="20"/>
              </w:rPr>
              <w:lastRenderedPageBreak/>
              <w:t>15</w:t>
            </w:r>
            <w:r w:rsidR="0089313B" w:rsidRPr="00BF1710">
              <w:rPr>
                <w:rFonts w:ascii="Corbel" w:hAnsi="Corbel"/>
                <w:b/>
                <w:color w:val="000080"/>
                <w:sz w:val="20"/>
                <w:szCs w:val="20"/>
              </w:rPr>
              <w:t>. Supplementary/recommended readings</w:t>
            </w:r>
          </w:p>
          <w:p w:rsidR="0089313B" w:rsidRPr="00BF1710" w:rsidRDefault="0089313B" w:rsidP="007047C9">
            <w:pPr>
              <w:rPr>
                <w:rFonts w:ascii="Corbel" w:hAnsi="Corbel"/>
                <w:sz w:val="20"/>
                <w:szCs w:val="20"/>
              </w:rPr>
            </w:pPr>
          </w:p>
        </w:tc>
      </w:tr>
      <w:tr w:rsidR="0089313B" w:rsidRPr="00BF1710" w:rsidTr="00BF1710">
        <w:tc>
          <w:tcPr>
            <w:tcW w:w="8889" w:type="dxa"/>
            <w:gridSpan w:val="4"/>
            <w:tcBorders>
              <w:bottom w:val="single" w:sz="4" w:space="0" w:color="auto"/>
            </w:tcBorders>
          </w:tcPr>
          <w:p w:rsidR="000E47AD" w:rsidRPr="000E47AD" w:rsidRDefault="000E47AD" w:rsidP="000E47AD">
            <w:pPr>
              <w:pStyle w:val="NoSpacing"/>
              <w:jc w:val="both"/>
              <w:rPr>
                <w:rFonts w:ascii="Corbel" w:hAnsi="Corbel" w:cs="Times New Roman"/>
                <w:sz w:val="20"/>
                <w:szCs w:val="20"/>
              </w:rPr>
            </w:pPr>
            <w:r w:rsidRPr="000E47AD">
              <w:rPr>
                <w:rFonts w:ascii="Corbel" w:hAnsi="Corbel" w:cs="Times New Roman"/>
                <w:sz w:val="20"/>
                <w:szCs w:val="20"/>
              </w:rPr>
              <w:t>Hoffmann-Wellenhof, B., H. Lichtenegger and J. Collins (2001). GPS: Theory and Practice, Fifth edition, Springer Verlag; Wien, New York.</w:t>
            </w:r>
          </w:p>
          <w:p w:rsidR="0089313B" w:rsidRPr="00CF55A3" w:rsidRDefault="000E47AD" w:rsidP="000E47AD">
            <w:pPr>
              <w:pStyle w:val="NoSpacing"/>
              <w:jc w:val="both"/>
              <w:rPr>
                <w:rFonts w:ascii="Times New Roman" w:hAnsi="Times New Roman" w:cs="Times New Roman"/>
                <w:sz w:val="24"/>
                <w:szCs w:val="24"/>
              </w:rPr>
            </w:pPr>
            <w:r w:rsidRPr="000E47AD">
              <w:rPr>
                <w:rFonts w:ascii="Corbel" w:hAnsi="Corbel" w:cs="Times New Roman"/>
                <w:sz w:val="20"/>
                <w:szCs w:val="20"/>
              </w:rPr>
              <w:t>Leick, A (2004). GPS Satellite Surveying, third edition, John Wiley &amp; Sons Inc., New Jersey.</w:t>
            </w:r>
          </w:p>
        </w:tc>
      </w:tr>
      <w:tr w:rsidR="003F55FD" w:rsidRPr="00BF1710" w:rsidTr="00BF1710">
        <w:tc>
          <w:tcPr>
            <w:tcW w:w="8889" w:type="dxa"/>
            <w:gridSpan w:val="4"/>
            <w:shd w:val="clear" w:color="auto" w:fill="FFFFCC"/>
          </w:tcPr>
          <w:p w:rsidR="003F55FD" w:rsidRPr="00BF1710" w:rsidRDefault="00A73EB3" w:rsidP="005F3CB6">
            <w:pPr>
              <w:rPr>
                <w:rFonts w:ascii="Corbel" w:hAnsi="Corbel"/>
                <w:b/>
                <w:color w:val="000080"/>
                <w:sz w:val="20"/>
                <w:szCs w:val="20"/>
              </w:rPr>
            </w:pPr>
            <w:r>
              <w:rPr>
                <w:rFonts w:ascii="Corbel" w:hAnsi="Corbel"/>
                <w:b/>
                <w:color w:val="000080"/>
                <w:sz w:val="20"/>
                <w:szCs w:val="20"/>
              </w:rPr>
              <w:t>16</w:t>
            </w:r>
            <w:r w:rsidR="003F55FD" w:rsidRPr="00BF1710">
              <w:rPr>
                <w:rFonts w:ascii="Corbel" w:hAnsi="Corbel"/>
                <w:b/>
                <w:color w:val="000080"/>
                <w:sz w:val="20"/>
                <w:szCs w:val="20"/>
              </w:rPr>
              <w:t>. Course topical outline, including dates for exams/quizzes, papers, completion of reading</w:t>
            </w:r>
          </w:p>
          <w:p w:rsidR="003F55FD" w:rsidRPr="00BF1710" w:rsidRDefault="003F55FD" w:rsidP="005F3CB6">
            <w:pPr>
              <w:rPr>
                <w:rFonts w:ascii="Corbel" w:hAnsi="Corbel"/>
                <w:sz w:val="20"/>
                <w:szCs w:val="20"/>
              </w:rPr>
            </w:pPr>
          </w:p>
        </w:tc>
      </w:tr>
      <w:tr w:rsidR="00CF55A3" w:rsidRPr="00BF1710" w:rsidTr="003F5F49">
        <w:tblPrEx>
          <w:tblLook w:val="0000" w:firstRow="0" w:lastRow="0" w:firstColumn="0" w:lastColumn="0" w:noHBand="0" w:noVBand="0"/>
        </w:tblPrEx>
        <w:tc>
          <w:tcPr>
            <w:tcW w:w="8889" w:type="dxa"/>
            <w:gridSpan w:val="4"/>
          </w:tcPr>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Week 1: Introduction, What is GNSS?</w:t>
            </w:r>
          </w:p>
          <w:p w:rsidR="00CF55A3" w:rsidRPr="00DF51DE" w:rsidRDefault="00423A5E" w:rsidP="00CF55A3">
            <w:pPr>
              <w:pStyle w:val="NoSpacing"/>
              <w:jc w:val="both"/>
              <w:rPr>
                <w:rFonts w:ascii="Corbel" w:hAnsi="Corbel" w:cs="Times New Roman"/>
                <w:sz w:val="20"/>
                <w:szCs w:val="20"/>
              </w:rPr>
            </w:pPr>
            <w:r>
              <w:rPr>
                <w:rFonts w:ascii="Corbel" w:hAnsi="Corbel" w:cs="Times New Roman"/>
                <w:sz w:val="20"/>
                <w:szCs w:val="20"/>
              </w:rPr>
              <w:t>Week 2: GPS signal structure</w:t>
            </w:r>
          </w:p>
          <w:p w:rsidR="00CF55A3" w:rsidRDefault="00423A5E" w:rsidP="00CF55A3">
            <w:pPr>
              <w:pStyle w:val="NoSpacing"/>
              <w:jc w:val="both"/>
              <w:rPr>
                <w:rFonts w:ascii="Corbel" w:hAnsi="Corbel" w:cs="Times New Roman"/>
                <w:sz w:val="20"/>
                <w:szCs w:val="20"/>
              </w:rPr>
            </w:pPr>
            <w:r>
              <w:rPr>
                <w:rFonts w:ascii="Corbel" w:hAnsi="Corbel" w:cs="Times New Roman"/>
                <w:sz w:val="20"/>
                <w:szCs w:val="20"/>
              </w:rPr>
              <w:t>Week 3: GPS Biases and Solutions</w:t>
            </w:r>
          </w:p>
          <w:p w:rsidR="00514C17" w:rsidRPr="00DF51DE" w:rsidRDefault="00514C17" w:rsidP="00CF55A3">
            <w:pPr>
              <w:pStyle w:val="NoSpacing"/>
              <w:jc w:val="both"/>
              <w:rPr>
                <w:rFonts w:ascii="Corbel" w:hAnsi="Corbel" w:cs="Times New Roman"/>
                <w:sz w:val="20"/>
                <w:szCs w:val="20"/>
              </w:rPr>
            </w:pPr>
            <w:r>
              <w:rPr>
                <w:rFonts w:ascii="Corbel" w:hAnsi="Corbel" w:cs="Times New Roman"/>
                <w:sz w:val="20"/>
                <w:szCs w:val="20"/>
              </w:rPr>
              <w:t>Week 4:GPS Biases and Solutions</w:t>
            </w:r>
          </w:p>
          <w:p w:rsidR="00CF55A3" w:rsidRPr="00DF51DE" w:rsidRDefault="00423A5E" w:rsidP="00CF55A3">
            <w:pPr>
              <w:pStyle w:val="NoSpacing"/>
              <w:jc w:val="both"/>
              <w:rPr>
                <w:rFonts w:ascii="Corbel" w:hAnsi="Corbel" w:cs="Times New Roman"/>
                <w:sz w:val="20"/>
                <w:szCs w:val="20"/>
              </w:rPr>
            </w:pPr>
            <w:r>
              <w:rPr>
                <w:rFonts w:ascii="Corbel" w:hAnsi="Corbel" w:cs="Times New Roman"/>
                <w:sz w:val="20"/>
                <w:szCs w:val="20"/>
              </w:rPr>
              <w:t xml:space="preserve">Week </w:t>
            </w:r>
            <w:r w:rsidR="00514C17">
              <w:rPr>
                <w:rFonts w:ascii="Corbel" w:hAnsi="Corbel" w:cs="Times New Roman"/>
                <w:sz w:val="20"/>
                <w:szCs w:val="20"/>
              </w:rPr>
              <w:t>5</w:t>
            </w:r>
            <w:r>
              <w:rPr>
                <w:rFonts w:ascii="Corbel" w:hAnsi="Corbel" w:cs="Times New Roman"/>
                <w:sz w:val="20"/>
                <w:szCs w:val="20"/>
              </w:rPr>
              <w:t>: GPS framework</w:t>
            </w:r>
          </w:p>
          <w:p w:rsidR="00CF55A3" w:rsidRPr="00DF51DE" w:rsidRDefault="00423A5E" w:rsidP="00CF55A3">
            <w:pPr>
              <w:pStyle w:val="NoSpacing"/>
              <w:jc w:val="both"/>
              <w:rPr>
                <w:rFonts w:ascii="Corbel" w:hAnsi="Corbel" w:cs="Times New Roman"/>
                <w:sz w:val="20"/>
                <w:szCs w:val="20"/>
              </w:rPr>
            </w:pPr>
            <w:r>
              <w:rPr>
                <w:rFonts w:ascii="Corbel" w:hAnsi="Corbel" w:cs="Times New Roman"/>
                <w:sz w:val="20"/>
                <w:szCs w:val="20"/>
              </w:rPr>
              <w:t xml:space="preserve">Week </w:t>
            </w:r>
            <w:r w:rsidR="00514C17">
              <w:rPr>
                <w:rFonts w:ascii="Corbel" w:hAnsi="Corbel" w:cs="Times New Roman"/>
                <w:sz w:val="20"/>
                <w:szCs w:val="20"/>
              </w:rPr>
              <w:t>6</w:t>
            </w:r>
            <w:r>
              <w:rPr>
                <w:rFonts w:ascii="Corbel" w:hAnsi="Corbel" w:cs="Times New Roman"/>
                <w:sz w:val="20"/>
                <w:szCs w:val="20"/>
              </w:rPr>
              <w:t xml:space="preserve">: Receivers and Methods </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 xml:space="preserve">Week </w:t>
            </w:r>
            <w:r w:rsidR="00514C17">
              <w:rPr>
                <w:rFonts w:ascii="Corbel" w:hAnsi="Corbel" w:cs="Times New Roman"/>
                <w:sz w:val="20"/>
                <w:szCs w:val="20"/>
              </w:rPr>
              <w:t>7</w:t>
            </w:r>
            <w:r w:rsidRPr="00DF51DE">
              <w:rPr>
                <w:rFonts w:ascii="Corbel" w:hAnsi="Corbel" w:cs="Times New Roman"/>
                <w:sz w:val="20"/>
                <w:szCs w:val="20"/>
              </w:rPr>
              <w:t xml:space="preserve">: </w:t>
            </w:r>
            <w:r w:rsidR="00286E19">
              <w:rPr>
                <w:rFonts w:ascii="Corbel" w:hAnsi="Corbel" w:cs="Times New Roman"/>
                <w:sz w:val="20"/>
                <w:szCs w:val="20"/>
              </w:rPr>
              <w:t>Geodetic Datums</w:t>
            </w:r>
          </w:p>
          <w:p w:rsidR="00CF55A3" w:rsidRDefault="00CF55A3" w:rsidP="00CF55A3">
            <w:pPr>
              <w:pStyle w:val="NoSpacing"/>
              <w:jc w:val="both"/>
              <w:rPr>
                <w:rFonts w:ascii="Corbel" w:hAnsi="Corbel" w:cs="Times New Roman"/>
                <w:sz w:val="20"/>
                <w:szCs w:val="20"/>
              </w:rPr>
            </w:pPr>
            <w:r w:rsidRPr="00DF51DE">
              <w:rPr>
                <w:rFonts w:ascii="Corbel" w:hAnsi="Corbel" w:cs="Times New Roman"/>
                <w:sz w:val="20"/>
                <w:szCs w:val="20"/>
              </w:rPr>
              <w:t xml:space="preserve">Week </w:t>
            </w:r>
            <w:r w:rsidR="00514C17">
              <w:rPr>
                <w:rFonts w:ascii="Corbel" w:hAnsi="Corbel" w:cs="Times New Roman"/>
                <w:sz w:val="20"/>
                <w:szCs w:val="20"/>
              </w:rPr>
              <w:t>8</w:t>
            </w:r>
            <w:r w:rsidRPr="00DF51DE">
              <w:rPr>
                <w:rFonts w:ascii="Corbel" w:hAnsi="Corbel" w:cs="Times New Roman"/>
                <w:sz w:val="20"/>
                <w:szCs w:val="20"/>
              </w:rPr>
              <w:t xml:space="preserve">: </w:t>
            </w:r>
            <w:r w:rsidR="00E434CE">
              <w:rPr>
                <w:rFonts w:ascii="Corbel" w:hAnsi="Corbel" w:cs="Times New Roman"/>
                <w:sz w:val="20"/>
                <w:szCs w:val="20"/>
              </w:rPr>
              <w:t>Mid-term</w:t>
            </w:r>
          </w:p>
          <w:p w:rsidR="00DC7135" w:rsidRPr="00DF51DE" w:rsidRDefault="00DC7135" w:rsidP="00CF55A3">
            <w:pPr>
              <w:pStyle w:val="NoSpacing"/>
              <w:jc w:val="both"/>
              <w:rPr>
                <w:rFonts w:ascii="Corbel" w:hAnsi="Corbel" w:cs="Times New Roman"/>
                <w:sz w:val="20"/>
                <w:szCs w:val="20"/>
              </w:rPr>
            </w:pPr>
            <w:r w:rsidRPr="00DF51DE">
              <w:rPr>
                <w:rFonts w:ascii="Corbel" w:hAnsi="Corbel" w:cs="Times New Roman"/>
                <w:sz w:val="20"/>
                <w:szCs w:val="20"/>
              </w:rPr>
              <w:t xml:space="preserve">Week </w:t>
            </w:r>
            <w:r>
              <w:rPr>
                <w:rFonts w:ascii="Corbel" w:hAnsi="Corbel" w:cs="Times New Roman"/>
                <w:sz w:val="20"/>
                <w:szCs w:val="20"/>
              </w:rPr>
              <w:t>9</w:t>
            </w:r>
            <w:r w:rsidRPr="00DF51DE">
              <w:rPr>
                <w:rFonts w:ascii="Corbel" w:hAnsi="Corbel" w:cs="Times New Roman"/>
                <w:sz w:val="20"/>
                <w:szCs w:val="20"/>
              </w:rPr>
              <w:t xml:space="preserve">: </w:t>
            </w:r>
            <w:r w:rsidR="00E434CE">
              <w:rPr>
                <w:rFonts w:ascii="Corbel" w:hAnsi="Corbel" w:cs="Times New Roman"/>
                <w:sz w:val="20"/>
                <w:szCs w:val="20"/>
              </w:rPr>
              <w:t>State Plane Coordinates</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 xml:space="preserve">Week </w:t>
            </w:r>
            <w:r w:rsidR="00DC7135">
              <w:rPr>
                <w:rFonts w:ascii="Corbel" w:hAnsi="Corbel" w:cs="Times New Roman"/>
                <w:sz w:val="20"/>
                <w:szCs w:val="20"/>
              </w:rPr>
              <w:t>10</w:t>
            </w:r>
            <w:r w:rsidRPr="00DF51DE">
              <w:rPr>
                <w:rFonts w:ascii="Corbel" w:hAnsi="Corbel" w:cs="Times New Roman"/>
                <w:sz w:val="20"/>
                <w:szCs w:val="20"/>
              </w:rPr>
              <w:t xml:space="preserve">: </w:t>
            </w:r>
            <w:r w:rsidR="00286E19">
              <w:rPr>
                <w:rFonts w:ascii="Corbel" w:hAnsi="Corbel" w:cs="Times New Roman"/>
                <w:sz w:val="20"/>
                <w:szCs w:val="20"/>
              </w:rPr>
              <w:t>GPS Surveying Techniques</w:t>
            </w:r>
          </w:p>
          <w:p w:rsidR="00CF55A3" w:rsidRPr="00DF51DE" w:rsidRDefault="00CF55A3" w:rsidP="00CF55A3">
            <w:pPr>
              <w:pStyle w:val="NoSpacing"/>
              <w:jc w:val="both"/>
              <w:rPr>
                <w:rFonts w:ascii="Corbel" w:hAnsi="Corbel" w:cs="Times New Roman"/>
                <w:sz w:val="20"/>
                <w:szCs w:val="20"/>
              </w:rPr>
            </w:pPr>
            <w:r w:rsidRPr="00DF51DE">
              <w:rPr>
                <w:rFonts w:ascii="Corbel" w:hAnsi="Corbel" w:cs="Times New Roman"/>
                <w:sz w:val="20"/>
                <w:szCs w:val="20"/>
              </w:rPr>
              <w:t>Week 1</w:t>
            </w:r>
            <w:r w:rsidR="00514C17">
              <w:rPr>
                <w:rFonts w:ascii="Corbel" w:hAnsi="Corbel" w:cs="Times New Roman"/>
                <w:sz w:val="20"/>
                <w:szCs w:val="20"/>
              </w:rPr>
              <w:t>1</w:t>
            </w:r>
            <w:r w:rsidRPr="00DF51DE">
              <w:rPr>
                <w:rFonts w:ascii="Corbel" w:hAnsi="Corbel" w:cs="Times New Roman"/>
                <w:sz w:val="20"/>
                <w:szCs w:val="20"/>
              </w:rPr>
              <w:t xml:space="preserve">: </w:t>
            </w:r>
            <w:r w:rsidR="00286E19">
              <w:rPr>
                <w:rFonts w:ascii="Corbel" w:hAnsi="Corbel" w:cs="Times New Roman"/>
                <w:sz w:val="20"/>
                <w:szCs w:val="20"/>
              </w:rPr>
              <w:t>Observing and Processing</w:t>
            </w:r>
          </w:p>
          <w:p w:rsidR="00286E19" w:rsidRDefault="00CF55A3" w:rsidP="00CF55A3">
            <w:pPr>
              <w:pStyle w:val="NoSpacing"/>
              <w:jc w:val="both"/>
              <w:rPr>
                <w:rFonts w:ascii="Corbel" w:hAnsi="Corbel" w:cs="Times New Roman"/>
                <w:sz w:val="20"/>
                <w:szCs w:val="20"/>
              </w:rPr>
            </w:pPr>
            <w:r w:rsidRPr="00DF51DE">
              <w:rPr>
                <w:rFonts w:ascii="Corbel" w:hAnsi="Corbel" w:cs="Times New Roman"/>
                <w:sz w:val="20"/>
                <w:szCs w:val="20"/>
              </w:rPr>
              <w:t>Week 1</w:t>
            </w:r>
            <w:r w:rsidR="00514C17">
              <w:rPr>
                <w:rFonts w:ascii="Corbel" w:hAnsi="Corbel" w:cs="Times New Roman"/>
                <w:sz w:val="20"/>
                <w:szCs w:val="20"/>
              </w:rPr>
              <w:t>2</w:t>
            </w:r>
            <w:r w:rsidRPr="00DF51DE">
              <w:rPr>
                <w:rFonts w:ascii="Corbel" w:hAnsi="Corbel" w:cs="Times New Roman"/>
                <w:sz w:val="20"/>
                <w:szCs w:val="20"/>
              </w:rPr>
              <w:t xml:space="preserve">: </w:t>
            </w:r>
            <w:r w:rsidR="00286E19">
              <w:rPr>
                <w:rFonts w:ascii="Corbel" w:hAnsi="Corbel" w:cs="Times New Roman"/>
                <w:sz w:val="20"/>
                <w:szCs w:val="20"/>
              </w:rPr>
              <w:t xml:space="preserve">GPS </w:t>
            </w:r>
            <w:r w:rsidR="003D2C09">
              <w:rPr>
                <w:rFonts w:ascii="Corbel" w:hAnsi="Corbel" w:cs="Times New Roman"/>
                <w:sz w:val="20"/>
                <w:szCs w:val="20"/>
              </w:rPr>
              <w:t>Modernization</w:t>
            </w:r>
          </w:p>
          <w:p w:rsidR="00286E19" w:rsidRPr="00DF51DE" w:rsidRDefault="00CF55A3" w:rsidP="00286E19">
            <w:pPr>
              <w:pStyle w:val="NoSpacing"/>
              <w:jc w:val="both"/>
              <w:rPr>
                <w:rFonts w:ascii="Corbel" w:hAnsi="Corbel" w:cs="Times New Roman"/>
                <w:sz w:val="20"/>
                <w:szCs w:val="20"/>
              </w:rPr>
            </w:pPr>
            <w:r w:rsidRPr="00DF51DE">
              <w:rPr>
                <w:rFonts w:ascii="Corbel" w:hAnsi="Corbel" w:cs="Times New Roman"/>
                <w:sz w:val="20"/>
                <w:szCs w:val="20"/>
              </w:rPr>
              <w:t>Week 1</w:t>
            </w:r>
            <w:r w:rsidR="00514C17">
              <w:rPr>
                <w:rFonts w:ascii="Corbel" w:hAnsi="Corbel" w:cs="Times New Roman"/>
                <w:sz w:val="20"/>
                <w:szCs w:val="20"/>
              </w:rPr>
              <w:t>3</w:t>
            </w:r>
            <w:r w:rsidRPr="00DF51DE">
              <w:rPr>
                <w:rFonts w:ascii="Corbel" w:hAnsi="Corbel" w:cs="Times New Roman"/>
                <w:sz w:val="20"/>
                <w:szCs w:val="20"/>
              </w:rPr>
              <w:t xml:space="preserve">: </w:t>
            </w:r>
            <w:r w:rsidR="00C15408" w:rsidRPr="00C15408">
              <w:rPr>
                <w:rFonts w:ascii="Corbel" w:hAnsi="Corbel" w:cs="Times New Roman"/>
                <w:sz w:val="20"/>
                <w:szCs w:val="20"/>
              </w:rPr>
              <w:t>Online GPS processing services</w:t>
            </w:r>
          </w:p>
          <w:p w:rsidR="00C15408" w:rsidRDefault="00CF55A3" w:rsidP="00CF55A3">
            <w:pPr>
              <w:pStyle w:val="NoSpacing"/>
              <w:jc w:val="both"/>
              <w:rPr>
                <w:rFonts w:ascii="Corbel" w:hAnsi="Corbel" w:cs="Times New Roman"/>
                <w:sz w:val="20"/>
                <w:szCs w:val="20"/>
              </w:rPr>
            </w:pPr>
            <w:r w:rsidRPr="00DF51DE">
              <w:rPr>
                <w:rFonts w:ascii="Corbel" w:hAnsi="Corbel" w:cs="Times New Roman"/>
                <w:sz w:val="20"/>
                <w:szCs w:val="20"/>
              </w:rPr>
              <w:t>Week 1</w:t>
            </w:r>
            <w:r w:rsidR="00514C17">
              <w:rPr>
                <w:rFonts w:ascii="Corbel" w:hAnsi="Corbel" w:cs="Times New Roman"/>
                <w:sz w:val="20"/>
                <w:szCs w:val="20"/>
              </w:rPr>
              <w:t>4</w:t>
            </w:r>
            <w:r w:rsidRPr="00DF51DE">
              <w:rPr>
                <w:rFonts w:ascii="Corbel" w:hAnsi="Corbel" w:cs="Times New Roman"/>
                <w:sz w:val="20"/>
                <w:szCs w:val="20"/>
              </w:rPr>
              <w:t xml:space="preserve">: </w:t>
            </w:r>
            <w:r w:rsidR="00C15408" w:rsidRPr="00C15408">
              <w:rPr>
                <w:rFonts w:ascii="Corbel" w:hAnsi="Corbel" w:cs="Times New Roman"/>
                <w:sz w:val="20"/>
                <w:szCs w:val="20"/>
              </w:rPr>
              <w:t xml:space="preserve">Other satellite navigation systems </w:t>
            </w:r>
          </w:p>
          <w:p w:rsidR="00CF55A3" w:rsidRDefault="00CF55A3" w:rsidP="00CF55A3">
            <w:pPr>
              <w:pStyle w:val="NoSpacing"/>
              <w:jc w:val="both"/>
              <w:rPr>
                <w:rFonts w:ascii="Corbel" w:hAnsi="Corbel" w:cs="Times New Roman"/>
                <w:sz w:val="20"/>
                <w:szCs w:val="20"/>
              </w:rPr>
            </w:pPr>
            <w:r w:rsidRPr="00DF51DE">
              <w:rPr>
                <w:rFonts w:ascii="Corbel" w:hAnsi="Corbel" w:cs="Times New Roman"/>
                <w:sz w:val="20"/>
                <w:szCs w:val="20"/>
              </w:rPr>
              <w:t>Week 15: Applications of GPS, Course review</w:t>
            </w:r>
          </w:p>
          <w:p w:rsidR="002867A1" w:rsidRPr="002867A1" w:rsidRDefault="002867A1" w:rsidP="00CF55A3">
            <w:pPr>
              <w:pStyle w:val="NoSpacing"/>
              <w:jc w:val="both"/>
              <w:rPr>
                <w:rFonts w:ascii="Corbel" w:hAnsi="Corbel" w:cs="Times New Roman"/>
                <w:sz w:val="20"/>
                <w:szCs w:val="20"/>
                <w:u w:val="single"/>
              </w:rPr>
            </w:pPr>
            <w:r w:rsidRPr="002867A1">
              <w:rPr>
                <w:rFonts w:ascii="Corbel" w:hAnsi="Corbel" w:cs="Times New Roman"/>
                <w:sz w:val="20"/>
                <w:szCs w:val="20"/>
                <w:u w:val="single"/>
              </w:rPr>
              <w:t>Lab Exercises</w:t>
            </w:r>
          </w:p>
          <w:p w:rsidR="002867A1" w:rsidRPr="002867A1" w:rsidRDefault="00E434CE" w:rsidP="002867A1">
            <w:pPr>
              <w:pStyle w:val="NoSpacing"/>
              <w:jc w:val="both"/>
              <w:rPr>
                <w:rFonts w:ascii="Corbel" w:hAnsi="Corbel" w:cs="Times New Roman"/>
                <w:sz w:val="20"/>
                <w:szCs w:val="20"/>
              </w:rPr>
            </w:pPr>
            <w:r>
              <w:rPr>
                <w:rFonts w:ascii="Corbel" w:hAnsi="Corbel" w:cs="Times New Roman"/>
                <w:sz w:val="20"/>
                <w:szCs w:val="20"/>
              </w:rPr>
              <w:t>08/26</w:t>
            </w:r>
            <w:r w:rsidR="002867A1" w:rsidRPr="002867A1">
              <w:rPr>
                <w:rFonts w:ascii="Corbel" w:hAnsi="Corbel" w:cs="Times New Roman"/>
                <w:sz w:val="20"/>
                <w:szCs w:val="20"/>
              </w:rPr>
              <w:t>/1</w:t>
            </w:r>
            <w:r w:rsidR="008D468C">
              <w:rPr>
                <w:rFonts w:ascii="Corbel" w:hAnsi="Corbel" w:cs="Times New Roman"/>
                <w:sz w:val="20"/>
                <w:szCs w:val="20"/>
              </w:rPr>
              <w:t>7</w:t>
            </w:r>
            <w:r w:rsidR="002867A1" w:rsidRPr="002867A1">
              <w:rPr>
                <w:rFonts w:ascii="Corbel" w:hAnsi="Corbel" w:cs="Times New Roman"/>
                <w:sz w:val="20"/>
                <w:szCs w:val="20"/>
              </w:rPr>
              <w:t>-Data collection, downloading and processing</w:t>
            </w:r>
          </w:p>
          <w:p w:rsidR="002867A1" w:rsidRPr="002867A1" w:rsidRDefault="00E434CE" w:rsidP="002867A1">
            <w:pPr>
              <w:pStyle w:val="NoSpacing"/>
              <w:jc w:val="both"/>
              <w:rPr>
                <w:rFonts w:ascii="Corbel" w:hAnsi="Corbel" w:cs="Times New Roman"/>
                <w:sz w:val="20"/>
                <w:szCs w:val="20"/>
              </w:rPr>
            </w:pPr>
            <w:r>
              <w:rPr>
                <w:rFonts w:ascii="Corbel" w:hAnsi="Corbel" w:cs="Times New Roman"/>
                <w:sz w:val="20"/>
                <w:szCs w:val="20"/>
              </w:rPr>
              <w:t>09/09</w:t>
            </w:r>
            <w:r w:rsidR="002867A1" w:rsidRPr="002867A1">
              <w:rPr>
                <w:rFonts w:ascii="Corbel" w:hAnsi="Corbel" w:cs="Times New Roman"/>
                <w:sz w:val="20"/>
                <w:szCs w:val="20"/>
              </w:rPr>
              <w:t>/1</w:t>
            </w:r>
            <w:r w:rsidR="008D468C">
              <w:rPr>
                <w:rFonts w:ascii="Corbel" w:hAnsi="Corbel" w:cs="Times New Roman"/>
                <w:sz w:val="20"/>
                <w:szCs w:val="20"/>
              </w:rPr>
              <w:t>7</w:t>
            </w:r>
            <w:r w:rsidR="002867A1" w:rsidRPr="002867A1">
              <w:rPr>
                <w:rFonts w:ascii="Corbel" w:hAnsi="Corbel" w:cs="Times New Roman"/>
                <w:sz w:val="20"/>
                <w:szCs w:val="20"/>
              </w:rPr>
              <w:t>-Static Survey</w:t>
            </w:r>
          </w:p>
          <w:p w:rsidR="002867A1" w:rsidRPr="002867A1" w:rsidRDefault="00E434CE" w:rsidP="002867A1">
            <w:pPr>
              <w:pStyle w:val="NoSpacing"/>
              <w:jc w:val="both"/>
              <w:rPr>
                <w:rFonts w:ascii="Corbel" w:hAnsi="Corbel" w:cs="Times New Roman"/>
                <w:sz w:val="20"/>
                <w:szCs w:val="20"/>
              </w:rPr>
            </w:pPr>
            <w:r>
              <w:rPr>
                <w:rFonts w:ascii="Corbel" w:hAnsi="Corbel" w:cs="Times New Roman"/>
                <w:sz w:val="20"/>
                <w:szCs w:val="20"/>
              </w:rPr>
              <w:t>09</w:t>
            </w:r>
            <w:r w:rsidR="002867A1" w:rsidRPr="002867A1">
              <w:rPr>
                <w:rFonts w:ascii="Corbel" w:hAnsi="Corbel" w:cs="Times New Roman"/>
                <w:sz w:val="20"/>
                <w:szCs w:val="20"/>
              </w:rPr>
              <w:t>/</w:t>
            </w:r>
            <w:r>
              <w:rPr>
                <w:rFonts w:ascii="Corbel" w:hAnsi="Corbel" w:cs="Times New Roman"/>
                <w:sz w:val="20"/>
                <w:szCs w:val="20"/>
              </w:rPr>
              <w:t>30</w:t>
            </w:r>
            <w:r w:rsidR="002867A1" w:rsidRPr="002867A1">
              <w:rPr>
                <w:rFonts w:ascii="Corbel" w:hAnsi="Corbel" w:cs="Times New Roman"/>
                <w:sz w:val="20"/>
                <w:szCs w:val="20"/>
              </w:rPr>
              <w:t>/1</w:t>
            </w:r>
            <w:r w:rsidR="008D468C">
              <w:rPr>
                <w:rFonts w:ascii="Corbel" w:hAnsi="Corbel" w:cs="Times New Roman"/>
                <w:sz w:val="20"/>
                <w:szCs w:val="20"/>
              </w:rPr>
              <w:t>7</w:t>
            </w:r>
            <w:r w:rsidR="002867A1" w:rsidRPr="002867A1">
              <w:rPr>
                <w:rFonts w:ascii="Corbel" w:hAnsi="Corbel" w:cs="Times New Roman"/>
                <w:sz w:val="20"/>
                <w:szCs w:val="20"/>
              </w:rPr>
              <w:t>-</w:t>
            </w:r>
            <w:r w:rsidR="00C15408">
              <w:rPr>
                <w:rFonts w:ascii="Corbel" w:hAnsi="Corbel" w:cs="Times New Roman"/>
                <w:sz w:val="20"/>
                <w:szCs w:val="20"/>
              </w:rPr>
              <w:t>Import</w:t>
            </w:r>
            <w:r w:rsidR="002867A1" w:rsidRPr="002867A1">
              <w:rPr>
                <w:rFonts w:ascii="Corbel" w:hAnsi="Corbel" w:cs="Times New Roman"/>
                <w:sz w:val="20"/>
                <w:szCs w:val="20"/>
              </w:rPr>
              <w:t xml:space="preserve"> control into the project area</w:t>
            </w:r>
          </w:p>
          <w:p w:rsidR="002867A1" w:rsidRPr="002867A1" w:rsidRDefault="002867A1" w:rsidP="002867A1">
            <w:pPr>
              <w:pStyle w:val="NoSpacing"/>
              <w:jc w:val="both"/>
              <w:rPr>
                <w:rFonts w:ascii="Corbel" w:hAnsi="Corbel" w:cs="Times New Roman"/>
                <w:sz w:val="20"/>
                <w:szCs w:val="20"/>
              </w:rPr>
            </w:pPr>
            <w:r w:rsidRPr="002867A1">
              <w:rPr>
                <w:rFonts w:ascii="Corbel" w:hAnsi="Corbel" w:cs="Times New Roman"/>
                <w:sz w:val="20"/>
                <w:szCs w:val="20"/>
              </w:rPr>
              <w:t>1</w:t>
            </w:r>
            <w:r w:rsidR="003E2F48">
              <w:rPr>
                <w:rFonts w:ascii="Corbel" w:hAnsi="Corbel" w:cs="Times New Roman"/>
                <w:sz w:val="20"/>
                <w:szCs w:val="20"/>
              </w:rPr>
              <w:t>0</w:t>
            </w:r>
            <w:r w:rsidRPr="002867A1">
              <w:rPr>
                <w:rFonts w:ascii="Corbel" w:hAnsi="Corbel" w:cs="Times New Roman"/>
                <w:sz w:val="20"/>
                <w:szCs w:val="20"/>
              </w:rPr>
              <w:t>/</w:t>
            </w:r>
            <w:r w:rsidR="003E2F48">
              <w:rPr>
                <w:rFonts w:ascii="Corbel" w:hAnsi="Corbel" w:cs="Times New Roman"/>
                <w:sz w:val="20"/>
                <w:szCs w:val="20"/>
              </w:rPr>
              <w:t>2</w:t>
            </w:r>
            <w:r w:rsidR="00E434CE">
              <w:rPr>
                <w:rFonts w:ascii="Corbel" w:hAnsi="Corbel" w:cs="Times New Roman"/>
                <w:sz w:val="20"/>
                <w:szCs w:val="20"/>
              </w:rPr>
              <w:t>1</w:t>
            </w:r>
            <w:r w:rsidRPr="002867A1">
              <w:rPr>
                <w:rFonts w:ascii="Corbel" w:hAnsi="Corbel" w:cs="Times New Roman"/>
                <w:sz w:val="20"/>
                <w:szCs w:val="20"/>
              </w:rPr>
              <w:t>/1</w:t>
            </w:r>
            <w:r w:rsidR="008D468C">
              <w:rPr>
                <w:rFonts w:ascii="Corbel" w:hAnsi="Corbel" w:cs="Times New Roman"/>
                <w:sz w:val="20"/>
                <w:szCs w:val="20"/>
              </w:rPr>
              <w:t>7</w:t>
            </w:r>
            <w:r w:rsidRPr="002867A1">
              <w:rPr>
                <w:rFonts w:ascii="Corbel" w:hAnsi="Corbel" w:cs="Times New Roman"/>
                <w:sz w:val="20"/>
                <w:szCs w:val="20"/>
              </w:rPr>
              <w:t>-Real Time Kinematic Survey</w:t>
            </w:r>
          </w:p>
          <w:p w:rsidR="002867A1" w:rsidRPr="00CF55A3" w:rsidRDefault="002867A1" w:rsidP="008D468C">
            <w:pPr>
              <w:pStyle w:val="NoSpacing"/>
              <w:jc w:val="both"/>
              <w:rPr>
                <w:rFonts w:ascii="Times New Roman" w:hAnsi="Times New Roman" w:cs="Times New Roman"/>
                <w:sz w:val="24"/>
                <w:szCs w:val="24"/>
              </w:rPr>
            </w:pPr>
            <w:r w:rsidRPr="002867A1">
              <w:rPr>
                <w:rFonts w:ascii="Corbel" w:hAnsi="Corbel" w:cs="Times New Roman"/>
                <w:sz w:val="20"/>
                <w:szCs w:val="20"/>
              </w:rPr>
              <w:t>11/</w:t>
            </w:r>
            <w:r w:rsidR="00E434CE">
              <w:rPr>
                <w:rFonts w:ascii="Corbel" w:hAnsi="Corbel" w:cs="Times New Roman"/>
                <w:sz w:val="20"/>
                <w:szCs w:val="20"/>
              </w:rPr>
              <w:t>19</w:t>
            </w:r>
            <w:r w:rsidRPr="002867A1">
              <w:rPr>
                <w:rFonts w:ascii="Corbel" w:hAnsi="Corbel" w:cs="Times New Roman"/>
                <w:sz w:val="20"/>
                <w:szCs w:val="20"/>
              </w:rPr>
              <w:t>/1</w:t>
            </w:r>
            <w:r w:rsidR="008D468C">
              <w:rPr>
                <w:rFonts w:ascii="Corbel" w:hAnsi="Corbel" w:cs="Times New Roman"/>
                <w:sz w:val="20"/>
                <w:szCs w:val="20"/>
              </w:rPr>
              <w:t>7</w:t>
            </w:r>
            <w:r w:rsidRPr="002867A1">
              <w:rPr>
                <w:rFonts w:ascii="Corbel" w:hAnsi="Corbel" w:cs="Times New Roman"/>
                <w:sz w:val="20"/>
                <w:szCs w:val="20"/>
              </w:rPr>
              <w:t>-Other GPS surveying techniques</w:t>
            </w:r>
          </w:p>
        </w:tc>
      </w:tr>
    </w:tbl>
    <w:p w:rsidR="004D2876" w:rsidRPr="00BF1710" w:rsidRDefault="004D2876" w:rsidP="007047C9">
      <w:pPr>
        <w:rPr>
          <w:rFonts w:ascii="Corbel" w:hAnsi="Corbel"/>
          <w:sz w:val="20"/>
          <w:szCs w:val="20"/>
        </w:rPr>
      </w:pPr>
    </w:p>
    <w:sectPr w:rsidR="004D2876" w:rsidRPr="00BF1710" w:rsidSect="001705D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D0" w:rsidRDefault="00D833D0">
      <w:r>
        <w:separator/>
      </w:r>
    </w:p>
  </w:endnote>
  <w:endnote w:type="continuationSeparator" w:id="0">
    <w:p w:rsidR="00D833D0" w:rsidRDefault="00D8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D0" w:rsidRDefault="00D833D0">
      <w:r>
        <w:separator/>
      </w:r>
    </w:p>
  </w:footnote>
  <w:footnote w:type="continuationSeparator" w:id="0">
    <w:p w:rsidR="00D833D0" w:rsidRDefault="00D8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 Environmental and Geomatics Engineering</w:t>
    </w:r>
  </w:p>
  <w:p w:rsidR="00B83035" w:rsidRPr="00664AC2" w:rsidRDefault="00B83035"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4" w15:restartNumberingAfterBreak="0">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7"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0"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3"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6"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0"/>
  </w:num>
  <w:num w:numId="4">
    <w:abstractNumId w:val="16"/>
  </w:num>
  <w:num w:numId="5">
    <w:abstractNumId w:val="23"/>
  </w:num>
  <w:num w:numId="6">
    <w:abstractNumId w:val="21"/>
  </w:num>
  <w:num w:numId="7">
    <w:abstractNumId w:val="8"/>
  </w:num>
  <w:num w:numId="8">
    <w:abstractNumId w:val="5"/>
  </w:num>
  <w:num w:numId="9">
    <w:abstractNumId w:val="11"/>
  </w:num>
  <w:num w:numId="10">
    <w:abstractNumId w:val="24"/>
  </w:num>
  <w:num w:numId="11">
    <w:abstractNumId w:val="1"/>
  </w:num>
  <w:num w:numId="12">
    <w:abstractNumId w:val="12"/>
  </w:num>
  <w:num w:numId="13">
    <w:abstractNumId w:val="9"/>
  </w:num>
  <w:num w:numId="14">
    <w:abstractNumId w:val="4"/>
  </w:num>
  <w:num w:numId="15">
    <w:abstractNumId w:val="14"/>
  </w:num>
  <w:num w:numId="16">
    <w:abstractNumId w:val="6"/>
  </w:num>
  <w:num w:numId="17">
    <w:abstractNumId w:val="25"/>
  </w:num>
  <w:num w:numId="18">
    <w:abstractNumId w:val="7"/>
  </w:num>
  <w:num w:numId="19">
    <w:abstractNumId w:val="26"/>
  </w:num>
  <w:num w:numId="20">
    <w:abstractNumId w:val="0"/>
  </w:num>
  <w:num w:numId="21">
    <w:abstractNumId w:val="19"/>
  </w:num>
  <w:num w:numId="22">
    <w:abstractNumId w:val="13"/>
  </w:num>
  <w:num w:numId="23">
    <w:abstractNumId w:val="3"/>
  </w:num>
  <w:num w:numId="24">
    <w:abstractNumId w:val="10"/>
  </w:num>
  <w:num w:numId="25">
    <w:abstractNumId w:val="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4B71"/>
    <w:rsid w:val="00006E57"/>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72C"/>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75C"/>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7AD"/>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336E"/>
    <w:rsid w:val="001646D0"/>
    <w:rsid w:val="00165021"/>
    <w:rsid w:val="001652F9"/>
    <w:rsid w:val="001663BB"/>
    <w:rsid w:val="001674B2"/>
    <w:rsid w:val="00167581"/>
    <w:rsid w:val="00167FA1"/>
    <w:rsid w:val="00167FD4"/>
    <w:rsid w:val="001705D0"/>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A2B"/>
    <w:rsid w:val="00212C5B"/>
    <w:rsid w:val="002142BA"/>
    <w:rsid w:val="00214AEB"/>
    <w:rsid w:val="00214C82"/>
    <w:rsid w:val="00214F0F"/>
    <w:rsid w:val="00215045"/>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58F9"/>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67A1"/>
    <w:rsid w:val="00286E19"/>
    <w:rsid w:val="002877A7"/>
    <w:rsid w:val="002905D1"/>
    <w:rsid w:val="002910F6"/>
    <w:rsid w:val="00291109"/>
    <w:rsid w:val="00291562"/>
    <w:rsid w:val="00291EED"/>
    <w:rsid w:val="00292330"/>
    <w:rsid w:val="00293962"/>
    <w:rsid w:val="00293E77"/>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825"/>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1F06"/>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70D0"/>
    <w:rsid w:val="003D1131"/>
    <w:rsid w:val="003D139F"/>
    <w:rsid w:val="003D151E"/>
    <w:rsid w:val="003D1F64"/>
    <w:rsid w:val="003D225F"/>
    <w:rsid w:val="003D2763"/>
    <w:rsid w:val="003D2C09"/>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2F48"/>
    <w:rsid w:val="003E33C1"/>
    <w:rsid w:val="003E4436"/>
    <w:rsid w:val="003E4DF7"/>
    <w:rsid w:val="003E55AA"/>
    <w:rsid w:val="003E63A4"/>
    <w:rsid w:val="003E6A79"/>
    <w:rsid w:val="003E6FDB"/>
    <w:rsid w:val="003E75DD"/>
    <w:rsid w:val="003E7A37"/>
    <w:rsid w:val="003F0123"/>
    <w:rsid w:val="003F032B"/>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12EF"/>
    <w:rsid w:val="00422893"/>
    <w:rsid w:val="00422A60"/>
    <w:rsid w:val="00422FD8"/>
    <w:rsid w:val="00423861"/>
    <w:rsid w:val="00423A5E"/>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5E40"/>
    <w:rsid w:val="00477A56"/>
    <w:rsid w:val="00477D40"/>
    <w:rsid w:val="0048005D"/>
    <w:rsid w:val="004805A2"/>
    <w:rsid w:val="00480B1F"/>
    <w:rsid w:val="004810A9"/>
    <w:rsid w:val="0048132C"/>
    <w:rsid w:val="004815CE"/>
    <w:rsid w:val="00481DDF"/>
    <w:rsid w:val="004820D3"/>
    <w:rsid w:val="004821EF"/>
    <w:rsid w:val="004827F7"/>
    <w:rsid w:val="00483EB1"/>
    <w:rsid w:val="0048405F"/>
    <w:rsid w:val="00484680"/>
    <w:rsid w:val="00485F21"/>
    <w:rsid w:val="00486B89"/>
    <w:rsid w:val="00491158"/>
    <w:rsid w:val="0049143A"/>
    <w:rsid w:val="00491945"/>
    <w:rsid w:val="00492F27"/>
    <w:rsid w:val="00493247"/>
    <w:rsid w:val="00494050"/>
    <w:rsid w:val="004945D9"/>
    <w:rsid w:val="00495F26"/>
    <w:rsid w:val="00496523"/>
    <w:rsid w:val="00496953"/>
    <w:rsid w:val="004A17E8"/>
    <w:rsid w:val="004A259A"/>
    <w:rsid w:val="004A2C9C"/>
    <w:rsid w:val="004A4026"/>
    <w:rsid w:val="004A48E8"/>
    <w:rsid w:val="004A4B3F"/>
    <w:rsid w:val="004A5180"/>
    <w:rsid w:val="004A6519"/>
    <w:rsid w:val="004A793A"/>
    <w:rsid w:val="004A7EEC"/>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3512"/>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4C17"/>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1B3B"/>
    <w:rsid w:val="005A219F"/>
    <w:rsid w:val="005A2781"/>
    <w:rsid w:val="005A3A71"/>
    <w:rsid w:val="005A3B80"/>
    <w:rsid w:val="005A4001"/>
    <w:rsid w:val="005A5BF6"/>
    <w:rsid w:val="005A5C4A"/>
    <w:rsid w:val="005A5F50"/>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6BF"/>
    <w:rsid w:val="005E28FA"/>
    <w:rsid w:val="005E2C08"/>
    <w:rsid w:val="005E3C9B"/>
    <w:rsid w:val="005E450F"/>
    <w:rsid w:val="005E4B13"/>
    <w:rsid w:val="005E5DF1"/>
    <w:rsid w:val="005E64AA"/>
    <w:rsid w:val="005F203A"/>
    <w:rsid w:val="005F2211"/>
    <w:rsid w:val="005F336F"/>
    <w:rsid w:val="005F39C9"/>
    <w:rsid w:val="005F3CB6"/>
    <w:rsid w:val="005F3E84"/>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14E"/>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13FF"/>
    <w:rsid w:val="00651775"/>
    <w:rsid w:val="00653872"/>
    <w:rsid w:val="00653C7A"/>
    <w:rsid w:val="0065469F"/>
    <w:rsid w:val="00654D3C"/>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2F1E"/>
    <w:rsid w:val="006C36BA"/>
    <w:rsid w:val="006C4117"/>
    <w:rsid w:val="006C4538"/>
    <w:rsid w:val="006C489E"/>
    <w:rsid w:val="006C53DC"/>
    <w:rsid w:val="006C5F45"/>
    <w:rsid w:val="006C648C"/>
    <w:rsid w:val="006C6E3B"/>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4827"/>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273"/>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5E3"/>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3E76"/>
    <w:rsid w:val="007A404B"/>
    <w:rsid w:val="007A4962"/>
    <w:rsid w:val="007A59F8"/>
    <w:rsid w:val="007A6228"/>
    <w:rsid w:val="007A6B5E"/>
    <w:rsid w:val="007B0802"/>
    <w:rsid w:val="007B0A08"/>
    <w:rsid w:val="007B0C9B"/>
    <w:rsid w:val="007B50FB"/>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58BB"/>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6CB"/>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5D07"/>
    <w:rsid w:val="00885E83"/>
    <w:rsid w:val="008871A7"/>
    <w:rsid w:val="008873CB"/>
    <w:rsid w:val="00887EA3"/>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468C"/>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484"/>
    <w:rsid w:val="00A25B90"/>
    <w:rsid w:val="00A2658B"/>
    <w:rsid w:val="00A267AA"/>
    <w:rsid w:val="00A26954"/>
    <w:rsid w:val="00A26A4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3EB3"/>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234"/>
    <w:rsid w:val="00AB7ACC"/>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8C5"/>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3814"/>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FEB"/>
    <w:rsid w:val="00B86C21"/>
    <w:rsid w:val="00B87AEB"/>
    <w:rsid w:val="00B90B23"/>
    <w:rsid w:val="00B91FFE"/>
    <w:rsid w:val="00B925C3"/>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F24"/>
    <w:rsid w:val="00C0761F"/>
    <w:rsid w:val="00C13607"/>
    <w:rsid w:val="00C14890"/>
    <w:rsid w:val="00C15408"/>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55A3"/>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2A"/>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2D3"/>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3D0"/>
    <w:rsid w:val="00D83634"/>
    <w:rsid w:val="00D841BA"/>
    <w:rsid w:val="00D8465B"/>
    <w:rsid w:val="00D848ED"/>
    <w:rsid w:val="00D873BC"/>
    <w:rsid w:val="00D90A77"/>
    <w:rsid w:val="00D90BD9"/>
    <w:rsid w:val="00D91FB8"/>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31C"/>
    <w:rsid w:val="00DC5936"/>
    <w:rsid w:val="00DC5FF8"/>
    <w:rsid w:val="00DC66DE"/>
    <w:rsid w:val="00DC7135"/>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1DE"/>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37A84"/>
    <w:rsid w:val="00E40141"/>
    <w:rsid w:val="00E4190F"/>
    <w:rsid w:val="00E434BC"/>
    <w:rsid w:val="00E434CE"/>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4E0"/>
    <w:rsid w:val="00E6569A"/>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80F"/>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6CCA"/>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01D"/>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07854"/>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2F6A"/>
    <w:rsid w:val="00FA35C2"/>
    <w:rsid w:val="00FA3B47"/>
    <w:rsid w:val="00FA3E13"/>
    <w:rsid w:val="00FA68EC"/>
    <w:rsid w:val="00FA6C77"/>
    <w:rsid w:val="00FA6E89"/>
    <w:rsid w:val="00FB012C"/>
    <w:rsid w:val="00FB07D3"/>
    <w:rsid w:val="00FB159F"/>
    <w:rsid w:val="00FB3601"/>
    <w:rsid w:val="00FB3D85"/>
    <w:rsid w:val="00FB3E41"/>
    <w:rsid w:val="00FB490E"/>
    <w:rsid w:val="00FB4D9B"/>
    <w:rsid w:val="00FB5893"/>
    <w:rsid w:val="00FB7671"/>
    <w:rsid w:val="00FB769F"/>
    <w:rsid w:val="00FB7743"/>
    <w:rsid w:val="00FC01F9"/>
    <w:rsid w:val="00FC04A0"/>
    <w:rsid w:val="00FC0A9D"/>
    <w:rsid w:val="00FC1780"/>
    <w:rsid w:val="00FC1B75"/>
    <w:rsid w:val="00FC1CEE"/>
    <w:rsid w:val="00FC2B32"/>
    <w:rsid w:val="00FC2DD6"/>
    <w:rsid w:val="00FC2E20"/>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D7C1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0614D49-8876-49F4-A241-89FC3C28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D0"/>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A73EB3"/>
    <w:rPr>
      <w:rFonts w:ascii="Arial" w:hAnsi="Arial" w:cs="Arial" w:hint="default"/>
      <w:b/>
      <w:bCs/>
      <w:sz w:val="12"/>
      <w:szCs w:val="12"/>
    </w:rPr>
  </w:style>
  <w:style w:type="character" w:customStyle="1" w:styleId="collegetextit1">
    <w:name w:val="collegetextit1"/>
    <w:basedOn w:val="DefaultParagraphFont"/>
    <w:rsid w:val="00A73EB3"/>
    <w:rPr>
      <w:rFonts w:ascii="Arial" w:hAnsi="Arial" w:cs="Arial" w:hint="default"/>
      <w:i/>
      <w:iCs/>
      <w:sz w:val="12"/>
      <w:szCs w:val="12"/>
    </w:rPr>
  </w:style>
  <w:style w:type="paragraph" w:styleId="NoSpacing">
    <w:name w:val="No Spacing"/>
    <w:uiPriority w:val="1"/>
    <w:qFormat/>
    <w:rsid w:val="00A73EB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6552</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2015-07-07T13:52:00Z</cp:lastPrinted>
  <dcterms:created xsi:type="dcterms:W3CDTF">2018-02-16T14:39:00Z</dcterms:created>
  <dcterms:modified xsi:type="dcterms:W3CDTF">2018-02-16T14:39:00Z</dcterms:modified>
</cp:coreProperties>
</file>