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65EF9638" w:rsidR="00E57E32" w:rsidRPr="004D2D0D" w:rsidRDefault="00855596" w:rsidP="004D2D0D">
      <w:pPr>
        <w:spacing w:after="0" w:line="240" w:lineRule="auto"/>
        <w:jc w:val="center"/>
        <w:rPr>
          <w:rFonts w:ascii="Times New Roman" w:eastAsia="Times New Roman" w:hAnsi="Times New Roman" w:cs="Times New Roman"/>
          <w:b/>
          <w:bCs/>
        </w:rPr>
      </w:pPr>
      <w:bookmarkStart w:id="0" w:name="_GoBack"/>
      <w:r>
        <w:rPr>
          <w:rFonts w:ascii="Times New Roman" w:eastAsia="Times New Roman" w:hAnsi="Times New Roman" w:cs="Times New Roman"/>
          <w:b/>
          <w:bCs/>
        </w:rPr>
        <w:t>Advanced Techniques in Neuroscience</w:t>
      </w:r>
      <w:r w:rsidR="00122F87">
        <w:rPr>
          <w:rFonts w:ascii="Times New Roman" w:eastAsia="Times New Roman" w:hAnsi="Times New Roman" w:cs="Times New Roman"/>
          <w:b/>
          <w:bCs/>
        </w:rPr>
        <w:t xml:space="preserve"> Research</w:t>
      </w:r>
    </w:p>
    <w:bookmarkEnd w:id="0"/>
    <w:p w14:paraId="0E8406EA" w14:textId="535E5BAB" w:rsidR="00710D89" w:rsidRPr="004D2D0D" w:rsidRDefault="00033D22"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PSB 4112C</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1D9F7B18"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0D484C">
        <w:rPr>
          <w:rFonts w:ascii="Times New Roman" w:eastAsia="Times New Roman" w:hAnsi="Times New Roman" w:cs="Times New Roman"/>
          <w:bCs/>
        </w:rPr>
        <w:t>Fall 2018</w:t>
      </w:r>
      <w:r w:rsidRPr="004D2D0D">
        <w:rPr>
          <w:rFonts w:ascii="Times New Roman" w:eastAsia="Times New Roman" w:hAnsi="Times New Roman" w:cs="Times New Roman"/>
          <w:bCs/>
        </w:rPr>
        <w:t xml:space="preserve"> </w:t>
      </w:r>
    </w:p>
    <w:p w14:paraId="575DC0BD"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18"/>
        </w:rPr>
        <w:t>W</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sd</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5"/>
        </w:rPr>
        <w:t>y</w:t>
      </w:r>
      <w:r w:rsidRPr="004D2D0D">
        <w:rPr>
          <w:rFonts w:ascii="Times New Roman" w:eastAsia="Times New Roman" w:hAnsi="Times New Roman" w:cs="Times New Roman"/>
        </w:rPr>
        <w:t>s, 1:00 to 2:00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20D7D78F" w:rsidR="009E2E8C" w:rsidRPr="004D2D0D"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tio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4"/>
        </w:rPr>
        <w:t>S</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nts will</w:t>
      </w:r>
      <w:r w:rsidRPr="004D2D0D">
        <w:rPr>
          <w:rFonts w:ascii="Times New Roman" w:eastAsia="Times New Roman" w:hAnsi="Times New Roman" w:cs="Times New Roman"/>
          <w:spacing w:val="1"/>
        </w:rPr>
        <w:t xml:space="preserve"> </w:t>
      </w:r>
      <w:r w:rsidR="00122F87">
        <w:rPr>
          <w:rFonts w:ascii="Times New Roman" w:eastAsia="Times New Roman" w:hAnsi="Times New Roman" w:cs="Times New Roman"/>
        </w:rPr>
        <w:t xml:space="preserve">receive </w:t>
      </w:r>
      <w:r w:rsidR="00B24D29">
        <w:rPr>
          <w:rFonts w:ascii="Times New Roman" w:eastAsia="Times New Roman" w:hAnsi="Times New Roman" w:cs="Times New Roman"/>
        </w:rPr>
        <w:t>hands</w:t>
      </w:r>
      <w:r w:rsidR="00877544">
        <w:rPr>
          <w:rFonts w:ascii="Times New Roman" w:eastAsia="Times New Roman" w:hAnsi="Times New Roman" w:cs="Times New Roman"/>
        </w:rPr>
        <w:t>-</w:t>
      </w:r>
      <w:r w:rsidR="00B24D29">
        <w:rPr>
          <w:rFonts w:ascii="Times New Roman" w:eastAsia="Times New Roman" w:hAnsi="Times New Roman" w:cs="Times New Roman"/>
        </w:rPr>
        <w:t xml:space="preserve">on </w:t>
      </w:r>
      <w:r w:rsidR="00122F87">
        <w:rPr>
          <w:rFonts w:ascii="Times New Roman" w:eastAsia="Times New Roman" w:hAnsi="Times New Roman" w:cs="Times New Roman"/>
        </w:rPr>
        <w:t xml:space="preserve">training in </w:t>
      </w:r>
      <w:r w:rsidR="00B24D29">
        <w:rPr>
          <w:rFonts w:ascii="Times New Roman" w:eastAsia="Times New Roman" w:hAnsi="Times New Roman" w:cs="Times New Roman"/>
        </w:rPr>
        <w:t xml:space="preserve">application of </w:t>
      </w:r>
      <w:r w:rsidR="00122F87">
        <w:rPr>
          <w:rFonts w:ascii="Times New Roman" w:eastAsia="Times New Roman" w:hAnsi="Times New Roman" w:cs="Times New Roman"/>
        </w:rPr>
        <w:t xml:space="preserve">current </w:t>
      </w:r>
      <w:r w:rsidR="00B24D29">
        <w:rPr>
          <w:rFonts w:ascii="Times New Roman" w:eastAsia="Times New Roman" w:hAnsi="Times New Roman" w:cs="Times New Roman"/>
        </w:rPr>
        <w:t>neuroscience research</w:t>
      </w:r>
      <w:r w:rsidR="00B24D29" w:rsidRPr="00B24D29">
        <w:rPr>
          <w:rFonts w:ascii="Times New Roman" w:eastAsia="Times New Roman" w:hAnsi="Times New Roman" w:cs="Times New Roman"/>
        </w:rPr>
        <w:t xml:space="preserve"> </w:t>
      </w:r>
      <w:r w:rsidR="00B24D29">
        <w:rPr>
          <w:rFonts w:ascii="Times New Roman" w:eastAsia="Times New Roman" w:hAnsi="Times New Roman" w:cs="Times New Roman"/>
        </w:rPr>
        <w:t xml:space="preserve">techniques </w:t>
      </w:r>
      <w:r w:rsidR="00936271">
        <w:rPr>
          <w:rFonts w:ascii="Times New Roman" w:eastAsia="Times New Roman" w:hAnsi="Times New Roman" w:cs="Times New Roman"/>
        </w:rPr>
        <w:t xml:space="preserve">using specialized </w:t>
      </w:r>
      <w:r w:rsidR="00B24D29">
        <w:rPr>
          <w:rFonts w:ascii="Times New Roman" w:eastAsia="Times New Roman" w:hAnsi="Times New Roman" w:cs="Times New Roman"/>
        </w:rPr>
        <w:t>instrumentation</w:t>
      </w:r>
      <w:r w:rsidRPr="004D2D0D">
        <w:rPr>
          <w:rFonts w:ascii="Times New Roman" w:eastAsia="Times New Roman" w:hAnsi="Times New Roman" w:cs="Times New Roman"/>
        </w:rPr>
        <w:t>.</w:t>
      </w:r>
      <w:r w:rsidR="00936271">
        <w:rPr>
          <w:rFonts w:ascii="Times New Roman" w:eastAsia="Times New Roman" w:hAnsi="Times New Roman" w:cs="Times New Roman"/>
        </w:rPr>
        <w:t xml:space="preserve">  Students will learn to both generate and analyze data.</w:t>
      </w:r>
    </w:p>
    <w:p w14:paraId="5F4BF65C" w14:textId="77777777" w:rsidR="00932174" w:rsidRPr="004D2D0D"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10494D8C" w14:textId="482D0BD2" w:rsidR="009E2E8C" w:rsidRPr="004D2D0D" w:rsidRDefault="00DB7B84" w:rsidP="004D2D0D">
      <w:pPr>
        <w:spacing w:after="0" w:line="240" w:lineRule="auto"/>
        <w:jc w:val="both"/>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qu</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5"/>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spacing w:val="-21"/>
        </w:rPr>
        <w:t>T</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x</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o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3"/>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post</w:t>
      </w:r>
      <w:r w:rsidRPr="004D2D0D">
        <w:rPr>
          <w:rFonts w:ascii="Times New Roman" w:eastAsia="Times New Roman" w:hAnsi="Times New Roman" w:cs="Times New Roman"/>
          <w:spacing w:val="-1"/>
        </w:rPr>
        <w:t>e</w:t>
      </w:r>
      <w:r w:rsidR="00AA7DC0" w:rsidRPr="004D2D0D">
        <w:rPr>
          <w:rFonts w:ascii="Times New Roman" w:eastAsia="Times New Roman" w:hAnsi="Times New Roman" w:cs="Times New Roman"/>
        </w:rPr>
        <w:t xml:space="preserve">d </w:t>
      </w:r>
      <w:r w:rsidRPr="004D2D0D">
        <w:rPr>
          <w:rFonts w:ascii="Times New Roman" w:eastAsia="Times New Roman" w:hAnsi="Times New Roman" w:cs="Times New Roman"/>
        </w:rPr>
        <w:t xml:space="preserve">on </w:t>
      </w:r>
      <w:r w:rsidR="00AA7DC0" w:rsidRPr="004D2D0D">
        <w:rPr>
          <w:rFonts w:ascii="Times New Roman" w:eastAsia="Times New Roman" w:hAnsi="Times New Roman" w:cs="Times New Roman"/>
          <w:spacing w:val="-2"/>
        </w:rPr>
        <w:t>Canvas</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ted to r</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3"/>
        </w:rPr>
        <w:t>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pe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io</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w:t>
      </w:r>
    </w:p>
    <w:p w14:paraId="10494D8D" w14:textId="77777777" w:rsidR="009E2E8C" w:rsidRPr="004D2D0D" w:rsidRDefault="009E2E8C" w:rsidP="004D2D0D">
      <w:pPr>
        <w:spacing w:after="0" w:line="240" w:lineRule="auto"/>
        <w:rPr>
          <w:rFonts w:ascii="Times New Roman" w:hAnsi="Times New Roman" w:cs="Times New Roman"/>
        </w:rPr>
      </w:pPr>
    </w:p>
    <w:p w14:paraId="10494D8E" w14:textId="7C93B1A1" w:rsidR="000443C8"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b</w:t>
      </w:r>
      <w:r w:rsidRPr="004D2D0D">
        <w:rPr>
          <w:rFonts w:ascii="Times New Roman" w:eastAsia="Times New Roman" w:hAnsi="Times New Roman" w:cs="Times New Roman"/>
          <w:b/>
          <w:bCs/>
        </w:rPr>
        <w:t>j</w:t>
      </w:r>
      <w:r w:rsidRPr="004D2D0D">
        <w:rPr>
          <w:rFonts w:ascii="Times New Roman" w:eastAsia="Times New Roman" w:hAnsi="Times New Roman" w:cs="Times New Roman"/>
          <w:b/>
          <w:bCs/>
          <w:spacing w:val="-2"/>
        </w:rPr>
        <w:t>e</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ti</w:t>
      </w:r>
      <w:r w:rsidRPr="004D2D0D">
        <w:rPr>
          <w:rFonts w:ascii="Times New Roman" w:eastAsia="Times New Roman" w:hAnsi="Times New Roman" w:cs="Times New Roman"/>
          <w:b/>
          <w:bCs/>
          <w:spacing w:val="2"/>
        </w:rPr>
        <w:t>v</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 xml:space="preserve">: </w:t>
      </w:r>
      <w:r w:rsidR="000443C8" w:rsidRPr="004D2D0D">
        <w:rPr>
          <w:rFonts w:ascii="Times New Roman" w:eastAsia="Times New Roman" w:hAnsi="Times New Roman" w:cs="Times New Roman"/>
        </w:rPr>
        <w:t>The</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ov</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r</w:t>
      </w:r>
      <w:r w:rsidR="000443C8" w:rsidRPr="004D2D0D">
        <w:rPr>
          <w:rFonts w:ascii="Times New Roman" w:eastAsia="Times New Roman" w:hAnsi="Times New Roman" w:cs="Times New Roman"/>
          <w:spacing w:val="-2"/>
        </w:rPr>
        <w:t>a</w:t>
      </w:r>
      <w:r w:rsidR="000443C8" w:rsidRPr="004D2D0D">
        <w:rPr>
          <w:rFonts w:ascii="Times New Roman" w:eastAsia="Times New Roman" w:hAnsi="Times New Roman" w:cs="Times New Roman"/>
        </w:rPr>
        <w:t>ll</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obje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t</w:t>
      </w:r>
      <w:r w:rsidR="000443C8" w:rsidRPr="004D2D0D">
        <w:rPr>
          <w:rFonts w:ascii="Times New Roman" w:eastAsia="Times New Roman" w:hAnsi="Times New Roman" w:cs="Times New Roman"/>
          <w:spacing w:val="1"/>
        </w:rPr>
        <w:t>i</w:t>
      </w:r>
      <w:r w:rsidR="000443C8" w:rsidRPr="004D2D0D">
        <w:rPr>
          <w:rFonts w:ascii="Times New Roman" w:eastAsia="Times New Roman" w:hAnsi="Times New Roman" w:cs="Times New Roman"/>
        </w:rPr>
        <w:t>v</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 xml:space="preserve"> is</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spacing w:val="-1"/>
        </w:rPr>
        <w:t>f</w:t>
      </w:r>
      <w:r w:rsidR="000443C8" w:rsidRPr="004D2D0D">
        <w:rPr>
          <w:rFonts w:ascii="Times New Roman" w:eastAsia="Times New Roman" w:hAnsi="Times New Roman" w:cs="Times New Roman"/>
          <w:spacing w:val="2"/>
        </w:rPr>
        <w:t>o</w:t>
      </w:r>
      <w:r w:rsidR="000443C8" w:rsidRPr="004D2D0D">
        <w:rPr>
          <w:rFonts w:ascii="Times New Roman" w:eastAsia="Times New Roman" w:hAnsi="Times New Roman" w:cs="Times New Roman"/>
        </w:rPr>
        <w:t>r stud</w:t>
      </w:r>
      <w:r w:rsidR="000443C8" w:rsidRPr="004D2D0D">
        <w:rPr>
          <w:rFonts w:ascii="Times New Roman" w:eastAsia="Times New Roman" w:hAnsi="Times New Roman" w:cs="Times New Roman"/>
          <w:spacing w:val="-1"/>
        </w:rPr>
        <w:t>e</w:t>
      </w:r>
      <w:r w:rsidR="00793AB9" w:rsidRPr="004D2D0D">
        <w:rPr>
          <w:rFonts w:ascii="Times New Roman" w:eastAsia="Times New Roman" w:hAnsi="Times New Roman" w:cs="Times New Roman"/>
        </w:rPr>
        <w:t>nts</w:t>
      </w:r>
      <w:r w:rsidR="000443C8" w:rsidRPr="004D2D0D">
        <w:rPr>
          <w:rFonts w:ascii="Times New Roman" w:eastAsia="Times New Roman" w:hAnsi="Times New Roman" w:cs="Times New Roman"/>
          <w:spacing w:val="1"/>
        </w:rPr>
        <w:t xml:space="preserve"> to learn about exciting new researc</w:t>
      </w:r>
      <w:r w:rsidR="00953353" w:rsidRPr="004D2D0D">
        <w:rPr>
          <w:rFonts w:ascii="Times New Roman" w:eastAsia="Times New Roman" w:hAnsi="Times New Roman" w:cs="Times New Roman"/>
          <w:spacing w:val="1"/>
        </w:rPr>
        <w:t>h</w:t>
      </w:r>
      <w:r w:rsidR="00936271">
        <w:rPr>
          <w:rFonts w:ascii="Times New Roman" w:eastAsia="Times New Roman" w:hAnsi="Times New Roman" w:cs="Times New Roman"/>
          <w:spacing w:val="1"/>
        </w:rPr>
        <w:t xml:space="preserve"> approaches</w:t>
      </w:r>
      <w:r w:rsidR="00953353" w:rsidRPr="004D2D0D">
        <w:rPr>
          <w:rFonts w:ascii="Times New Roman" w:eastAsia="Times New Roman" w:hAnsi="Times New Roman" w:cs="Times New Roman"/>
          <w:spacing w:val="1"/>
        </w:rPr>
        <w:t xml:space="preserve"> in </w:t>
      </w:r>
      <w:r w:rsidR="000443C8" w:rsidRPr="004D2D0D">
        <w:rPr>
          <w:rFonts w:ascii="Times New Roman" w:eastAsia="Times New Roman" w:hAnsi="Times New Roman" w:cs="Times New Roman"/>
          <w:spacing w:val="1"/>
        </w:rPr>
        <w:t xml:space="preserve">neuroscience. </w:t>
      </w:r>
      <w:r w:rsidR="001E19A7" w:rsidRPr="004D2D0D">
        <w:rPr>
          <w:rFonts w:ascii="Times New Roman" w:eastAsia="Times New Roman" w:hAnsi="Times New Roman" w:cs="Times New Roman"/>
          <w:spacing w:val="1"/>
        </w:rPr>
        <w:t>Specifically, s</w:t>
      </w:r>
      <w:r w:rsidR="000443C8" w:rsidRPr="004D2D0D">
        <w:rPr>
          <w:rFonts w:ascii="Times New Roman" w:eastAsia="Times New Roman" w:hAnsi="Times New Roman" w:cs="Times New Roman"/>
          <w:spacing w:val="1"/>
        </w:rPr>
        <w:t xml:space="preserve">tudents will be expected to </w:t>
      </w:r>
      <w:r w:rsidR="000443C8" w:rsidRPr="004D2D0D">
        <w:rPr>
          <w:rFonts w:ascii="Times New Roman" w:eastAsia="Times New Roman" w:hAnsi="Times New Roman" w:cs="Times New Roman"/>
        </w:rPr>
        <w:t>le</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rn 1) h</w:t>
      </w:r>
      <w:r w:rsidR="000443C8" w:rsidRPr="004D2D0D">
        <w:rPr>
          <w:rFonts w:ascii="Times New Roman" w:eastAsia="Times New Roman" w:hAnsi="Times New Roman" w:cs="Times New Roman"/>
          <w:spacing w:val="-1"/>
        </w:rPr>
        <w:t>o</w:t>
      </w:r>
      <w:r w:rsidR="000443C8" w:rsidRPr="004D2D0D">
        <w:rPr>
          <w:rFonts w:ascii="Times New Roman" w:eastAsia="Times New Roman" w:hAnsi="Times New Roman" w:cs="Times New Roman"/>
        </w:rPr>
        <w:t>w to s</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l</w:t>
      </w:r>
      <w:r w:rsidR="000443C8" w:rsidRPr="004D2D0D">
        <w:rPr>
          <w:rFonts w:ascii="Times New Roman" w:eastAsia="Times New Roman" w:hAnsi="Times New Roman" w:cs="Times New Roman"/>
          <w:spacing w:val="2"/>
        </w:rPr>
        <w:t>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 xml:space="preserve">t </w:t>
      </w:r>
      <w:r w:rsidR="00936271">
        <w:rPr>
          <w:rFonts w:ascii="Times New Roman" w:eastAsia="Times New Roman" w:hAnsi="Times New Roman" w:cs="Times New Roman"/>
        </w:rPr>
        <w:t>suitable techniques for exploring specific neuroscience research questions</w:t>
      </w:r>
      <w:r w:rsidR="000443C8" w:rsidRPr="004D2D0D">
        <w:rPr>
          <w:rFonts w:ascii="Times New Roman" w:eastAsia="Times New Roman" w:hAnsi="Times New Roman" w:cs="Times New Roman"/>
        </w:rPr>
        <w:t xml:space="preserve">; 2) </w:t>
      </w:r>
      <w:r w:rsidR="003F737F">
        <w:rPr>
          <w:rFonts w:ascii="Times New Roman" w:eastAsia="Times New Roman" w:hAnsi="Times New Roman" w:cs="Times New Roman"/>
        </w:rPr>
        <w:t xml:space="preserve">how these techniques work and their historical origins; 3) </w:t>
      </w:r>
      <w:r w:rsidR="00936271">
        <w:rPr>
          <w:rFonts w:ascii="Times New Roman" w:eastAsia="Times New Roman" w:hAnsi="Times New Roman" w:cs="Times New Roman"/>
        </w:rPr>
        <w:t>how to perform</w:t>
      </w:r>
      <w:r w:rsidR="000443C8" w:rsidRPr="004D2D0D">
        <w:rPr>
          <w:rFonts w:ascii="Times New Roman" w:eastAsia="Times New Roman" w:hAnsi="Times New Roman" w:cs="Times New Roman"/>
          <w:spacing w:val="-1"/>
        </w:rPr>
        <w:t xml:space="preserve"> </w:t>
      </w:r>
      <w:r w:rsidR="00936271">
        <w:rPr>
          <w:rFonts w:ascii="Times New Roman" w:eastAsia="Times New Roman" w:hAnsi="Times New Roman" w:cs="Times New Roman"/>
          <w:spacing w:val="-1"/>
        </w:rPr>
        <w:t xml:space="preserve">these </w:t>
      </w:r>
      <w:r w:rsidR="000443C8" w:rsidRPr="004D2D0D">
        <w:rPr>
          <w:rFonts w:ascii="Times New Roman" w:eastAsia="Times New Roman" w:hAnsi="Times New Roman" w:cs="Times New Roman"/>
        </w:rPr>
        <w:t>te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hniq</w:t>
      </w:r>
      <w:r w:rsidR="000443C8" w:rsidRPr="004D2D0D">
        <w:rPr>
          <w:rFonts w:ascii="Times New Roman" w:eastAsia="Times New Roman" w:hAnsi="Times New Roman" w:cs="Times New Roman"/>
          <w:spacing w:val="3"/>
        </w:rPr>
        <w:t>u</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s</w:t>
      </w:r>
      <w:r w:rsidR="003F737F">
        <w:rPr>
          <w:rFonts w:ascii="Times New Roman" w:eastAsia="Times New Roman" w:hAnsi="Times New Roman" w:cs="Times New Roman"/>
        </w:rPr>
        <w:t xml:space="preserve"> to include operation of specialized instrumentation</w:t>
      </w:r>
      <w:r w:rsidR="000443C8" w:rsidRPr="004D2D0D">
        <w:rPr>
          <w:rFonts w:ascii="Times New Roman" w:eastAsia="Times New Roman" w:hAnsi="Times New Roman" w:cs="Times New Roman"/>
        </w:rPr>
        <w:t xml:space="preserve">; and </w:t>
      </w:r>
      <w:r w:rsidR="003F737F">
        <w:rPr>
          <w:rFonts w:ascii="Times New Roman" w:eastAsia="Times New Roman" w:hAnsi="Times New Roman" w:cs="Times New Roman"/>
        </w:rPr>
        <w:t>4</w:t>
      </w:r>
      <w:r w:rsidR="000443C8" w:rsidRPr="004D2D0D">
        <w:rPr>
          <w:rFonts w:ascii="Times New Roman" w:eastAsia="Times New Roman" w:hAnsi="Times New Roman" w:cs="Times New Roman"/>
        </w:rPr>
        <w:t>) h</w:t>
      </w:r>
      <w:r w:rsidR="000443C8" w:rsidRPr="004D2D0D">
        <w:rPr>
          <w:rFonts w:ascii="Times New Roman" w:eastAsia="Times New Roman" w:hAnsi="Times New Roman" w:cs="Times New Roman"/>
          <w:spacing w:val="-1"/>
        </w:rPr>
        <w:t>o</w:t>
      </w:r>
      <w:r w:rsidR="000443C8" w:rsidRPr="004D2D0D">
        <w:rPr>
          <w:rFonts w:ascii="Times New Roman" w:eastAsia="Times New Roman" w:hAnsi="Times New Roman" w:cs="Times New Roman"/>
        </w:rPr>
        <w:t>w</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rPr>
        <w:t>to</w:t>
      </w:r>
      <w:r w:rsidR="000443C8" w:rsidRPr="004D2D0D">
        <w:rPr>
          <w:rFonts w:ascii="Times New Roman" w:eastAsia="Times New Roman" w:hAnsi="Times New Roman" w:cs="Times New Roman"/>
          <w:spacing w:val="2"/>
        </w:rPr>
        <w:t xml:space="preserve"> </w:t>
      </w:r>
      <w:r w:rsidR="00936271">
        <w:rPr>
          <w:rFonts w:ascii="Times New Roman" w:eastAsia="Times New Roman" w:hAnsi="Times New Roman" w:cs="Times New Roman"/>
        </w:rPr>
        <w:t>analyze the data generated through the application of these techniques</w:t>
      </w:r>
      <w:r w:rsidR="000443C8" w:rsidRPr="004D2D0D">
        <w:rPr>
          <w:rFonts w:ascii="Times New Roman" w:eastAsia="Times New Roman" w:hAnsi="Times New Roman" w:cs="Times New Roman"/>
        </w:rPr>
        <w:t>.</w:t>
      </w:r>
    </w:p>
    <w:p w14:paraId="0E799D4C" w14:textId="77777777" w:rsidR="00580E09" w:rsidRDefault="00580E09" w:rsidP="004D2D0D">
      <w:pPr>
        <w:spacing w:after="0" w:line="240" w:lineRule="auto"/>
        <w:rPr>
          <w:rFonts w:ascii="Times New Roman" w:eastAsia="Times New Roman" w:hAnsi="Times New Roman" w:cs="Times New Roman"/>
        </w:rPr>
      </w:pPr>
    </w:p>
    <w:p w14:paraId="0B59C8D0" w14:textId="77777777" w:rsidR="00580E09" w:rsidRPr="004A0283" w:rsidRDefault="00580E09" w:rsidP="00580E09">
      <w:pPr>
        <w:pStyle w:val="NormalWeb"/>
        <w:rPr>
          <w:b/>
          <w:color w:val="000000"/>
          <w:sz w:val="22"/>
          <w:szCs w:val="22"/>
        </w:rPr>
      </w:pPr>
      <w:r w:rsidRPr="004A0283">
        <w:rPr>
          <w:b/>
          <w:color w:val="000000"/>
          <w:sz w:val="22"/>
          <w:szCs w:val="22"/>
        </w:rPr>
        <w:t>Note of Honors Distinction</w:t>
      </w:r>
      <w:r w:rsidRPr="004A0283">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p w14:paraId="10494D8F" w14:textId="77777777" w:rsidR="009E2E8C" w:rsidRPr="004D2D0D" w:rsidRDefault="009E2E8C" w:rsidP="004D2D0D">
      <w:pPr>
        <w:spacing w:after="0" w:line="240" w:lineRule="auto"/>
        <w:rPr>
          <w:rFonts w:ascii="Times New Roman" w:hAnsi="Times New Roman" w:cs="Times New Roman"/>
        </w:rPr>
      </w:pPr>
    </w:p>
    <w:tbl>
      <w:tblPr>
        <w:tblW w:w="9614" w:type="dxa"/>
        <w:tblInd w:w="101" w:type="dxa"/>
        <w:tblLayout w:type="fixed"/>
        <w:tblCellMar>
          <w:left w:w="0" w:type="dxa"/>
          <w:right w:w="0" w:type="dxa"/>
        </w:tblCellMar>
        <w:tblLook w:val="01E0" w:firstRow="1" w:lastRow="1" w:firstColumn="1" w:lastColumn="1" w:noHBand="0" w:noVBand="0"/>
      </w:tblPr>
      <w:tblGrid>
        <w:gridCol w:w="1723"/>
        <w:gridCol w:w="5317"/>
        <w:gridCol w:w="2574"/>
      </w:tblGrid>
      <w:tr w:rsidR="009E2E8C" w:rsidRPr="004D2D0D" w14:paraId="10494D94" w14:textId="77777777" w:rsidTr="003F737F">
        <w:trPr>
          <w:trHeight w:hRule="exact" w:val="286"/>
        </w:trPr>
        <w:tc>
          <w:tcPr>
            <w:tcW w:w="9614" w:type="dxa"/>
            <w:gridSpan w:val="3"/>
            <w:tcBorders>
              <w:top w:val="single" w:sz="4" w:space="0" w:color="000000"/>
              <w:left w:val="single" w:sz="4" w:space="0" w:color="000000"/>
              <w:bottom w:val="single" w:sz="4" w:space="0" w:color="000000"/>
              <w:right w:val="single" w:sz="4" w:space="0" w:color="000000"/>
            </w:tcBorders>
          </w:tcPr>
          <w:p w14:paraId="10494D90" w14:textId="3DCD3A41" w:rsidR="009E2E8C" w:rsidRPr="004D2D0D" w:rsidRDefault="00F52205" w:rsidP="004D2D0D">
            <w:pPr>
              <w:spacing w:after="0" w:line="240" w:lineRule="auto"/>
              <w:ind w:right="-20"/>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rPr>
              <w:t>FAU MPHP</w:t>
            </w:r>
            <w:r w:rsidR="00FA56EC" w:rsidRPr="004D2D0D">
              <w:rPr>
                <w:rFonts w:ascii="Times New Roman" w:eastAsia="Times New Roman" w:hAnsi="Times New Roman" w:cs="Times New Roman"/>
                <w:b/>
                <w:bCs/>
              </w:rPr>
              <w:t xml:space="preserve"> Journal Club -</w:t>
            </w:r>
            <w:r w:rsidR="00DB7B84" w:rsidRPr="004D2D0D">
              <w:rPr>
                <w:rFonts w:ascii="Times New Roman" w:eastAsia="Times New Roman" w:hAnsi="Times New Roman" w:cs="Times New Roman"/>
                <w:b/>
                <w:bCs/>
                <w:spacing w:val="-1"/>
              </w:rPr>
              <w:t xml:space="preserve"> </w:t>
            </w:r>
            <w:r w:rsidR="00DB7B84" w:rsidRPr="004D2D0D">
              <w:rPr>
                <w:rFonts w:ascii="Times New Roman" w:eastAsia="Times New Roman" w:hAnsi="Times New Roman" w:cs="Times New Roman"/>
                <w:b/>
                <w:bCs/>
                <w:spacing w:val="1"/>
              </w:rPr>
              <w:t>S</w:t>
            </w:r>
            <w:r w:rsidR="00DB7B84" w:rsidRPr="004D2D0D">
              <w:rPr>
                <w:rFonts w:ascii="Times New Roman" w:eastAsia="Times New Roman" w:hAnsi="Times New Roman" w:cs="Times New Roman"/>
                <w:b/>
                <w:bCs/>
                <w:spacing w:val="-1"/>
              </w:rPr>
              <w:t>c</w:t>
            </w:r>
            <w:r w:rsidR="00DB7B84" w:rsidRPr="004D2D0D">
              <w:rPr>
                <w:rFonts w:ascii="Times New Roman" w:eastAsia="Times New Roman" w:hAnsi="Times New Roman" w:cs="Times New Roman"/>
                <w:b/>
                <w:bCs/>
                <w:spacing w:val="1"/>
              </w:rPr>
              <w:t>h</w:t>
            </w:r>
            <w:r w:rsidR="00DB7B84" w:rsidRPr="004D2D0D">
              <w:rPr>
                <w:rFonts w:ascii="Times New Roman" w:eastAsia="Times New Roman" w:hAnsi="Times New Roman" w:cs="Times New Roman"/>
                <w:b/>
                <w:bCs/>
                <w:spacing w:val="-1"/>
              </w:rPr>
              <w:t>e</w:t>
            </w:r>
            <w:r w:rsidR="00DB7B84" w:rsidRPr="004D2D0D">
              <w:rPr>
                <w:rFonts w:ascii="Times New Roman" w:eastAsia="Times New Roman" w:hAnsi="Times New Roman" w:cs="Times New Roman"/>
                <w:b/>
                <w:bCs/>
                <w:spacing w:val="1"/>
              </w:rPr>
              <w:t>du</w:t>
            </w:r>
            <w:r w:rsidR="00DB7B84" w:rsidRPr="004D2D0D">
              <w:rPr>
                <w:rFonts w:ascii="Times New Roman" w:eastAsia="Times New Roman" w:hAnsi="Times New Roman" w:cs="Times New Roman"/>
                <w:b/>
                <w:bCs/>
              </w:rPr>
              <w:t xml:space="preserve">le </w:t>
            </w:r>
            <w:r w:rsidR="00DB7B84" w:rsidRPr="004D2D0D">
              <w:rPr>
                <w:rFonts w:ascii="Times New Roman" w:eastAsia="Times New Roman" w:hAnsi="Times New Roman" w:cs="Times New Roman"/>
                <w:b/>
                <w:bCs/>
                <w:spacing w:val="1"/>
              </w:rPr>
              <w:t>f</w:t>
            </w:r>
            <w:r w:rsidR="00DB7B84" w:rsidRPr="004D2D0D">
              <w:rPr>
                <w:rFonts w:ascii="Times New Roman" w:eastAsia="Times New Roman" w:hAnsi="Times New Roman" w:cs="Times New Roman"/>
                <w:b/>
                <w:bCs/>
              </w:rPr>
              <w:t>or</w:t>
            </w:r>
            <w:r w:rsidR="00DB7B84" w:rsidRPr="004D2D0D">
              <w:rPr>
                <w:rFonts w:ascii="Times New Roman" w:eastAsia="Times New Roman" w:hAnsi="Times New Roman" w:cs="Times New Roman"/>
                <w:b/>
                <w:bCs/>
                <w:spacing w:val="-1"/>
              </w:rPr>
              <w:t xml:space="preserve"> </w:t>
            </w:r>
            <w:r w:rsidR="008A355A" w:rsidRPr="004D2D0D">
              <w:rPr>
                <w:rFonts w:ascii="Times New Roman" w:eastAsia="Times New Roman" w:hAnsi="Times New Roman" w:cs="Times New Roman"/>
                <w:b/>
                <w:bCs/>
                <w:spacing w:val="-3"/>
              </w:rPr>
              <w:t>Fall 2018</w:t>
            </w:r>
          </w:p>
          <w:p w14:paraId="10494D91"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2"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3" w14:textId="77777777" w:rsidR="000443C8" w:rsidRPr="004D2D0D" w:rsidRDefault="000443C8" w:rsidP="004D2D0D">
            <w:pPr>
              <w:spacing w:after="0" w:line="240" w:lineRule="auto"/>
              <w:ind w:left="3052" w:right="-20"/>
              <w:rPr>
                <w:rFonts w:ascii="Times New Roman" w:eastAsia="Times New Roman" w:hAnsi="Times New Roman" w:cs="Times New Roman"/>
              </w:rPr>
            </w:pPr>
          </w:p>
        </w:tc>
      </w:tr>
      <w:tr w:rsidR="009E2E8C" w:rsidRPr="004D2D0D" w14:paraId="10494D98"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95" w14:textId="2793C618"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b/>
                <w:bCs/>
              </w:rPr>
              <w:t>Week</w:t>
            </w:r>
          </w:p>
        </w:tc>
        <w:tc>
          <w:tcPr>
            <w:tcW w:w="5317" w:type="dxa"/>
            <w:tcBorders>
              <w:top w:val="single" w:sz="4" w:space="0" w:color="000000"/>
              <w:left w:val="single" w:sz="4" w:space="0" w:color="000000"/>
              <w:bottom w:val="single" w:sz="4" w:space="0" w:color="000000"/>
              <w:right w:val="single" w:sz="4" w:space="0" w:color="000000"/>
            </w:tcBorders>
          </w:tcPr>
          <w:p w14:paraId="10494D96" w14:textId="77777777" w:rsidR="009E2E8C" w:rsidRPr="004D2D0D" w:rsidRDefault="00DB7B84" w:rsidP="004D2D0D">
            <w:pPr>
              <w:spacing w:after="0" w:line="240" w:lineRule="auto"/>
              <w:ind w:left="2318" w:right="2303"/>
              <w:jc w:val="center"/>
              <w:rPr>
                <w:rFonts w:ascii="Times New Roman" w:eastAsia="Times New Roman" w:hAnsi="Times New Roman" w:cs="Times New Roman"/>
              </w:rPr>
            </w:pP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ic</w:t>
            </w:r>
          </w:p>
        </w:tc>
        <w:tc>
          <w:tcPr>
            <w:tcW w:w="2574" w:type="dxa"/>
            <w:tcBorders>
              <w:top w:val="single" w:sz="4" w:space="0" w:color="000000"/>
              <w:left w:val="single" w:sz="4" w:space="0" w:color="000000"/>
              <w:bottom w:val="single" w:sz="4" w:space="0" w:color="000000"/>
              <w:right w:val="single" w:sz="4" w:space="0" w:color="000000"/>
            </w:tcBorders>
          </w:tcPr>
          <w:p w14:paraId="10494D97" w14:textId="77777777" w:rsidR="009E2E8C" w:rsidRPr="004D2D0D" w:rsidRDefault="00DB7B84" w:rsidP="004D2D0D">
            <w:pPr>
              <w:spacing w:after="0" w:line="240" w:lineRule="auto"/>
              <w:ind w:left="645"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g</w:t>
            </w:r>
          </w:p>
        </w:tc>
      </w:tr>
      <w:tr w:rsidR="009E2E8C" w:rsidRPr="004D2D0D" w14:paraId="10494D9D" w14:textId="77777777" w:rsidTr="003F737F">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14:paraId="10494D99" w14:textId="5582359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w:t>
            </w:r>
          </w:p>
        </w:tc>
        <w:tc>
          <w:tcPr>
            <w:tcW w:w="5317" w:type="dxa"/>
            <w:tcBorders>
              <w:top w:val="single" w:sz="4" w:space="0" w:color="000000"/>
              <w:left w:val="single" w:sz="4" w:space="0" w:color="000000"/>
              <w:bottom w:val="single" w:sz="4" w:space="0" w:color="000000"/>
              <w:right w:val="single" w:sz="4" w:space="0" w:color="000000"/>
            </w:tcBorders>
          </w:tcPr>
          <w:p w14:paraId="10494D9B" w14:textId="0FB77EF0" w:rsidR="00A171A0" w:rsidRPr="004D2D0D" w:rsidRDefault="00F440F0"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Organizati</w:t>
            </w:r>
            <w:r w:rsidR="009A3793" w:rsidRPr="004D2D0D">
              <w:rPr>
                <w:rFonts w:ascii="Times New Roman" w:eastAsia="Times New Roman" w:hAnsi="Times New Roman" w:cs="Times New Roman"/>
              </w:rPr>
              <w:t>onal class</w:t>
            </w:r>
            <w:r w:rsidR="0001250D" w:rsidRPr="004D2D0D">
              <w:rPr>
                <w:rFonts w:ascii="Times New Roman" w:eastAsia="Times New Roman" w:hAnsi="Times New Roman" w:cs="Times New Roman"/>
              </w:rPr>
              <w:t xml:space="preserve"> to discuss general concepts and</w:t>
            </w:r>
            <w:r w:rsidR="009A3793" w:rsidRPr="004D2D0D">
              <w:rPr>
                <w:rFonts w:ascii="Times New Roman" w:eastAsia="Times New Roman" w:hAnsi="Times New Roman" w:cs="Times New Roman"/>
              </w:rPr>
              <w:t xml:space="preserve"> expectations</w:t>
            </w:r>
          </w:p>
        </w:tc>
        <w:tc>
          <w:tcPr>
            <w:tcW w:w="2574" w:type="dxa"/>
            <w:tcBorders>
              <w:top w:val="single" w:sz="4" w:space="0" w:color="000000"/>
              <w:left w:val="single" w:sz="4" w:space="0" w:color="000000"/>
              <w:bottom w:val="single" w:sz="4" w:space="0" w:color="000000"/>
              <w:right w:val="single" w:sz="4" w:space="0" w:color="000000"/>
            </w:tcBorders>
          </w:tcPr>
          <w:p w14:paraId="10494D9C" w14:textId="020A8704" w:rsidR="009E2E8C"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sidR="003F737F">
              <w:rPr>
                <w:rFonts w:ascii="Times New Roman" w:eastAsia="Times New Roman" w:hAnsi="Times New Roman" w:cs="Times New Roman"/>
              </w:rPr>
              <w:t xml:space="preserve"> and Syllabus</w:t>
            </w:r>
          </w:p>
        </w:tc>
      </w:tr>
      <w:tr w:rsidR="009E2E8C" w:rsidRPr="004D2D0D" w14:paraId="10494DA2" w14:textId="77777777" w:rsidTr="003F737F">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14:paraId="10494D9E" w14:textId="18EA8898" w:rsidR="009E2E8C" w:rsidRPr="004D2D0D" w:rsidRDefault="009A3793"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 xml:space="preserve"> </w:t>
            </w:r>
            <w:r w:rsidR="008A355A" w:rsidRPr="004D2D0D">
              <w:rPr>
                <w:rFonts w:ascii="Times New Roman" w:eastAsia="Times New Roman" w:hAnsi="Times New Roman" w:cs="Times New Roman"/>
              </w:rPr>
              <w:t>Week 2</w:t>
            </w:r>
          </w:p>
        </w:tc>
        <w:tc>
          <w:tcPr>
            <w:tcW w:w="5317" w:type="dxa"/>
            <w:tcBorders>
              <w:top w:val="single" w:sz="4" w:space="0" w:color="000000"/>
              <w:left w:val="single" w:sz="4" w:space="0" w:color="000000"/>
              <w:bottom w:val="single" w:sz="4" w:space="0" w:color="000000"/>
              <w:right w:val="single" w:sz="4" w:space="0" w:color="000000"/>
            </w:tcBorders>
          </w:tcPr>
          <w:p w14:paraId="10494DA0" w14:textId="7BBDC7D1" w:rsidR="009E2E8C" w:rsidRPr="004D2D0D" w:rsidRDefault="003F737F"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An introduction to/overview of techniques and instrumentation used in neuroscience research</w:t>
            </w:r>
          </w:p>
        </w:tc>
        <w:tc>
          <w:tcPr>
            <w:tcW w:w="2574" w:type="dxa"/>
            <w:tcBorders>
              <w:top w:val="single" w:sz="4" w:space="0" w:color="000000"/>
              <w:left w:val="single" w:sz="4" w:space="0" w:color="000000"/>
              <w:bottom w:val="single" w:sz="4" w:space="0" w:color="000000"/>
              <w:right w:val="single" w:sz="4" w:space="0" w:color="000000"/>
            </w:tcBorders>
          </w:tcPr>
          <w:p w14:paraId="10494DA1" w14:textId="17A83A5E"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ndout</w:t>
            </w:r>
          </w:p>
        </w:tc>
      </w:tr>
      <w:tr w:rsidR="009E2E8C" w:rsidRPr="004D2D0D" w14:paraId="10494DA6" w14:textId="77777777" w:rsidTr="003F737F">
        <w:trPr>
          <w:trHeight w:hRule="exact" w:val="262"/>
        </w:trPr>
        <w:tc>
          <w:tcPr>
            <w:tcW w:w="1723" w:type="dxa"/>
            <w:tcBorders>
              <w:top w:val="single" w:sz="4" w:space="0" w:color="000000"/>
              <w:left w:val="single" w:sz="4" w:space="0" w:color="000000"/>
              <w:bottom w:val="single" w:sz="4" w:space="0" w:color="000000"/>
              <w:right w:val="single" w:sz="4" w:space="0" w:color="000000"/>
            </w:tcBorders>
          </w:tcPr>
          <w:p w14:paraId="10494DA3" w14:textId="7A6FDE91"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3</w:t>
            </w:r>
          </w:p>
        </w:tc>
        <w:tc>
          <w:tcPr>
            <w:tcW w:w="5317" w:type="dxa"/>
            <w:tcBorders>
              <w:top w:val="single" w:sz="4" w:space="0" w:color="000000"/>
              <w:left w:val="single" w:sz="4" w:space="0" w:color="000000"/>
              <w:bottom w:val="single" w:sz="4" w:space="0" w:color="000000"/>
              <w:right w:val="single" w:sz="4" w:space="0" w:color="000000"/>
            </w:tcBorders>
          </w:tcPr>
          <w:p w14:paraId="10494DA4" w14:textId="76C0C78A" w:rsidR="009E2E8C" w:rsidRPr="004D2D0D" w:rsidRDefault="003F737F"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Experimental design</w:t>
            </w:r>
          </w:p>
        </w:tc>
        <w:tc>
          <w:tcPr>
            <w:tcW w:w="2574" w:type="dxa"/>
            <w:tcBorders>
              <w:top w:val="single" w:sz="4" w:space="0" w:color="000000"/>
              <w:left w:val="single" w:sz="4" w:space="0" w:color="000000"/>
              <w:bottom w:val="single" w:sz="4" w:space="0" w:color="000000"/>
              <w:right w:val="single" w:sz="4" w:space="0" w:color="000000"/>
            </w:tcBorders>
          </w:tcPr>
          <w:p w14:paraId="10494DA5" w14:textId="4EA94DE5" w:rsidR="009E2E8C"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sidR="003F737F">
              <w:rPr>
                <w:rFonts w:ascii="Times New Roman" w:eastAsia="Times New Roman" w:hAnsi="Times New Roman" w:cs="Times New Roman"/>
              </w:rPr>
              <w:t xml:space="preserve"> &amp; Selected article</w:t>
            </w:r>
          </w:p>
        </w:tc>
      </w:tr>
      <w:tr w:rsidR="003F737F" w:rsidRPr="004D2D0D" w14:paraId="10494DAA"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7" w14:textId="1D9F2860" w:rsidR="003F737F" w:rsidRPr="004D2D0D" w:rsidRDefault="003F737F" w:rsidP="003F737F">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4</w:t>
            </w:r>
          </w:p>
        </w:tc>
        <w:tc>
          <w:tcPr>
            <w:tcW w:w="5317" w:type="dxa"/>
            <w:tcBorders>
              <w:top w:val="single" w:sz="4" w:space="0" w:color="000000"/>
              <w:left w:val="single" w:sz="4" w:space="0" w:color="000000"/>
              <w:bottom w:val="single" w:sz="4" w:space="0" w:color="000000"/>
              <w:right w:val="single" w:sz="4" w:space="0" w:color="000000"/>
            </w:tcBorders>
          </w:tcPr>
          <w:p w14:paraId="10494DA8" w14:textId="48709FF8" w:rsidR="003F737F" w:rsidRPr="004D2D0D" w:rsidRDefault="003F737F" w:rsidP="003F737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Data collection and analysis</w:t>
            </w:r>
          </w:p>
        </w:tc>
        <w:tc>
          <w:tcPr>
            <w:tcW w:w="2574" w:type="dxa"/>
            <w:tcBorders>
              <w:top w:val="single" w:sz="4" w:space="0" w:color="000000"/>
              <w:left w:val="single" w:sz="4" w:space="0" w:color="000000"/>
              <w:bottom w:val="single" w:sz="4" w:space="0" w:color="000000"/>
              <w:right w:val="single" w:sz="4" w:space="0" w:color="000000"/>
            </w:tcBorders>
          </w:tcPr>
          <w:p w14:paraId="10494DA9" w14:textId="7E6DE933" w:rsidR="003F737F" w:rsidRPr="004D2D0D" w:rsidRDefault="003F737F" w:rsidP="003F737F">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3F737F" w:rsidRPr="004D2D0D" w14:paraId="10494DAE"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B" w14:textId="6726FA2E" w:rsidR="003F737F" w:rsidRPr="004D2D0D" w:rsidRDefault="003F737F" w:rsidP="003F737F">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5</w:t>
            </w:r>
          </w:p>
        </w:tc>
        <w:tc>
          <w:tcPr>
            <w:tcW w:w="5317" w:type="dxa"/>
            <w:tcBorders>
              <w:top w:val="single" w:sz="4" w:space="0" w:color="000000"/>
              <w:left w:val="single" w:sz="4" w:space="0" w:color="000000"/>
              <w:bottom w:val="single" w:sz="4" w:space="0" w:color="000000"/>
              <w:right w:val="single" w:sz="4" w:space="0" w:color="000000"/>
            </w:tcBorders>
          </w:tcPr>
          <w:p w14:paraId="10494DAC" w14:textId="195712A4" w:rsidR="003F737F" w:rsidRPr="004D2D0D" w:rsidRDefault="003F737F" w:rsidP="003F737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Electrophysiology</w:t>
            </w:r>
          </w:p>
        </w:tc>
        <w:tc>
          <w:tcPr>
            <w:tcW w:w="2574" w:type="dxa"/>
            <w:tcBorders>
              <w:top w:val="single" w:sz="4" w:space="0" w:color="000000"/>
              <w:left w:val="single" w:sz="4" w:space="0" w:color="000000"/>
              <w:bottom w:val="single" w:sz="4" w:space="0" w:color="000000"/>
              <w:right w:val="single" w:sz="4" w:space="0" w:color="000000"/>
            </w:tcBorders>
          </w:tcPr>
          <w:p w14:paraId="10494DAD" w14:textId="04DEFD99" w:rsidR="003F737F" w:rsidRPr="004D2D0D" w:rsidRDefault="003F737F" w:rsidP="003F737F">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3F737F" w:rsidRPr="004D2D0D" w14:paraId="10494DB2"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F" w14:textId="12AEAA4D" w:rsidR="003F737F" w:rsidRPr="004D2D0D" w:rsidRDefault="003F737F" w:rsidP="003F737F">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6</w:t>
            </w:r>
          </w:p>
        </w:tc>
        <w:tc>
          <w:tcPr>
            <w:tcW w:w="5317" w:type="dxa"/>
            <w:tcBorders>
              <w:top w:val="single" w:sz="4" w:space="0" w:color="000000"/>
              <w:left w:val="single" w:sz="4" w:space="0" w:color="000000"/>
              <w:bottom w:val="single" w:sz="4" w:space="0" w:color="000000"/>
              <w:right w:val="single" w:sz="4" w:space="0" w:color="000000"/>
            </w:tcBorders>
          </w:tcPr>
          <w:p w14:paraId="10494DB0" w14:textId="31180EFB" w:rsidR="003F737F" w:rsidRPr="004D2D0D" w:rsidRDefault="003F737F" w:rsidP="003F737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Patch clamp</w:t>
            </w:r>
            <w:r w:rsidR="000D484C">
              <w:rPr>
                <w:rFonts w:ascii="Times New Roman" w:eastAsia="Times New Roman" w:hAnsi="Times New Roman" w:cs="Times New Roman"/>
              </w:rPr>
              <w:t xml:space="preserve"> recording</w:t>
            </w:r>
          </w:p>
        </w:tc>
        <w:tc>
          <w:tcPr>
            <w:tcW w:w="2574" w:type="dxa"/>
            <w:tcBorders>
              <w:top w:val="single" w:sz="4" w:space="0" w:color="000000"/>
              <w:left w:val="single" w:sz="4" w:space="0" w:color="000000"/>
              <w:bottom w:val="single" w:sz="4" w:space="0" w:color="000000"/>
              <w:right w:val="single" w:sz="4" w:space="0" w:color="000000"/>
            </w:tcBorders>
          </w:tcPr>
          <w:p w14:paraId="10494DB1" w14:textId="784E2CE9" w:rsidR="003F737F" w:rsidRPr="004D2D0D" w:rsidRDefault="003F737F" w:rsidP="003F737F">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3F737F" w:rsidRPr="004D2D0D" w14:paraId="10494DBA"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7" w14:textId="5A554630" w:rsidR="003F737F" w:rsidRPr="004D2D0D" w:rsidRDefault="003F737F" w:rsidP="003F737F">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7</w:t>
            </w:r>
          </w:p>
        </w:tc>
        <w:tc>
          <w:tcPr>
            <w:tcW w:w="5317" w:type="dxa"/>
            <w:tcBorders>
              <w:top w:val="single" w:sz="4" w:space="0" w:color="000000"/>
              <w:left w:val="single" w:sz="4" w:space="0" w:color="000000"/>
              <w:bottom w:val="single" w:sz="4" w:space="0" w:color="000000"/>
              <w:right w:val="single" w:sz="4" w:space="0" w:color="000000"/>
            </w:tcBorders>
          </w:tcPr>
          <w:p w14:paraId="10494DB8" w14:textId="4996967D" w:rsidR="003F737F" w:rsidRPr="004D2D0D" w:rsidRDefault="000D484C" w:rsidP="003F737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Int</w:t>
            </w:r>
            <w:r w:rsidR="003F737F">
              <w:rPr>
                <w:rFonts w:ascii="Times New Roman" w:eastAsia="Times New Roman" w:hAnsi="Times New Roman" w:cs="Times New Roman"/>
              </w:rPr>
              <w:t>r</w:t>
            </w:r>
            <w:r>
              <w:rPr>
                <w:rFonts w:ascii="Times New Roman" w:eastAsia="Times New Roman" w:hAnsi="Times New Roman" w:cs="Times New Roman"/>
              </w:rPr>
              <w:t>a</w:t>
            </w:r>
            <w:r w:rsidR="003F737F">
              <w:rPr>
                <w:rFonts w:ascii="Times New Roman" w:eastAsia="Times New Roman" w:hAnsi="Times New Roman" w:cs="Times New Roman"/>
              </w:rPr>
              <w:t>cellular recording</w:t>
            </w:r>
          </w:p>
        </w:tc>
        <w:tc>
          <w:tcPr>
            <w:tcW w:w="2574" w:type="dxa"/>
            <w:tcBorders>
              <w:top w:val="single" w:sz="4" w:space="0" w:color="000000"/>
              <w:left w:val="single" w:sz="4" w:space="0" w:color="000000"/>
              <w:bottom w:val="single" w:sz="4" w:space="0" w:color="000000"/>
              <w:right w:val="single" w:sz="4" w:space="0" w:color="000000"/>
            </w:tcBorders>
          </w:tcPr>
          <w:p w14:paraId="10494DB9" w14:textId="173C6F72" w:rsidR="003F737F" w:rsidRPr="004D2D0D" w:rsidRDefault="003F737F" w:rsidP="003F737F">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3F737F" w:rsidRPr="004D2D0D" w14:paraId="10494DBE"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B" w14:textId="14727456" w:rsidR="003F737F" w:rsidRPr="004D2D0D" w:rsidRDefault="003F737F" w:rsidP="003F737F">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8</w:t>
            </w:r>
          </w:p>
        </w:tc>
        <w:tc>
          <w:tcPr>
            <w:tcW w:w="5317" w:type="dxa"/>
            <w:tcBorders>
              <w:top w:val="single" w:sz="4" w:space="0" w:color="000000"/>
              <w:left w:val="single" w:sz="4" w:space="0" w:color="000000"/>
              <w:bottom w:val="single" w:sz="4" w:space="0" w:color="000000"/>
              <w:right w:val="single" w:sz="4" w:space="0" w:color="000000"/>
            </w:tcBorders>
          </w:tcPr>
          <w:p w14:paraId="10494DBC" w14:textId="092BA40B" w:rsidR="003F737F" w:rsidRPr="004D2D0D" w:rsidRDefault="003F737F" w:rsidP="003F737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Calcium imaging</w:t>
            </w:r>
          </w:p>
        </w:tc>
        <w:tc>
          <w:tcPr>
            <w:tcW w:w="2574" w:type="dxa"/>
            <w:tcBorders>
              <w:top w:val="single" w:sz="4" w:space="0" w:color="000000"/>
              <w:left w:val="single" w:sz="4" w:space="0" w:color="000000"/>
              <w:bottom w:val="single" w:sz="4" w:space="0" w:color="000000"/>
              <w:right w:val="single" w:sz="4" w:space="0" w:color="000000"/>
            </w:tcBorders>
          </w:tcPr>
          <w:p w14:paraId="10494DBD" w14:textId="0F335EB3" w:rsidR="003F737F" w:rsidRPr="004D2D0D" w:rsidRDefault="003F737F" w:rsidP="003F737F">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0D484C" w:rsidRPr="004D2D0D" w14:paraId="251BE88D"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33B551FD" w14:textId="05E5B301"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9</w:t>
            </w:r>
          </w:p>
        </w:tc>
        <w:tc>
          <w:tcPr>
            <w:tcW w:w="5317" w:type="dxa"/>
            <w:tcBorders>
              <w:top w:val="single" w:sz="4" w:space="0" w:color="000000"/>
              <w:left w:val="single" w:sz="4" w:space="0" w:color="000000"/>
              <w:bottom w:val="single" w:sz="4" w:space="0" w:color="000000"/>
              <w:right w:val="single" w:sz="4" w:space="0" w:color="000000"/>
            </w:tcBorders>
          </w:tcPr>
          <w:p w14:paraId="4E1736F8" w14:textId="47EBC947" w:rsidR="000D484C" w:rsidRPr="004D2D0D" w:rsidRDefault="000D484C" w:rsidP="000D484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Optogenetics part 1</w:t>
            </w:r>
          </w:p>
        </w:tc>
        <w:tc>
          <w:tcPr>
            <w:tcW w:w="2574" w:type="dxa"/>
            <w:tcBorders>
              <w:top w:val="single" w:sz="4" w:space="0" w:color="000000"/>
              <w:left w:val="single" w:sz="4" w:space="0" w:color="000000"/>
              <w:bottom w:val="single" w:sz="4" w:space="0" w:color="000000"/>
              <w:right w:val="single" w:sz="4" w:space="0" w:color="000000"/>
            </w:tcBorders>
          </w:tcPr>
          <w:p w14:paraId="6BA49CAF" w14:textId="3B9573A6"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p>
        </w:tc>
      </w:tr>
      <w:tr w:rsidR="000D484C" w:rsidRPr="004D2D0D" w14:paraId="10494DC2"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F" w14:textId="1F7D5C50"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10</w:t>
            </w:r>
          </w:p>
        </w:tc>
        <w:tc>
          <w:tcPr>
            <w:tcW w:w="5317" w:type="dxa"/>
            <w:tcBorders>
              <w:top w:val="single" w:sz="4" w:space="0" w:color="000000"/>
              <w:left w:val="single" w:sz="4" w:space="0" w:color="000000"/>
              <w:bottom w:val="single" w:sz="4" w:space="0" w:color="000000"/>
              <w:right w:val="single" w:sz="4" w:space="0" w:color="000000"/>
            </w:tcBorders>
          </w:tcPr>
          <w:p w14:paraId="10494DC0" w14:textId="6F826C63" w:rsidR="000D484C" w:rsidRPr="004D2D0D" w:rsidRDefault="000D484C" w:rsidP="000D484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Optogenetics part 2</w:t>
            </w:r>
          </w:p>
        </w:tc>
        <w:tc>
          <w:tcPr>
            <w:tcW w:w="2574" w:type="dxa"/>
            <w:tcBorders>
              <w:top w:val="single" w:sz="4" w:space="0" w:color="000000"/>
              <w:left w:val="single" w:sz="4" w:space="0" w:color="000000"/>
              <w:bottom w:val="single" w:sz="4" w:space="0" w:color="000000"/>
              <w:right w:val="single" w:sz="4" w:space="0" w:color="000000"/>
            </w:tcBorders>
          </w:tcPr>
          <w:p w14:paraId="10494DC1" w14:textId="7984FDEF"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0D484C" w:rsidRPr="004D2D0D" w14:paraId="10494DC6"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C3" w14:textId="0336744F"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lastRenderedPageBreak/>
              <w:t>Week 11</w:t>
            </w:r>
          </w:p>
        </w:tc>
        <w:tc>
          <w:tcPr>
            <w:tcW w:w="5317" w:type="dxa"/>
            <w:tcBorders>
              <w:top w:val="single" w:sz="4" w:space="0" w:color="000000"/>
              <w:left w:val="single" w:sz="4" w:space="0" w:color="000000"/>
              <w:bottom w:val="single" w:sz="4" w:space="0" w:color="000000"/>
              <w:right w:val="single" w:sz="4" w:space="0" w:color="000000"/>
            </w:tcBorders>
          </w:tcPr>
          <w:p w14:paraId="10494DC4" w14:textId="49BD24D6" w:rsidR="000D484C" w:rsidRPr="004D2D0D" w:rsidRDefault="000D484C" w:rsidP="000D484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High Speed Live Cell Imaging part 1</w:t>
            </w:r>
          </w:p>
        </w:tc>
        <w:tc>
          <w:tcPr>
            <w:tcW w:w="2574" w:type="dxa"/>
            <w:tcBorders>
              <w:top w:val="single" w:sz="4" w:space="0" w:color="000000"/>
              <w:left w:val="single" w:sz="4" w:space="0" w:color="000000"/>
              <w:bottom w:val="single" w:sz="4" w:space="0" w:color="000000"/>
              <w:right w:val="single" w:sz="4" w:space="0" w:color="000000"/>
            </w:tcBorders>
          </w:tcPr>
          <w:p w14:paraId="10494DC5" w14:textId="2D7167A2"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p>
        </w:tc>
      </w:tr>
      <w:tr w:rsidR="000D484C" w:rsidRPr="004D2D0D" w14:paraId="10494DCA"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C7" w14:textId="10A0928F"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12</w:t>
            </w:r>
          </w:p>
        </w:tc>
        <w:tc>
          <w:tcPr>
            <w:tcW w:w="5317" w:type="dxa"/>
            <w:tcBorders>
              <w:top w:val="single" w:sz="4" w:space="0" w:color="000000"/>
              <w:left w:val="single" w:sz="4" w:space="0" w:color="000000"/>
              <w:bottom w:val="single" w:sz="4" w:space="0" w:color="000000"/>
              <w:right w:val="single" w:sz="4" w:space="0" w:color="000000"/>
            </w:tcBorders>
          </w:tcPr>
          <w:p w14:paraId="10494DC8" w14:textId="783B104A" w:rsidR="000D484C" w:rsidRPr="004D2D0D" w:rsidRDefault="000D484C" w:rsidP="000D484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High Speed Live Cell Imaging part 2</w:t>
            </w:r>
          </w:p>
        </w:tc>
        <w:tc>
          <w:tcPr>
            <w:tcW w:w="2574" w:type="dxa"/>
            <w:tcBorders>
              <w:top w:val="single" w:sz="4" w:space="0" w:color="000000"/>
              <w:left w:val="single" w:sz="4" w:space="0" w:color="000000"/>
              <w:bottom w:val="single" w:sz="4" w:space="0" w:color="000000"/>
              <w:right w:val="single" w:sz="4" w:space="0" w:color="000000"/>
            </w:tcBorders>
          </w:tcPr>
          <w:p w14:paraId="10494DC9" w14:textId="4925F9FC"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0D484C" w:rsidRPr="004D2D0D" w14:paraId="10494DD2" w14:textId="77777777" w:rsidTr="00AA3B2D">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14:paraId="10494DCB" w14:textId="632EBA5D"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13</w:t>
            </w:r>
          </w:p>
        </w:tc>
        <w:tc>
          <w:tcPr>
            <w:tcW w:w="5317" w:type="dxa"/>
            <w:tcBorders>
              <w:top w:val="single" w:sz="4" w:space="0" w:color="000000"/>
              <w:left w:val="single" w:sz="4" w:space="0" w:color="000000"/>
              <w:bottom w:val="single" w:sz="4" w:space="0" w:color="000000"/>
              <w:right w:val="single" w:sz="4" w:space="0" w:color="000000"/>
            </w:tcBorders>
          </w:tcPr>
          <w:p w14:paraId="10494DD0" w14:textId="6AB75A43" w:rsidR="000D484C" w:rsidRPr="004D2D0D" w:rsidRDefault="000D484C" w:rsidP="000D484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An introduction to computational approaches in neuroscience research</w:t>
            </w:r>
          </w:p>
        </w:tc>
        <w:tc>
          <w:tcPr>
            <w:tcW w:w="2574" w:type="dxa"/>
            <w:tcBorders>
              <w:top w:val="single" w:sz="4" w:space="0" w:color="000000"/>
              <w:left w:val="single" w:sz="4" w:space="0" w:color="000000"/>
              <w:bottom w:val="single" w:sz="4" w:space="0" w:color="000000"/>
              <w:right w:val="single" w:sz="4" w:space="0" w:color="000000"/>
            </w:tcBorders>
          </w:tcPr>
          <w:p w14:paraId="10494DD1" w14:textId="7C123FC8"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0D484C" w:rsidRPr="004D2D0D" w14:paraId="10494DD6" w14:textId="77777777" w:rsidTr="003F737F">
        <w:trPr>
          <w:trHeight w:hRule="exact" w:val="288"/>
        </w:trPr>
        <w:tc>
          <w:tcPr>
            <w:tcW w:w="1723" w:type="dxa"/>
            <w:tcBorders>
              <w:top w:val="single" w:sz="4" w:space="0" w:color="000000"/>
              <w:left w:val="single" w:sz="4" w:space="0" w:color="000000"/>
              <w:bottom w:val="single" w:sz="4" w:space="0" w:color="000000"/>
              <w:right w:val="single" w:sz="4" w:space="0" w:color="000000"/>
            </w:tcBorders>
          </w:tcPr>
          <w:p w14:paraId="10494DD3" w14:textId="4F748BFE"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14</w:t>
            </w:r>
          </w:p>
        </w:tc>
        <w:tc>
          <w:tcPr>
            <w:tcW w:w="5317" w:type="dxa"/>
            <w:tcBorders>
              <w:top w:val="single" w:sz="4" w:space="0" w:color="000000"/>
              <w:left w:val="single" w:sz="4" w:space="0" w:color="000000"/>
              <w:bottom w:val="single" w:sz="4" w:space="0" w:color="000000"/>
              <w:right w:val="single" w:sz="4" w:space="0" w:color="000000"/>
            </w:tcBorders>
          </w:tcPr>
          <w:p w14:paraId="10494DD4" w14:textId="00065501"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Review of techniques</w:t>
            </w:r>
          </w:p>
        </w:tc>
        <w:tc>
          <w:tcPr>
            <w:tcW w:w="2574" w:type="dxa"/>
            <w:tcBorders>
              <w:top w:val="single" w:sz="4" w:space="0" w:color="000000"/>
              <w:left w:val="single" w:sz="4" w:space="0" w:color="000000"/>
              <w:bottom w:val="single" w:sz="4" w:space="0" w:color="000000"/>
              <w:right w:val="single" w:sz="4" w:space="0" w:color="000000"/>
            </w:tcBorders>
          </w:tcPr>
          <w:p w14:paraId="10494DD5" w14:textId="4039642E"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r>
              <w:rPr>
                <w:rFonts w:ascii="Times New Roman" w:eastAsia="Times New Roman" w:hAnsi="Times New Roman" w:cs="Times New Roman"/>
              </w:rPr>
              <w:t xml:space="preserve"> &amp; Selected article</w:t>
            </w:r>
          </w:p>
        </w:tc>
      </w:tr>
      <w:tr w:rsidR="000D484C" w:rsidRPr="004D2D0D" w14:paraId="10494DDF" w14:textId="77777777" w:rsidTr="003F737F">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D7" w14:textId="2CE86295" w:rsidR="000D484C" w:rsidRPr="004D2D0D" w:rsidRDefault="000D484C" w:rsidP="000D484C">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15</w:t>
            </w:r>
          </w:p>
        </w:tc>
        <w:tc>
          <w:tcPr>
            <w:tcW w:w="5317" w:type="dxa"/>
            <w:tcBorders>
              <w:top w:val="single" w:sz="4" w:space="0" w:color="000000"/>
              <w:left w:val="single" w:sz="4" w:space="0" w:color="000000"/>
              <w:bottom w:val="single" w:sz="4" w:space="0" w:color="000000"/>
              <w:right w:val="single" w:sz="4" w:space="0" w:color="000000"/>
            </w:tcBorders>
          </w:tcPr>
          <w:p w14:paraId="6338295D" w14:textId="5049F61F"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Last day of class – Review and discussion</w:t>
            </w:r>
          </w:p>
          <w:p w14:paraId="10494DDD" w14:textId="7FBC0F71" w:rsidR="000D484C" w:rsidRPr="004D2D0D" w:rsidRDefault="000D484C" w:rsidP="000D484C">
            <w:pPr>
              <w:spacing w:after="0" w:line="240" w:lineRule="auto"/>
              <w:ind w:left="100" w:right="-20"/>
              <w:rPr>
                <w:rFonts w:ascii="Times New Roman" w:eastAsia="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tcPr>
          <w:p w14:paraId="10494DDE" w14:textId="7C97B6B7" w:rsidR="000D484C" w:rsidRPr="004D2D0D" w:rsidRDefault="000D484C" w:rsidP="000D484C">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ndout</w:t>
            </w:r>
          </w:p>
        </w:tc>
      </w:tr>
    </w:tbl>
    <w:p w14:paraId="1EF754A6" w14:textId="77777777" w:rsidR="001A4263" w:rsidRPr="004D2D0D" w:rsidRDefault="001A4263" w:rsidP="004D2D0D">
      <w:pPr>
        <w:spacing w:after="0" w:line="240" w:lineRule="auto"/>
        <w:rPr>
          <w:rFonts w:ascii="Times New Roman" w:eastAsia="Times New Roman" w:hAnsi="Times New Roman" w:cs="Times New Roman"/>
          <w:b/>
        </w:rPr>
      </w:pPr>
    </w:p>
    <w:p w14:paraId="7F8B7847" w14:textId="77777777" w:rsidR="004D2D0D" w:rsidRDefault="004D2D0D" w:rsidP="004D2D0D">
      <w:pPr>
        <w:spacing w:after="0" w:line="240" w:lineRule="auto"/>
        <w:rPr>
          <w:rFonts w:ascii="Times New Roman" w:eastAsia="Times New Roman" w:hAnsi="Times New Roman" w:cs="Times New Roman"/>
          <w:b/>
        </w:rPr>
      </w:pPr>
    </w:p>
    <w:p w14:paraId="5A2174E6" w14:textId="77777777" w:rsidR="00CF4286" w:rsidRDefault="00CF4286" w:rsidP="004D2D0D">
      <w:pPr>
        <w:spacing w:after="0" w:line="240" w:lineRule="auto"/>
        <w:rPr>
          <w:rFonts w:ascii="Times New Roman" w:eastAsia="Times New Roman" w:hAnsi="Times New Roman" w:cs="Times New Roman"/>
          <w:b/>
        </w:rPr>
      </w:pPr>
    </w:p>
    <w:p w14:paraId="060D61EB" w14:textId="7A48B5C9" w:rsidR="00E82E7B" w:rsidRPr="004D2D0D" w:rsidRDefault="00CA4E0A"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Participation</w:t>
      </w:r>
      <w:r w:rsidR="008E6B98" w:rsidRPr="004D2D0D">
        <w:rPr>
          <w:rFonts w:ascii="Times New Roman" w:eastAsia="Times New Roman" w:hAnsi="Times New Roman" w:cs="Times New Roman"/>
        </w:rPr>
        <w:t xml:space="preserve">: Students </w:t>
      </w:r>
      <w:r w:rsidR="00E82E7B" w:rsidRPr="004D2D0D">
        <w:rPr>
          <w:rFonts w:ascii="Times New Roman" w:eastAsia="Times New Roman" w:hAnsi="Times New Roman" w:cs="Times New Roman"/>
        </w:rPr>
        <w:t xml:space="preserve">will be expected to have </w:t>
      </w:r>
      <w:r w:rsidR="00AA3B2D">
        <w:rPr>
          <w:rFonts w:ascii="Times New Roman" w:eastAsia="Times New Roman" w:hAnsi="Times New Roman" w:cs="Times New Roman"/>
        </w:rPr>
        <w:t>completed assigned readings</w:t>
      </w:r>
      <w:r w:rsidR="00E82E7B" w:rsidRPr="004D2D0D">
        <w:rPr>
          <w:rFonts w:ascii="Times New Roman" w:eastAsia="Times New Roman" w:hAnsi="Times New Roman" w:cs="Times New Roman"/>
        </w:rPr>
        <w:t xml:space="preserve"> before </w:t>
      </w:r>
      <w:r w:rsidR="008A22D2" w:rsidRPr="004D2D0D">
        <w:rPr>
          <w:rFonts w:ascii="Times New Roman" w:eastAsia="Times New Roman" w:hAnsi="Times New Roman" w:cs="Times New Roman"/>
        </w:rPr>
        <w:t xml:space="preserve">class </w:t>
      </w:r>
      <w:r w:rsidR="00E82E7B" w:rsidRPr="004D2D0D">
        <w:rPr>
          <w:rFonts w:ascii="Times New Roman" w:eastAsia="Times New Roman" w:hAnsi="Times New Roman" w:cs="Times New Roman"/>
        </w:rPr>
        <w:t>and come</w:t>
      </w:r>
      <w:r w:rsidR="008E6B98" w:rsidRPr="004D2D0D">
        <w:rPr>
          <w:rFonts w:ascii="Times New Roman" w:eastAsia="Times New Roman" w:hAnsi="Times New Roman" w:cs="Times New Roman"/>
        </w:rPr>
        <w:t xml:space="preserve"> prepared to discuss </w:t>
      </w:r>
      <w:r w:rsidR="00AA3B2D">
        <w:rPr>
          <w:rFonts w:ascii="Times New Roman" w:eastAsia="Times New Roman" w:hAnsi="Times New Roman" w:cs="Times New Roman"/>
        </w:rPr>
        <w:t>them</w:t>
      </w:r>
      <w:r w:rsidR="00E82E7B" w:rsidRPr="004D2D0D">
        <w:rPr>
          <w:rFonts w:ascii="Times New Roman" w:eastAsia="Times New Roman" w:hAnsi="Times New Roman" w:cs="Times New Roman"/>
        </w:rPr>
        <w:t xml:space="preserve"> in depth.  Articles </w:t>
      </w:r>
      <w:r w:rsidR="00AA3B2D">
        <w:rPr>
          <w:rFonts w:ascii="Times New Roman" w:eastAsia="Times New Roman" w:hAnsi="Times New Roman" w:cs="Times New Roman"/>
        </w:rPr>
        <w:t xml:space="preserve">and handouts </w:t>
      </w:r>
      <w:r w:rsidR="00E82E7B" w:rsidRPr="004D2D0D">
        <w:rPr>
          <w:rFonts w:ascii="Times New Roman" w:eastAsia="Times New Roman" w:hAnsi="Times New Roman" w:cs="Times New Roman"/>
        </w:rPr>
        <w:t>will be</w:t>
      </w:r>
      <w:r w:rsidR="008E6B98" w:rsidRPr="004D2D0D">
        <w:rPr>
          <w:rFonts w:ascii="Times New Roman" w:eastAsia="Times New Roman" w:hAnsi="Times New Roman" w:cs="Times New Roman"/>
        </w:rPr>
        <w:t xml:space="preserve"> posted on Canvas</w:t>
      </w:r>
      <w:r w:rsidR="00E82E7B" w:rsidRPr="004D2D0D">
        <w:rPr>
          <w:rFonts w:ascii="Times New Roman" w:eastAsia="Times New Roman" w:hAnsi="Times New Roman" w:cs="Times New Roman"/>
        </w:rPr>
        <w:t xml:space="preserve">. </w:t>
      </w:r>
    </w:p>
    <w:p w14:paraId="4A722A8B" w14:textId="77777777" w:rsidR="00E82E7B" w:rsidRPr="004D2D0D" w:rsidRDefault="00E82E7B" w:rsidP="004D2D0D">
      <w:pPr>
        <w:spacing w:after="0" w:line="240" w:lineRule="auto"/>
        <w:rPr>
          <w:rFonts w:ascii="Times New Roman" w:eastAsia="Times New Roman" w:hAnsi="Times New Roman" w:cs="Times New Roman"/>
          <w:b/>
          <w:bCs/>
          <w:spacing w:val="-2"/>
        </w:rPr>
      </w:pPr>
    </w:p>
    <w:p w14:paraId="0AAEEF52" w14:textId="36773142"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 xml:space="preserve">g </w:t>
      </w:r>
      <w:r w:rsidRPr="004D2D0D">
        <w:rPr>
          <w:rFonts w:ascii="Times New Roman" w:eastAsia="Times New Roman" w:hAnsi="Times New Roman" w:cs="Times New Roman"/>
          <w:b/>
          <w:bCs/>
          <w:spacing w:val="-3"/>
        </w:rPr>
        <w:t>P</w:t>
      </w:r>
      <w:r w:rsidRPr="004D2D0D">
        <w:rPr>
          <w:rFonts w:ascii="Times New Roman" w:eastAsia="Times New Roman" w:hAnsi="Times New Roman" w:cs="Times New Roman"/>
          <w:b/>
          <w:bCs/>
        </w:rPr>
        <w:t>ol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ies</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 gr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or</w:t>
      </w:r>
      <w:r w:rsidR="00607FC2" w:rsidRPr="004D2D0D">
        <w:rPr>
          <w:rFonts w:ascii="Times New Roman" w:eastAsia="Times New Roman" w:hAnsi="Times New Roman" w:cs="Times New Roman"/>
        </w:rPr>
        <w:t xml:space="preserve"> </w:t>
      </w:r>
      <w:r w:rsidRPr="004D2D0D">
        <w:rPr>
          <w:rFonts w:ascii="Times New Roman" w:eastAsia="Times New Roman" w:hAnsi="Times New Roman" w:cs="Times New Roman"/>
        </w:rPr>
        <w:t>Uns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4"/>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(no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 xml:space="preserve">iven </w:t>
      </w:r>
      <w:r w:rsidRPr="004D2D0D">
        <w:rPr>
          <w:rFonts w:ascii="Times New Roman" w:eastAsia="Times New Roman" w:hAnsi="Times New Roman" w:cs="Times New Roman"/>
          <w:spacing w:val="-1"/>
        </w:rPr>
        <w:t>f</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 the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p>
    <w:p w14:paraId="741FD223" w14:textId="77777777" w:rsidR="00E82E7B" w:rsidRPr="004D2D0D" w:rsidRDefault="00E82E7B" w:rsidP="004D2D0D">
      <w:pPr>
        <w:spacing w:after="0" w:line="240" w:lineRule="auto"/>
        <w:rPr>
          <w:rFonts w:ascii="Times New Roman" w:hAnsi="Times New Roman" w:cs="Times New Roman"/>
        </w:rPr>
      </w:pPr>
    </w:p>
    <w:p w14:paraId="03CD6F25" w14:textId="6F184375"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T</w:t>
      </w:r>
      <w:r w:rsidRPr="004D2D0D">
        <w:rPr>
          <w:rFonts w:ascii="Times New Roman" w:eastAsia="Times New Roman" w:hAnsi="Times New Roman" w:cs="Times New Roman"/>
          <w:b/>
          <w:bCs/>
          <w:spacing w:val="1"/>
        </w:rPr>
        <w:t>h</w:t>
      </w:r>
      <w:r w:rsidRPr="004D2D0D">
        <w:rPr>
          <w:rFonts w:ascii="Times New Roman" w:eastAsia="Times New Roman" w:hAnsi="Times New Roman" w:cs="Times New Roman"/>
          <w:b/>
          <w:bCs/>
        </w:rPr>
        <w:t>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spacing w:val="-19"/>
        </w:rPr>
        <w:t>F</w:t>
      </w:r>
      <w:r w:rsidRPr="004D2D0D">
        <w:rPr>
          <w:rFonts w:ascii="Times New Roman" w:eastAsia="Times New Roman" w:hAnsi="Times New Roman" w:cs="Times New Roman"/>
          <w:b/>
          <w:bCs/>
        </w:rPr>
        <w:t>AU</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Ca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alog</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e</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b/>
          <w:bCs/>
          <w:i/>
          <w:spacing w:val="3"/>
        </w:rPr>
        <w:t>S</w:t>
      </w:r>
      <w:r w:rsidRPr="004D2D0D">
        <w:rPr>
          <w:rFonts w:ascii="Times New Roman" w:eastAsia="Times New Roman" w:hAnsi="Times New Roman" w:cs="Times New Roman"/>
          <w:b/>
          <w:bCs/>
          <w:i/>
        </w:rPr>
        <w:t>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tory/Unsat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b/>
          <w:bCs/>
          <w:i/>
        </w:rPr>
        <w:t>Gradi</w:t>
      </w:r>
      <w:r w:rsidRPr="004D2D0D">
        <w:rPr>
          <w:rFonts w:ascii="Times New Roman" w:eastAsia="Times New Roman" w:hAnsi="Times New Roman" w:cs="Times New Roman"/>
          <w:b/>
          <w:bCs/>
          <w:i/>
          <w:spacing w:val="1"/>
        </w:rPr>
        <w:t>n</w:t>
      </w:r>
      <w:r w:rsidRPr="004D2D0D">
        <w:rPr>
          <w:rFonts w:ascii="Times New Roman" w:eastAsia="Times New Roman" w:hAnsi="Times New Roman" w:cs="Times New Roman"/>
          <w:b/>
          <w:bCs/>
          <w:i/>
        </w:rPr>
        <w:t>g:</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i/>
        </w:rPr>
        <w:t>C</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rta</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 xml:space="preserve">n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ourses a</w:t>
      </w:r>
      <w:r w:rsidRPr="004D2D0D">
        <w:rPr>
          <w:rFonts w:ascii="Times New Roman" w:eastAsia="Times New Roman" w:hAnsi="Times New Roman" w:cs="Times New Roman"/>
          <w:i/>
          <w:spacing w:val="-10"/>
        </w:rPr>
        <w:t>r</w:t>
      </w:r>
      <w:r w:rsidRPr="004D2D0D">
        <w:rPr>
          <w:rFonts w:ascii="Times New Roman" w:eastAsia="Times New Roman" w:hAnsi="Times New Roman" w:cs="Times New Roman"/>
          <w:i/>
        </w:rPr>
        <w:t>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signated by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the 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partm</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nt o</w:t>
      </w:r>
      <w:r w:rsidRPr="004D2D0D">
        <w:rPr>
          <w:rFonts w:ascii="Times New Roman" w:eastAsia="Times New Roman" w:hAnsi="Times New Roman" w:cs="Times New Roman"/>
          <w:i/>
          <w:spacing w:val="-4"/>
        </w:rPr>
        <w:t>f</w:t>
      </w:r>
      <w:r w:rsidRPr="004D2D0D">
        <w:rPr>
          <w:rFonts w:ascii="Times New Roman" w:eastAsia="Times New Roman" w:hAnsi="Times New Roman" w:cs="Times New Roman"/>
          <w:i/>
        </w:rPr>
        <w:t>feri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g them</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to be grad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 on a</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Sat</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sfactory/Unsatisfac</w:t>
      </w:r>
      <w:r w:rsidRPr="004D2D0D">
        <w:rPr>
          <w:rFonts w:ascii="Times New Roman" w:eastAsia="Times New Roman" w:hAnsi="Times New Roman" w:cs="Times New Roman"/>
          <w:i/>
          <w:spacing w:val="-2"/>
        </w:rPr>
        <w:t>t</w:t>
      </w:r>
      <w:r w:rsidRPr="004D2D0D">
        <w:rPr>
          <w:rFonts w:ascii="Times New Roman" w:eastAsia="Times New Roman" w:hAnsi="Times New Roman" w:cs="Times New Roman"/>
          <w:i/>
        </w:rPr>
        <w:t>ory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(S/</w:t>
      </w:r>
      <w:r w:rsidRPr="004D2D0D">
        <w:rPr>
          <w:rFonts w:ascii="Times New Roman" w:eastAsia="Times New Roman" w:hAnsi="Times New Roman" w:cs="Times New Roman"/>
          <w:i/>
          <w:spacing w:val="2"/>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3"/>
        </w:rPr>
        <w:t xml:space="preserve"> </w:t>
      </w:r>
      <w:r w:rsidRPr="004D2D0D">
        <w:rPr>
          <w:rFonts w:ascii="Times New Roman" w:eastAsia="Times New Roman" w:hAnsi="Times New Roman" w:cs="Times New Roman"/>
          <w:i/>
        </w:rPr>
        <w:t>basis. Unlike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P/F grading, S/U grading is not an op</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 xml:space="preserve">ion </w:t>
      </w:r>
      <w:r w:rsidRPr="004D2D0D">
        <w:rPr>
          <w:rFonts w:ascii="Times New Roman" w:eastAsia="Times New Roman" w:hAnsi="Times New Roman" w:cs="Times New Roman"/>
          <w:i/>
          <w:spacing w:val="-1"/>
        </w:rPr>
        <w:t>f</w:t>
      </w:r>
      <w:r w:rsidRPr="004D2D0D">
        <w:rPr>
          <w:rFonts w:ascii="Times New Roman" w:eastAsia="Times New Roman" w:hAnsi="Times New Roman" w:cs="Times New Roman"/>
          <w:i/>
        </w:rPr>
        <w:t>or the</w:t>
      </w:r>
      <w:r w:rsidRPr="004D2D0D">
        <w:rPr>
          <w:rFonts w:ascii="Times New Roman" w:eastAsia="Times New Roman" w:hAnsi="Times New Roman" w:cs="Times New Roman"/>
          <w:i/>
          <w:spacing w:val="-1"/>
        </w:rPr>
        <w:t xml:space="preserve"> </w:t>
      </w:r>
      <w:r w:rsidR="00AA3B2D" w:rsidRPr="004D2D0D">
        <w:rPr>
          <w:rFonts w:ascii="Times New Roman" w:eastAsia="Times New Roman" w:hAnsi="Times New Roman" w:cs="Times New Roman"/>
          <w:i/>
        </w:rPr>
        <w:t>student but</w:t>
      </w:r>
      <w:r w:rsidRPr="004D2D0D">
        <w:rPr>
          <w:rFonts w:ascii="Times New Roman" w:eastAsia="Times New Roman" w:hAnsi="Times New Roman" w:cs="Times New Roman"/>
          <w:i/>
        </w:rPr>
        <w:t xml:space="preserve"> appl</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 to all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students 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 xml:space="preserve">ourse.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 su</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h</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urses, 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2"/>
        </w:rPr>
        <w:t>S</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dicat</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s passing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 xml:space="preserve">ork </w:t>
      </w:r>
      <w:r w:rsidRPr="004D2D0D">
        <w:rPr>
          <w:rFonts w:ascii="Times New Roman" w:eastAsia="Times New Roman" w:hAnsi="Times New Roman" w:cs="Times New Roman"/>
          <w:i/>
          <w:spacing w:val="-1"/>
        </w:rPr>
        <w:t>a</w:t>
      </w:r>
      <w:r w:rsidRPr="004D2D0D">
        <w:rPr>
          <w:rFonts w:ascii="Times New Roman" w:eastAsia="Times New Roman" w:hAnsi="Times New Roman" w:cs="Times New Roman"/>
          <w:i/>
        </w:rPr>
        <w:t>nd w</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be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for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ourse, but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the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 will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not be in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ind</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ates f</w:t>
      </w:r>
      <w:r w:rsidRPr="004D2D0D">
        <w:rPr>
          <w:rFonts w:ascii="Times New Roman" w:eastAsia="Times New Roman" w:hAnsi="Times New Roman" w:cs="Times New Roman"/>
          <w:i/>
          <w:spacing w:val="-2"/>
        </w:rPr>
        <w:t>a</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1"/>
        </w:rPr>
        <w:t>l</w:t>
      </w:r>
      <w:r w:rsidRPr="004D2D0D">
        <w:rPr>
          <w:rFonts w:ascii="Times New Roman" w:eastAsia="Times New Roman" w:hAnsi="Times New Roman" w:cs="Times New Roman"/>
          <w:i/>
        </w:rPr>
        <w:t xml:space="preserve">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ork.</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spacing w:val="2"/>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is n</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t a</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and is not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 in 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p>
    <w:p w14:paraId="7B2D9D9A" w14:textId="77777777" w:rsidR="00E82E7B" w:rsidRPr="004D2D0D" w:rsidRDefault="00E82E7B" w:rsidP="004D2D0D">
      <w:pPr>
        <w:spacing w:after="0" w:line="240" w:lineRule="auto"/>
        <w:ind w:left="432"/>
        <w:rPr>
          <w:rFonts w:ascii="Times New Roman" w:hAnsi="Times New Roman" w:cs="Times New Roman"/>
        </w:rPr>
      </w:pPr>
    </w:p>
    <w:p w14:paraId="200421DF" w14:textId="0349B240"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12"/>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studen</w:t>
      </w:r>
      <w:r w:rsidRPr="004D2D0D">
        <w:rPr>
          <w:rFonts w:ascii="Times New Roman" w:eastAsia="Times New Roman" w:hAnsi="Times New Roman" w:cs="Times New Roman"/>
          <w:spacing w:val="2"/>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s cou</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de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b</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on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the stude</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 xml:space="preserve">s </w:t>
      </w:r>
      <w:r w:rsidR="000E58F9">
        <w:rPr>
          <w:rFonts w:ascii="Times New Roman" w:eastAsia="Times New Roman" w:hAnsi="Times New Roman" w:cs="Times New Roman"/>
        </w:rPr>
        <w:t xml:space="preserve">active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rticip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 in </w:t>
      </w:r>
      <w:r w:rsidR="000E58F9">
        <w:rPr>
          <w:rFonts w:ascii="Times New Roman" w:eastAsia="Times New Roman" w:hAnsi="Times New Roman" w:cs="Times New Roman"/>
        </w:rPr>
        <w:t xml:space="preserve">laboratory activities and </w:t>
      </w:r>
      <w:r w:rsidRPr="004D2D0D">
        <w:rPr>
          <w:rFonts w:ascii="Times New Roman" w:eastAsia="Times New Roman" w:hAnsi="Times New Roman" w:cs="Times New Roman"/>
        </w:rPr>
        <w:t>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d</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ons of </w:t>
      </w:r>
      <w:r w:rsidR="000E58F9">
        <w:rPr>
          <w:rFonts w:ascii="Times New Roman" w:eastAsia="Times New Roman" w:hAnsi="Times New Roman" w:cs="Times New Roman"/>
        </w:rPr>
        <w:t xml:space="preserve">related handouts and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p>
    <w:p w14:paraId="5994247A" w14:textId="77777777" w:rsidR="00E82E7B" w:rsidRPr="004D2D0D" w:rsidRDefault="00E82E7B" w:rsidP="004D2D0D">
      <w:pPr>
        <w:spacing w:after="0" w:line="240" w:lineRule="auto"/>
        <w:ind w:left="432"/>
        <w:rPr>
          <w:rFonts w:ascii="Times New Roman" w:hAnsi="Times New Roman" w:cs="Times New Roman"/>
        </w:rPr>
      </w:pPr>
    </w:p>
    <w:p w14:paraId="5B58055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5AD2FF07" w14:textId="77777777" w:rsidR="00E82E7B" w:rsidRPr="004D2D0D" w:rsidRDefault="00E82E7B" w:rsidP="004D2D0D">
      <w:pPr>
        <w:spacing w:after="0" w:line="240" w:lineRule="auto"/>
        <w:ind w:left="432"/>
        <w:rPr>
          <w:rFonts w:ascii="Times New Roman" w:hAnsi="Times New Roman" w:cs="Times New Roman"/>
        </w:rPr>
      </w:pPr>
    </w:p>
    <w:p w14:paraId="6B8E907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574A59FD" w14:textId="77777777" w:rsidR="00E82E7B" w:rsidRDefault="00E82E7B" w:rsidP="004D2D0D">
      <w:pPr>
        <w:spacing w:after="0" w:line="240" w:lineRule="auto"/>
        <w:rPr>
          <w:rFonts w:ascii="Times New Roman" w:hAnsi="Times New Roman" w:cs="Times New Roman"/>
        </w:rPr>
      </w:pPr>
    </w:p>
    <w:p w14:paraId="7B63748C" w14:textId="5F3A5AD9"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lastRenderedPageBreak/>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10BFEE49"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6104D082" w14:textId="77777777" w:rsidR="004A0283" w:rsidRPr="004D2D0D" w:rsidRDefault="004A0283" w:rsidP="004A0283">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E01C" w14:textId="77777777" w:rsidR="00810D1F" w:rsidRDefault="00810D1F">
      <w:pPr>
        <w:spacing w:after="0" w:line="240" w:lineRule="auto"/>
      </w:pPr>
      <w:r>
        <w:separator/>
      </w:r>
    </w:p>
  </w:endnote>
  <w:endnote w:type="continuationSeparator" w:id="0">
    <w:p w14:paraId="7C19DC3C" w14:textId="77777777" w:rsidR="00810D1F" w:rsidRDefault="0081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3FB8AC35"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E01E4">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3FB8AC35"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E01E4">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25FA" w14:textId="77777777" w:rsidR="00810D1F" w:rsidRDefault="00810D1F">
      <w:pPr>
        <w:spacing w:after="0" w:line="240" w:lineRule="auto"/>
      </w:pPr>
      <w:r>
        <w:separator/>
      </w:r>
    </w:p>
  </w:footnote>
  <w:footnote w:type="continuationSeparator" w:id="0">
    <w:p w14:paraId="1608BA33" w14:textId="77777777" w:rsidR="00810D1F" w:rsidRDefault="00810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33D22"/>
    <w:rsid w:val="000443C8"/>
    <w:rsid w:val="00047E74"/>
    <w:rsid w:val="00050C3E"/>
    <w:rsid w:val="00060B1D"/>
    <w:rsid w:val="00063492"/>
    <w:rsid w:val="000718BB"/>
    <w:rsid w:val="000B5DF5"/>
    <w:rsid w:val="000D484C"/>
    <w:rsid w:val="000E58F9"/>
    <w:rsid w:val="000E690D"/>
    <w:rsid w:val="000F1182"/>
    <w:rsid w:val="000F24F8"/>
    <w:rsid w:val="00106EEA"/>
    <w:rsid w:val="00122F87"/>
    <w:rsid w:val="00140EBF"/>
    <w:rsid w:val="00170862"/>
    <w:rsid w:val="0017116A"/>
    <w:rsid w:val="00183917"/>
    <w:rsid w:val="001959D4"/>
    <w:rsid w:val="001A4263"/>
    <w:rsid w:val="001C4B2C"/>
    <w:rsid w:val="001E19A7"/>
    <w:rsid w:val="001F039F"/>
    <w:rsid w:val="00216A8F"/>
    <w:rsid w:val="00263A6B"/>
    <w:rsid w:val="0027539A"/>
    <w:rsid w:val="002B0AFA"/>
    <w:rsid w:val="002B630C"/>
    <w:rsid w:val="002B7FA4"/>
    <w:rsid w:val="003015E0"/>
    <w:rsid w:val="003055E6"/>
    <w:rsid w:val="00331C93"/>
    <w:rsid w:val="00333104"/>
    <w:rsid w:val="003341A7"/>
    <w:rsid w:val="00344E53"/>
    <w:rsid w:val="00346ACB"/>
    <w:rsid w:val="00353107"/>
    <w:rsid w:val="003531C8"/>
    <w:rsid w:val="00361CDF"/>
    <w:rsid w:val="00363692"/>
    <w:rsid w:val="00373C22"/>
    <w:rsid w:val="003848F5"/>
    <w:rsid w:val="003B2F35"/>
    <w:rsid w:val="003F737F"/>
    <w:rsid w:val="00402176"/>
    <w:rsid w:val="00426DD7"/>
    <w:rsid w:val="00441BBC"/>
    <w:rsid w:val="00443F3B"/>
    <w:rsid w:val="004815F4"/>
    <w:rsid w:val="00484716"/>
    <w:rsid w:val="004A0283"/>
    <w:rsid w:val="004C760B"/>
    <w:rsid w:val="004D2D0D"/>
    <w:rsid w:val="004E6E91"/>
    <w:rsid w:val="004F0455"/>
    <w:rsid w:val="004F4528"/>
    <w:rsid w:val="00511C10"/>
    <w:rsid w:val="00516554"/>
    <w:rsid w:val="0051692F"/>
    <w:rsid w:val="00537F7F"/>
    <w:rsid w:val="00542826"/>
    <w:rsid w:val="005653F4"/>
    <w:rsid w:val="0058072F"/>
    <w:rsid w:val="00580E09"/>
    <w:rsid w:val="00587687"/>
    <w:rsid w:val="005C4F3E"/>
    <w:rsid w:val="005C5554"/>
    <w:rsid w:val="005D1348"/>
    <w:rsid w:val="00607FC2"/>
    <w:rsid w:val="00610E6C"/>
    <w:rsid w:val="00615843"/>
    <w:rsid w:val="00642D74"/>
    <w:rsid w:val="0067083A"/>
    <w:rsid w:val="00677370"/>
    <w:rsid w:val="0069178D"/>
    <w:rsid w:val="006A00AD"/>
    <w:rsid w:val="006A69C8"/>
    <w:rsid w:val="006B7A86"/>
    <w:rsid w:val="006D3B0D"/>
    <w:rsid w:val="006E5057"/>
    <w:rsid w:val="006E6447"/>
    <w:rsid w:val="007050D1"/>
    <w:rsid w:val="00710D89"/>
    <w:rsid w:val="00714BA2"/>
    <w:rsid w:val="007162A2"/>
    <w:rsid w:val="00733C6A"/>
    <w:rsid w:val="00763BB7"/>
    <w:rsid w:val="00793AB9"/>
    <w:rsid w:val="007C2042"/>
    <w:rsid w:val="007C4ABB"/>
    <w:rsid w:val="007E01E4"/>
    <w:rsid w:val="007F564E"/>
    <w:rsid w:val="00805460"/>
    <w:rsid w:val="008107B0"/>
    <w:rsid w:val="00810D1F"/>
    <w:rsid w:val="00855596"/>
    <w:rsid w:val="00877001"/>
    <w:rsid w:val="00877544"/>
    <w:rsid w:val="008A1D2D"/>
    <w:rsid w:val="008A22D2"/>
    <w:rsid w:val="008A355A"/>
    <w:rsid w:val="008A3DD6"/>
    <w:rsid w:val="008C1E7F"/>
    <w:rsid w:val="008E01B0"/>
    <w:rsid w:val="008E6B98"/>
    <w:rsid w:val="008E7A3D"/>
    <w:rsid w:val="008F691C"/>
    <w:rsid w:val="00932174"/>
    <w:rsid w:val="00933C6D"/>
    <w:rsid w:val="00936271"/>
    <w:rsid w:val="0093757E"/>
    <w:rsid w:val="00953353"/>
    <w:rsid w:val="009738DC"/>
    <w:rsid w:val="00990464"/>
    <w:rsid w:val="00996803"/>
    <w:rsid w:val="009A182B"/>
    <w:rsid w:val="009A3793"/>
    <w:rsid w:val="009A648F"/>
    <w:rsid w:val="009B0B8A"/>
    <w:rsid w:val="009B1196"/>
    <w:rsid w:val="009C0774"/>
    <w:rsid w:val="009C6668"/>
    <w:rsid w:val="009D72EA"/>
    <w:rsid w:val="009D76EB"/>
    <w:rsid w:val="009E2E8C"/>
    <w:rsid w:val="00A171A0"/>
    <w:rsid w:val="00A2104E"/>
    <w:rsid w:val="00A37241"/>
    <w:rsid w:val="00A42617"/>
    <w:rsid w:val="00A55D8D"/>
    <w:rsid w:val="00A5658E"/>
    <w:rsid w:val="00AA29EE"/>
    <w:rsid w:val="00AA3B2D"/>
    <w:rsid w:val="00AA78DA"/>
    <w:rsid w:val="00AA7DC0"/>
    <w:rsid w:val="00AB42E7"/>
    <w:rsid w:val="00AB6497"/>
    <w:rsid w:val="00AD32D1"/>
    <w:rsid w:val="00AD5F26"/>
    <w:rsid w:val="00AE1D96"/>
    <w:rsid w:val="00AF3AC4"/>
    <w:rsid w:val="00AF7EE9"/>
    <w:rsid w:val="00B102B9"/>
    <w:rsid w:val="00B13E0B"/>
    <w:rsid w:val="00B146BF"/>
    <w:rsid w:val="00B14E27"/>
    <w:rsid w:val="00B24D29"/>
    <w:rsid w:val="00B26041"/>
    <w:rsid w:val="00B527EF"/>
    <w:rsid w:val="00B83131"/>
    <w:rsid w:val="00B955FC"/>
    <w:rsid w:val="00BE0D7D"/>
    <w:rsid w:val="00BE2433"/>
    <w:rsid w:val="00C0622A"/>
    <w:rsid w:val="00C24DFD"/>
    <w:rsid w:val="00C47F4C"/>
    <w:rsid w:val="00C56DBC"/>
    <w:rsid w:val="00C602AB"/>
    <w:rsid w:val="00C70E94"/>
    <w:rsid w:val="00CA4E0A"/>
    <w:rsid w:val="00CC4B85"/>
    <w:rsid w:val="00CF4286"/>
    <w:rsid w:val="00D1106B"/>
    <w:rsid w:val="00D42169"/>
    <w:rsid w:val="00D46277"/>
    <w:rsid w:val="00D47061"/>
    <w:rsid w:val="00D70F47"/>
    <w:rsid w:val="00DA2C4E"/>
    <w:rsid w:val="00DB4373"/>
    <w:rsid w:val="00DB7B84"/>
    <w:rsid w:val="00DC6859"/>
    <w:rsid w:val="00DF698C"/>
    <w:rsid w:val="00DF7837"/>
    <w:rsid w:val="00E17146"/>
    <w:rsid w:val="00E3713C"/>
    <w:rsid w:val="00E57E32"/>
    <w:rsid w:val="00E70662"/>
    <w:rsid w:val="00E82E7B"/>
    <w:rsid w:val="00ED0FD4"/>
    <w:rsid w:val="00EE04EC"/>
    <w:rsid w:val="00EE5DC3"/>
    <w:rsid w:val="00F26866"/>
    <w:rsid w:val="00F440F0"/>
    <w:rsid w:val="00F44924"/>
    <w:rsid w:val="00F52205"/>
    <w:rsid w:val="00F55DE2"/>
    <w:rsid w:val="00F77C6F"/>
    <w:rsid w:val="00F85783"/>
    <w:rsid w:val="00F930F0"/>
    <w:rsid w:val="00FA56EC"/>
    <w:rsid w:val="00FB4C64"/>
    <w:rsid w:val="00FD0295"/>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styleId="NormalWeb">
    <w:name w:val="Normal (Web)"/>
    <w:basedOn w:val="Normal"/>
    <w:uiPriority w:val="99"/>
    <w:semiHidden/>
    <w:unhideWhenUsed/>
    <w:rsid w:val="00580E09"/>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3</cp:revision>
  <cp:lastPrinted>2017-12-22T18:23:00Z</cp:lastPrinted>
  <dcterms:created xsi:type="dcterms:W3CDTF">2018-02-19T22:59:00Z</dcterms:created>
  <dcterms:modified xsi:type="dcterms:W3CDTF">2018-02-19T22:59:00Z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