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>
      <w:bookmarkStart w:id="0" w:name="_GoBack"/>
      <w:bookmarkEnd w:id="0"/>
    </w:p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 w:rsidP="007B7CA9">
      <w:pPr>
        <w:tabs>
          <w:tab w:val="right" w:pos="10080"/>
        </w:tabs>
        <w:jc w:val="both"/>
        <w:rPr>
          <w:b/>
          <w:u w:val="single"/>
        </w:rPr>
      </w:pPr>
    </w:p>
    <w:p w:rsidR="007B7CA9" w:rsidRPr="003368A9" w:rsidRDefault="007B7CA9" w:rsidP="007B7CA9">
      <w:pPr>
        <w:tabs>
          <w:tab w:val="right" w:pos="10080"/>
        </w:tabs>
        <w:jc w:val="both"/>
        <w:rPr>
          <w:b/>
          <w:u w:val="single"/>
        </w:rPr>
      </w:pPr>
      <w:r w:rsidRPr="003368A9">
        <w:rPr>
          <w:b/>
          <w:u w:val="single"/>
        </w:rPr>
        <w:t>MEMORANDUM:</w:t>
      </w:r>
    </w:p>
    <w:p w:rsidR="007B7CA9" w:rsidRDefault="007B7CA9" w:rsidP="007B7CA9">
      <w:pPr>
        <w:tabs>
          <w:tab w:val="left" w:pos="468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TO: </w:t>
      </w:r>
      <w:r>
        <w:tab/>
      </w:r>
      <w:r>
        <w:tab/>
        <w:t>Dr. Jerome Haky</w:t>
      </w:r>
    </w:p>
    <w:p w:rsidR="007B7CA9" w:rsidRDefault="007B7CA9" w:rsidP="007B7CA9">
      <w:pPr>
        <w:tabs>
          <w:tab w:val="right" w:pos="720"/>
        </w:tabs>
        <w:jc w:val="both"/>
      </w:pPr>
      <w:r>
        <w:tab/>
      </w:r>
      <w:r>
        <w:tab/>
        <w:t>Chair, University Undergraduate Programs Committee (UUPC)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FROM: </w:t>
      </w:r>
      <w:r>
        <w:tab/>
        <w:t xml:space="preserve">Dr. Donna Chamely-Wiik </w:t>
      </w:r>
      <w:r>
        <w:rPr>
          <w:noProof/>
        </w:rPr>
        <w:drawing>
          <wp:inline distT="0" distB="0" distL="0" distR="0">
            <wp:extent cx="1600200" cy="371475"/>
            <wp:effectExtent l="0" t="0" r="0" b="9525"/>
            <wp:docPr id="1" name="Picture 1" descr="DCW_signature for UUPC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W_signature for UUPC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A9" w:rsidRDefault="007B7CA9" w:rsidP="007B7CA9">
      <w:pPr>
        <w:tabs>
          <w:tab w:val="right" w:pos="720"/>
        </w:tabs>
        <w:jc w:val="both"/>
      </w:pPr>
      <w:r>
        <w:tab/>
      </w:r>
      <w:r>
        <w:tab/>
        <w:t>Chair, Undergraduate Research Curriculum Committee (URCC)</w:t>
      </w:r>
    </w:p>
    <w:p w:rsidR="007B7CA9" w:rsidRDefault="007B7CA9" w:rsidP="007B7CA9">
      <w:pPr>
        <w:tabs>
          <w:tab w:val="right" w:pos="72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DATE: </w:t>
      </w:r>
      <w:r>
        <w:tab/>
        <w:t>February 15, 2018</w:t>
      </w:r>
    </w:p>
    <w:p w:rsidR="007B7CA9" w:rsidRDefault="007B7CA9" w:rsidP="007B7CA9">
      <w:pPr>
        <w:tabs>
          <w:tab w:val="right" w:pos="72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RE: </w:t>
      </w:r>
      <w:r>
        <w:tab/>
      </w:r>
      <w:r>
        <w:tab/>
        <w:t xml:space="preserve">RI Designation </w:t>
      </w:r>
      <w:r w:rsidR="00442970">
        <w:t>Commercial Music Topic Research MUS 4911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As per the Undergraduate Research Curriculum Committee Manual, the proposal for Research Intensive designation for </w:t>
      </w:r>
      <w:r w:rsidR="00442970">
        <w:t xml:space="preserve">Commercial Music Topic Research MUS 4911, </w:t>
      </w:r>
      <w:r>
        <w:t xml:space="preserve">was </w:t>
      </w:r>
      <w:proofErr w:type="gramStart"/>
      <w:r>
        <w:t>discussed</w:t>
      </w:r>
      <w:proofErr w:type="gramEnd"/>
      <w:r>
        <w:t xml:space="preserve"> and approved by the Undergraduate Research Curriculum Committee this past Wednesday, February 14, 2018. 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left" w:pos="720"/>
          <w:tab w:val="right" w:pos="9360"/>
        </w:tabs>
        <w:jc w:val="both"/>
      </w:pPr>
      <w:r>
        <w:t xml:space="preserve">The committee asks the UUPC to consider this course and give them its approval. </w:t>
      </w:r>
    </w:p>
    <w:p w:rsidR="007B7CA9" w:rsidRDefault="007B7CA9"/>
    <w:sectPr w:rsidR="007B7CA9" w:rsidSect="007B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A9"/>
    <w:rsid w:val="00107673"/>
    <w:rsid w:val="00212B89"/>
    <w:rsid w:val="00442970"/>
    <w:rsid w:val="007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17DF1-E487-4564-BBAB-AD24A5C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Maria Jennings</cp:lastModifiedBy>
  <cp:revision>2</cp:revision>
  <dcterms:created xsi:type="dcterms:W3CDTF">2018-02-19T16:26:00Z</dcterms:created>
  <dcterms:modified xsi:type="dcterms:W3CDTF">2018-02-19T16:26:00Z</dcterms:modified>
</cp:coreProperties>
</file>