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77E" w:rsidRPr="006A5F52" w:rsidRDefault="001D777E" w:rsidP="006A5F52">
      <w:pPr>
        <w:pStyle w:val="NoSpacing"/>
        <w:rPr>
          <w:rFonts w:ascii="Times New Roman" w:hAnsi="Times New Roman"/>
          <w:sz w:val="24"/>
          <w:szCs w:val="24"/>
        </w:rPr>
      </w:pPr>
      <w:r w:rsidRPr="006A5F52">
        <w:rPr>
          <w:rFonts w:ascii="Times New Roman" w:hAnsi="Times New Roman"/>
          <w:sz w:val="24"/>
          <w:szCs w:val="24"/>
        </w:rPr>
        <w:t>April 1, 2016</w:t>
      </w:r>
    </w:p>
    <w:p w:rsidR="006A5F52" w:rsidRPr="006A5F52" w:rsidRDefault="006A5F52" w:rsidP="006A5F52">
      <w:pPr>
        <w:pStyle w:val="NoSpacing"/>
        <w:rPr>
          <w:rFonts w:ascii="Times New Roman" w:hAnsi="Times New Roman"/>
          <w:sz w:val="24"/>
          <w:szCs w:val="24"/>
        </w:rPr>
      </w:pPr>
    </w:p>
    <w:p w:rsidR="00BE14F1" w:rsidRPr="006A5F52" w:rsidRDefault="00F4606D" w:rsidP="006A5F52">
      <w:pPr>
        <w:pStyle w:val="NoSpacing"/>
        <w:rPr>
          <w:rFonts w:ascii="Times New Roman" w:hAnsi="Times New Roman"/>
          <w:b/>
          <w:sz w:val="24"/>
          <w:szCs w:val="24"/>
        </w:rPr>
      </w:pPr>
      <w:r w:rsidRPr="006A5F52">
        <w:rPr>
          <w:rFonts w:ascii="Times New Roman" w:hAnsi="Times New Roman"/>
          <w:b/>
          <w:sz w:val="24"/>
          <w:szCs w:val="24"/>
        </w:rPr>
        <w:t>MEMORANDUM</w:t>
      </w:r>
    </w:p>
    <w:p w:rsidR="006A5F52" w:rsidRPr="006A5F52" w:rsidRDefault="006A5F52" w:rsidP="006A5F52">
      <w:pPr>
        <w:pStyle w:val="NoSpacing"/>
        <w:rPr>
          <w:rFonts w:ascii="Times New Roman" w:hAnsi="Times New Roman"/>
          <w:sz w:val="24"/>
          <w:szCs w:val="24"/>
        </w:rPr>
      </w:pPr>
    </w:p>
    <w:p w:rsidR="005E1CFF" w:rsidRPr="006A5F52" w:rsidRDefault="009A063E" w:rsidP="006A5F52">
      <w:pPr>
        <w:pStyle w:val="NoSpacing"/>
        <w:spacing w:line="252" w:lineRule="auto"/>
        <w:rPr>
          <w:rFonts w:ascii="Times New Roman" w:hAnsi="Times New Roman"/>
          <w:sz w:val="24"/>
          <w:szCs w:val="24"/>
        </w:rPr>
      </w:pPr>
      <w:bookmarkStart w:id="0" w:name="_GoBack"/>
      <w:bookmarkEnd w:id="0"/>
      <w:r w:rsidRPr="006A5F52">
        <w:rPr>
          <w:rFonts w:ascii="Times New Roman" w:hAnsi="Times New Roman"/>
          <w:sz w:val="24"/>
          <w:szCs w:val="24"/>
        </w:rPr>
        <w:t>T</w:t>
      </w:r>
      <w:r w:rsidR="00F4606D" w:rsidRPr="006A5F52">
        <w:rPr>
          <w:rFonts w:ascii="Times New Roman" w:hAnsi="Times New Roman"/>
          <w:sz w:val="24"/>
          <w:szCs w:val="24"/>
        </w:rPr>
        <w:t>o:</w:t>
      </w:r>
      <w:r w:rsidR="00F4606D" w:rsidRPr="006A5F52">
        <w:rPr>
          <w:rFonts w:ascii="Times New Roman" w:hAnsi="Times New Roman"/>
          <w:sz w:val="24"/>
          <w:szCs w:val="24"/>
        </w:rPr>
        <w:tab/>
        <w:t>Dr. Jerome Haky, Chair</w:t>
      </w:r>
    </w:p>
    <w:p w:rsidR="00F4606D" w:rsidRPr="006A5F52" w:rsidRDefault="005E1CFF" w:rsidP="006A5F52">
      <w:pPr>
        <w:pStyle w:val="NoSpacing"/>
        <w:spacing w:line="252" w:lineRule="auto"/>
        <w:rPr>
          <w:rFonts w:ascii="Times New Roman" w:hAnsi="Times New Roman"/>
          <w:sz w:val="24"/>
          <w:szCs w:val="24"/>
        </w:rPr>
      </w:pPr>
      <w:r w:rsidRPr="006A5F52">
        <w:rPr>
          <w:rFonts w:ascii="Times New Roman" w:hAnsi="Times New Roman"/>
          <w:sz w:val="24"/>
          <w:szCs w:val="24"/>
        </w:rPr>
        <w:t xml:space="preserve"> </w:t>
      </w:r>
      <w:r w:rsidRPr="006A5F52">
        <w:rPr>
          <w:rFonts w:ascii="Times New Roman" w:hAnsi="Times New Roman"/>
          <w:sz w:val="24"/>
          <w:szCs w:val="24"/>
        </w:rPr>
        <w:tab/>
      </w:r>
      <w:r w:rsidR="00F4606D" w:rsidRPr="006A5F52">
        <w:rPr>
          <w:rFonts w:ascii="Times New Roman" w:hAnsi="Times New Roman"/>
          <w:sz w:val="24"/>
          <w:szCs w:val="24"/>
        </w:rPr>
        <w:t>University Undergraduate Programs Committee</w:t>
      </w:r>
    </w:p>
    <w:p w:rsidR="005E1CFF" w:rsidRPr="006A5F52" w:rsidRDefault="00F4606D" w:rsidP="006A5F52">
      <w:pPr>
        <w:pStyle w:val="NoSpacing"/>
        <w:spacing w:line="252" w:lineRule="auto"/>
        <w:rPr>
          <w:rFonts w:ascii="Times New Roman" w:hAnsi="Times New Roman"/>
          <w:sz w:val="24"/>
          <w:szCs w:val="24"/>
        </w:rPr>
      </w:pPr>
      <w:r w:rsidRPr="006A5F52">
        <w:rPr>
          <w:rFonts w:ascii="Times New Roman" w:hAnsi="Times New Roman"/>
          <w:sz w:val="24"/>
          <w:szCs w:val="24"/>
        </w:rPr>
        <w:t>From:</w:t>
      </w:r>
      <w:r w:rsidR="005E1CFF" w:rsidRPr="006A5F52">
        <w:rPr>
          <w:rFonts w:ascii="Times New Roman" w:hAnsi="Times New Roman"/>
          <w:sz w:val="24"/>
          <w:szCs w:val="24"/>
        </w:rPr>
        <w:tab/>
        <w:t>Dr. Barbara Ridener, Chair</w:t>
      </w:r>
    </w:p>
    <w:p w:rsidR="00F4606D" w:rsidRPr="006A5F52" w:rsidRDefault="005E1CFF" w:rsidP="006A5F52">
      <w:pPr>
        <w:pStyle w:val="NoSpacing"/>
        <w:spacing w:line="252" w:lineRule="auto"/>
        <w:rPr>
          <w:rFonts w:ascii="Times New Roman" w:hAnsi="Times New Roman"/>
          <w:sz w:val="24"/>
          <w:szCs w:val="24"/>
        </w:rPr>
      </w:pPr>
      <w:r w:rsidRPr="006A5F52">
        <w:rPr>
          <w:rFonts w:ascii="Times New Roman" w:hAnsi="Times New Roman"/>
          <w:sz w:val="24"/>
          <w:szCs w:val="24"/>
        </w:rPr>
        <w:tab/>
        <w:t>Department of Teaching and Learning</w:t>
      </w:r>
    </w:p>
    <w:p w:rsidR="00F4606D" w:rsidRPr="006A5F52" w:rsidRDefault="005E1CFF" w:rsidP="006A5F52">
      <w:pPr>
        <w:pStyle w:val="NoSpacing"/>
        <w:spacing w:line="252" w:lineRule="auto"/>
        <w:rPr>
          <w:rFonts w:ascii="Times New Roman" w:hAnsi="Times New Roman"/>
          <w:sz w:val="24"/>
          <w:szCs w:val="24"/>
        </w:rPr>
      </w:pPr>
      <w:r w:rsidRPr="006A5F52">
        <w:rPr>
          <w:rFonts w:ascii="Times New Roman" w:hAnsi="Times New Roman"/>
          <w:sz w:val="24"/>
          <w:szCs w:val="24"/>
        </w:rPr>
        <w:t>Re:</w:t>
      </w:r>
      <w:r w:rsidRPr="006A5F52">
        <w:rPr>
          <w:rFonts w:ascii="Times New Roman" w:hAnsi="Times New Roman"/>
          <w:sz w:val="24"/>
          <w:szCs w:val="24"/>
        </w:rPr>
        <w:tab/>
        <w:t>Changes to the Bachelor’s Degree in Elementary Education with ESOL</w:t>
      </w:r>
      <w:r w:rsidR="0064385C" w:rsidRPr="006A5F52">
        <w:rPr>
          <w:rFonts w:ascii="Times New Roman" w:hAnsi="Times New Roman"/>
          <w:sz w:val="24"/>
          <w:szCs w:val="24"/>
        </w:rPr>
        <w:t xml:space="preserve"> Endorsement</w:t>
      </w:r>
      <w:r w:rsidRPr="006A5F52">
        <w:rPr>
          <w:rFonts w:ascii="Times New Roman" w:hAnsi="Times New Roman"/>
          <w:sz w:val="24"/>
          <w:szCs w:val="24"/>
        </w:rPr>
        <w:tab/>
      </w:r>
    </w:p>
    <w:p w:rsidR="001B2910" w:rsidRPr="006A5F52" w:rsidRDefault="00F4606D" w:rsidP="006A5F52">
      <w:pPr>
        <w:pStyle w:val="NoSpacing"/>
        <w:spacing w:line="252" w:lineRule="auto"/>
        <w:rPr>
          <w:rFonts w:ascii="Times New Roman" w:hAnsi="Times New Roman"/>
          <w:sz w:val="24"/>
          <w:szCs w:val="24"/>
        </w:rPr>
      </w:pPr>
      <w:r w:rsidRPr="006A5F52">
        <w:rPr>
          <w:rFonts w:ascii="Times New Roman" w:hAnsi="Times New Roman"/>
          <w:sz w:val="24"/>
          <w:szCs w:val="24"/>
        </w:rPr>
        <w:t>Copy:</w:t>
      </w:r>
      <w:r w:rsidR="005E1CFF" w:rsidRPr="006A5F52">
        <w:rPr>
          <w:rFonts w:ascii="Times New Roman" w:hAnsi="Times New Roman"/>
          <w:sz w:val="24"/>
          <w:szCs w:val="24"/>
        </w:rPr>
        <w:tab/>
      </w:r>
      <w:r w:rsidR="001B2910" w:rsidRPr="006A5F52">
        <w:rPr>
          <w:rFonts w:ascii="Times New Roman" w:hAnsi="Times New Roman"/>
          <w:sz w:val="24"/>
          <w:szCs w:val="24"/>
        </w:rPr>
        <w:t xml:space="preserve">Dr. Russ Ivy, </w:t>
      </w:r>
      <w:r w:rsidR="002F4B74" w:rsidRPr="006A5F52">
        <w:rPr>
          <w:rFonts w:ascii="Times New Roman" w:hAnsi="Times New Roman"/>
          <w:sz w:val="24"/>
          <w:szCs w:val="24"/>
        </w:rPr>
        <w:t xml:space="preserve">Associate </w:t>
      </w:r>
      <w:r w:rsidR="001B2910" w:rsidRPr="006A5F52">
        <w:rPr>
          <w:rFonts w:ascii="Times New Roman" w:hAnsi="Times New Roman"/>
          <w:sz w:val="24"/>
          <w:szCs w:val="24"/>
        </w:rPr>
        <w:t xml:space="preserve">Provost </w:t>
      </w:r>
    </w:p>
    <w:p w:rsidR="005E1CFF" w:rsidRPr="006A5F52" w:rsidRDefault="001B2910" w:rsidP="006A5F52">
      <w:pPr>
        <w:pStyle w:val="NoSpacing"/>
        <w:spacing w:line="252" w:lineRule="auto"/>
        <w:rPr>
          <w:rFonts w:ascii="Times New Roman" w:hAnsi="Times New Roman"/>
          <w:sz w:val="24"/>
          <w:szCs w:val="24"/>
        </w:rPr>
      </w:pPr>
      <w:r w:rsidRPr="006A5F52">
        <w:rPr>
          <w:rFonts w:ascii="Times New Roman" w:hAnsi="Times New Roman"/>
          <w:sz w:val="24"/>
          <w:szCs w:val="24"/>
        </w:rPr>
        <w:tab/>
      </w:r>
      <w:r w:rsidR="005E1CFF" w:rsidRPr="006A5F52">
        <w:rPr>
          <w:rFonts w:ascii="Times New Roman" w:hAnsi="Times New Roman"/>
          <w:sz w:val="24"/>
          <w:szCs w:val="24"/>
        </w:rPr>
        <w:t xml:space="preserve">Dr. </w:t>
      </w:r>
      <w:r w:rsidR="002F4B74" w:rsidRPr="006A5F52">
        <w:rPr>
          <w:rFonts w:ascii="Times New Roman" w:hAnsi="Times New Roman"/>
          <w:sz w:val="24"/>
          <w:szCs w:val="24"/>
        </w:rPr>
        <w:t xml:space="preserve">Edward Pratt, </w:t>
      </w:r>
      <w:r w:rsidR="005E1CFF" w:rsidRPr="006A5F52">
        <w:rPr>
          <w:rFonts w:ascii="Times New Roman" w:hAnsi="Times New Roman"/>
          <w:sz w:val="24"/>
          <w:szCs w:val="24"/>
        </w:rPr>
        <w:t>Dean of Undergraduate Studies</w:t>
      </w:r>
    </w:p>
    <w:p w:rsidR="00F4606D" w:rsidRPr="006A5F52" w:rsidRDefault="005E1CFF" w:rsidP="006A5F52">
      <w:pPr>
        <w:pStyle w:val="NoSpacing"/>
        <w:rPr>
          <w:rFonts w:ascii="Times New Roman" w:hAnsi="Times New Roman"/>
          <w:sz w:val="24"/>
          <w:szCs w:val="24"/>
        </w:rPr>
      </w:pPr>
      <w:r w:rsidRPr="006A5F52">
        <w:rPr>
          <w:rFonts w:ascii="Times New Roman" w:hAnsi="Times New Roman"/>
          <w:sz w:val="24"/>
          <w:szCs w:val="24"/>
        </w:rPr>
        <w:tab/>
        <w:t xml:space="preserve">Dr. Valerie Bristor, Dean of the College of Education </w:t>
      </w:r>
    </w:p>
    <w:p w:rsidR="006A5F52" w:rsidRPr="006A5F52" w:rsidRDefault="006A5F52" w:rsidP="00231E3F">
      <w:pPr>
        <w:pStyle w:val="NoSpacing"/>
        <w:rPr>
          <w:rFonts w:ascii="Times New Roman" w:hAnsi="Times New Roman"/>
          <w:sz w:val="24"/>
          <w:szCs w:val="24"/>
        </w:rPr>
      </w:pPr>
    </w:p>
    <w:p w:rsidR="00EE0B14" w:rsidRPr="006A5F52" w:rsidRDefault="00EE0B14" w:rsidP="00231E3F">
      <w:pPr>
        <w:pStyle w:val="NoSpacing"/>
        <w:rPr>
          <w:rFonts w:ascii="Times New Roman" w:hAnsi="Times New Roman"/>
          <w:sz w:val="24"/>
          <w:szCs w:val="24"/>
        </w:rPr>
      </w:pPr>
      <w:r w:rsidRPr="006A5F52">
        <w:rPr>
          <w:rFonts w:ascii="Times New Roman" w:hAnsi="Times New Roman"/>
          <w:sz w:val="24"/>
          <w:szCs w:val="24"/>
        </w:rPr>
        <w:t>The Department of Teaching and Learning in the College of Education was awarded a $4.3 million grant by the Florida Department of Education.  The purpose of the grant is to create a Center of Excellence for Elementary Education by strengthening and revising the currently existing Bachelor’s Degree in Elementary Education with ESOL Endorsement.</w:t>
      </w:r>
    </w:p>
    <w:p w:rsidR="00EE0B14" w:rsidRPr="006A5F52" w:rsidRDefault="00EE0B14" w:rsidP="00231E3F">
      <w:pPr>
        <w:pStyle w:val="NoSpacing"/>
        <w:rPr>
          <w:rFonts w:ascii="Times New Roman" w:hAnsi="Times New Roman"/>
          <w:sz w:val="24"/>
          <w:szCs w:val="24"/>
        </w:rPr>
      </w:pPr>
    </w:p>
    <w:p w:rsidR="00042458" w:rsidRPr="00097DA2" w:rsidRDefault="00EE0B14" w:rsidP="00231E3F">
      <w:pPr>
        <w:pStyle w:val="NoSpacing"/>
        <w:rPr>
          <w:rFonts w:ascii="Times New Roman" w:hAnsi="Times New Roman"/>
          <w:sz w:val="24"/>
          <w:szCs w:val="24"/>
        </w:rPr>
      </w:pPr>
      <w:r w:rsidRPr="002F374F">
        <w:rPr>
          <w:rFonts w:ascii="Times New Roman" w:hAnsi="Times New Roman"/>
          <w:b/>
          <w:sz w:val="24"/>
          <w:szCs w:val="24"/>
        </w:rPr>
        <w:t>Summary of Requested Changes:</w:t>
      </w:r>
      <w:r w:rsidRPr="006A5F52">
        <w:rPr>
          <w:rFonts w:ascii="Times New Roman" w:hAnsi="Times New Roman"/>
          <w:sz w:val="24"/>
          <w:szCs w:val="24"/>
        </w:rPr>
        <w:t xml:space="preserve">  Three new content courses for elementary majors in science, mathematics and social studies will be added to the program.  These courses will serve as prerequisites to existing methods courses in mathematics, science and social studies.  A reading practicum will be added to complete requirements for a reading endorsement at graduation.  The currently approved 123 credit (waiver) for program completion will be maintained by either deleting or changing the status of courses that are no longer relevant to state certification requirements.  Deleted courses include MUE 4313, PET 4720C, EME 4810, and EDF 3610.  EDG 3323 will be changed from 3 credits to 2 credits, EDE 4943 will be changed from 9-12 credits to 5-</w:t>
      </w:r>
      <w:r w:rsidR="00EC6019">
        <w:rPr>
          <w:rFonts w:ascii="Times New Roman" w:hAnsi="Times New Roman"/>
          <w:sz w:val="24"/>
          <w:szCs w:val="24"/>
        </w:rPr>
        <w:t>12</w:t>
      </w:r>
      <w:r w:rsidRPr="006A5F52">
        <w:rPr>
          <w:rFonts w:ascii="Times New Roman" w:hAnsi="Times New Roman"/>
          <w:sz w:val="24"/>
          <w:szCs w:val="24"/>
        </w:rPr>
        <w:t xml:space="preserve"> credits and EDE 4945 (spring) will be changed from 6-9 credits to 3-6 credits.</w:t>
      </w:r>
      <w:r w:rsidR="00042458">
        <w:rPr>
          <w:rFonts w:ascii="Times New Roman" w:hAnsi="Times New Roman"/>
          <w:sz w:val="24"/>
          <w:szCs w:val="24"/>
        </w:rPr>
        <w:t xml:space="preserve">  </w:t>
      </w:r>
      <w:r w:rsidR="00E834C0" w:rsidRPr="006A5F52">
        <w:rPr>
          <w:rFonts w:ascii="Times New Roman" w:hAnsi="Times New Roman"/>
          <w:sz w:val="24"/>
          <w:szCs w:val="24"/>
        </w:rPr>
        <w:t>Current GPA and Florida Teacher Certification General Knowledge Test requirements for official admission to the program will remain in place</w:t>
      </w:r>
      <w:r w:rsidR="00E834C0" w:rsidRPr="0043345D">
        <w:rPr>
          <w:rFonts w:ascii="Times New Roman" w:hAnsi="Times New Roman"/>
          <w:color w:val="31849B" w:themeColor="accent5" w:themeShade="BF"/>
          <w:sz w:val="24"/>
          <w:szCs w:val="24"/>
        </w:rPr>
        <w:t xml:space="preserve">.  </w:t>
      </w:r>
      <w:r w:rsidR="00E834C0" w:rsidRPr="00097DA2">
        <w:rPr>
          <w:rFonts w:ascii="Times New Roman" w:hAnsi="Times New Roman"/>
          <w:sz w:val="24"/>
          <w:szCs w:val="24"/>
        </w:rPr>
        <w:t xml:space="preserve">Documentation for all of the new courses and course changes described above is included along with this </w:t>
      </w:r>
      <w:r w:rsidR="007F0471" w:rsidRPr="00097DA2">
        <w:rPr>
          <w:rFonts w:ascii="Times New Roman" w:hAnsi="Times New Roman"/>
          <w:sz w:val="24"/>
          <w:szCs w:val="24"/>
        </w:rPr>
        <w:t>program</w:t>
      </w:r>
      <w:r w:rsidR="00E834C0" w:rsidRPr="00097DA2">
        <w:rPr>
          <w:rFonts w:ascii="Times New Roman" w:hAnsi="Times New Roman"/>
          <w:sz w:val="24"/>
          <w:szCs w:val="24"/>
        </w:rPr>
        <w:t xml:space="preserve"> change request.  </w:t>
      </w:r>
    </w:p>
    <w:p w:rsidR="00042458" w:rsidRPr="00097DA2" w:rsidRDefault="00042458" w:rsidP="00231E3F">
      <w:pPr>
        <w:pStyle w:val="NoSpacing"/>
        <w:rPr>
          <w:rFonts w:ascii="Times New Roman" w:hAnsi="Times New Roman"/>
          <w:sz w:val="24"/>
          <w:szCs w:val="24"/>
        </w:rPr>
      </w:pPr>
    </w:p>
    <w:p w:rsidR="002A4B48" w:rsidRPr="00097DA2" w:rsidRDefault="00042458" w:rsidP="002A4B48">
      <w:pPr>
        <w:spacing w:after="0" w:line="240" w:lineRule="auto"/>
        <w:rPr>
          <w:rFonts w:ascii="Times New Roman" w:hAnsi="Times New Roman"/>
          <w:sz w:val="24"/>
          <w:szCs w:val="24"/>
        </w:rPr>
      </w:pPr>
      <w:r w:rsidRPr="00097DA2">
        <w:rPr>
          <w:rFonts w:ascii="Times New Roman" w:hAnsi="Times New Roman"/>
          <w:sz w:val="24"/>
          <w:szCs w:val="24"/>
        </w:rPr>
        <w:t>In addition to the changes described above, t</w:t>
      </w:r>
      <w:r w:rsidR="00EE0B14" w:rsidRPr="00097DA2">
        <w:rPr>
          <w:rFonts w:ascii="Times New Roman" w:hAnsi="Times New Roman"/>
          <w:sz w:val="24"/>
          <w:szCs w:val="24"/>
        </w:rPr>
        <w:t xml:space="preserve">hree new </w:t>
      </w:r>
      <w:r w:rsidR="0016341B" w:rsidRPr="00097DA2">
        <w:rPr>
          <w:rFonts w:ascii="Times New Roman" w:hAnsi="Times New Roman"/>
          <w:sz w:val="24"/>
          <w:szCs w:val="24"/>
        </w:rPr>
        <w:t xml:space="preserve">required </w:t>
      </w:r>
      <w:r w:rsidR="00EE0B14" w:rsidRPr="00097DA2">
        <w:rPr>
          <w:rFonts w:ascii="Times New Roman" w:hAnsi="Times New Roman"/>
          <w:sz w:val="24"/>
          <w:szCs w:val="24"/>
        </w:rPr>
        <w:t>courses</w:t>
      </w:r>
      <w:r w:rsidR="00721E5A" w:rsidRPr="00097DA2">
        <w:rPr>
          <w:rFonts w:ascii="Times New Roman" w:hAnsi="Times New Roman"/>
          <w:sz w:val="24"/>
          <w:szCs w:val="24"/>
        </w:rPr>
        <w:t xml:space="preserve"> </w:t>
      </w:r>
      <w:r w:rsidR="00EE0B14" w:rsidRPr="00097DA2">
        <w:rPr>
          <w:rFonts w:ascii="Times New Roman" w:hAnsi="Times New Roman"/>
          <w:sz w:val="24"/>
          <w:szCs w:val="24"/>
        </w:rPr>
        <w:t xml:space="preserve">will be added, including </w:t>
      </w:r>
      <w:r w:rsidR="00721E5A" w:rsidRPr="00097DA2">
        <w:rPr>
          <w:rFonts w:ascii="Times New Roman" w:hAnsi="Times New Roman"/>
          <w:sz w:val="24"/>
          <w:szCs w:val="24"/>
        </w:rPr>
        <w:t xml:space="preserve">EME 4312 Educational Technology for </w:t>
      </w:r>
      <w:r w:rsidR="0016341B" w:rsidRPr="00097DA2">
        <w:rPr>
          <w:rFonts w:ascii="Times New Roman" w:hAnsi="Times New Roman"/>
          <w:sz w:val="24"/>
          <w:szCs w:val="24"/>
        </w:rPr>
        <w:t>21</w:t>
      </w:r>
      <w:r w:rsidR="0016341B" w:rsidRPr="00097DA2">
        <w:rPr>
          <w:rFonts w:ascii="Times New Roman" w:hAnsi="Times New Roman"/>
          <w:sz w:val="24"/>
          <w:szCs w:val="24"/>
          <w:vertAlign w:val="superscript"/>
        </w:rPr>
        <w:t>st</w:t>
      </w:r>
      <w:r w:rsidR="0016341B" w:rsidRPr="00097DA2">
        <w:rPr>
          <w:rFonts w:ascii="Times New Roman" w:hAnsi="Times New Roman"/>
          <w:sz w:val="24"/>
          <w:szCs w:val="24"/>
        </w:rPr>
        <w:t xml:space="preserve"> Century </w:t>
      </w:r>
      <w:r w:rsidR="00721E5A" w:rsidRPr="00097DA2">
        <w:rPr>
          <w:rFonts w:ascii="Times New Roman" w:hAnsi="Times New Roman"/>
          <w:sz w:val="24"/>
          <w:szCs w:val="24"/>
        </w:rPr>
        <w:t>Teach</w:t>
      </w:r>
      <w:r w:rsidR="0016341B" w:rsidRPr="00097DA2">
        <w:rPr>
          <w:rFonts w:ascii="Times New Roman" w:hAnsi="Times New Roman"/>
          <w:sz w:val="24"/>
          <w:szCs w:val="24"/>
        </w:rPr>
        <w:t>ing, E</w:t>
      </w:r>
      <w:r w:rsidR="00B568AE" w:rsidRPr="00097DA2">
        <w:rPr>
          <w:rFonts w:ascii="Times New Roman" w:hAnsi="Times New Roman"/>
          <w:sz w:val="24"/>
          <w:szCs w:val="24"/>
        </w:rPr>
        <w:t>EX</w:t>
      </w:r>
      <w:r w:rsidR="0016341B" w:rsidRPr="00097DA2">
        <w:rPr>
          <w:rFonts w:ascii="Times New Roman" w:hAnsi="Times New Roman"/>
          <w:sz w:val="24"/>
          <w:szCs w:val="24"/>
        </w:rPr>
        <w:t xml:space="preserve"> </w:t>
      </w:r>
      <w:r w:rsidR="00BB1232" w:rsidRPr="00097DA2">
        <w:rPr>
          <w:rFonts w:ascii="Times New Roman" w:hAnsi="Times New Roman"/>
          <w:sz w:val="24"/>
          <w:szCs w:val="24"/>
        </w:rPr>
        <w:t>4</w:t>
      </w:r>
      <w:r w:rsidR="00FD405E" w:rsidRPr="00097DA2">
        <w:rPr>
          <w:rFonts w:ascii="Times New Roman" w:hAnsi="Times New Roman"/>
          <w:sz w:val="24"/>
          <w:szCs w:val="24"/>
        </w:rPr>
        <w:t>616</w:t>
      </w:r>
      <w:r w:rsidR="0016341B" w:rsidRPr="00097DA2">
        <w:rPr>
          <w:rFonts w:ascii="Times New Roman" w:hAnsi="Times New Roman"/>
          <w:sz w:val="24"/>
          <w:szCs w:val="24"/>
        </w:rPr>
        <w:t xml:space="preserve"> Classroom Management</w:t>
      </w:r>
      <w:r w:rsidR="00BB1232" w:rsidRPr="00097DA2">
        <w:rPr>
          <w:rFonts w:ascii="Times New Roman" w:hAnsi="Times New Roman"/>
          <w:sz w:val="24"/>
          <w:szCs w:val="24"/>
        </w:rPr>
        <w:t xml:space="preserve"> for Inclusive Elementary Schools</w:t>
      </w:r>
      <w:r w:rsidR="0016341B" w:rsidRPr="00097DA2">
        <w:rPr>
          <w:rFonts w:ascii="Times New Roman" w:hAnsi="Times New Roman"/>
          <w:sz w:val="24"/>
          <w:szCs w:val="24"/>
        </w:rPr>
        <w:t xml:space="preserve">, and EDF </w:t>
      </w:r>
      <w:r w:rsidR="00FD405E" w:rsidRPr="00097DA2">
        <w:rPr>
          <w:rFonts w:ascii="Times New Roman" w:hAnsi="Times New Roman"/>
          <w:sz w:val="24"/>
          <w:szCs w:val="24"/>
        </w:rPr>
        <w:t>3203</w:t>
      </w:r>
      <w:r w:rsidR="0016341B" w:rsidRPr="00097DA2">
        <w:rPr>
          <w:rFonts w:ascii="Times New Roman" w:hAnsi="Times New Roman"/>
          <w:sz w:val="24"/>
          <w:szCs w:val="24"/>
        </w:rPr>
        <w:t xml:space="preserve"> </w:t>
      </w:r>
      <w:r w:rsidR="00FD405E" w:rsidRPr="00097DA2">
        <w:rPr>
          <w:rFonts w:ascii="Times New Roman" w:hAnsi="Times New Roman"/>
          <w:sz w:val="24"/>
          <w:szCs w:val="24"/>
        </w:rPr>
        <w:t xml:space="preserve">Equity </w:t>
      </w:r>
      <w:r w:rsidR="0099335D" w:rsidRPr="00097DA2">
        <w:rPr>
          <w:rFonts w:ascii="Times New Roman" w:hAnsi="Times New Roman"/>
          <w:sz w:val="24"/>
          <w:szCs w:val="24"/>
        </w:rPr>
        <w:t xml:space="preserve">Issues </w:t>
      </w:r>
      <w:r w:rsidR="00FD405E" w:rsidRPr="00097DA2">
        <w:rPr>
          <w:rFonts w:ascii="Times New Roman" w:hAnsi="Times New Roman"/>
          <w:sz w:val="24"/>
          <w:szCs w:val="24"/>
        </w:rPr>
        <w:t xml:space="preserve">in </w:t>
      </w:r>
      <w:r w:rsidR="0099335D" w:rsidRPr="00097DA2">
        <w:rPr>
          <w:rFonts w:ascii="Times New Roman" w:hAnsi="Times New Roman"/>
          <w:sz w:val="24"/>
          <w:szCs w:val="24"/>
        </w:rPr>
        <w:t>Multicultural</w:t>
      </w:r>
      <w:r w:rsidR="00FD405E" w:rsidRPr="00097DA2">
        <w:rPr>
          <w:rFonts w:ascii="Times New Roman" w:hAnsi="Times New Roman"/>
          <w:sz w:val="24"/>
          <w:szCs w:val="24"/>
        </w:rPr>
        <w:t xml:space="preserve"> </w:t>
      </w:r>
      <w:r w:rsidR="00CE0BC9" w:rsidRPr="00097DA2">
        <w:rPr>
          <w:rFonts w:ascii="Times New Roman" w:hAnsi="Times New Roman"/>
          <w:sz w:val="24"/>
          <w:szCs w:val="24"/>
        </w:rPr>
        <w:t>Education</w:t>
      </w:r>
      <w:r w:rsidR="0016341B" w:rsidRPr="00097DA2">
        <w:rPr>
          <w:rFonts w:ascii="Times New Roman" w:hAnsi="Times New Roman"/>
          <w:sz w:val="24"/>
          <w:szCs w:val="24"/>
        </w:rPr>
        <w:t xml:space="preserve"> (CCEI).  These courses</w:t>
      </w:r>
      <w:r w:rsidR="0043045C" w:rsidRPr="00097DA2">
        <w:rPr>
          <w:rFonts w:ascii="Times New Roman" w:hAnsi="Times New Roman"/>
          <w:sz w:val="24"/>
          <w:szCs w:val="24"/>
        </w:rPr>
        <w:t xml:space="preserve"> are currently</w:t>
      </w:r>
      <w:r w:rsidR="0016341B" w:rsidRPr="00097DA2">
        <w:rPr>
          <w:rFonts w:ascii="Times New Roman" w:hAnsi="Times New Roman"/>
          <w:sz w:val="24"/>
          <w:szCs w:val="24"/>
        </w:rPr>
        <w:t xml:space="preserve"> </w:t>
      </w:r>
      <w:r w:rsidR="0043045C" w:rsidRPr="00097DA2">
        <w:rPr>
          <w:rFonts w:ascii="Times New Roman" w:hAnsi="Times New Roman"/>
          <w:sz w:val="24"/>
          <w:szCs w:val="24"/>
        </w:rPr>
        <w:t xml:space="preserve">under development.  As a result, these course </w:t>
      </w:r>
      <w:r w:rsidR="00BD56F4" w:rsidRPr="00097DA2">
        <w:rPr>
          <w:rFonts w:ascii="Times New Roman" w:hAnsi="Times New Roman"/>
          <w:sz w:val="24"/>
          <w:szCs w:val="24"/>
        </w:rPr>
        <w:t>n</w:t>
      </w:r>
      <w:r w:rsidR="0016341B" w:rsidRPr="00097DA2">
        <w:rPr>
          <w:rFonts w:ascii="Times New Roman" w:hAnsi="Times New Roman"/>
          <w:sz w:val="24"/>
          <w:szCs w:val="24"/>
        </w:rPr>
        <w:t>umbers have been provisionally assigned</w:t>
      </w:r>
      <w:r w:rsidR="0043045C" w:rsidRPr="00097DA2">
        <w:rPr>
          <w:rFonts w:ascii="Times New Roman" w:hAnsi="Times New Roman"/>
          <w:sz w:val="24"/>
          <w:szCs w:val="24"/>
        </w:rPr>
        <w:t xml:space="preserve"> by the Office of the Registrar.</w:t>
      </w:r>
      <w:r w:rsidR="0016341B" w:rsidRPr="00097DA2">
        <w:rPr>
          <w:rFonts w:ascii="Times New Roman" w:hAnsi="Times New Roman"/>
          <w:sz w:val="24"/>
          <w:szCs w:val="24"/>
        </w:rPr>
        <w:t xml:space="preserve">  </w:t>
      </w:r>
      <w:r w:rsidR="002A4B48" w:rsidRPr="00097DA2">
        <w:rPr>
          <w:rFonts w:ascii="Times New Roman" w:hAnsi="Times New Roman"/>
          <w:sz w:val="24"/>
          <w:szCs w:val="24"/>
        </w:rPr>
        <w:t xml:space="preserve">There will be a phase in/phase out transition for students.  </w:t>
      </w:r>
      <w:r w:rsidR="00A327ED" w:rsidRPr="00097DA2">
        <w:rPr>
          <w:rFonts w:ascii="Times New Roman" w:hAnsi="Times New Roman"/>
          <w:sz w:val="24"/>
          <w:szCs w:val="24"/>
        </w:rPr>
        <w:t xml:space="preserve">These courses will be presented for approval during the fall 2016 semester. They </w:t>
      </w:r>
      <w:r w:rsidR="0016341B" w:rsidRPr="00097DA2">
        <w:rPr>
          <w:rFonts w:ascii="Times New Roman" w:hAnsi="Times New Roman"/>
          <w:sz w:val="24"/>
          <w:szCs w:val="24"/>
        </w:rPr>
        <w:t xml:space="preserve">are </w:t>
      </w:r>
      <w:r w:rsidR="00A327ED" w:rsidRPr="00097DA2">
        <w:rPr>
          <w:rFonts w:ascii="Times New Roman" w:hAnsi="Times New Roman"/>
          <w:sz w:val="24"/>
          <w:szCs w:val="24"/>
        </w:rPr>
        <w:t xml:space="preserve">not </w:t>
      </w:r>
      <w:r w:rsidR="0016341B" w:rsidRPr="00097DA2">
        <w:rPr>
          <w:rFonts w:ascii="Times New Roman" w:hAnsi="Times New Roman"/>
          <w:sz w:val="24"/>
          <w:szCs w:val="24"/>
        </w:rPr>
        <w:t xml:space="preserve">scheduled to be offered </w:t>
      </w:r>
      <w:r w:rsidR="00A327ED" w:rsidRPr="00097DA2">
        <w:rPr>
          <w:rFonts w:ascii="Times New Roman" w:hAnsi="Times New Roman"/>
          <w:sz w:val="24"/>
          <w:szCs w:val="24"/>
        </w:rPr>
        <w:t xml:space="preserve">until at least the </w:t>
      </w:r>
      <w:r w:rsidR="0016341B" w:rsidRPr="00097DA2">
        <w:rPr>
          <w:rFonts w:ascii="Times New Roman" w:hAnsi="Times New Roman"/>
          <w:sz w:val="24"/>
          <w:szCs w:val="24"/>
        </w:rPr>
        <w:t>spring 2017</w:t>
      </w:r>
      <w:r w:rsidR="00A327ED" w:rsidRPr="00097DA2">
        <w:rPr>
          <w:rFonts w:ascii="Times New Roman" w:hAnsi="Times New Roman"/>
          <w:sz w:val="24"/>
          <w:szCs w:val="24"/>
        </w:rPr>
        <w:t xml:space="preserve"> semester</w:t>
      </w:r>
      <w:r w:rsidR="0016341B" w:rsidRPr="00097DA2">
        <w:rPr>
          <w:rFonts w:ascii="Times New Roman" w:hAnsi="Times New Roman"/>
          <w:sz w:val="24"/>
          <w:szCs w:val="24"/>
        </w:rPr>
        <w:t>.</w:t>
      </w:r>
      <w:r w:rsidR="00A327ED" w:rsidRPr="00097DA2">
        <w:rPr>
          <w:rFonts w:ascii="Times New Roman" w:hAnsi="Times New Roman"/>
          <w:sz w:val="24"/>
          <w:szCs w:val="24"/>
        </w:rPr>
        <w:t xml:space="preserve">  </w:t>
      </w:r>
      <w:r w:rsidR="0016341B" w:rsidRPr="00097DA2">
        <w:rPr>
          <w:rFonts w:ascii="Times New Roman" w:hAnsi="Times New Roman"/>
          <w:sz w:val="24"/>
          <w:szCs w:val="24"/>
        </w:rPr>
        <w:t xml:space="preserve">If needed prior to </w:t>
      </w:r>
      <w:r w:rsidR="0097028C" w:rsidRPr="00097DA2">
        <w:rPr>
          <w:rFonts w:ascii="Times New Roman" w:hAnsi="Times New Roman"/>
          <w:sz w:val="24"/>
          <w:szCs w:val="24"/>
        </w:rPr>
        <w:t>official</w:t>
      </w:r>
      <w:r w:rsidR="0016341B" w:rsidRPr="00097DA2">
        <w:rPr>
          <w:rFonts w:ascii="Times New Roman" w:hAnsi="Times New Roman"/>
          <w:sz w:val="24"/>
          <w:szCs w:val="24"/>
        </w:rPr>
        <w:t xml:space="preserve"> approval, all </w:t>
      </w:r>
      <w:r w:rsidR="00F9388C" w:rsidRPr="00097DA2">
        <w:rPr>
          <w:rFonts w:ascii="Times New Roman" w:hAnsi="Times New Roman"/>
          <w:sz w:val="24"/>
          <w:szCs w:val="24"/>
        </w:rPr>
        <w:t>three</w:t>
      </w:r>
      <w:r w:rsidR="0016341B" w:rsidRPr="00097DA2">
        <w:rPr>
          <w:rFonts w:ascii="Times New Roman" w:hAnsi="Times New Roman"/>
          <w:sz w:val="24"/>
          <w:szCs w:val="24"/>
        </w:rPr>
        <w:t xml:space="preserve"> departments have agreed to offer the required content as special topics courses.  </w:t>
      </w:r>
      <w:r w:rsidR="002A4B48" w:rsidRPr="00097DA2">
        <w:rPr>
          <w:rFonts w:ascii="Times New Roman" w:hAnsi="Times New Roman"/>
          <w:sz w:val="24"/>
          <w:szCs w:val="24"/>
        </w:rPr>
        <w:t xml:space="preserve">The reason for </w:t>
      </w:r>
      <w:r w:rsidR="002604CE" w:rsidRPr="00097DA2">
        <w:rPr>
          <w:rFonts w:ascii="Times New Roman" w:hAnsi="Times New Roman"/>
          <w:sz w:val="24"/>
          <w:szCs w:val="24"/>
        </w:rPr>
        <w:t>our</w:t>
      </w:r>
      <w:r w:rsidR="002A4B48" w:rsidRPr="00097DA2">
        <w:rPr>
          <w:rFonts w:ascii="Times New Roman" w:hAnsi="Times New Roman"/>
          <w:sz w:val="24"/>
          <w:szCs w:val="24"/>
        </w:rPr>
        <w:t xml:space="preserve"> urgency </w:t>
      </w:r>
      <w:r w:rsidR="00980308" w:rsidRPr="00097DA2">
        <w:rPr>
          <w:rFonts w:ascii="Times New Roman" w:hAnsi="Times New Roman"/>
          <w:sz w:val="24"/>
          <w:szCs w:val="24"/>
        </w:rPr>
        <w:t xml:space="preserve">in requesting university approval before the end of the spring 2016 semester </w:t>
      </w:r>
      <w:r w:rsidR="002A4B48" w:rsidRPr="00097DA2">
        <w:rPr>
          <w:rFonts w:ascii="Times New Roman" w:hAnsi="Times New Roman"/>
          <w:sz w:val="24"/>
          <w:szCs w:val="24"/>
        </w:rPr>
        <w:t xml:space="preserve">is our need to get program approval from the </w:t>
      </w:r>
      <w:r w:rsidR="008C362F" w:rsidRPr="00097DA2">
        <w:rPr>
          <w:rFonts w:ascii="Times New Roman" w:hAnsi="Times New Roman"/>
          <w:sz w:val="24"/>
          <w:szCs w:val="24"/>
        </w:rPr>
        <w:t>Florida S</w:t>
      </w:r>
      <w:r w:rsidR="002A4B48" w:rsidRPr="00097DA2">
        <w:rPr>
          <w:rFonts w:ascii="Times New Roman" w:hAnsi="Times New Roman"/>
          <w:sz w:val="24"/>
          <w:szCs w:val="24"/>
        </w:rPr>
        <w:t xml:space="preserve">tate </w:t>
      </w:r>
      <w:r w:rsidR="008C362F" w:rsidRPr="00097DA2">
        <w:rPr>
          <w:rFonts w:ascii="Times New Roman" w:hAnsi="Times New Roman"/>
          <w:sz w:val="24"/>
          <w:szCs w:val="24"/>
        </w:rPr>
        <w:t>D</w:t>
      </w:r>
      <w:r w:rsidR="00980308" w:rsidRPr="00097DA2">
        <w:rPr>
          <w:rFonts w:ascii="Times New Roman" w:hAnsi="Times New Roman"/>
          <w:sz w:val="24"/>
          <w:szCs w:val="24"/>
        </w:rPr>
        <w:t xml:space="preserve">epartment of </w:t>
      </w:r>
      <w:r w:rsidR="008C362F" w:rsidRPr="00097DA2">
        <w:rPr>
          <w:rFonts w:ascii="Times New Roman" w:hAnsi="Times New Roman"/>
          <w:sz w:val="24"/>
          <w:szCs w:val="24"/>
        </w:rPr>
        <w:t>E</w:t>
      </w:r>
      <w:r w:rsidR="00980308" w:rsidRPr="00097DA2">
        <w:rPr>
          <w:rFonts w:ascii="Times New Roman" w:hAnsi="Times New Roman"/>
          <w:sz w:val="24"/>
          <w:szCs w:val="24"/>
        </w:rPr>
        <w:t xml:space="preserve">ducation.  We can apply for this </w:t>
      </w:r>
      <w:r w:rsidR="00591FD6" w:rsidRPr="00097DA2">
        <w:rPr>
          <w:rFonts w:ascii="Times New Roman" w:hAnsi="Times New Roman"/>
          <w:sz w:val="24"/>
          <w:szCs w:val="24"/>
        </w:rPr>
        <w:t xml:space="preserve">state </w:t>
      </w:r>
      <w:r w:rsidR="00980308" w:rsidRPr="00097DA2">
        <w:rPr>
          <w:rFonts w:ascii="Times New Roman" w:hAnsi="Times New Roman"/>
          <w:sz w:val="24"/>
          <w:szCs w:val="24"/>
        </w:rPr>
        <w:t xml:space="preserve">approval only after </w:t>
      </w:r>
      <w:r w:rsidR="00591FD6" w:rsidRPr="00097DA2">
        <w:rPr>
          <w:rFonts w:ascii="Times New Roman" w:hAnsi="Times New Roman"/>
          <w:sz w:val="24"/>
          <w:szCs w:val="24"/>
        </w:rPr>
        <w:t xml:space="preserve">we have university </w:t>
      </w:r>
      <w:r w:rsidR="002A4B48" w:rsidRPr="00097DA2">
        <w:rPr>
          <w:rFonts w:ascii="Times New Roman" w:hAnsi="Times New Roman"/>
          <w:sz w:val="24"/>
          <w:szCs w:val="24"/>
        </w:rPr>
        <w:t>approv</w:t>
      </w:r>
      <w:r w:rsidR="00980308" w:rsidRPr="00097DA2">
        <w:rPr>
          <w:rFonts w:ascii="Times New Roman" w:hAnsi="Times New Roman"/>
          <w:sz w:val="24"/>
          <w:szCs w:val="24"/>
        </w:rPr>
        <w:t>al</w:t>
      </w:r>
      <w:r w:rsidR="00591FD6" w:rsidRPr="00097DA2">
        <w:rPr>
          <w:rFonts w:ascii="Times New Roman" w:hAnsi="Times New Roman"/>
          <w:sz w:val="24"/>
          <w:szCs w:val="24"/>
        </w:rPr>
        <w:t>,</w:t>
      </w:r>
      <w:r w:rsidR="00980308" w:rsidRPr="00097DA2">
        <w:rPr>
          <w:rFonts w:ascii="Times New Roman" w:hAnsi="Times New Roman"/>
          <w:sz w:val="24"/>
          <w:szCs w:val="24"/>
        </w:rPr>
        <w:t xml:space="preserve"> and </w:t>
      </w:r>
      <w:r w:rsidR="00591FD6" w:rsidRPr="00097DA2">
        <w:rPr>
          <w:rFonts w:ascii="Times New Roman" w:hAnsi="Times New Roman"/>
          <w:sz w:val="24"/>
          <w:szCs w:val="24"/>
        </w:rPr>
        <w:t xml:space="preserve">then </w:t>
      </w:r>
      <w:r w:rsidR="00980308" w:rsidRPr="00097DA2">
        <w:rPr>
          <w:rFonts w:ascii="Times New Roman" w:hAnsi="Times New Roman"/>
          <w:sz w:val="24"/>
          <w:szCs w:val="24"/>
        </w:rPr>
        <w:t xml:space="preserve">we </w:t>
      </w:r>
      <w:r w:rsidR="0079575B" w:rsidRPr="00097DA2">
        <w:rPr>
          <w:rFonts w:ascii="Times New Roman" w:hAnsi="Times New Roman"/>
          <w:sz w:val="24"/>
          <w:szCs w:val="24"/>
        </w:rPr>
        <w:t xml:space="preserve">must </w:t>
      </w:r>
      <w:r w:rsidR="00980308" w:rsidRPr="00097DA2">
        <w:rPr>
          <w:rFonts w:ascii="Times New Roman" w:hAnsi="Times New Roman"/>
          <w:sz w:val="24"/>
          <w:szCs w:val="24"/>
        </w:rPr>
        <w:t xml:space="preserve">have the </w:t>
      </w:r>
      <w:r w:rsidR="00591FD6" w:rsidRPr="00097DA2">
        <w:rPr>
          <w:rFonts w:ascii="Times New Roman" w:hAnsi="Times New Roman"/>
          <w:sz w:val="24"/>
          <w:szCs w:val="24"/>
        </w:rPr>
        <w:t>s</w:t>
      </w:r>
      <w:r w:rsidR="00980308" w:rsidRPr="00097DA2">
        <w:rPr>
          <w:rFonts w:ascii="Times New Roman" w:hAnsi="Times New Roman"/>
          <w:sz w:val="24"/>
          <w:szCs w:val="24"/>
        </w:rPr>
        <w:t xml:space="preserve">tate approval </w:t>
      </w:r>
      <w:r w:rsidR="002A4B48" w:rsidRPr="00097DA2">
        <w:rPr>
          <w:rFonts w:ascii="Times New Roman" w:hAnsi="Times New Roman"/>
          <w:sz w:val="24"/>
          <w:szCs w:val="24"/>
        </w:rPr>
        <w:t xml:space="preserve">before we </w:t>
      </w:r>
      <w:r w:rsidR="00980308" w:rsidRPr="00097DA2">
        <w:rPr>
          <w:rFonts w:ascii="Times New Roman" w:hAnsi="Times New Roman"/>
          <w:sz w:val="24"/>
          <w:szCs w:val="24"/>
        </w:rPr>
        <w:t xml:space="preserve">are authorized to </w:t>
      </w:r>
      <w:r w:rsidR="002A4B48" w:rsidRPr="00097DA2">
        <w:rPr>
          <w:rFonts w:ascii="Times New Roman" w:hAnsi="Times New Roman"/>
          <w:sz w:val="24"/>
          <w:szCs w:val="24"/>
        </w:rPr>
        <w:t xml:space="preserve">offer </w:t>
      </w:r>
      <w:r w:rsidR="00980308" w:rsidRPr="00097DA2">
        <w:rPr>
          <w:rFonts w:ascii="Times New Roman" w:hAnsi="Times New Roman"/>
          <w:sz w:val="24"/>
          <w:szCs w:val="24"/>
        </w:rPr>
        <w:t>this degree program to</w:t>
      </w:r>
      <w:r w:rsidR="002A4B48" w:rsidRPr="00097DA2">
        <w:rPr>
          <w:rFonts w:ascii="Times New Roman" w:hAnsi="Times New Roman"/>
          <w:sz w:val="24"/>
          <w:szCs w:val="24"/>
        </w:rPr>
        <w:t xml:space="preserve"> students. We are hoping to submit </w:t>
      </w:r>
      <w:r w:rsidR="00980308" w:rsidRPr="00097DA2">
        <w:rPr>
          <w:rFonts w:ascii="Times New Roman" w:hAnsi="Times New Roman"/>
          <w:sz w:val="24"/>
          <w:szCs w:val="24"/>
        </w:rPr>
        <w:t xml:space="preserve">documentation </w:t>
      </w:r>
      <w:r w:rsidR="002A4B48" w:rsidRPr="00097DA2">
        <w:rPr>
          <w:rFonts w:ascii="Times New Roman" w:hAnsi="Times New Roman"/>
          <w:sz w:val="24"/>
          <w:szCs w:val="24"/>
        </w:rPr>
        <w:t xml:space="preserve">to the state for approval on July 15th. They only approve quarterly </w:t>
      </w:r>
      <w:r w:rsidR="00980308" w:rsidRPr="00097DA2">
        <w:rPr>
          <w:rFonts w:ascii="Times New Roman" w:hAnsi="Times New Roman"/>
          <w:sz w:val="24"/>
          <w:szCs w:val="24"/>
        </w:rPr>
        <w:t xml:space="preserve">and require </w:t>
      </w:r>
      <w:r w:rsidR="002A4B48" w:rsidRPr="00097DA2">
        <w:rPr>
          <w:rFonts w:ascii="Times New Roman" w:hAnsi="Times New Roman"/>
          <w:sz w:val="24"/>
          <w:szCs w:val="24"/>
        </w:rPr>
        <w:t>1 month advance notice.</w:t>
      </w:r>
    </w:p>
    <w:p w:rsidR="00EE0B14" w:rsidRDefault="00EE0B14" w:rsidP="00231E3F">
      <w:pPr>
        <w:pStyle w:val="NoSpacing"/>
        <w:rPr>
          <w:rFonts w:ascii="Times New Roman" w:hAnsi="Times New Roman"/>
          <w:sz w:val="24"/>
          <w:szCs w:val="24"/>
        </w:rPr>
      </w:pPr>
    </w:p>
    <w:p w:rsidR="00EE0B14" w:rsidRPr="006A5F52" w:rsidRDefault="00EE0B14" w:rsidP="00231E3F">
      <w:pPr>
        <w:pStyle w:val="NoSpacing"/>
        <w:rPr>
          <w:rFonts w:ascii="Times New Roman" w:hAnsi="Times New Roman"/>
          <w:sz w:val="24"/>
          <w:szCs w:val="24"/>
        </w:rPr>
      </w:pPr>
      <w:r w:rsidRPr="006A5F52">
        <w:rPr>
          <w:rFonts w:ascii="Times New Roman" w:hAnsi="Times New Roman"/>
          <w:b/>
          <w:sz w:val="24"/>
          <w:szCs w:val="24"/>
        </w:rPr>
        <w:t>Need:</w:t>
      </w:r>
      <w:r w:rsidRPr="006A5F52">
        <w:rPr>
          <w:rFonts w:ascii="Times New Roman" w:hAnsi="Times New Roman"/>
          <w:sz w:val="24"/>
          <w:szCs w:val="24"/>
        </w:rPr>
        <w:t xml:space="preserve">  Approval for these changes is needed to enhance FAU’s elementary teacher preparation program by increasing/improving content knowledge in core subject areas (mathematics, science, social studies, and English language arts/reading) for pre-service teachers in order to prepare </w:t>
      </w:r>
      <w:r w:rsidRPr="006A5F52">
        <w:rPr>
          <w:rFonts w:ascii="Times New Roman" w:hAnsi="Times New Roman"/>
          <w:sz w:val="24"/>
          <w:szCs w:val="24"/>
        </w:rPr>
        <w:lastRenderedPageBreak/>
        <w:t xml:space="preserve">candidates for increased classroom success and advanced study. This increase in content knowledge and rigor is particularly important to prepare graduates for success teaching classrooms with continuously increasing rigor of standards and accountability.  </w:t>
      </w:r>
    </w:p>
    <w:p w:rsidR="00EE0B14" w:rsidRPr="006A5F52" w:rsidRDefault="00EE0B14" w:rsidP="00231E3F">
      <w:pPr>
        <w:pStyle w:val="NoSpacing"/>
        <w:rPr>
          <w:rFonts w:ascii="Times New Roman" w:hAnsi="Times New Roman"/>
          <w:sz w:val="24"/>
          <w:szCs w:val="24"/>
        </w:rPr>
      </w:pPr>
      <w:r w:rsidRPr="006A5F52">
        <w:rPr>
          <w:rFonts w:ascii="Times New Roman" w:hAnsi="Times New Roman"/>
          <w:sz w:val="24"/>
          <w:szCs w:val="24"/>
        </w:rPr>
        <w:t xml:space="preserve">Process:  After several months of in-depth discussion and consultation with the T&amp;L faculty, as well as representatives from all departments that might be affected by the requested changes, two plans were voted on by the T&amp;L faculty.  </w:t>
      </w:r>
    </w:p>
    <w:p w:rsidR="006A5F52" w:rsidRPr="006A5F52" w:rsidRDefault="006A5F52" w:rsidP="00231E3F">
      <w:pPr>
        <w:pStyle w:val="NoSpacing"/>
        <w:rPr>
          <w:rFonts w:ascii="Times New Roman" w:hAnsi="Times New Roman"/>
          <w:b/>
          <w:sz w:val="24"/>
          <w:szCs w:val="24"/>
        </w:rPr>
      </w:pPr>
    </w:p>
    <w:p w:rsidR="00EE0B14" w:rsidRPr="006A5F52" w:rsidRDefault="00EE0B14" w:rsidP="00231E3F">
      <w:pPr>
        <w:pStyle w:val="NoSpacing"/>
        <w:rPr>
          <w:rFonts w:ascii="Times New Roman" w:hAnsi="Times New Roman"/>
          <w:sz w:val="24"/>
          <w:szCs w:val="24"/>
        </w:rPr>
      </w:pPr>
      <w:r w:rsidRPr="006A5F52">
        <w:rPr>
          <w:rFonts w:ascii="Times New Roman" w:hAnsi="Times New Roman"/>
          <w:b/>
          <w:sz w:val="24"/>
          <w:szCs w:val="24"/>
        </w:rPr>
        <w:t>Plan 1</w:t>
      </w:r>
      <w:r w:rsidRPr="006A5F52">
        <w:rPr>
          <w:rFonts w:ascii="Times New Roman" w:hAnsi="Times New Roman"/>
          <w:sz w:val="24"/>
          <w:szCs w:val="24"/>
        </w:rPr>
        <w:t xml:space="preserve"> deleted MUE 4313 and PET 4720C and changed the status of EME 4810 and EDF 3610 to restricted electives.  Also, this plan added EDG 4419 to the list of restricted electives and lowered the number of credits for EDE 4943 from 9-12 to 6-12 and EDE 4945 (spring term) from 6-9 to 3-6.  </w:t>
      </w:r>
    </w:p>
    <w:p w:rsidR="00681B27" w:rsidRDefault="00681B27" w:rsidP="00325DCB">
      <w:pPr>
        <w:pStyle w:val="NoSpacing"/>
        <w:rPr>
          <w:rFonts w:ascii="Times New Roman" w:hAnsi="Times New Roman"/>
          <w:b/>
          <w:sz w:val="24"/>
          <w:szCs w:val="24"/>
        </w:rPr>
      </w:pPr>
    </w:p>
    <w:p w:rsidR="00EE0B14" w:rsidRPr="00097DA2" w:rsidRDefault="00EE0B14" w:rsidP="00231E3F">
      <w:pPr>
        <w:pStyle w:val="NoSpacing"/>
        <w:rPr>
          <w:rFonts w:ascii="Times New Roman" w:hAnsi="Times New Roman"/>
          <w:sz w:val="24"/>
          <w:szCs w:val="24"/>
        </w:rPr>
      </w:pPr>
      <w:r w:rsidRPr="00097DA2">
        <w:rPr>
          <w:rFonts w:ascii="Times New Roman" w:hAnsi="Times New Roman"/>
          <w:b/>
          <w:sz w:val="24"/>
          <w:szCs w:val="24"/>
        </w:rPr>
        <w:t>Plan 2</w:t>
      </w:r>
      <w:r w:rsidRPr="00097DA2">
        <w:rPr>
          <w:rFonts w:ascii="Times New Roman" w:hAnsi="Times New Roman"/>
          <w:sz w:val="24"/>
          <w:szCs w:val="24"/>
        </w:rPr>
        <w:t xml:space="preserve"> deleted MUE</w:t>
      </w:r>
      <w:r w:rsidR="00D8590B" w:rsidRPr="00097DA2">
        <w:rPr>
          <w:rFonts w:ascii="Times New Roman" w:hAnsi="Times New Roman"/>
          <w:sz w:val="24"/>
          <w:szCs w:val="24"/>
        </w:rPr>
        <w:t xml:space="preserve"> </w:t>
      </w:r>
      <w:r w:rsidRPr="00097DA2">
        <w:rPr>
          <w:rFonts w:ascii="Times New Roman" w:hAnsi="Times New Roman"/>
          <w:sz w:val="24"/>
          <w:szCs w:val="24"/>
        </w:rPr>
        <w:t>4313, PET 4720C, EME 4810, EDF 3610 and added three new 2-credit credit courses</w:t>
      </w:r>
      <w:r w:rsidR="00C871DD" w:rsidRPr="00097DA2">
        <w:rPr>
          <w:rFonts w:ascii="Times New Roman" w:hAnsi="Times New Roman"/>
          <w:sz w:val="24"/>
          <w:szCs w:val="24"/>
        </w:rPr>
        <w:t xml:space="preserve"> (under development),</w:t>
      </w:r>
      <w:r w:rsidRPr="00097DA2">
        <w:rPr>
          <w:rFonts w:ascii="Times New Roman" w:hAnsi="Times New Roman"/>
          <w:sz w:val="24"/>
          <w:szCs w:val="24"/>
        </w:rPr>
        <w:t xml:space="preserve"> in</w:t>
      </w:r>
      <w:r w:rsidR="00C871DD" w:rsidRPr="00097DA2">
        <w:rPr>
          <w:rFonts w:ascii="Times New Roman" w:hAnsi="Times New Roman"/>
          <w:sz w:val="24"/>
          <w:szCs w:val="24"/>
        </w:rPr>
        <w:t>cluding</w:t>
      </w:r>
      <w:r w:rsidRPr="00097DA2">
        <w:rPr>
          <w:rFonts w:ascii="Times New Roman" w:hAnsi="Times New Roman"/>
          <w:sz w:val="24"/>
          <w:szCs w:val="24"/>
        </w:rPr>
        <w:t xml:space="preserve"> </w:t>
      </w:r>
      <w:r w:rsidR="00C871DD" w:rsidRPr="00097DA2">
        <w:rPr>
          <w:rFonts w:ascii="Times New Roman" w:hAnsi="Times New Roman"/>
          <w:sz w:val="24"/>
          <w:szCs w:val="24"/>
        </w:rPr>
        <w:t>EME 4312, E</w:t>
      </w:r>
      <w:r w:rsidR="00D8590B" w:rsidRPr="00097DA2">
        <w:rPr>
          <w:rFonts w:ascii="Times New Roman" w:hAnsi="Times New Roman"/>
          <w:sz w:val="24"/>
          <w:szCs w:val="24"/>
        </w:rPr>
        <w:t>EX</w:t>
      </w:r>
      <w:r w:rsidR="00C871DD" w:rsidRPr="00097DA2">
        <w:rPr>
          <w:rFonts w:ascii="Times New Roman" w:hAnsi="Times New Roman"/>
          <w:sz w:val="24"/>
          <w:szCs w:val="24"/>
        </w:rPr>
        <w:t xml:space="preserve"> 4</w:t>
      </w:r>
      <w:r w:rsidR="00D8590B" w:rsidRPr="00097DA2">
        <w:rPr>
          <w:rFonts w:ascii="Times New Roman" w:hAnsi="Times New Roman"/>
          <w:sz w:val="24"/>
          <w:szCs w:val="24"/>
        </w:rPr>
        <w:t>616</w:t>
      </w:r>
      <w:r w:rsidRPr="00097DA2">
        <w:rPr>
          <w:rFonts w:ascii="Times New Roman" w:hAnsi="Times New Roman"/>
          <w:sz w:val="24"/>
          <w:szCs w:val="24"/>
        </w:rPr>
        <w:t xml:space="preserve">, </w:t>
      </w:r>
      <w:r w:rsidR="00C871DD" w:rsidRPr="00097DA2">
        <w:rPr>
          <w:rFonts w:ascii="Times New Roman" w:hAnsi="Times New Roman"/>
          <w:sz w:val="24"/>
          <w:szCs w:val="24"/>
        </w:rPr>
        <w:t xml:space="preserve">and EDF </w:t>
      </w:r>
      <w:r w:rsidR="00D8590B" w:rsidRPr="00097DA2">
        <w:rPr>
          <w:rFonts w:ascii="Times New Roman" w:hAnsi="Times New Roman"/>
          <w:sz w:val="24"/>
          <w:szCs w:val="24"/>
        </w:rPr>
        <w:t>3203</w:t>
      </w:r>
      <w:r w:rsidRPr="00097DA2">
        <w:rPr>
          <w:rFonts w:ascii="Times New Roman" w:hAnsi="Times New Roman"/>
          <w:sz w:val="24"/>
          <w:szCs w:val="24"/>
        </w:rPr>
        <w:t xml:space="preserve">.  This plan also lowered the number of credits for EDG 3323 from 3 to 2 credits and lowered the number of credits for EDE 4943 from 9-12 to </w:t>
      </w:r>
      <w:r w:rsidR="00EC6019" w:rsidRPr="00097DA2">
        <w:rPr>
          <w:rFonts w:ascii="Times New Roman" w:hAnsi="Times New Roman"/>
          <w:sz w:val="24"/>
          <w:szCs w:val="24"/>
        </w:rPr>
        <w:t>5</w:t>
      </w:r>
      <w:r w:rsidRPr="00097DA2">
        <w:rPr>
          <w:rFonts w:ascii="Times New Roman" w:hAnsi="Times New Roman"/>
          <w:sz w:val="24"/>
          <w:szCs w:val="24"/>
        </w:rPr>
        <w:t>-12 and EDE 4945 (spring term) from 6-9 to 3-6.</w:t>
      </w:r>
    </w:p>
    <w:p w:rsidR="00EE0B14" w:rsidRPr="00097DA2" w:rsidRDefault="00EE0B14" w:rsidP="00231E3F">
      <w:pPr>
        <w:pStyle w:val="NoSpacing"/>
        <w:rPr>
          <w:rFonts w:ascii="Times New Roman" w:hAnsi="Times New Roman"/>
          <w:sz w:val="24"/>
          <w:szCs w:val="24"/>
        </w:rPr>
      </w:pPr>
    </w:p>
    <w:p w:rsidR="00EE0B14" w:rsidRPr="006A5F52" w:rsidRDefault="00EE0B14" w:rsidP="00231E3F">
      <w:pPr>
        <w:pStyle w:val="NoSpacing"/>
        <w:rPr>
          <w:rFonts w:ascii="Times New Roman" w:hAnsi="Times New Roman"/>
          <w:sz w:val="24"/>
          <w:szCs w:val="24"/>
        </w:rPr>
      </w:pPr>
      <w:r w:rsidRPr="006A5F52">
        <w:rPr>
          <w:rFonts w:ascii="Times New Roman" w:hAnsi="Times New Roman"/>
          <w:sz w:val="24"/>
          <w:szCs w:val="24"/>
        </w:rPr>
        <w:t>Faculty of T&amp;L, the department solely responsible for determining the curriculum required to complete the bachelor’s degree in elementary education, voted to support Plan 2 as follows:  20 out of 23 voted, 19 voted in support of Plan 2, and 1 voted in support of Plan 1.  Among the T&amp;L faculty who voted, the percentage who voted in support of Plan 2 = 95%.</w:t>
      </w:r>
    </w:p>
    <w:p w:rsidR="00EE0B14" w:rsidRPr="006A5F52" w:rsidRDefault="00EE0B14" w:rsidP="006A5F52">
      <w:pPr>
        <w:pStyle w:val="NoSpacing"/>
        <w:rPr>
          <w:rFonts w:ascii="Times New Roman" w:hAnsi="Times New Roman"/>
          <w:b/>
        </w:rPr>
      </w:pPr>
    </w:p>
    <w:p w:rsidR="00315445" w:rsidRPr="00A62EDC" w:rsidRDefault="0064155F" w:rsidP="00A77AFD">
      <w:pPr>
        <w:pStyle w:val="NoSpacing"/>
        <w:rPr>
          <w:rFonts w:ascii="Times New Roman" w:hAnsi="Times New Roman"/>
          <w:sz w:val="24"/>
          <w:szCs w:val="24"/>
        </w:rPr>
      </w:pPr>
      <w:r w:rsidRPr="00A62EDC">
        <w:rPr>
          <w:rFonts w:ascii="Times New Roman" w:hAnsi="Times New Roman"/>
          <w:b/>
          <w:sz w:val="24"/>
          <w:szCs w:val="24"/>
        </w:rPr>
        <w:t>Rationale</w:t>
      </w:r>
      <w:r w:rsidR="00D41788" w:rsidRPr="00A62EDC">
        <w:rPr>
          <w:rFonts w:ascii="Times New Roman" w:hAnsi="Times New Roman"/>
          <w:b/>
          <w:sz w:val="24"/>
          <w:szCs w:val="24"/>
        </w:rPr>
        <w:t xml:space="preserve"> for Changes</w:t>
      </w:r>
      <w:r w:rsidRPr="00A62EDC">
        <w:rPr>
          <w:rFonts w:ascii="Times New Roman" w:hAnsi="Times New Roman"/>
          <w:b/>
          <w:sz w:val="24"/>
          <w:szCs w:val="24"/>
        </w:rPr>
        <w:t>:</w:t>
      </w:r>
      <w:r w:rsidR="005628EB" w:rsidRPr="00A62EDC">
        <w:rPr>
          <w:rFonts w:ascii="Times New Roman" w:hAnsi="Times New Roman"/>
          <w:b/>
          <w:sz w:val="24"/>
          <w:szCs w:val="24"/>
        </w:rPr>
        <w:t xml:space="preserve"> </w:t>
      </w:r>
      <w:r w:rsidRPr="00A62EDC">
        <w:rPr>
          <w:rFonts w:ascii="Times New Roman" w:hAnsi="Times New Roman"/>
          <w:b/>
          <w:sz w:val="24"/>
          <w:szCs w:val="24"/>
        </w:rPr>
        <w:t xml:space="preserve"> </w:t>
      </w:r>
      <w:r w:rsidR="00126FDD" w:rsidRPr="00A62EDC">
        <w:rPr>
          <w:rFonts w:ascii="Times New Roman" w:hAnsi="Times New Roman"/>
          <w:sz w:val="24"/>
          <w:szCs w:val="24"/>
        </w:rPr>
        <w:t>The</w:t>
      </w:r>
      <w:r w:rsidR="005628EB" w:rsidRPr="00A62EDC">
        <w:rPr>
          <w:rFonts w:ascii="Times New Roman" w:hAnsi="Times New Roman"/>
          <w:sz w:val="24"/>
          <w:szCs w:val="24"/>
        </w:rPr>
        <w:t xml:space="preserve"> </w:t>
      </w:r>
      <w:r w:rsidR="00126FDD" w:rsidRPr="00A62EDC">
        <w:rPr>
          <w:rFonts w:ascii="Times New Roman" w:hAnsi="Times New Roman"/>
          <w:sz w:val="24"/>
          <w:szCs w:val="24"/>
        </w:rPr>
        <w:t xml:space="preserve">Florida Department of Education (FDOE) has revised the </w:t>
      </w:r>
      <w:r w:rsidR="001C5B2B" w:rsidRPr="00A62EDC">
        <w:rPr>
          <w:rFonts w:ascii="Times New Roman" w:hAnsi="Times New Roman"/>
          <w:sz w:val="24"/>
          <w:szCs w:val="24"/>
        </w:rPr>
        <w:t xml:space="preserve">content of the </w:t>
      </w:r>
      <w:r w:rsidR="00AE2F17" w:rsidRPr="00A62EDC">
        <w:rPr>
          <w:rFonts w:ascii="Times New Roman" w:hAnsi="Times New Roman"/>
          <w:sz w:val="24"/>
          <w:szCs w:val="24"/>
        </w:rPr>
        <w:t>Florida Teacher Certification Examination (FTCE</w:t>
      </w:r>
      <w:r w:rsidR="004A5CE5" w:rsidRPr="00A62EDC">
        <w:rPr>
          <w:rFonts w:ascii="Times New Roman" w:hAnsi="Times New Roman"/>
          <w:sz w:val="24"/>
          <w:szCs w:val="24"/>
        </w:rPr>
        <w:t>)</w:t>
      </w:r>
      <w:r w:rsidR="00B81BDA" w:rsidRPr="00A62EDC">
        <w:rPr>
          <w:rFonts w:ascii="Times New Roman" w:hAnsi="Times New Roman"/>
          <w:sz w:val="24"/>
          <w:szCs w:val="24"/>
        </w:rPr>
        <w:t xml:space="preserve"> </w:t>
      </w:r>
      <w:r w:rsidR="00B81BDA" w:rsidRPr="001C6C53">
        <w:rPr>
          <w:rFonts w:ascii="Times New Roman" w:hAnsi="Times New Roman"/>
          <w:sz w:val="24"/>
          <w:szCs w:val="24"/>
        </w:rPr>
        <w:t>Elementary Education Subject Area Examination</w:t>
      </w:r>
      <w:r w:rsidR="004A5CE5" w:rsidRPr="001C6C53">
        <w:rPr>
          <w:rFonts w:ascii="Times New Roman" w:hAnsi="Times New Roman"/>
          <w:sz w:val="24"/>
          <w:szCs w:val="24"/>
        </w:rPr>
        <w:t>.</w:t>
      </w:r>
      <w:r w:rsidR="00AE2F17" w:rsidRPr="001C6C53">
        <w:rPr>
          <w:rFonts w:ascii="Times New Roman" w:hAnsi="Times New Roman"/>
          <w:sz w:val="24"/>
          <w:szCs w:val="24"/>
        </w:rPr>
        <w:t xml:space="preserve">  In addition, due to modifications in the scoring</w:t>
      </w:r>
      <w:r w:rsidR="00AE2F17" w:rsidRPr="00A62EDC">
        <w:rPr>
          <w:rFonts w:ascii="Times New Roman" w:hAnsi="Times New Roman"/>
          <w:sz w:val="24"/>
          <w:szCs w:val="24"/>
        </w:rPr>
        <w:t xml:space="preserve"> method, fewer students than in past test administrations, have achieved passing scores during their first attempts at completing the required examinations in both elementary education and associated </w:t>
      </w:r>
      <w:r w:rsidR="00D731B1" w:rsidRPr="00A62EDC">
        <w:rPr>
          <w:rFonts w:ascii="Times New Roman" w:hAnsi="Times New Roman"/>
          <w:sz w:val="24"/>
          <w:szCs w:val="24"/>
        </w:rPr>
        <w:t>content</w:t>
      </w:r>
      <w:r w:rsidR="00BD32D6" w:rsidRPr="00A62EDC">
        <w:rPr>
          <w:rFonts w:ascii="Times New Roman" w:hAnsi="Times New Roman"/>
          <w:sz w:val="24"/>
          <w:szCs w:val="24"/>
        </w:rPr>
        <w:t xml:space="preserve"> area</w:t>
      </w:r>
      <w:r w:rsidR="00AE2F17" w:rsidRPr="00A62EDC">
        <w:rPr>
          <w:rFonts w:ascii="Times New Roman" w:hAnsi="Times New Roman"/>
          <w:sz w:val="24"/>
          <w:szCs w:val="24"/>
        </w:rPr>
        <w:t>s</w:t>
      </w:r>
      <w:r w:rsidR="00775C9F" w:rsidRPr="00A62EDC">
        <w:rPr>
          <w:rFonts w:ascii="Times New Roman" w:hAnsi="Times New Roman"/>
          <w:sz w:val="24"/>
          <w:szCs w:val="24"/>
        </w:rPr>
        <w:t xml:space="preserve"> (math</w:t>
      </w:r>
      <w:r w:rsidR="001C5B2B" w:rsidRPr="00A62EDC">
        <w:rPr>
          <w:rFonts w:ascii="Times New Roman" w:hAnsi="Times New Roman"/>
          <w:sz w:val="24"/>
          <w:szCs w:val="24"/>
        </w:rPr>
        <w:t>ematics</w:t>
      </w:r>
      <w:r w:rsidR="00775C9F" w:rsidRPr="00A62EDC">
        <w:rPr>
          <w:rFonts w:ascii="Times New Roman" w:hAnsi="Times New Roman"/>
          <w:sz w:val="24"/>
          <w:szCs w:val="24"/>
        </w:rPr>
        <w:t>, science, social studies, and language arts)</w:t>
      </w:r>
      <w:r w:rsidR="00AE2F17" w:rsidRPr="00A62EDC">
        <w:rPr>
          <w:rFonts w:ascii="Times New Roman" w:hAnsi="Times New Roman"/>
          <w:sz w:val="24"/>
          <w:szCs w:val="24"/>
        </w:rPr>
        <w:t>.</w:t>
      </w:r>
      <w:r w:rsidR="00126FDD" w:rsidRPr="00A62EDC">
        <w:rPr>
          <w:rFonts w:ascii="Times New Roman" w:hAnsi="Times New Roman"/>
          <w:sz w:val="24"/>
          <w:szCs w:val="24"/>
        </w:rPr>
        <w:t xml:space="preserve">  </w:t>
      </w:r>
    </w:p>
    <w:p w:rsidR="00A77AFD" w:rsidRPr="00A62EDC" w:rsidRDefault="00A77AFD" w:rsidP="00A77AFD">
      <w:pPr>
        <w:pStyle w:val="NoSpacing"/>
        <w:rPr>
          <w:rFonts w:ascii="Times New Roman" w:hAnsi="Times New Roman"/>
          <w:sz w:val="24"/>
          <w:szCs w:val="24"/>
        </w:rPr>
      </w:pPr>
    </w:p>
    <w:p w:rsidR="00881D06" w:rsidRPr="00A62EDC" w:rsidRDefault="00D731B1" w:rsidP="007A4EF7">
      <w:pPr>
        <w:pStyle w:val="NoSpacing"/>
        <w:rPr>
          <w:rFonts w:ascii="Times New Roman" w:hAnsi="Times New Roman"/>
          <w:strike/>
          <w:sz w:val="24"/>
          <w:szCs w:val="24"/>
        </w:rPr>
      </w:pPr>
      <w:r w:rsidRPr="00A62EDC">
        <w:rPr>
          <w:rFonts w:ascii="Times New Roman" w:hAnsi="Times New Roman"/>
          <w:sz w:val="24"/>
          <w:szCs w:val="24"/>
        </w:rPr>
        <w:t xml:space="preserve">During the </w:t>
      </w:r>
      <w:r w:rsidR="00315445" w:rsidRPr="00A62EDC">
        <w:rPr>
          <w:rFonts w:ascii="Times New Roman" w:hAnsi="Times New Roman"/>
          <w:sz w:val="24"/>
          <w:szCs w:val="24"/>
        </w:rPr>
        <w:t>previous</w:t>
      </w:r>
      <w:r w:rsidRPr="00A62EDC">
        <w:rPr>
          <w:rFonts w:ascii="Times New Roman" w:hAnsi="Times New Roman"/>
          <w:sz w:val="24"/>
          <w:szCs w:val="24"/>
        </w:rPr>
        <w:t xml:space="preserve"> five </w:t>
      </w:r>
      <w:r w:rsidR="001C5B2B" w:rsidRPr="00A62EDC">
        <w:rPr>
          <w:rFonts w:ascii="Times New Roman" w:hAnsi="Times New Roman"/>
          <w:sz w:val="24"/>
          <w:szCs w:val="24"/>
        </w:rPr>
        <w:t xml:space="preserve">administrations of the </w:t>
      </w:r>
      <w:r w:rsidR="00881D06" w:rsidRPr="00A62EDC">
        <w:rPr>
          <w:rFonts w:ascii="Times New Roman" w:hAnsi="Times New Roman"/>
          <w:sz w:val="24"/>
          <w:szCs w:val="24"/>
        </w:rPr>
        <w:t>FTCE</w:t>
      </w:r>
      <w:r w:rsidR="00775C9F" w:rsidRPr="00A62EDC">
        <w:rPr>
          <w:rFonts w:ascii="Times New Roman" w:hAnsi="Times New Roman"/>
          <w:sz w:val="24"/>
          <w:szCs w:val="24"/>
        </w:rPr>
        <w:t>,</w:t>
      </w:r>
      <w:r w:rsidR="00AE2F17" w:rsidRPr="00A62EDC">
        <w:rPr>
          <w:rFonts w:ascii="Times New Roman" w:hAnsi="Times New Roman"/>
          <w:sz w:val="24"/>
          <w:szCs w:val="24"/>
        </w:rPr>
        <w:t xml:space="preserve"> </w:t>
      </w:r>
      <w:r w:rsidR="00315445" w:rsidRPr="00A62EDC">
        <w:rPr>
          <w:rFonts w:ascii="Times New Roman" w:hAnsi="Times New Roman"/>
          <w:sz w:val="24"/>
          <w:szCs w:val="24"/>
        </w:rPr>
        <w:t xml:space="preserve">first time </w:t>
      </w:r>
      <w:r w:rsidR="00A77AFD" w:rsidRPr="00A62EDC">
        <w:rPr>
          <w:rFonts w:ascii="Times New Roman" w:hAnsi="Times New Roman"/>
          <w:sz w:val="24"/>
          <w:szCs w:val="24"/>
        </w:rPr>
        <w:t xml:space="preserve">overall </w:t>
      </w:r>
      <w:r w:rsidR="00315445" w:rsidRPr="00A62EDC">
        <w:rPr>
          <w:rFonts w:ascii="Times New Roman" w:hAnsi="Times New Roman"/>
          <w:sz w:val="24"/>
          <w:szCs w:val="24"/>
        </w:rPr>
        <w:t>passing rates ranged from 77%</w:t>
      </w:r>
      <w:r w:rsidR="001C5B2B" w:rsidRPr="00A62EDC">
        <w:rPr>
          <w:rFonts w:ascii="Times New Roman" w:hAnsi="Times New Roman"/>
          <w:sz w:val="24"/>
          <w:szCs w:val="24"/>
        </w:rPr>
        <w:t xml:space="preserve"> </w:t>
      </w:r>
      <w:r w:rsidR="00315445" w:rsidRPr="00A62EDC">
        <w:rPr>
          <w:rFonts w:ascii="Times New Roman" w:hAnsi="Times New Roman"/>
          <w:sz w:val="24"/>
          <w:szCs w:val="24"/>
        </w:rPr>
        <w:t>-</w:t>
      </w:r>
      <w:r w:rsidR="001C5B2B" w:rsidRPr="00A62EDC">
        <w:rPr>
          <w:rFonts w:ascii="Times New Roman" w:hAnsi="Times New Roman"/>
          <w:sz w:val="24"/>
          <w:szCs w:val="24"/>
        </w:rPr>
        <w:t xml:space="preserve"> </w:t>
      </w:r>
      <w:r w:rsidR="00315445" w:rsidRPr="00A62EDC">
        <w:rPr>
          <w:rFonts w:ascii="Times New Roman" w:hAnsi="Times New Roman"/>
          <w:sz w:val="24"/>
          <w:szCs w:val="24"/>
        </w:rPr>
        <w:t xml:space="preserve">90%.  However, </w:t>
      </w:r>
      <w:r w:rsidR="00B81BDA" w:rsidRPr="007A4EF7">
        <w:rPr>
          <w:rFonts w:ascii="Times New Roman" w:hAnsi="Times New Roman"/>
          <w:sz w:val="24"/>
          <w:szCs w:val="24"/>
        </w:rPr>
        <w:t>since the first administration of the examination in</w:t>
      </w:r>
      <w:r w:rsidR="00B81BDA" w:rsidRPr="00A62EDC">
        <w:rPr>
          <w:rFonts w:ascii="Times New Roman" w:hAnsi="Times New Roman"/>
          <w:sz w:val="24"/>
          <w:szCs w:val="24"/>
        </w:rPr>
        <w:t xml:space="preserve"> </w:t>
      </w:r>
      <w:r w:rsidR="00315445" w:rsidRPr="00A62EDC">
        <w:rPr>
          <w:rFonts w:ascii="Times New Roman" w:hAnsi="Times New Roman"/>
          <w:sz w:val="24"/>
          <w:szCs w:val="24"/>
        </w:rPr>
        <w:t xml:space="preserve">spring 2015, only </w:t>
      </w:r>
      <w:r w:rsidR="00B81BDA" w:rsidRPr="007A4EF7">
        <w:rPr>
          <w:rFonts w:ascii="Times New Roman" w:hAnsi="Times New Roman"/>
          <w:sz w:val="24"/>
          <w:szCs w:val="24"/>
        </w:rPr>
        <w:t>56.4%</w:t>
      </w:r>
      <w:r w:rsidR="00B81BDA" w:rsidRPr="00A62EDC">
        <w:rPr>
          <w:rFonts w:ascii="Times New Roman" w:hAnsi="Times New Roman"/>
          <w:sz w:val="24"/>
          <w:szCs w:val="24"/>
        </w:rPr>
        <w:t xml:space="preserve"> </w:t>
      </w:r>
      <w:r w:rsidR="00315445" w:rsidRPr="00A62EDC">
        <w:rPr>
          <w:rFonts w:ascii="Times New Roman" w:hAnsi="Times New Roman"/>
          <w:sz w:val="24"/>
          <w:szCs w:val="24"/>
        </w:rPr>
        <w:t xml:space="preserve">of </w:t>
      </w:r>
      <w:r w:rsidR="001C5B2B" w:rsidRPr="00A62EDC">
        <w:rPr>
          <w:rFonts w:ascii="Times New Roman" w:hAnsi="Times New Roman"/>
          <w:sz w:val="24"/>
          <w:szCs w:val="24"/>
        </w:rPr>
        <w:t xml:space="preserve">the </w:t>
      </w:r>
      <w:r w:rsidR="00315445" w:rsidRPr="00A62EDC">
        <w:rPr>
          <w:rFonts w:ascii="Times New Roman" w:hAnsi="Times New Roman"/>
          <w:sz w:val="24"/>
          <w:szCs w:val="24"/>
        </w:rPr>
        <w:t xml:space="preserve">students taking the </w:t>
      </w:r>
      <w:r w:rsidR="00881D06" w:rsidRPr="00A62EDC">
        <w:rPr>
          <w:rFonts w:ascii="Times New Roman" w:hAnsi="Times New Roman"/>
          <w:sz w:val="24"/>
          <w:szCs w:val="24"/>
        </w:rPr>
        <w:t xml:space="preserve">FTCE </w:t>
      </w:r>
      <w:r w:rsidR="00315445" w:rsidRPr="00A62EDC">
        <w:rPr>
          <w:rFonts w:ascii="Times New Roman" w:hAnsi="Times New Roman"/>
          <w:sz w:val="24"/>
          <w:szCs w:val="24"/>
        </w:rPr>
        <w:t xml:space="preserve">for the first time were able to achieve </w:t>
      </w:r>
      <w:r w:rsidR="001C5B2B" w:rsidRPr="00A62EDC">
        <w:rPr>
          <w:rFonts w:ascii="Times New Roman" w:hAnsi="Times New Roman"/>
          <w:sz w:val="24"/>
          <w:szCs w:val="24"/>
        </w:rPr>
        <w:t xml:space="preserve">overall </w:t>
      </w:r>
      <w:r w:rsidR="00315445" w:rsidRPr="00A62EDC">
        <w:rPr>
          <w:rFonts w:ascii="Times New Roman" w:hAnsi="Times New Roman"/>
          <w:sz w:val="24"/>
          <w:szCs w:val="24"/>
        </w:rPr>
        <w:t>passing score</w:t>
      </w:r>
      <w:r w:rsidR="001C5B2B" w:rsidRPr="00A62EDC">
        <w:rPr>
          <w:rFonts w:ascii="Times New Roman" w:hAnsi="Times New Roman"/>
          <w:sz w:val="24"/>
          <w:szCs w:val="24"/>
        </w:rPr>
        <w:t>s</w:t>
      </w:r>
      <w:r w:rsidR="00315445" w:rsidRPr="00A62EDC">
        <w:rPr>
          <w:rFonts w:ascii="Times New Roman" w:hAnsi="Times New Roman"/>
          <w:sz w:val="24"/>
          <w:szCs w:val="24"/>
        </w:rPr>
        <w:t xml:space="preserve">.  </w:t>
      </w:r>
    </w:p>
    <w:p w:rsidR="00C14E97" w:rsidRPr="00A62EDC" w:rsidRDefault="00C14E97" w:rsidP="00C14E97">
      <w:pPr>
        <w:pStyle w:val="NoSpacing"/>
        <w:rPr>
          <w:rFonts w:ascii="Times New Roman" w:hAnsi="Times New Roman"/>
          <w:sz w:val="24"/>
          <w:szCs w:val="24"/>
        </w:rPr>
      </w:pPr>
    </w:p>
    <w:p w:rsidR="00DA60A1" w:rsidRPr="001675C7" w:rsidRDefault="00C14E97" w:rsidP="00C237EE">
      <w:pPr>
        <w:pStyle w:val="NoSpacing"/>
        <w:rPr>
          <w:rFonts w:ascii="Times New Roman" w:hAnsi="Times New Roman"/>
          <w:b/>
          <w:color w:val="C00000"/>
          <w:sz w:val="24"/>
          <w:szCs w:val="24"/>
        </w:rPr>
      </w:pPr>
      <w:r w:rsidRPr="00EE2EA4">
        <w:rPr>
          <w:rFonts w:ascii="Times New Roman" w:hAnsi="Times New Roman"/>
          <w:sz w:val="24"/>
          <w:szCs w:val="24"/>
        </w:rPr>
        <w:t xml:space="preserve">Moreover, 155 students applied to complete their student teaching experience in spring 2016.  Student teaching is the capstone class and </w:t>
      </w:r>
      <w:r w:rsidR="003D08A0" w:rsidRPr="00EE2EA4">
        <w:rPr>
          <w:rFonts w:ascii="Times New Roman" w:hAnsi="Times New Roman"/>
          <w:sz w:val="24"/>
          <w:szCs w:val="24"/>
        </w:rPr>
        <w:t>a degree requirement</w:t>
      </w:r>
      <w:r w:rsidRPr="00EE2EA4">
        <w:rPr>
          <w:rFonts w:ascii="Times New Roman" w:hAnsi="Times New Roman"/>
          <w:sz w:val="24"/>
          <w:szCs w:val="24"/>
        </w:rPr>
        <w:t xml:space="preserve">.   Passing the FTCE Elementary Education Examination is </w:t>
      </w:r>
      <w:r w:rsidRPr="00E46464">
        <w:rPr>
          <w:rFonts w:ascii="Times New Roman" w:hAnsi="Times New Roman"/>
          <w:sz w:val="24"/>
          <w:szCs w:val="24"/>
        </w:rPr>
        <w:t>require</w:t>
      </w:r>
      <w:r w:rsidR="00EE2EA4" w:rsidRPr="00E46464">
        <w:rPr>
          <w:rFonts w:ascii="Times New Roman" w:hAnsi="Times New Roman"/>
          <w:sz w:val="24"/>
          <w:szCs w:val="24"/>
        </w:rPr>
        <w:t>d</w:t>
      </w:r>
      <w:r w:rsidRPr="00E46464">
        <w:rPr>
          <w:rFonts w:ascii="Times New Roman" w:hAnsi="Times New Roman"/>
          <w:sz w:val="24"/>
          <w:szCs w:val="24"/>
        </w:rPr>
        <w:t xml:space="preserve"> </w:t>
      </w:r>
      <w:r w:rsidR="00EE2EA4" w:rsidRPr="00E46464">
        <w:rPr>
          <w:rFonts w:ascii="Times New Roman" w:hAnsi="Times New Roman"/>
          <w:sz w:val="24"/>
          <w:szCs w:val="24"/>
        </w:rPr>
        <w:t>in order t</w:t>
      </w:r>
      <w:r w:rsidRPr="00E46464">
        <w:rPr>
          <w:rFonts w:ascii="Times New Roman" w:hAnsi="Times New Roman"/>
          <w:sz w:val="24"/>
          <w:szCs w:val="24"/>
        </w:rPr>
        <w:t>o student teach.  Out of the 155 students</w:t>
      </w:r>
      <w:r w:rsidR="00EE2EA4" w:rsidRPr="00E46464">
        <w:rPr>
          <w:rFonts w:ascii="Times New Roman" w:hAnsi="Times New Roman"/>
          <w:sz w:val="24"/>
          <w:szCs w:val="24"/>
        </w:rPr>
        <w:t xml:space="preserve"> who applied</w:t>
      </w:r>
      <w:r w:rsidRPr="00E46464">
        <w:rPr>
          <w:rFonts w:ascii="Times New Roman" w:hAnsi="Times New Roman"/>
          <w:sz w:val="24"/>
          <w:szCs w:val="24"/>
        </w:rPr>
        <w:t xml:space="preserve">, </w:t>
      </w:r>
      <w:r w:rsidR="00EE2EA4" w:rsidRPr="00E46464">
        <w:rPr>
          <w:rFonts w:ascii="Times New Roman" w:hAnsi="Times New Roman"/>
          <w:sz w:val="24"/>
          <w:szCs w:val="24"/>
        </w:rPr>
        <w:t xml:space="preserve">only </w:t>
      </w:r>
      <w:r w:rsidRPr="00E46464">
        <w:rPr>
          <w:rFonts w:ascii="Times New Roman" w:hAnsi="Times New Roman"/>
          <w:sz w:val="24"/>
          <w:szCs w:val="24"/>
        </w:rPr>
        <w:t xml:space="preserve">94 (60%) </w:t>
      </w:r>
      <w:r w:rsidR="003D08A0" w:rsidRPr="00E46464">
        <w:rPr>
          <w:rFonts w:ascii="Times New Roman" w:hAnsi="Times New Roman"/>
          <w:sz w:val="24"/>
          <w:szCs w:val="24"/>
        </w:rPr>
        <w:t xml:space="preserve">successfully passed </w:t>
      </w:r>
      <w:r w:rsidRPr="00E46464">
        <w:rPr>
          <w:rFonts w:ascii="Times New Roman" w:hAnsi="Times New Roman"/>
          <w:sz w:val="24"/>
          <w:szCs w:val="24"/>
        </w:rPr>
        <w:t>all portions of the elementary examination to qualify to student teach</w:t>
      </w:r>
      <w:r w:rsidR="00EE2EA4" w:rsidRPr="00E46464">
        <w:rPr>
          <w:rFonts w:ascii="Times New Roman" w:hAnsi="Times New Roman"/>
          <w:sz w:val="24"/>
          <w:szCs w:val="24"/>
        </w:rPr>
        <w:t xml:space="preserve">.  As a result, </w:t>
      </w:r>
      <w:r w:rsidRPr="00E46464">
        <w:rPr>
          <w:rFonts w:ascii="Times New Roman" w:hAnsi="Times New Roman"/>
          <w:sz w:val="24"/>
          <w:szCs w:val="24"/>
        </w:rPr>
        <w:t>61 (40%) of the</w:t>
      </w:r>
      <w:r w:rsidR="00EE2EA4" w:rsidRPr="00E46464">
        <w:rPr>
          <w:rFonts w:ascii="Times New Roman" w:hAnsi="Times New Roman"/>
          <w:sz w:val="24"/>
          <w:szCs w:val="24"/>
        </w:rPr>
        <w:t>se</w:t>
      </w:r>
      <w:r w:rsidRPr="00E46464">
        <w:rPr>
          <w:rFonts w:ascii="Times New Roman" w:hAnsi="Times New Roman"/>
          <w:sz w:val="24"/>
          <w:szCs w:val="24"/>
        </w:rPr>
        <w:t xml:space="preserve"> students </w:t>
      </w:r>
      <w:r w:rsidR="00EE2EA4" w:rsidRPr="00E46464">
        <w:rPr>
          <w:rFonts w:ascii="Times New Roman" w:hAnsi="Times New Roman"/>
          <w:sz w:val="24"/>
          <w:szCs w:val="24"/>
        </w:rPr>
        <w:t xml:space="preserve">were negatively impacted </w:t>
      </w:r>
      <w:r w:rsidRPr="00E46464">
        <w:rPr>
          <w:rFonts w:ascii="Times New Roman" w:hAnsi="Times New Roman"/>
          <w:sz w:val="24"/>
          <w:szCs w:val="24"/>
        </w:rPr>
        <w:t>by delaying their graduation, creating financial</w:t>
      </w:r>
      <w:r w:rsidRPr="00EE2EA4">
        <w:rPr>
          <w:rFonts w:ascii="Times New Roman" w:hAnsi="Times New Roman"/>
          <w:sz w:val="24"/>
          <w:szCs w:val="24"/>
        </w:rPr>
        <w:t xml:space="preserve"> hardship to retake the examination multiple times, or causing them to pursue a General Studies degree and forego student teaching.   </w:t>
      </w:r>
    </w:p>
    <w:p w:rsidR="00DA60A1" w:rsidRPr="001675C7" w:rsidRDefault="00DA60A1" w:rsidP="004153DB">
      <w:pPr>
        <w:pStyle w:val="NoSpacing"/>
        <w:rPr>
          <w:rFonts w:ascii="Times New Roman" w:hAnsi="Times New Roman"/>
          <w:b/>
          <w:color w:val="C00000"/>
          <w:sz w:val="24"/>
          <w:szCs w:val="24"/>
        </w:rPr>
      </w:pPr>
    </w:p>
    <w:p w:rsidR="003E7136" w:rsidRPr="00A62EDC" w:rsidRDefault="00D41788" w:rsidP="004153DB">
      <w:pPr>
        <w:pStyle w:val="NoSpacing"/>
        <w:rPr>
          <w:rFonts w:ascii="Times New Roman" w:hAnsi="Times New Roman"/>
          <w:sz w:val="24"/>
          <w:szCs w:val="24"/>
        </w:rPr>
      </w:pPr>
      <w:r w:rsidRPr="00A62EDC">
        <w:rPr>
          <w:rFonts w:ascii="Times New Roman" w:hAnsi="Times New Roman"/>
          <w:b/>
          <w:sz w:val="24"/>
          <w:szCs w:val="24"/>
        </w:rPr>
        <w:t xml:space="preserve">Additional Rationale for Changes: </w:t>
      </w:r>
      <w:r w:rsidR="00457CAB" w:rsidRPr="00A62EDC">
        <w:rPr>
          <w:rFonts w:ascii="Times New Roman" w:hAnsi="Times New Roman"/>
          <w:sz w:val="24"/>
          <w:szCs w:val="24"/>
        </w:rPr>
        <w:t>Service area school district</w:t>
      </w:r>
      <w:r w:rsidR="00064F6E" w:rsidRPr="00A62EDC">
        <w:rPr>
          <w:rFonts w:ascii="Times New Roman" w:hAnsi="Times New Roman"/>
          <w:sz w:val="24"/>
          <w:szCs w:val="24"/>
        </w:rPr>
        <w:t xml:space="preserve"> representatives</w:t>
      </w:r>
      <w:r w:rsidR="00457CAB" w:rsidRPr="00A62EDC">
        <w:rPr>
          <w:rFonts w:ascii="Times New Roman" w:hAnsi="Times New Roman"/>
          <w:sz w:val="24"/>
          <w:szCs w:val="24"/>
        </w:rPr>
        <w:t xml:space="preserve"> have indicated the need to provide extensive training in content for new teachers.  After much discussion, it has been</w:t>
      </w:r>
      <w:r w:rsidR="00E03DD7" w:rsidRPr="00A62EDC">
        <w:rPr>
          <w:rFonts w:ascii="Times New Roman" w:hAnsi="Times New Roman"/>
          <w:sz w:val="24"/>
          <w:szCs w:val="24"/>
        </w:rPr>
        <w:t xml:space="preserve"> </w:t>
      </w:r>
      <w:r w:rsidR="00457CAB" w:rsidRPr="00A62EDC">
        <w:rPr>
          <w:rFonts w:ascii="Times New Roman" w:hAnsi="Times New Roman"/>
          <w:sz w:val="24"/>
          <w:szCs w:val="24"/>
        </w:rPr>
        <w:t xml:space="preserve">determined that </w:t>
      </w:r>
      <w:r w:rsidR="00B032C7" w:rsidRPr="00A62EDC">
        <w:rPr>
          <w:rFonts w:ascii="Times New Roman" w:hAnsi="Times New Roman"/>
          <w:sz w:val="24"/>
          <w:szCs w:val="24"/>
        </w:rPr>
        <w:t xml:space="preserve">after completing elementary school themselves, </w:t>
      </w:r>
      <w:r w:rsidR="00457CAB" w:rsidRPr="00A62EDC">
        <w:rPr>
          <w:rFonts w:ascii="Times New Roman" w:hAnsi="Times New Roman"/>
          <w:sz w:val="24"/>
          <w:szCs w:val="24"/>
        </w:rPr>
        <w:t>college students rarely expe</w:t>
      </w:r>
      <w:r w:rsidR="004153DB" w:rsidRPr="00A62EDC">
        <w:rPr>
          <w:rFonts w:ascii="Times New Roman" w:hAnsi="Times New Roman"/>
          <w:sz w:val="24"/>
          <w:szCs w:val="24"/>
        </w:rPr>
        <w:t>rience</w:t>
      </w:r>
      <w:r w:rsidR="00457CAB" w:rsidRPr="00A62EDC">
        <w:rPr>
          <w:rFonts w:ascii="Times New Roman" w:hAnsi="Times New Roman"/>
          <w:sz w:val="24"/>
          <w:szCs w:val="24"/>
        </w:rPr>
        <w:t xml:space="preserve"> the content they are expected to teach</w:t>
      </w:r>
      <w:r w:rsidR="00550A94" w:rsidRPr="00A62EDC">
        <w:rPr>
          <w:rFonts w:ascii="Times New Roman" w:hAnsi="Times New Roman"/>
          <w:sz w:val="24"/>
          <w:szCs w:val="24"/>
        </w:rPr>
        <w:t>.  T</w:t>
      </w:r>
      <w:r w:rsidR="00457CAB" w:rsidRPr="00A62EDC">
        <w:rPr>
          <w:rFonts w:ascii="Times New Roman" w:hAnsi="Times New Roman"/>
          <w:sz w:val="24"/>
          <w:szCs w:val="24"/>
        </w:rPr>
        <w:t>h</w:t>
      </w:r>
      <w:r w:rsidR="00AF006F" w:rsidRPr="00A62EDC">
        <w:rPr>
          <w:rFonts w:ascii="Times New Roman" w:hAnsi="Times New Roman"/>
          <w:sz w:val="24"/>
          <w:szCs w:val="24"/>
        </w:rPr>
        <w:t xml:space="preserve">is deficit </w:t>
      </w:r>
      <w:r w:rsidR="00457CAB" w:rsidRPr="00A62EDC">
        <w:rPr>
          <w:rFonts w:ascii="Times New Roman" w:hAnsi="Times New Roman"/>
          <w:sz w:val="24"/>
          <w:szCs w:val="24"/>
        </w:rPr>
        <w:t xml:space="preserve">often causes major gaps in </w:t>
      </w:r>
      <w:r w:rsidR="00F86ADE" w:rsidRPr="00A62EDC">
        <w:rPr>
          <w:rFonts w:ascii="Times New Roman" w:hAnsi="Times New Roman"/>
          <w:sz w:val="24"/>
          <w:szCs w:val="24"/>
        </w:rPr>
        <w:t xml:space="preserve">the </w:t>
      </w:r>
      <w:r w:rsidR="00550A94" w:rsidRPr="00A62EDC">
        <w:rPr>
          <w:rFonts w:ascii="Times New Roman" w:hAnsi="Times New Roman"/>
          <w:sz w:val="24"/>
          <w:szCs w:val="24"/>
        </w:rPr>
        <w:t xml:space="preserve">content </w:t>
      </w:r>
      <w:r w:rsidR="00457CAB" w:rsidRPr="00A62EDC">
        <w:rPr>
          <w:rFonts w:ascii="Times New Roman" w:hAnsi="Times New Roman"/>
          <w:sz w:val="24"/>
          <w:szCs w:val="24"/>
        </w:rPr>
        <w:t xml:space="preserve">knowledge required for </w:t>
      </w:r>
      <w:r w:rsidR="004153DB" w:rsidRPr="00A62EDC">
        <w:rPr>
          <w:rFonts w:ascii="Times New Roman" w:hAnsi="Times New Roman"/>
          <w:sz w:val="24"/>
          <w:szCs w:val="24"/>
        </w:rPr>
        <w:t>the in-depth</w:t>
      </w:r>
      <w:r w:rsidR="00457CAB" w:rsidRPr="00A62EDC">
        <w:rPr>
          <w:rFonts w:ascii="Times New Roman" w:hAnsi="Times New Roman"/>
          <w:sz w:val="24"/>
          <w:szCs w:val="24"/>
        </w:rPr>
        <w:t xml:space="preserve"> understanding of </w:t>
      </w:r>
      <w:r w:rsidR="00AF006F" w:rsidRPr="00A62EDC">
        <w:rPr>
          <w:rFonts w:ascii="Times New Roman" w:hAnsi="Times New Roman"/>
          <w:sz w:val="24"/>
          <w:szCs w:val="24"/>
        </w:rPr>
        <w:t xml:space="preserve">elementary level </w:t>
      </w:r>
      <w:r w:rsidR="00457CAB" w:rsidRPr="00A62EDC">
        <w:rPr>
          <w:rFonts w:ascii="Times New Roman" w:hAnsi="Times New Roman"/>
          <w:sz w:val="24"/>
          <w:szCs w:val="24"/>
        </w:rPr>
        <w:t xml:space="preserve">content </w:t>
      </w:r>
      <w:r w:rsidR="00AF006F" w:rsidRPr="00A62EDC">
        <w:rPr>
          <w:rFonts w:ascii="Times New Roman" w:hAnsi="Times New Roman"/>
          <w:sz w:val="24"/>
          <w:szCs w:val="24"/>
        </w:rPr>
        <w:t xml:space="preserve">that is </w:t>
      </w:r>
      <w:r w:rsidR="00457CAB" w:rsidRPr="00A62EDC">
        <w:rPr>
          <w:rFonts w:ascii="Times New Roman" w:hAnsi="Times New Roman"/>
          <w:sz w:val="24"/>
          <w:szCs w:val="24"/>
        </w:rPr>
        <w:t>essential to the</w:t>
      </w:r>
      <w:r w:rsidR="00AF006F" w:rsidRPr="00A62EDC">
        <w:rPr>
          <w:rFonts w:ascii="Times New Roman" w:hAnsi="Times New Roman"/>
          <w:sz w:val="24"/>
          <w:szCs w:val="24"/>
        </w:rPr>
        <w:t>ir</w:t>
      </w:r>
      <w:r w:rsidR="00457CAB" w:rsidRPr="00A62EDC">
        <w:rPr>
          <w:rFonts w:ascii="Times New Roman" w:hAnsi="Times New Roman"/>
          <w:sz w:val="24"/>
          <w:szCs w:val="24"/>
        </w:rPr>
        <w:t xml:space="preserve"> ability to </w:t>
      </w:r>
      <w:r w:rsidR="00AF006F" w:rsidRPr="00A62EDC">
        <w:rPr>
          <w:rFonts w:ascii="Times New Roman" w:hAnsi="Times New Roman"/>
          <w:sz w:val="24"/>
          <w:szCs w:val="24"/>
        </w:rPr>
        <w:t>relate</w:t>
      </w:r>
      <w:r w:rsidR="00457CAB" w:rsidRPr="00A62EDC">
        <w:rPr>
          <w:rFonts w:ascii="Times New Roman" w:hAnsi="Times New Roman"/>
          <w:sz w:val="24"/>
          <w:szCs w:val="24"/>
        </w:rPr>
        <w:t xml:space="preserve"> standards and sequenc</w:t>
      </w:r>
      <w:r w:rsidR="00AF006F" w:rsidRPr="00A62EDC">
        <w:rPr>
          <w:rFonts w:ascii="Times New Roman" w:hAnsi="Times New Roman"/>
          <w:sz w:val="24"/>
          <w:szCs w:val="24"/>
        </w:rPr>
        <w:t>e</w:t>
      </w:r>
      <w:r w:rsidR="00457CAB" w:rsidRPr="00A62EDC">
        <w:rPr>
          <w:rFonts w:ascii="Times New Roman" w:hAnsi="Times New Roman"/>
          <w:sz w:val="24"/>
          <w:szCs w:val="24"/>
        </w:rPr>
        <w:t xml:space="preserve"> content instruction in a logical manner.</w:t>
      </w:r>
      <w:r w:rsidR="00176D08" w:rsidRPr="00A62EDC">
        <w:rPr>
          <w:rFonts w:ascii="Times New Roman" w:hAnsi="Times New Roman"/>
          <w:sz w:val="24"/>
          <w:szCs w:val="24"/>
        </w:rPr>
        <w:t xml:space="preserve">  </w:t>
      </w:r>
      <w:r w:rsidR="001A2DFC" w:rsidRPr="00A62EDC">
        <w:rPr>
          <w:rFonts w:ascii="Times New Roman" w:hAnsi="Times New Roman"/>
          <w:sz w:val="24"/>
          <w:szCs w:val="24"/>
        </w:rPr>
        <w:t>T</w:t>
      </w:r>
      <w:r w:rsidR="00176D08" w:rsidRPr="00A62EDC">
        <w:rPr>
          <w:rFonts w:ascii="Times New Roman" w:hAnsi="Times New Roman"/>
          <w:sz w:val="24"/>
          <w:szCs w:val="24"/>
        </w:rPr>
        <w:t>he current program provides only one methods course in science, mathematics, and social studies</w:t>
      </w:r>
      <w:r w:rsidR="001A2DFC" w:rsidRPr="00A62EDC">
        <w:rPr>
          <w:rFonts w:ascii="Times New Roman" w:hAnsi="Times New Roman"/>
          <w:sz w:val="24"/>
          <w:szCs w:val="24"/>
        </w:rPr>
        <w:t>.  As a result,</w:t>
      </w:r>
      <w:r w:rsidR="00176D08" w:rsidRPr="00A62EDC">
        <w:rPr>
          <w:rFonts w:ascii="Times New Roman" w:hAnsi="Times New Roman"/>
          <w:sz w:val="24"/>
          <w:szCs w:val="24"/>
        </w:rPr>
        <w:t xml:space="preserve"> instructors are now required to devote a disproportionate amount of class time</w:t>
      </w:r>
      <w:r w:rsidR="001A2DFC" w:rsidRPr="00A62EDC">
        <w:rPr>
          <w:rFonts w:ascii="Times New Roman" w:hAnsi="Times New Roman"/>
          <w:sz w:val="24"/>
          <w:szCs w:val="24"/>
        </w:rPr>
        <w:t xml:space="preserve"> </w:t>
      </w:r>
      <w:r w:rsidR="00176D08" w:rsidRPr="00A62EDC">
        <w:rPr>
          <w:rFonts w:ascii="Times New Roman" w:hAnsi="Times New Roman"/>
          <w:sz w:val="24"/>
          <w:szCs w:val="24"/>
        </w:rPr>
        <w:t>to provid</w:t>
      </w:r>
      <w:r w:rsidR="001A2DFC" w:rsidRPr="00A62EDC">
        <w:rPr>
          <w:rFonts w:ascii="Times New Roman" w:hAnsi="Times New Roman"/>
          <w:sz w:val="24"/>
          <w:szCs w:val="24"/>
        </w:rPr>
        <w:t>ing</w:t>
      </w:r>
      <w:r w:rsidR="00176D08" w:rsidRPr="00A62EDC">
        <w:rPr>
          <w:rFonts w:ascii="Times New Roman" w:hAnsi="Times New Roman"/>
          <w:sz w:val="24"/>
          <w:szCs w:val="24"/>
        </w:rPr>
        <w:t xml:space="preserve"> content instruction prior to </w:t>
      </w:r>
      <w:r w:rsidR="001A2DFC" w:rsidRPr="00A62EDC">
        <w:rPr>
          <w:rFonts w:ascii="Times New Roman" w:hAnsi="Times New Roman"/>
          <w:sz w:val="24"/>
          <w:szCs w:val="24"/>
        </w:rPr>
        <w:t xml:space="preserve">the </w:t>
      </w:r>
      <w:r w:rsidR="00176D08" w:rsidRPr="00A62EDC">
        <w:rPr>
          <w:rFonts w:ascii="Times New Roman" w:hAnsi="Times New Roman"/>
          <w:sz w:val="24"/>
          <w:szCs w:val="24"/>
        </w:rPr>
        <w:t>much needed instruction in methodology.</w:t>
      </w:r>
      <w:r w:rsidR="001A2DFC" w:rsidRPr="00A62EDC">
        <w:rPr>
          <w:rFonts w:ascii="Times New Roman" w:hAnsi="Times New Roman"/>
          <w:sz w:val="24"/>
          <w:szCs w:val="24"/>
        </w:rPr>
        <w:t xml:space="preserve"> </w:t>
      </w:r>
    </w:p>
    <w:p w:rsidR="00176D08" w:rsidRPr="00A62EDC" w:rsidRDefault="003E7136" w:rsidP="004153DB">
      <w:pPr>
        <w:pStyle w:val="NoSpacing"/>
        <w:rPr>
          <w:rFonts w:ascii="Times New Roman" w:hAnsi="Times New Roman"/>
          <w:sz w:val="24"/>
          <w:szCs w:val="24"/>
        </w:rPr>
      </w:pPr>
      <w:r w:rsidRPr="00A62EDC">
        <w:rPr>
          <w:rFonts w:ascii="Times New Roman" w:hAnsi="Times New Roman"/>
          <w:sz w:val="24"/>
          <w:szCs w:val="24"/>
        </w:rPr>
        <w:lastRenderedPageBreak/>
        <w:t>Regarding the addition of a reading practicum</w:t>
      </w:r>
      <w:r w:rsidR="00E63952" w:rsidRPr="00A62EDC">
        <w:rPr>
          <w:rFonts w:ascii="Times New Roman" w:hAnsi="Times New Roman"/>
          <w:sz w:val="24"/>
          <w:szCs w:val="24"/>
        </w:rPr>
        <w:t>, p</w:t>
      </w:r>
      <w:r w:rsidRPr="00A62EDC">
        <w:rPr>
          <w:rFonts w:ascii="Times New Roman" w:hAnsi="Times New Roman"/>
          <w:sz w:val="24"/>
          <w:szCs w:val="24"/>
        </w:rPr>
        <w:t xml:space="preserve">rincipal survey data indicates </w:t>
      </w:r>
      <w:r w:rsidR="00FB7AD2" w:rsidRPr="00A62EDC">
        <w:rPr>
          <w:rFonts w:ascii="Times New Roman" w:hAnsi="Times New Roman"/>
          <w:sz w:val="24"/>
          <w:szCs w:val="24"/>
        </w:rPr>
        <w:t>a significant need for new graduates to demonstrate the abilit</w:t>
      </w:r>
      <w:r w:rsidR="00E63952" w:rsidRPr="00A62EDC">
        <w:rPr>
          <w:rFonts w:ascii="Times New Roman" w:hAnsi="Times New Roman"/>
          <w:sz w:val="24"/>
          <w:szCs w:val="24"/>
        </w:rPr>
        <w:t>ies</w:t>
      </w:r>
      <w:r w:rsidR="00FB7AD2" w:rsidRPr="00A62EDC">
        <w:rPr>
          <w:rFonts w:ascii="Times New Roman" w:hAnsi="Times New Roman"/>
          <w:sz w:val="24"/>
          <w:szCs w:val="24"/>
        </w:rPr>
        <w:t xml:space="preserve"> to diagnose and remedy </w:t>
      </w:r>
      <w:r w:rsidR="00E63952" w:rsidRPr="00A62EDC">
        <w:rPr>
          <w:rFonts w:ascii="Times New Roman" w:hAnsi="Times New Roman"/>
          <w:sz w:val="24"/>
          <w:szCs w:val="24"/>
        </w:rPr>
        <w:t xml:space="preserve">deficiencies in </w:t>
      </w:r>
      <w:r w:rsidR="00FB7AD2" w:rsidRPr="00A62EDC">
        <w:rPr>
          <w:rFonts w:ascii="Times New Roman" w:hAnsi="Times New Roman"/>
          <w:sz w:val="24"/>
          <w:szCs w:val="24"/>
        </w:rPr>
        <w:t>reading and math</w:t>
      </w:r>
      <w:r w:rsidR="00E63952" w:rsidRPr="00A62EDC">
        <w:rPr>
          <w:rFonts w:ascii="Times New Roman" w:hAnsi="Times New Roman"/>
          <w:sz w:val="24"/>
          <w:szCs w:val="24"/>
        </w:rPr>
        <w:t>ematics.</w:t>
      </w:r>
      <w:r w:rsidR="00FB7AD2" w:rsidRPr="00A62EDC">
        <w:rPr>
          <w:rFonts w:ascii="Times New Roman" w:hAnsi="Times New Roman"/>
          <w:sz w:val="24"/>
          <w:szCs w:val="24"/>
        </w:rPr>
        <w:t xml:space="preserve"> </w:t>
      </w:r>
      <w:r w:rsidR="00E63952" w:rsidRPr="00A62EDC">
        <w:rPr>
          <w:rFonts w:ascii="Times New Roman" w:hAnsi="Times New Roman"/>
          <w:sz w:val="24"/>
          <w:szCs w:val="24"/>
        </w:rPr>
        <w:t xml:space="preserve">The majority of deficiencies in mathematics are directly related to problems with reading.  </w:t>
      </w:r>
      <w:r w:rsidR="00382D70" w:rsidRPr="00A62EDC">
        <w:rPr>
          <w:rFonts w:ascii="Times New Roman" w:hAnsi="Times New Roman"/>
          <w:sz w:val="24"/>
          <w:szCs w:val="24"/>
        </w:rPr>
        <w:t xml:space="preserve">With the addition of a reading practicum, the current elementary program will </w:t>
      </w:r>
      <w:r w:rsidR="00513B49" w:rsidRPr="00A62EDC">
        <w:rPr>
          <w:rFonts w:ascii="Times New Roman" w:hAnsi="Times New Roman"/>
          <w:sz w:val="24"/>
          <w:szCs w:val="24"/>
        </w:rPr>
        <w:t xml:space="preserve">cover all standards required to award the reading endorsement at graduation.  </w:t>
      </w:r>
      <w:r w:rsidR="00E50C97" w:rsidRPr="00A62EDC">
        <w:rPr>
          <w:rFonts w:ascii="Times New Roman" w:hAnsi="Times New Roman"/>
          <w:sz w:val="24"/>
          <w:szCs w:val="24"/>
        </w:rPr>
        <w:t>Representatives from service area districts have requested that FAU provide the endorsement to mitigate out-of-field teachers and eliminate the need for individual districts to provide courses for the reading endorsement.  In addition, if graduates have already completed the endorsement, districts will automatically have an increased poo</w:t>
      </w:r>
      <w:r w:rsidR="005E3BD9" w:rsidRPr="00A62EDC">
        <w:rPr>
          <w:rFonts w:ascii="Times New Roman" w:hAnsi="Times New Roman"/>
          <w:sz w:val="24"/>
          <w:szCs w:val="24"/>
        </w:rPr>
        <w:t>l</w:t>
      </w:r>
      <w:r w:rsidR="00E50C97" w:rsidRPr="00A62EDC">
        <w:rPr>
          <w:rFonts w:ascii="Times New Roman" w:hAnsi="Times New Roman"/>
          <w:sz w:val="24"/>
          <w:szCs w:val="24"/>
        </w:rPr>
        <w:t xml:space="preserve"> of candidates for reading position.    </w:t>
      </w:r>
      <w:r w:rsidR="00382D70" w:rsidRPr="00A62EDC">
        <w:rPr>
          <w:rFonts w:ascii="Times New Roman" w:hAnsi="Times New Roman"/>
          <w:sz w:val="24"/>
          <w:szCs w:val="24"/>
        </w:rPr>
        <w:t xml:space="preserve">   </w:t>
      </w:r>
      <w:r w:rsidR="00E63952" w:rsidRPr="00A62EDC">
        <w:rPr>
          <w:rFonts w:ascii="Times New Roman" w:hAnsi="Times New Roman"/>
          <w:sz w:val="24"/>
          <w:szCs w:val="24"/>
        </w:rPr>
        <w:t xml:space="preserve">   </w:t>
      </w:r>
      <w:r w:rsidRPr="00A62EDC">
        <w:rPr>
          <w:rFonts w:ascii="Times New Roman" w:hAnsi="Times New Roman"/>
          <w:sz w:val="24"/>
          <w:szCs w:val="24"/>
        </w:rPr>
        <w:t xml:space="preserve"> </w:t>
      </w:r>
      <w:r w:rsidR="001A2DFC" w:rsidRPr="00A62EDC">
        <w:rPr>
          <w:rFonts w:ascii="Times New Roman" w:hAnsi="Times New Roman"/>
          <w:sz w:val="24"/>
          <w:szCs w:val="24"/>
        </w:rPr>
        <w:t xml:space="preserve"> </w:t>
      </w:r>
    </w:p>
    <w:p w:rsidR="00325DCB" w:rsidRDefault="00325DCB" w:rsidP="00942A5E">
      <w:pPr>
        <w:pStyle w:val="NoSpacing"/>
        <w:rPr>
          <w:rFonts w:ascii="Times New Roman" w:hAnsi="Times New Roman"/>
          <w:b/>
          <w:sz w:val="24"/>
          <w:szCs w:val="24"/>
        </w:rPr>
      </w:pPr>
    </w:p>
    <w:p w:rsidR="00176D08" w:rsidRPr="00097DA2" w:rsidRDefault="00073475" w:rsidP="00BE05E2">
      <w:pPr>
        <w:pStyle w:val="NoSpacing"/>
        <w:rPr>
          <w:rFonts w:ascii="Times New Roman" w:hAnsi="Times New Roman"/>
          <w:b/>
          <w:sz w:val="24"/>
          <w:szCs w:val="24"/>
        </w:rPr>
      </w:pPr>
      <w:r w:rsidRPr="00A62EDC">
        <w:rPr>
          <w:rFonts w:ascii="Times New Roman" w:hAnsi="Times New Roman"/>
          <w:b/>
          <w:sz w:val="24"/>
          <w:szCs w:val="24"/>
        </w:rPr>
        <w:t>New Courses</w:t>
      </w:r>
      <w:r w:rsidR="0043345D">
        <w:rPr>
          <w:rFonts w:ascii="Times New Roman" w:hAnsi="Times New Roman"/>
          <w:b/>
          <w:sz w:val="24"/>
          <w:szCs w:val="24"/>
        </w:rPr>
        <w:t xml:space="preserve"> </w:t>
      </w:r>
      <w:r w:rsidR="0043345D" w:rsidRPr="00097DA2">
        <w:rPr>
          <w:rFonts w:ascii="Times New Roman" w:hAnsi="Times New Roman"/>
          <w:b/>
          <w:sz w:val="24"/>
          <w:szCs w:val="24"/>
        </w:rPr>
        <w:t>Submitted with Program Change Memorandum</w:t>
      </w:r>
      <w:r w:rsidRPr="00097DA2">
        <w:rPr>
          <w:rFonts w:ascii="Times New Roman" w:hAnsi="Times New Roman"/>
          <w:b/>
          <w:sz w:val="24"/>
          <w:szCs w:val="24"/>
        </w:rPr>
        <w:t>:</w:t>
      </w:r>
    </w:p>
    <w:p w:rsidR="008F194C" w:rsidRPr="00097DA2" w:rsidRDefault="008F194C" w:rsidP="00BE05E2">
      <w:pPr>
        <w:pStyle w:val="NoSpacing"/>
        <w:numPr>
          <w:ilvl w:val="0"/>
          <w:numId w:val="7"/>
        </w:numPr>
        <w:rPr>
          <w:rFonts w:ascii="Times New Roman" w:hAnsi="Times New Roman"/>
          <w:b/>
          <w:sz w:val="24"/>
          <w:szCs w:val="24"/>
        </w:rPr>
      </w:pPr>
      <w:r w:rsidRPr="00097DA2">
        <w:rPr>
          <w:rFonts w:ascii="Times New Roman" w:hAnsi="Times New Roman"/>
          <w:b/>
          <w:sz w:val="24"/>
          <w:szCs w:val="24"/>
        </w:rPr>
        <w:t>MAE</w:t>
      </w:r>
      <w:r w:rsidR="005D103F" w:rsidRPr="00097DA2">
        <w:rPr>
          <w:rFonts w:ascii="Times New Roman" w:hAnsi="Times New Roman"/>
          <w:b/>
          <w:sz w:val="24"/>
          <w:szCs w:val="24"/>
        </w:rPr>
        <w:t xml:space="preserve"> 4</w:t>
      </w:r>
      <w:r w:rsidR="00627A06" w:rsidRPr="00097DA2">
        <w:rPr>
          <w:rFonts w:ascii="Times New Roman" w:hAnsi="Times New Roman"/>
          <w:b/>
          <w:sz w:val="24"/>
          <w:szCs w:val="24"/>
        </w:rPr>
        <w:t>310</w:t>
      </w:r>
      <w:r w:rsidR="005D103F" w:rsidRPr="00097DA2">
        <w:rPr>
          <w:rFonts w:ascii="Times New Roman" w:hAnsi="Times New Roman"/>
          <w:sz w:val="24"/>
          <w:szCs w:val="24"/>
        </w:rPr>
        <w:tab/>
        <w:t>Mathematics Content and Standards for K-6 Teachers (</w:t>
      </w:r>
      <w:r w:rsidR="00627A06" w:rsidRPr="00097DA2">
        <w:rPr>
          <w:rFonts w:ascii="Times New Roman" w:hAnsi="Times New Roman"/>
          <w:sz w:val="24"/>
          <w:szCs w:val="24"/>
        </w:rPr>
        <w:t>2</w:t>
      </w:r>
      <w:r w:rsidR="005D103F" w:rsidRPr="00097DA2">
        <w:rPr>
          <w:rFonts w:ascii="Times New Roman" w:hAnsi="Times New Roman"/>
          <w:sz w:val="24"/>
          <w:szCs w:val="24"/>
        </w:rPr>
        <w:t>crs)</w:t>
      </w:r>
    </w:p>
    <w:p w:rsidR="005D103F" w:rsidRPr="00097DA2" w:rsidRDefault="008F194C" w:rsidP="00BE05E2">
      <w:pPr>
        <w:pStyle w:val="NoSpacing"/>
        <w:numPr>
          <w:ilvl w:val="0"/>
          <w:numId w:val="7"/>
        </w:numPr>
        <w:rPr>
          <w:rFonts w:ascii="Times New Roman" w:hAnsi="Times New Roman"/>
          <w:b/>
          <w:sz w:val="24"/>
          <w:szCs w:val="24"/>
        </w:rPr>
      </w:pPr>
      <w:r w:rsidRPr="00097DA2">
        <w:rPr>
          <w:rFonts w:ascii="Times New Roman" w:hAnsi="Times New Roman"/>
          <w:b/>
          <w:sz w:val="24"/>
          <w:szCs w:val="24"/>
        </w:rPr>
        <w:t>SCE</w:t>
      </w:r>
      <w:r w:rsidR="005D103F" w:rsidRPr="00097DA2">
        <w:rPr>
          <w:rFonts w:ascii="Times New Roman" w:hAnsi="Times New Roman"/>
          <w:b/>
          <w:sz w:val="24"/>
          <w:szCs w:val="24"/>
        </w:rPr>
        <w:t xml:space="preserve"> 4</w:t>
      </w:r>
      <w:r w:rsidR="00627A06" w:rsidRPr="00097DA2">
        <w:rPr>
          <w:rFonts w:ascii="Times New Roman" w:hAnsi="Times New Roman"/>
          <w:b/>
          <w:sz w:val="24"/>
          <w:szCs w:val="24"/>
        </w:rPr>
        <w:t>113</w:t>
      </w:r>
      <w:r w:rsidR="005D103F" w:rsidRPr="00097DA2">
        <w:rPr>
          <w:rFonts w:ascii="Times New Roman" w:hAnsi="Times New Roman"/>
          <w:b/>
          <w:sz w:val="24"/>
          <w:szCs w:val="24"/>
        </w:rPr>
        <w:tab/>
      </w:r>
      <w:r w:rsidR="005D103F" w:rsidRPr="00097DA2">
        <w:rPr>
          <w:rFonts w:ascii="Times New Roman" w:hAnsi="Times New Roman"/>
          <w:sz w:val="24"/>
          <w:szCs w:val="24"/>
        </w:rPr>
        <w:t>Science Content and Standards for K-6 Teachers (</w:t>
      </w:r>
      <w:r w:rsidR="00627A06" w:rsidRPr="00097DA2">
        <w:rPr>
          <w:rFonts w:ascii="Times New Roman" w:hAnsi="Times New Roman"/>
          <w:sz w:val="24"/>
          <w:szCs w:val="24"/>
        </w:rPr>
        <w:t>2</w:t>
      </w:r>
      <w:r w:rsidR="005D103F" w:rsidRPr="00097DA2">
        <w:rPr>
          <w:rFonts w:ascii="Times New Roman" w:hAnsi="Times New Roman"/>
          <w:sz w:val="24"/>
          <w:szCs w:val="24"/>
        </w:rPr>
        <w:t>crs)</w:t>
      </w:r>
    </w:p>
    <w:p w:rsidR="008F194C" w:rsidRPr="00097DA2" w:rsidRDefault="008F194C" w:rsidP="00BE05E2">
      <w:pPr>
        <w:pStyle w:val="NoSpacing"/>
        <w:numPr>
          <w:ilvl w:val="0"/>
          <w:numId w:val="7"/>
        </w:numPr>
        <w:rPr>
          <w:rFonts w:ascii="Times New Roman" w:hAnsi="Times New Roman"/>
          <w:b/>
          <w:sz w:val="24"/>
          <w:szCs w:val="24"/>
        </w:rPr>
      </w:pPr>
      <w:r w:rsidRPr="00097DA2">
        <w:rPr>
          <w:rFonts w:ascii="Times New Roman" w:hAnsi="Times New Roman"/>
          <w:b/>
          <w:sz w:val="24"/>
          <w:szCs w:val="24"/>
        </w:rPr>
        <w:t>S</w:t>
      </w:r>
      <w:r w:rsidR="005D103F" w:rsidRPr="00097DA2">
        <w:rPr>
          <w:rFonts w:ascii="Times New Roman" w:hAnsi="Times New Roman"/>
          <w:b/>
          <w:sz w:val="24"/>
          <w:szCs w:val="24"/>
        </w:rPr>
        <w:t>S</w:t>
      </w:r>
      <w:r w:rsidRPr="00097DA2">
        <w:rPr>
          <w:rFonts w:ascii="Times New Roman" w:hAnsi="Times New Roman"/>
          <w:b/>
          <w:sz w:val="24"/>
          <w:szCs w:val="24"/>
        </w:rPr>
        <w:t>E</w:t>
      </w:r>
      <w:r w:rsidR="005D103F" w:rsidRPr="00097DA2">
        <w:rPr>
          <w:rFonts w:ascii="Times New Roman" w:hAnsi="Times New Roman"/>
          <w:b/>
          <w:sz w:val="24"/>
          <w:szCs w:val="24"/>
        </w:rPr>
        <w:t xml:space="preserve"> 4</w:t>
      </w:r>
      <w:r w:rsidR="00627A06" w:rsidRPr="00097DA2">
        <w:rPr>
          <w:rFonts w:ascii="Times New Roman" w:hAnsi="Times New Roman"/>
          <w:b/>
          <w:sz w:val="24"/>
          <w:szCs w:val="24"/>
        </w:rPr>
        <w:t>312</w:t>
      </w:r>
      <w:r w:rsidR="005D103F" w:rsidRPr="00097DA2">
        <w:rPr>
          <w:rFonts w:ascii="Times New Roman" w:hAnsi="Times New Roman"/>
          <w:b/>
          <w:sz w:val="24"/>
          <w:szCs w:val="24"/>
        </w:rPr>
        <w:tab/>
      </w:r>
      <w:r w:rsidR="005D103F" w:rsidRPr="00097DA2">
        <w:rPr>
          <w:rFonts w:ascii="Times New Roman" w:hAnsi="Times New Roman"/>
          <w:sz w:val="24"/>
          <w:szCs w:val="24"/>
        </w:rPr>
        <w:t>Social Studies Content and Standards for K-6 Teachers (</w:t>
      </w:r>
      <w:r w:rsidR="00627A06" w:rsidRPr="00097DA2">
        <w:rPr>
          <w:rFonts w:ascii="Times New Roman" w:hAnsi="Times New Roman"/>
          <w:sz w:val="24"/>
          <w:szCs w:val="24"/>
        </w:rPr>
        <w:t>2</w:t>
      </w:r>
      <w:r w:rsidR="005D103F" w:rsidRPr="00097DA2">
        <w:rPr>
          <w:rFonts w:ascii="Times New Roman" w:hAnsi="Times New Roman"/>
          <w:sz w:val="24"/>
          <w:szCs w:val="24"/>
        </w:rPr>
        <w:t>crs)</w:t>
      </w:r>
    </w:p>
    <w:p w:rsidR="008F194C" w:rsidRPr="00097DA2" w:rsidRDefault="008F194C" w:rsidP="00BE05E2">
      <w:pPr>
        <w:pStyle w:val="NoSpacing"/>
        <w:numPr>
          <w:ilvl w:val="0"/>
          <w:numId w:val="7"/>
        </w:numPr>
        <w:rPr>
          <w:rFonts w:ascii="Times New Roman" w:hAnsi="Times New Roman"/>
          <w:b/>
          <w:sz w:val="24"/>
          <w:szCs w:val="24"/>
        </w:rPr>
      </w:pPr>
      <w:r w:rsidRPr="00097DA2">
        <w:rPr>
          <w:rFonts w:ascii="Times New Roman" w:hAnsi="Times New Roman"/>
          <w:b/>
          <w:sz w:val="24"/>
          <w:szCs w:val="24"/>
        </w:rPr>
        <w:t>RED</w:t>
      </w:r>
      <w:r w:rsidR="005D103F" w:rsidRPr="00097DA2">
        <w:rPr>
          <w:rFonts w:ascii="Times New Roman" w:hAnsi="Times New Roman"/>
          <w:b/>
          <w:sz w:val="24"/>
          <w:szCs w:val="24"/>
        </w:rPr>
        <w:t xml:space="preserve"> 4</w:t>
      </w:r>
      <w:r w:rsidR="00627A06" w:rsidRPr="00097DA2">
        <w:rPr>
          <w:rFonts w:ascii="Times New Roman" w:hAnsi="Times New Roman"/>
          <w:b/>
          <w:sz w:val="24"/>
          <w:szCs w:val="24"/>
        </w:rPr>
        <w:t>348</w:t>
      </w:r>
      <w:r w:rsidR="005D103F" w:rsidRPr="00097DA2">
        <w:rPr>
          <w:rFonts w:ascii="Times New Roman" w:hAnsi="Times New Roman"/>
          <w:b/>
          <w:sz w:val="24"/>
          <w:szCs w:val="24"/>
        </w:rPr>
        <w:tab/>
      </w:r>
      <w:r w:rsidR="005D103F" w:rsidRPr="00097DA2">
        <w:rPr>
          <w:rFonts w:ascii="Times New Roman" w:hAnsi="Times New Roman"/>
          <w:sz w:val="24"/>
          <w:szCs w:val="24"/>
        </w:rPr>
        <w:t>Supervised Literacy Practicum (3crs)</w:t>
      </w:r>
    </w:p>
    <w:p w:rsidR="0043345D" w:rsidRPr="00097DA2" w:rsidRDefault="0043345D" w:rsidP="0043345D">
      <w:pPr>
        <w:pStyle w:val="NoSpacing"/>
        <w:rPr>
          <w:rFonts w:ascii="Times New Roman" w:hAnsi="Times New Roman"/>
          <w:b/>
          <w:sz w:val="24"/>
          <w:szCs w:val="24"/>
        </w:rPr>
      </w:pPr>
      <w:r w:rsidRPr="00097DA2">
        <w:rPr>
          <w:rFonts w:ascii="Times New Roman" w:hAnsi="Times New Roman"/>
          <w:b/>
          <w:sz w:val="24"/>
          <w:szCs w:val="24"/>
        </w:rPr>
        <w:t>New Courses Under Development:</w:t>
      </w:r>
      <w:r w:rsidR="00AE7B57" w:rsidRPr="00097DA2">
        <w:rPr>
          <w:rFonts w:ascii="Times New Roman" w:hAnsi="Times New Roman"/>
          <w:b/>
          <w:sz w:val="24"/>
          <w:szCs w:val="24"/>
        </w:rPr>
        <w:t xml:space="preserve"> To be offered for approval the during fall 2016 semester:</w:t>
      </w:r>
    </w:p>
    <w:p w:rsidR="00517131" w:rsidRPr="00097DA2" w:rsidRDefault="003A00F8" w:rsidP="00BE05E2">
      <w:pPr>
        <w:pStyle w:val="NoSpacing"/>
        <w:numPr>
          <w:ilvl w:val="0"/>
          <w:numId w:val="7"/>
        </w:numPr>
        <w:rPr>
          <w:rFonts w:ascii="Times New Roman" w:hAnsi="Times New Roman"/>
          <w:sz w:val="24"/>
          <w:szCs w:val="24"/>
        </w:rPr>
      </w:pPr>
      <w:r w:rsidRPr="00097DA2">
        <w:rPr>
          <w:rFonts w:ascii="Times New Roman" w:hAnsi="Times New Roman"/>
          <w:b/>
          <w:sz w:val="24"/>
          <w:szCs w:val="24"/>
        </w:rPr>
        <w:t xml:space="preserve">EME </w:t>
      </w:r>
      <w:r w:rsidR="0012427B" w:rsidRPr="00097DA2">
        <w:rPr>
          <w:rFonts w:ascii="Times New Roman" w:hAnsi="Times New Roman"/>
          <w:b/>
          <w:sz w:val="24"/>
          <w:szCs w:val="24"/>
        </w:rPr>
        <w:t>4312</w:t>
      </w:r>
      <w:r w:rsidRPr="00097DA2">
        <w:rPr>
          <w:rFonts w:ascii="Times New Roman" w:hAnsi="Times New Roman"/>
          <w:b/>
          <w:sz w:val="24"/>
          <w:szCs w:val="24"/>
        </w:rPr>
        <w:tab/>
      </w:r>
      <w:r w:rsidRPr="00097DA2">
        <w:rPr>
          <w:rFonts w:ascii="Times New Roman" w:hAnsi="Times New Roman"/>
          <w:sz w:val="24"/>
          <w:szCs w:val="24"/>
        </w:rPr>
        <w:t xml:space="preserve">Educational Technology </w:t>
      </w:r>
      <w:r w:rsidR="0012427B" w:rsidRPr="00097DA2">
        <w:rPr>
          <w:rFonts w:ascii="Times New Roman" w:hAnsi="Times New Roman"/>
          <w:sz w:val="24"/>
          <w:szCs w:val="24"/>
        </w:rPr>
        <w:t xml:space="preserve">for </w:t>
      </w:r>
      <w:r w:rsidR="0016341B" w:rsidRPr="00097DA2">
        <w:rPr>
          <w:rFonts w:ascii="Times New Roman" w:hAnsi="Times New Roman"/>
          <w:sz w:val="24"/>
          <w:szCs w:val="24"/>
        </w:rPr>
        <w:t>21</w:t>
      </w:r>
      <w:r w:rsidR="0016341B" w:rsidRPr="00097DA2">
        <w:rPr>
          <w:rFonts w:ascii="Times New Roman" w:hAnsi="Times New Roman"/>
          <w:sz w:val="24"/>
          <w:szCs w:val="24"/>
          <w:vertAlign w:val="superscript"/>
        </w:rPr>
        <w:t>st</w:t>
      </w:r>
      <w:r w:rsidR="0016341B" w:rsidRPr="00097DA2">
        <w:rPr>
          <w:rFonts w:ascii="Times New Roman" w:hAnsi="Times New Roman"/>
          <w:sz w:val="24"/>
          <w:szCs w:val="24"/>
        </w:rPr>
        <w:t xml:space="preserve"> Century Teaching</w:t>
      </w:r>
      <w:r w:rsidR="00BD1E5A" w:rsidRPr="00097DA2">
        <w:rPr>
          <w:rFonts w:ascii="Times New Roman" w:hAnsi="Times New Roman"/>
          <w:sz w:val="24"/>
          <w:szCs w:val="24"/>
        </w:rPr>
        <w:t xml:space="preserve"> (2crs)</w:t>
      </w:r>
    </w:p>
    <w:p w:rsidR="00517131" w:rsidRPr="00097DA2" w:rsidRDefault="00517131" w:rsidP="00BE05E2">
      <w:pPr>
        <w:pStyle w:val="NoSpacing"/>
        <w:numPr>
          <w:ilvl w:val="0"/>
          <w:numId w:val="7"/>
        </w:numPr>
        <w:rPr>
          <w:rFonts w:ascii="Times New Roman" w:hAnsi="Times New Roman"/>
          <w:b/>
          <w:sz w:val="24"/>
          <w:szCs w:val="24"/>
        </w:rPr>
      </w:pPr>
      <w:r w:rsidRPr="00097DA2">
        <w:rPr>
          <w:rFonts w:ascii="Times New Roman" w:hAnsi="Times New Roman"/>
          <w:b/>
          <w:sz w:val="24"/>
          <w:szCs w:val="24"/>
        </w:rPr>
        <w:t>E</w:t>
      </w:r>
      <w:r w:rsidR="006C1400" w:rsidRPr="00097DA2">
        <w:rPr>
          <w:rFonts w:ascii="Times New Roman" w:hAnsi="Times New Roman"/>
          <w:b/>
          <w:sz w:val="24"/>
          <w:szCs w:val="24"/>
        </w:rPr>
        <w:t>EX</w:t>
      </w:r>
      <w:r w:rsidRPr="00097DA2">
        <w:rPr>
          <w:rFonts w:ascii="Times New Roman" w:hAnsi="Times New Roman"/>
          <w:b/>
          <w:sz w:val="24"/>
          <w:szCs w:val="24"/>
        </w:rPr>
        <w:t xml:space="preserve"> </w:t>
      </w:r>
      <w:r w:rsidR="0012427B" w:rsidRPr="00097DA2">
        <w:rPr>
          <w:rFonts w:ascii="Times New Roman" w:hAnsi="Times New Roman"/>
          <w:b/>
          <w:sz w:val="24"/>
          <w:szCs w:val="24"/>
        </w:rPr>
        <w:t>4</w:t>
      </w:r>
      <w:r w:rsidR="006C1400" w:rsidRPr="00097DA2">
        <w:rPr>
          <w:rFonts w:ascii="Times New Roman" w:hAnsi="Times New Roman"/>
          <w:b/>
          <w:sz w:val="24"/>
          <w:szCs w:val="24"/>
        </w:rPr>
        <w:t>616</w:t>
      </w:r>
      <w:r w:rsidRPr="00097DA2">
        <w:rPr>
          <w:rFonts w:ascii="Times New Roman" w:hAnsi="Times New Roman"/>
          <w:b/>
          <w:sz w:val="24"/>
          <w:szCs w:val="24"/>
        </w:rPr>
        <w:tab/>
      </w:r>
      <w:r w:rsidRPr="00097DA2">
        <w:rPr>
          <w:rFonts w:ascii="Times New Roman" w:hAnsi="Times New Roman"/>
          <w:sz w:val="24"/>
          <w:szCs w:val="24"/>
        </w:rPr>
        <w:t xml:space="preserve">Classroom Management </w:t>
      </w:r>
      <w:r w:rsidR="001C11C9" w:rsidRPr="00097DA2">
        <w:rPr>
          <w:rFonts w:ascii="Times New Roman" w:hAnsi="Times New Roman"/>
          <w:sz w:val="24"/>
          <w:szCs w:val="24"/>
        </w:rPr>
        <w:t>for Inclusive Elementary Schools</w:t>
      </w:r>
      <w:r w:rsidR="00C871DD" w:rsidRPr="00097DA2">
        <w:rPr>
          <w:rFonts w:ascii="Times New Roman" w:hAnsi="Times New Roman"/>
          <w:sz w:val="24"/>
          <w:szCs w:val="24"/>
        </w:rPr>
        <w:t xml:space="preserve"> </w:t>
      </w:r>
      <w:r w:rsidRPr="00097DA2">
        <w:rPr>
          <w:rFonts w:ascii="Times New Roman" w:hAnsi="Times New Roman"/>
          <w:sz w:val="24"/>
          <w:szCs w:val="24"/>
        </w:rPr>
        <w:t>(2crs)</w:t>
      </w:r>
    </w:p>
    <w:p w:rsidR="003A00F8" w:rsidRPr="00097DA2" w:rsidRDefault="00517131" w:rsidP="00BE05E2">
      <w:pPr>
        <w:pStyle w:val="NoSpacing"/>
        <w:numPr>
          <w:ilvl w:val="0"/>
          <w:numId w:val="7"/>
        </w:numPr>
        <w:rPr>
          <w:rFonts w:ascii="Times New Roman" w:hAnsi="Times New Roman"/>
          <w:b/>
          <w:sz w:val="24"/>
          <w:szCs w:val="24"/>
        </w:rPr>
      </w:pPr>
      <w:r w:rsidRPr="00097DA2">
        <w:rPr>
          <w:rFonts w:ascii="Times New Roman" w:hAnsi="Times New Roman"/>
          <w:b/>
          <w:sz w:val="24"/>
          <w:szCs w:val="24"/>
        </w:rPr>
        <w:t xml:space="preserve">EDF </w:t>
      </w:r>
      <w:r w:rsidR="00952420" w:rsidRPr="00097DA2">
        <w:rPr>
          <w:rFonts w:ascii="Times New Roman" w:hAnsi="Times New Roman"/>
          <w:b/>
          <w:sz w:val="24"/>
          <w:szCs w:val="24"/>
        </w:rPr>
        <w:t>3</w:t>
      </w:r>
      <w:r w:rsidR="006C1400" w:rsidRPr="00097DA2">
        <w:rPr>
          <w:rFonts w:ascii="Times New Roman" w:hAnsi="Times New Roman"/>
          <w:b/>
          <w:sz w:val="24"/>
          <w:szCs w:val="24"/>
        </w:rPr>
        <w:t>203</w:t>
      </w:r>
      <w:r w:rsidRPr="00097DA2">
        <w:rPr>
          <w:rFonts w:ascii="Times New Roman" w:hAnsi="Times New Roman"/>
          <w:b/>
          <w:sz w:val="24"/>
          <w:szCs w:val="24"/>
        </w:rPr>
        <w:tab/>
      </w:r>
      <w:r w:rsidR="006C1400" w:rsidRPr="00097DA2">
        <w:rPr>
          <w:rFonts w:ascii="Times New Roman" w:hAnsi="Times New Roman"/>
          <w:sz w:val="24"/>
          <w:szCs w:val="24"/>
        </w:rPr>
        <w:t xml:space="preserve">Equity </w:t>
      </w:r>
      <w:r w:rsidR="0099335D" w:rsidRPr="00097DA2">
        <w:rPr>
          <w:rFonts w:ascii="Times New Roman" w:hAnsi="Times New Roman"/>
          <w:sz w:val="24"/>
          <w:szCs w:val="24"/>
        </w:rPr>
        <w:t xml:space="preserve">Issues </w:t>
      </w:r>
      <w:r w:rsidR="006C1400" w:rsidRPr="00097DA2">
        <w:rPr>
          <w:rFonts w:ascii="Times New Roman" w:hAnsi="Times New Roman"/>
          <w:sz w:val="24"/>
          <w:szCs w:val="24"/>
        </w:rPr>
        <w:t xml:space="preserve">in </w:t>
      </w:r>
      <w:r w:rsidR="0099335D" w:rsidRPr="00097DA2">
        <w:rPr>
          <w:rFonts w:ascii="Times New Roman" w:hAnsi="Times New Roman"/>
          <w:sz w:val="24"/>
          <w:szCs w:val="24"/>
        </w:rPr>
        <w:t xml:space="preserve">Multicultural </w:t>
      </w:r>
      <w:r w:rsidR="00E654FF" w:rsidRPr="00097DA2">
        <w:rPr>
          <w:rFonts w:ascii="Times New Roman" w:hAnsi="Times New Roman"/>
          <w:sz w:val="24"/>
          <w:szCs w:val="24"/>
        </w:rPr>
        <w:t>Education</w:t>
      </w:r>
      <w:r w:rsidRPr="00097DA2">
        <w:rPr>
          <w:rFonts w:ascii="Times New Roman" w:hAnsi="Times New Roman"/>
          <w:sz w:val="24"/>
          <w:szCs w:val="24"/>
        </w:rPr>
        <w:t xml:space="preserve"> (2crs)</w:t>
      </w:r>
      <w:r w:rsidR="003A00F8" w:rsidRPr="00097DA2">
        <w:rPr>
          <w:rFonts w:ascii="Times New Roman" w:hAnsi="Times New Roman"/>
          <w:b/>
          <w:sz w:val="24"/>
          <w:szCs w:val="24"/>
        </w:rPr>
        <w:tab/>
      </w:r>
    </w:p>
    <w:p w:rsidR="00CE70E2" w:rsidRPr="00097DA2" w:rsidRDefault="00CE70E2" w:rsidP="00BE05E2">
      <w:pPr>
        <w:pStyle w:val="NoSpacing"/>
        <w:rPr>
          <w:rFonts w:ascii="Times New Roman" w:hAnsi="Times New Roman"/>
          <w:b/>
          <w:sz w:val="24"/>
          <w:szCs w:val="24"/>
        </w:rPr>
      </w:pPr>
      <w:r w:rsidRPr="00097DA2">
        <w:rPr>
          <w:rFonts w:ascii="Times New Roman" w:hAnsi="Times New Roman"/>
          <w:b/>
          <w:sz w:val="24"/>
          <w:szCs w:val="24"/>
        </w:rPr>
        <w:t>Revised Courses:</w:t>
      </w:r>
    </w:p>
    <w:p w:rsidR="00CE70E2" w:rsidRPr="00A62EDC" w:rsidRDefault="00CE70E2" w:rsidP="00BE05E2">
      <w:pPr>
        <w:pStyle w:val="NoSpacing"/>
        <w:numPr>
          <w:ilvl w:val="0"/>
          <w:numId w:val="14"/>
        </w:numPr>
        <w:rPr>
          <w:rFonts w:ascii="Times New Roman" w:hAnsi="Times New Roman"/>
          <w:sz w:val="24"/>
          <w:szCs w:val="24"/>
        </w:rPr>
      </w:pPr>
      <w:r w:rsidRPr="00A62EDC">
        <w:rPr>
          <w:rFonts w:ascii="Times New Roman" w:hAnsi="Times New Roman"/>
          <w:b/>
          <w:sz w:val="24"/>
          <w:szCs w:val="24"/>
        </w:rPr>
        <w:t>MAE 4350</w:t>
      </w:r>
      <w:r w:rsidRPr="00A62EDC">
        <w:rPr>
          <w:rFonts w:ascii="Times New Roman" w:hAnsi="Times New Roman"/>
          <w:sz w:val="24"/>
          <w:szCs w:val="24"/>
        </w:rPr>
        <w:tab/>
        <w:t>Principles and Methods: K-9 School Math (3crs)</w:t>
      </w:r>
    </w:p>
    <w:p w:rsidR="00CE70E2" w:rsidRPr="00A62EDC" w:rsidRDefault="00CE70E2" w:rsidP="00BE05E2">
      <w:pPr>
        <w:pStyle w:val="NoSpacing"/>
        <w:numPr>
          <w:ilvl w:val="0"/>
          <w:numId w:val="14"/>
        </w:numPr>
        <w:rPr>
          <w:rFonts w:ascii="Times New Roman" w:hAnsi="Times New Roman"/>
          <w:sz w:val="24"/>
          <w:szCs w:val="24"/>
        </w:rPr>
      </w:pPr>
      <w:r w:rsidRPr="00A62EDC">
        <w:rPr>
          <w:rFonts w:ascii="Times New Roman" w:hAnsi="Times New Roman"/>
          <w:b/>
          <w:sz w:val="24"/>
          <w:szCs w:val="24"/>
        </w:rPr>
        <w:t>SCE 4350</w:t>
      </w:r>
      <w:r w:rsidRPr="00A62EDC">
        <w:rPr>
          <w:rFonts w:ascii="Times New Roman" w:hAnsi="Times New Roman"/>
          <w:sz w:val="24"/>
          <w:szCs w:val="24"/>
        </w:rPr>
        <w:tab/>
        <w:t>Principles and Methods: K-9 School Science (3crs)</w:t>
      </w:r>
    </w:p>
    <w:p w:rsidR="00CE70E2" w:rsidRPr="00A62EDC" w:rsidRDefault="00CE70E2" w:rsidP="00BE05E2">
      <w:pPr>
        <w:pStyle w:val="NoSpacing"/>
        <w:numPr>
          <w:ilvl w:val="0"/>
          <w:numId w:val="14"/>
        </w:numPr>
        <w:rPr>
          <w:rFonts w:ascii="Times New Roman" w:hAnsi="Times New Roman"/>
          <w:sz w:val="24"/>
          <w:szCs w:val="24"/>
        </w:rPr>
      </w:pPr>
      <w:r w:rsidRPr="00A62EDC">
        <w:rPr>
          <w:rFonts w:ascii="Times New Roman" w:hAnsi="Times New Roman"/>
          <w:b/>
          <w:sz w:val="24"/>
          <w:szCs w:val="24"/>
        </w:rPr>
        <w:t>SSE 4150</w:t>
      </w:r>
      <w:r w:rsidRPr="00A62EDC">
        <w:rPr>
          <w:rFonts w:ascii="Times New Roman" w:hAnsi="Times New Roman"/>
          <w:sz w:val="24"/>
          <w:szCs w:val="24"/>
        </w:rPr>
        <w:tab/>
        <w:t>K-9 Social Studies (3crs)</w:t>
      </w:r>
    </w:p>
    <w:p w:rsidR="00CE70E2" w:rsidRPr="00A62EDC" w:rsidRDefault="00CE70E2" w:rsidP="00BE05E2">
      <w:pPr>
        <w:pStyle w:val="NoSpacing"/>
        <w:numPr>
          <w:ilvl w:val="0"/>
          <w:numId w:val="14"/>
        </w:numPr>
        <w:rPr>
          <w:rFonts w:ascii="Times New Roman" w:hAnsi="Times New Roman"/>
          <w:sz w:val="24"/>
          <w:szCs w:val="24"/>
        </w:rPr>
      </w:pPr>
      <w:r w:rsidRPr="00A62EDC">
        <w:rPr>
          <w:rFonts w:ascii="Times New Roman" w:hAnsi="Times New Roman"/>
          <w:b/>
          <w:sz w:val="24"/>
          <w:szCs w:val="24"/>
        </w:rPr>
        <w:t>RED 4308</w:t>
      </w:r>
      <w:r w:rsidRPr="00A62EDC">
        <w:rPr>
          <w:rFonts w:ascii="Times New Roman" w:hAnsi="Times New Roman"/>
          <w:sz w:val="24"/>
          <w:szCs w:val="24"/>
        </w:rPr>
        <w:tab/>
        <w:t>Reading Development 1: Birth through Grade 3 (3crs)</w:t>
      </w:r>
    </w:p>
    <w:p w:rsidR="00CE70E2" w:rsidRPr="00A62EDC" w:rsidRDefault="00CE70E2" w:rsidP="00BE05E2">
      <w:pPr>
        <w:pStyle w:val="NoSpacing"/>
        <w:numPr>
          <w:ilvl w:val="0"/>
          <w:numId w:val="14"/>
        </w:numPr>
        <w:rPr>
          <w:rFonts w:ascii="Times New Roman" w:hAnsi="Times New Roman"/>
          <w:b/>
          <w:sz w:val="24"/>
          <w:szCs w:val="24"/>
        </w:rPr>
      </w:pPr>
      <w:r w:rsidRPr="00A62EDC">
        <w:rPr>
          <w:rFonts w:ascii="Times New Roman" w:hAnsi="Times New Roman"/>
          <w:b/>
          <w:sz w:val="24"/>
          <w:szCs w:val="24"/>
        </w:rPr>
        <w:t>RED 4750</w:t>
      </w:r>
      <w:r w:rsidRPr="00A62EDC">
        <w:rPr>
          <w:rFonts w:ascii="Times New Roman" w:hAnsi="Times New Roman"/>
          <w:b/>
          <w:sz w:val="24"/>
          <w:szCs w:val="24"/>
        </w:rPr>
        <w:tab/>
      </w:r>
      <w:r w:rsidRPr="00A62EDC">
        <w:rPr>
          <w:rFonts w:ascii="Times New Roman" w:hAnsi="Times New Roman"/>
          <w:sz w:val="24"/>
          <w:szCs w:val="24"/>
        </w:rPr>
        <w:t>Reading Development 2: Grade 3 through 8 (3crs)</w:t>
      </w:r>
    </w:p>
    <w:p w:rsidR="00CE70E2" w:rsidRPr="00E8221A" w:rsidRDefault="00CE70E2" w:rsidP="00BE05E2">
      <w:pPr>
        <w:pStyle w:val="NoSpacing"/>
        <w:numPr>
          <w:ilvl w:val="0"/>
          <w:numId w:val="14"/>
        </w:numPr>
        <w:rPr>
          <w:rFonts w:ascii="Times New Roman" w:hAnsi="Times New Roman"/>
          <w:sz w:val="24"/>
          <w:szCs w:val="24"/>
        </w:rPr>
      </w:pPr>
      <w:r w:rsidRPr="00A62EDC">
        <w:rPr>
          <w:rFonts w:ascii="Times New Roman" w:hAnsi="Times New Roman"/>
          <w:b/>
          <w:sz w:val="24"/>
          <w:szCs w:val="24"/>
        </w:rPr>
        <w:t>EDG</w:t>
      </w:r>
      <w:r w:rsidRPr="00A62EDC">
        <w:rPr>
          <w:rFonts w:ascii="Times New Roman" w:hAnsi="Times New Roman"/>
          <w:sz w:val="24"/>
          <w:szCs w:val="24"/>
        </w:rPr>
        <w:t xml:space="preserve"> </w:t>
      </w:r>
      <w:r w:rsidRPr="00A62EDC">
        <w:rPr>
          <w:rFonts w:ascii="Times New Roman" w:hAnsi="Times New Roman"/>
          <w:b/>
          <w:sz w:val="24"/>
          <w:szCs w:val="24"/>
        </w:rPr>
        <w:t>3323</w:t>
      </w:r>
      <w:r w:rsidRPr="00A62EDC">
        <w:rPr>
          <w:rFonts w:ascii="Times New Roman" w:hAnsi="Times New Roman"/>
          <w:sz w:val="24"/>
          <w:szCs w:val="24"/>
        </w:rPr>
        <w:tab/>
        <w:t xml:space="preserve">Effective Teaching Practices 1 </w:t>
      </w:r>
      <w:r w:rsidRPr="00507E66">
        <w:rPr>
          <w:rFonts w:ascii="Times New Roman" w:hAnsi="Times New Roman"/>
          <w:sz w:val="24"/>
          <w:szCs w:val="24"/>
        </w:rPr>
        <w:t>(</w:t>
      </w:r>
      <w:r w:rsidR="003A00F8" w:rsidRPr="00507E66">
        <w:rPr>
          <w:rFonts w:ascii="Times New Roman" w:hAnsi="Times New Roman"/>
          <w:sz w:val="24"/>
          <w:szCs w:val="24"/>
        </w:rPr>
        <w:t>2</w:t>
      </w:r>
      <w:r w:rsidRPr="00507E66">
        <w:rPr>
          <w:rFonts w:ascii="Times New Roman" w:hAnsi="Times New Roman"/>
          <w:sz w:val="24"/>
          <w:szCs w:val="24"/>
        </w:rPr>
        <w:t>crs)</w:t>
      </w:r>
    </w:p>
    <w:p w:rsidR="00E8221A" w:rsidRPr="00507E66" w:rsidRDefault="00E8221A" w:rsidP="00BE05E2">
      <w:pPr>
        <w:pStyle w:val="NoSpacing"/>
        <w:numPr>
          <w:ilvl w:val="0"/>
          <w:numId w:val="14"/>
        </w:numPr>
        <w:rPr>
          <w:rFonts w:ascii="Times New Roman" w:hAnsi="Times New Roman"/>
          <w:sz w:val="24"/>
          <w:szCs w:val="24"/>
        </w:rPr>
      </w:pPr>
      <w:r w:rsidRPr="00D36FF4">
        <w:rPr>
          <w:rFonts w:ascii="Times New Roman" w:hAnsi="Times New Roman"/>
          <w:b/>
          <w:sz w:val="24"/>
          <w:szCs w:val="24"/>
        </w:rPr>
        <w:t>EDE 4943</w:t>
      </w:r>
      <w:r w:rsidRPr="00D36FF4">
        <w:rPr>
          <w:rFonts w:ascii="Times New Roman" w:hAnsi="Times New Roman"/>
          <w:b/>
          <w:sz w:val="24"/>
          <w:szCs w:val="24"/>
        </w:rPr>
        <w:tab/>
      </w:r>
      <w:r w:rsidRPr="00507E66">
        <w:rPr>
          <w:rFonts w:ascii="Times New Roman" w:hAnsi="Times New Roman"/>
          <w:sz w:val="24"/>
          <w:szCs w:val="24"/>
        </w:rPr>
        <w:t>Student Teaching (</w:t>
      </w:r>
      <w:r w:rsidR="00A51074" w:rsidRPr="00507E66">
        <w:rPr>
          <w:rFonts w:ascii="Times New Roman" w:hAnsi="Times New Roman"/>
          <w:sz w:val="24"/>
          <w:szCs w:val="24"/>
        </w:rPr>
        <w:t xml:space="preserve">one semester, </w:t>
      </w:r>
      <w:r w:rsidR="00305665" w:rsidRPr="00507E66">
        <w:rPr>
          <w:rFonts w:ascii="Times New Roman" w:hAnsi="Times New Roman"/>
          <w:sz w:val="24"/>
          <w:szCs w:val="24"/>
        </w:rPr>
        <w:t>5-</w:t>
      </w:r>
      <w:r w:rsidR="00EC6019">
        <w:rPr>
          <w:rFonts w:ascii="Times New Roman" w:hAnsi="Times New Roman"/>
          <w:sz w:val="24"/>
          <w:szCs w:val="24"/>
        </w:rPr>
        <w:t>12</w:t>
      </w:r>
      <w:r w:rsidRPr="00507E66">
        <w:rPr>
          <w:rFonts w:ascii="Times New Roman" w:hAnsi="Times New Roman"/>
          <w:sz w:val="24"/>
          <w:szCs w:val="24"/>
        </w:rPr>
        <w:t>crs)</w:t>
      </w:r>
    </w:p>
    <w:p w:rsidR="00E8221A" w:rsidRPr="00D36FF4" w:rsidRDefault="00E8221A" w:rsidP="00BE05E2">
      <w:pPr>
        <w:pStyle w:val="NoSpacing"/>
        <w:numPr>
          <w:ilvl w:val="0"/>
          <w:numId w:val="14"/>
        </w:numPr>
        <w:rPr>
          <w:rFonts w:ascii="Times New Roman" w:hAnsi="Times New Roman"/>
          <w:sz w:val="24"/>
          <w:szCs w:val="24"/>
        </w:rPr>
      </w:pPr>
      <w:r w:rsidRPr="00D36FF4">
        <w:rPr>
          <w:rFonts w:ascii="Times New Roman" w:hAnsi="Times New Roman"/>
          <w:b/>
          <w:sz w:val="24"/>
          <w:szCs w:val="24"/>
        </w:rPr>
        <w:t>EDE 4945</w:t>
      </w:r>
      <w:r w:rsidRPr="00D36FF4">
        <w:rPr>
          <w:rFonts w:ascii="Times New Roman" w:hAnsi="Times New Roman"/>
          <w:b/>
          <w:sz w:val="24"/>
          <w:szCs w:val="24"/>
        </w:rPr>
        <w:tab/>
      </w:r>
      <w:r w:rsidRPr="00507E66">
        <w:rPr>
          <w:rFonts w:ascii="Times New Roman" w:hAnsi="Times New Roman"/>
          <w:sz w:val="24"/>
          <w:szCs w:val="24"/>
        </w:rPr>
        <w:t>Student Teaching (</w:t>
      </w:r>
      <w:r w:rsidR="00C237EE" w:rsidRPr="00507E66">
        <w:rPr>
          <w:rFonts w:ascii="Times New Roman" w:hAnsi="Times New Roman"/>
          <w:sz w:val="24"/>
          <w:szCs w:val="24"/>
        </w:rPr>
        <w:t xml:space="preserve">yearlong, </w:t>
      </w:r>
      <w:r w:rsidRPr="00507E66">
        <w:rPr>
          <w:rFonts w:ascii="Times New Roman" w:hAnsi="Times New Roman"/>
          <w:sz w:val="24"/>
          <w:szCs w:val="24"/>
        </w:rPr>
        <w:t>spring semester</w:t>
      </w:r>
      <w:r w:rsidR="00BE05E2" w:rsidRPr="00507E66">
        <w:rPr>
          <w:rFonts w:ascii="Times New Roman" w:hAnsi="Times New Roman"/>
          <w:sz w:val="24"/>
          <w:szCs w:val="24"/>
        </w:rPr>
        <w:t xml:space="preserve"> </w:t>
      </w:r>
      <w:r w:rsidRPr="00507E66">
        <w:rPr>
          <w:rFonts w:ascii="Times New Roman" w:hAnsi="Times New Roman"/>
          <w:sz w:val="24"/>
          <w:szCs w:val="24"/>
        </w:rPr>
        <w:t>3-6crs)</w:t>
      </w:r>
    </w:p>
    <w:p w:rsidR="00CE70E2" w:rsidRPr="00A62EDC" w:rsidRDefault="00CE70E2" w:rsidP="00BE05E2">
      <w:pPr>
        <w:pStyle w:val="NoSpacing"/>
        <w:rPr>
          <w:rFonts w:ascii="Times New Roman" w:hAnsi="Times New Roman"/>
          <w:b/>
          <w:sz w:val="24"/>
          <w:szCs w:val="24"/>
        </w:rPr>
      </w:pPr>
      <w:r w:rsidRPr="00A62EDC">
        <w:rPr>
          <w:rFonts w:ascii="Times New Roman" w:hAnsi="Times New Roman"/>
          <w:b/>
          <w:sz w:val="24"/>
          <w:szCs w:val="24"/>
        </w:rPr>
        <w:t>Deleted Courses:</w:t>
      </w:r>
    </w:p>
    <w:p w:rsidR="00CE70E2" w:rsidRPr="00A62EDC" w:rsidRDefault="00CE70E2" w:rsidP="00BE05E2">
      <w:pPr>
        <w:pStyle w:val="NoSpacing"/>
        <w:numPr>
          <w:ilvl w:val="0"/>
          <w:numId w:val="8"/>
        </w:numPr>
        <w:rPr>
          <w:rFonts w:ascii="Times New Roman" w:hAnsi="Times New Roman"/>
          <w:b/>
          <w:sz w:val="24"/>
          <w:szCs w:val="24"/>
        </w:rPr>
      </w:pPr>
      <w:r w:rsidRPr="00A62EDC">
        <w:rPr>
          <w:rFonts w:ascii="Times New Roman" w:hAnsi="Times New Roman"/>
          <w:b/>
          <w:sz w:val="24"/>
          <w:szCs w:val="24"/>
        </w:rPr>
        <w:t>MUE 4313</w:t>
      </w:r>
      <w:r w:rsidRPr="00A62EDC">
        <w:rPr>
          <w:rFonts w:ascii="Times New Roman" w:hAnsi="Times New Roman"/>
          <w:b/>
          <w:sz w:val="24"/>
          <w:szCs w:val="24"/>
        </w:rPr>
        <w:tab/>
      </w:r>
      <w:r w:rsidRPr="00A62EDC">
        <w:rPr>
          <w:rFonts w:ascii="Times New Roman" w:hAnsi="Times New Roman"/>
          <w:sz w:val="24"/>
          <w:szCs w:val="24"/>
        </w:rPr>
        <w:t>Music: Elementary School (2crs)</w:t>
      </w:r>
    </w:p>
    <w:p w:rsidR="00CE70E2" w:rsidRPr="00A62EDC" w:rsidRDefault="00CE70E2" w:rsidP="00BE05E2">
      <w:pPr>
        <w:pStyle w:val="NoSpacing"/>
        <w:numPr>
          <w:ilvl w:val="0"/>
          <w:numId w:val="8"/>
        </w:numPr>
        <w:rPr>
          <w:rFonts w:ascii="Times New Roman" w:hAnsi="Times New Roman"/>
          <w:b/>
          <w:sz w:val="24"/>
          <w:szCs w:val="24"/>
        </w:rPr>
      </w:pPr>
      <w:r w:rsidRPr="00A62EDC">
        <w:rPr>
          <w:rFonts w:ascii="Times New Roman" w:hAnsi="Times New Roman"/>
          <w:b/>
          <w:sz w:val="24"/>
          <w:szCs w:val="24"/>
        </w:rPr>
        <w:t>PET 4720C</w:t>
      </w:r>
      <w:r w:rsidRPr="00A62EDC">
        <w:rPr>
          <w:rFonts w:ascii="Times New Roman" w:hAnsi="Times New Roman"/>
          <w:b/>
          <w:sz w:val="24"/>
          <w:szCs w:val="24"/>
        </w:rPr>
        <w:tab/>
      </w:r>
      <w:r w:rsidRPr="00A62EDC">
        <w:rPr>
          <w:rFonts w:ascii="Times New Roman" w:hAnsi="Times New Roman"/>
          <w:sz w:val="24"/>
          <w:szCs w:val="24"/>
        </w:rPr>
        <w:t>Physical Education: Elementary School (2crs)</w:t>
      </w:r>
      <w:r w:rsidRPr="00A62EDC">
        <w:rPr>
          <w:rFonts w:ascii="Times New Roman" w:hAnsi="Times New Roman"/>
          <w:b/>
          <w:sz w:val="24"/>
          <w:szCs w:val="24"/>
        </w:rPr>
        <w:t xml:space="preserve"> </w:t>
      </w:r>
    </w:p>
    <w:p w:rsidR="00AE7C04" w:rsidRPr="00AE7C04" w:rsidRDefault="00AE7C04" w:rsidP="00AE7C04">
      <w:pPr>
        <w:pStyle w:val="NoSpacing"/>
        <w:numPr>
          <w:ilvl w:val="0"/>
          <w:numId w:val="8"/>
        </w:numPr>
        <w:spacing w:line="276" w:lineRule="auto"/>
        <w:rPr>
          <w:rFonts w:ascii="Times New Roman" w:hAnsi="Times New Roman"/>
          <w:sz w:val="24"/>
          <w:szCs w:val="24"/>
        </w:rPr>
      </w:pPr>
      <w:r w:rsidRPr="00AE7C04">
        <w:rPr>
          <w:rFonts w:ascii="Times New Roman" w:hAnsi="Times New Roman"/>
          <w:b/>
          <w:sz w:val="24"/>
          <w:szCs w:val="24"/>
        </w:rPr>
        <w:t>EME 4810</w:t>
      </w:r>
      <w:r w:rsidRPr="00AE7C04">
        <w:rPr>
          <w:rFonts w:ascii="Times New Roman" w:hAnsi="Times New Roman"/>
          <w:b/>
          <w:sz w:val="24"/>
          <w:szCs w:val="24"/>
        </w:rPr>
        <w:tab/>
      </w:r>
      <w:r w:rsidRPr="00AE7C04">
        <w:rPr>
          <w:rFonts w:ascii="Times New Roman" w:hAnsi="Times New Roman"/>
          <w:sz w:val="24"/>
          <w:szCs w:val="24"/>
        </w:rPr>
        <w:t>Applied Educational Technology (3crs)</w:t>
      </w:r>
      <w:r w:rsidRPr="00AE7C04">
        <w:rPr>
          <w:rFonts w:ascii="Times New Roman" w:hAnsi="Times New Roman"/>
          <w:sz w:val="24"/>
          <w:szCs w:val="24"/>
        </w:rPr>
        <w:tab/>
      </w:r>
    </w:p>
    <w:p w:rsidR="00270AC5" w:rsidRPr="00A62EDC" w:rsidRDefault="00164C9B" w:rsidP="00942A5E">
      <w:pPr>
        <w:pStyle w:val="NoSpacing"/>
        <w:numPr>
          <w:ilvl w:val="0"/>
          <w:numId w:val="9"/>
        </w:numPr>
        <w:rPr>
          <w:rFonts w:ascii="Times New Roman" w:hAnsi="Times New Roman"/>
          <w:b/>
          <w:i/>
          <w:sz w:val="20"/>
          <w:szCs w:val="20"/>
        </w:rPr>
      </w:pPr>
      <w:r w:rsidRPr="00A62EDC">
        <w:rPr>
          <w:rFonts w:ascii="Times New Roman" w:hAnsi="Times New Roman"/>
          <w:b/>
          <w:sz w:val="24"/>
          <w:szCs w:val="24"/>
        </w:rPr>
        <w:t>EDF 3610</w:t>
      </w:r>
      <w:r w:rsidR="00C25321" w:rsidRPr="00A62EDC">
        <w:rPr>
          <w:rFonts w:ascii="Times New Roman" w:hAnsi="Times New Roman"/>
          <w:b/>
          <w:sz w:val="24"/>
          <w:szCs w:val="24"/>
        </w:rPr>
        <w:tab/>
      </w:r>
      <w:r w:rsidRPr="00A62EDC">
        <w:rPr>
          <w:rFonts w:ascii="Times New Roman" w:hAnsi="Times New Roman"/>
          <w:sz w:val="24"/>
          <w:szCs w:val="24"/>
        </w:rPr>
        <w:t>Education in a Multicultural Society</w:t>
      </w:r>
      <w:r w:rsidR="00C237EE">
        <w:rPr>
          <w:rFonts w:ascii="Times New Roman" w:hAnsi="Times New Roman"/>
          <w:sz w:val="24"/>
          <w:szCs w:val="24"/>
        </w:rPr>
        <w:t xml:space="preserve"> (3crs)</w:t>
      </w:r>
      <w:r w:rsidRPr="00A62EDC">
        <w:rPr>
          <w:rFonts w:ascii="Times New Roman" w:hAnsi="Times New Roman"/>
          <w:sz w:val="24"/>
          <w:szCs w:val="24"/>
        </w:rPr>
        <w:t xml:space="preserve"> </w:t>
      </w:r>
    </w:p>
    <w:p w:rsidR="00942A5E" w:rsidRDefault="00942A5E" w:rsidP="00325DCB">
      <w:pPr>
        <w:pStyle w:val="NoSpacing"/>
        <w:rPr>
          <w:rFonts w:ascii="Times New Roman" w:hAnsi="Times New Roman"/>
          <w:b/>
          <w:sz w:val="24"/>
          <w:szCs w:val="24"/>
        </w:rPr>
      </w:pPr>
    </w:p>
    <w:p w:rsidR="00164C9B" w:rsidRPr="00675349" w:rsidRDefault="00392F1D" w:rsidP="00325DCB">
      <w:pPr>
        <w:pStyle w:val="NoSpacing"/>
        <w:rPr>
          <w:rFonts w:ascii="Times New Roman" w:hAnsi="Times New Roman"/>
          <w:sz w:val="24"/>
          <w:szCs w:val="24"/>
        </w:rPr>
      </w:pPr>
      <w:r w:rsidRPr="00675349">
        <w:rPr>
          <w:rFonts w:ascii="Times New Roman" w:hAnsi="Times New Roman"/>
          <w:b/>
          <w:sz w:val="24"/>
          <w:szCs w:val="24"/>
        </w:rPr>
        <w:t>Student Transition into Changed Program:</w:t>
      </w:r>
      <w:r w:rsidR="00C135AE" w:rsidRPr="00675349">
        <w:rPr>
          <w:rFonts w:ascii="Times New Roman" w:hAnsi="Times New Roman"/>
          <w:b/>
          <w:sz w:val="24"/>
          <w:szCs w:val="24"/>
        </w:rPr>
        <w:t xml:space="preserve"> </w:t>
      </w:r>
      <w:r w:rsidR="002B4D9B" w:rsidRPr="00675349">
        <w:rPr>
          <w:rFonts w:ascii="Times New Roman" w:hAnsi="Times New Roman"/>
          <w:sz w:val="24"/>
          <w:szCs w:val="24"/>
        </w:rPr>
        <w:t xml:space="preserve"> Students accepted as of f</w:t>
      </w:r>
      <w:r w:rsidR="00C135AE" w:rsidRPr="00675349">
        <w:rPr>
          <w:rFonts w:ascii="Times New Roman" w:hAnsi="Times New Roman"/>
          <w:sz w:val="24"/>
          <w:szCs w:val="24"/>
        </w:rPr>
        <w:t>all 2016 will be admitted to the Bachelor’s Degree in Elementary Education with ESOL and Reading Endorsements.  Previously admitted students</w:t>
      </w:r>
      <w:r w:rsidR="00C25321" w:rsidRPr="00675349">
        <w:rPr>
          <w:rFonts w:ascii="Times New Roman" w:hAnsi="Times New Roman"/>
          <w:sz w:val="24"/>
          <w:szCs w:val="24"/>
        </w:rPr>
        <w:t>, who have not graduated,</w:t>
      </w:r>
      <w:r w:rsidR="00F97B76" w:rsidRPr="00675349">
        <w:rPr>
          <w:rFonts w:ascii="Times New Roman" w:hAnsi="Times New Roman"/>
          <w:sz w:val="24"/>
          <w:szCs w:val="24"/>
        </w:rPr>
        <w:t xml:space="preserve"> </w:t>
      </w:r>
      <w:r w:rsidR="00C135AE" w:rsidRPr="00675349">
        <w:rPr>
          <w:rFonts w:ascii="Times New Roman" w:hAnsi="Times New Roman"/>
          <w:sz w:val="24"/>
          <w:szCs w:val="24"/>
        </w:rPr>
        <w:t xml:space="preserve">will be offered the option to add the </w:t>
      </w:r>
      <w:r w:rsidR="00C8179A" w:rsidRPr="00675349">
        <w:rPr>
          <w:rFonts w:ascii="Times New Roman" w:hAnsi="Times New Roman"/>
          <w:sz w:val="24"/>
          <w:szCs w:val="24"/>
        </w:rPr>
        <w:t>four</w:t>
      </w:r>
      <w:r w:rsidR="00C135AE" w:rsidRPr="00675349">
        <w:rPr>
          <w:rFonts w:ascii="Times New Roman" w:hAnsi="Times New Roman"/>
          <w:sz w:val="24"/>
          <w:szCs w:val="24"/>
        </w:rPr>
        <w:t xml:space="preserve"> new courses and earn the </w:t>
      </w:r>
      <w:r w:rsidR="00174DDF" w:rsidRPr="00675349">
        <w:rPr>
          <w:rFonts w:ascii="Times New Roman" w:hAnsi="Times New Roman"/>
          <w:sz w:val="24"/>
          <w:szCs w:val="24"/>
        </w:rPr>
        <w:t>upgraded</w:t>
      </w:r>
      <w:r w:rsidR="00C135AE" w:rsidRPr="00675349">
        <w:rPr>
          <w:rFonts w:ascii="Times New Roman" w:hAnsi="Times New Roman"/>
          <w:sz w:val="24"/>
          <w:szCs w:val="24"/>
        </w:rPr>
        <w:t xml:space="preserve"> degree.  Al</w:t>
      </w:r>
      <w:r w:rsidR="002B4D9B" w:rsidRPr="00675349">
        <w:rPr>
          <w:rFonts w:ascii="Times New Roman" w:hAnsi="Times New Roman"/>
          <w:sz w:val="24"/>
          <w:szCs w:val="24"/>
        </w:rPr>
        <w:t>l students admitted before the f</w:t>
      </w:r>
      <w:r w:rsidR="00C135AE" w:rsidRPr="00675349">
        <w:rPr>
          <w:rFonts w:ascii="Times New Roman" w:hAnsi="Times New Roman"/>
          <w:sz w:val="24"/>
          <w:szCs w:val="24"/>
        </w:rPr>
        <w:t>all 2016 semester will be offered the option to complete the currently offered Bachelor’s Degree in Elementary Education with ESOL Endorsement.</w:t>
      </w:r>
      <w:r w:rsidR="00C8179A" w:rsidRPr="00675349">
        <w:rPr>
          <w:rFonts w:ascii="Times New Roman" w:hAnsi="Times New Roman"/>
          <w:sz w:val="24"/>
          <w:szCs w:val="24"/>
        </w:rPr>
        <w:t xml:space="preserve">  All currently enrolled students will be notified </w:t>
      </w:r>
      <w:r w:rsidR="00636E36" w:rsidRPr="00675349">
        <w:rPr>
          <w:rFonts w:ascii="Times New Roman" w:hAnsi="Times New Roman"/>
          <w:sz w:val="24"/>
          <w:szCs w:val="24"/>
        </w:rPr>
        <w:t xml:space="preserve">and advised </w:t>
      </w:r>
      <w:r w:rsidR="00C8179A" w:rsidRPr="00675349">
        <w:rPr>
          <w:rFonts w:ascii="Times New Roman" w:hAnsi="Times New Roman"/>
          <w:sz w:val="24"/>
          <w:szCs w:val="24"/>
        </w:rPr>
        <w:t xml:space="preserve">regarding the change.    </w:t>
      </w:r>
    </w:p>
    <w:p w:rsidR="00675349" w:rsidRDefault="00675349" w:rsidP="00325DCB">
      <w:pPr>
        <w:pStyle w:val="NoSpacing"/>
        <w:rPr>
          <w:rFonts w:ascii="Times New Roman" w:hAnsi="Times New Roman"/>
          <w:sz w:val="24"/>
          <w:szCs w:val="24"/>
        </w:rPr>
      </w:pPr>
    </w:p>
    <w:p w:rsidR="00675349" w:rsidRDefault="00772E1A" w:rsidP="00942A5E">
      <w:pPr>
        <w:pStyle w:val="NoSpacing"/>
        <w:rPr>
          <w:rFonts w:ascii="Times New Roman" w:hAnsi="Times New Roman"/>
          <w:b/>
          <w:sz w:val="24"/>
          <w:szCs w:val="24"/>
        </w:rPr>
      </w:pPr>
      <w:r w:rsidRPr="00675349">
        <w:rPr>
          <w:rFonts w:ascii="Times New Roman" w:hAnsi="Times New Roman"/>
          <w:b/>
          <w:sz w:val="24"/>
          <w:szCs w:val="24"/>
        </w:rPr>
        <w:t>O</w:t>
      </w:r>
      <w:r w:rsidR="00073475" w:rsidRPr="00675349">
        <w:rPr>
          <w:rFonts w:ascii="Times New Roman" w:hAnsi="Times New Roman"/>
          <w:b/>
          <w:sz w:val="24"/>
          <w:szCs w:val="24"/>
        </w:rPr>
        <w:t>ld Catalog Information</w:t>
      </w:r>
      <w:r w:rsidR="004C4EE3" w:rsidRPr="00675349">
        <w:rPr>
          <w:rFonts w:ascii="Times New Roman" w:hAnsi="Times New Roman"/>
          <w:b/>
          <w:sz w:val="24"/>
          <w:szCs w:val="24"/>
        </w:rPr>
        <w:t xml:space="preserve"> (Course Description section)</w:t>
      </w:r>
      <w:r w:rsidR="00073475" w:rsidRPr="00675349">
        <w:rPr>
          <w:rFonts w:ascii="Times New Roman" w:hAnsi="Times New Roman"/>
          <w:b/>
          <w:sz w:val="24"/>
          <w:szCs w:val="24"/>
        </w:rPr>
        <w:t>:</w:t>
      </w:r>
      <w:r w:rsidR="001E2385" w:rsidRPr="00675349">
        <w:rPr>
          <w:rFonts w:ascii="Times New Roman" w:hAnsi="Times New Roman"/>
          <w:b/>
          <w:sz w:val="24"/>
          <w:szCs w:val="24"/>
        </w:rPr>
        <w:t xml:space="preserve"> </w:t>
      </w:r>
      <w:bookmarkStart w:id="1" w:name="teaching"/>
      <w:bookmarkEnd w:id="1"/>
      <w:r w:rsidR="008A4B75" w:rsidRPr="00675349">
        <w:rPr>
          <w:rFonts w:ascii="Times New Roman" w:hAnsi="Times New Roman"/>
          <w:b/>
          <w:sz w:val="24"/>
          <w:szCs w:val="24"/>
        </w:rPr>
        <w:t xml:space="preserve">Bachelor of Arts (B.A.) or Bachelor of Arts in </w:t>
      </w:r>
      <w:r w:rsidR="008A4B75" w:rsidRPr="00325DCB">
        <w:rPr>
          <w:rFonts w:ascii="Times New Roman" w:hAnsi="Times New Roman"/>
          <w:b/>
          <w:sz w:val="24"/>
          <w:szCs w:val="24"/>
        </w:rPr>
        <w:t>Education (B.A.E.)</w:t>
      </w:r>
      <w:r w:rsidR="001E2385" w:rsidRPr="00325DCB">
        <w:rPr>
          <w:rFonts w:ascii="Times New Roman" w:hAnsi="Times New Roman"/>
          <w:b/>
          <w:sz w:val="24"/>
          <w:szCs w:val="24"/>
        </w:rPr>
        <w:t xml:space="preserve"> </w:t>
      </w:r>
      <w:r w:rsidR="008A4B75" w:rsidRPr="00325DCB">
        <w:rPr>
          <w:rFonts w:ascii="Times New Roman" w:hAnsi="Times New Roman"/>
          <w:b/>
          <w:sz w:val="24"/>
          <w:szCs w:val="24"/>
        </w:rPr>
        <w:t xml:space="preserve">with Major in Elementary Education (K-6) with ESOL </w:t>
      </w:r>
      <w:r w:rsidR="00325DCB" w:rsidRPr="00325DCB">
        <w:rPr>
          <w:rFonts w:ascii="Times New Roman" w:hAnsi="Times New Roman"/>
          <w:b/>
          <w:sz w:val="24"/>
          <w:szCs w:val="24"/>
        </w:rPr>
        <w:t>E</w:t>
      </w:r>
      <w:r w:rsidR="008A4B75" w:rsidRPr="00325DCB">
        <w:rPr>
          <w:rFonts w:ascii="Times New Roman" w:hAnsi="Times New Roman"/>
          <w:b/>
          <w:sz w:val="24"/>
          <w:szCs w:val="24"/>
        </w:rPr>
        <w:t>ndorsement</w:t>
      </w:r>
      <w:r w:rsidR="00942A5E">
        <w:rPr>
          <w:rFonts w:ascii="Times New Roman" w:hAnsi="Times New Roman"/>
          <w:b/>
          <w:sz w:val="24"/>
          <w:szCs w:val="24"/>
        </w:rPr>
        <w:t xml:space="preserve"> </w:t>
      </w:r>
    </w:p>
    <w:p w:rsidR="00F77F81" w:rsidRDefault="00F77F81" w:rsidP="00763470">
      <w:pPr>
        <w:pStyle w:val="NoSpacing"/>
        <w:spacing w:line="120" w:lineRule="auto"/>
        <w:rPr>
          <w:rFonts w:ascii="Times New Roman" w:hAnsi="Times New Roman"/>
          <w:b/>
          <w:sz w:val="24"/>
          <w:szCs w:val="24"/>
        </w:rPr>
      </w:pPr>
    </w:p>
    <w:p w:rsidR="00325DCB" w:rsidRDefault="008A4B75" w:rsidP="00942A5E">
      <w:pPr>
        <w:pStyle w:val="NoSpacing"/>
        <w:rPr>
          <w:rFonts w:ascii="Times New Roman" w:hAnsi="Times New Roman"/>
          <w:color w:val="000000"/>
          <w:sz w:val="24"/>
          <w:szCs w:val="24"/>
        </w:rPr>
      </w:pPr>
      <w:r w:rsidRPr="00231E3F">
        <w:rPr>
          <w:rFonts w:ascii="Times New Roman" w:hAnsi="Times New Roman"/>
          <w:color w:val="000000"/>
          <w:sz w:val="24"/>
          <w:szCs w:val="24"/>
        </w:rPr>
        <w:t>Stu</w:t>
      </w:r>
      <w:r w:rsidRPr="00325DCB">
        <w:rPr>
          <w:rFonts w:ascii="Times New Roman" w:hAnsi="Times New Roman"/>
          <w:color w:val="000000"/>
          <w:sz w:val="24"/>
          <w:szCs w:val="24"/>
        </w:rPr>
        <w:t>de</w:t>
      </w:r>
      <w:r w:rsidRPr="00231E3F">
        <w:rPr>
          <w:rFonts w:ascii="Times New Roman" w:hAnsi="Times New Roman"/>
          <w:color w:val="000000"/>
          <w:sz w:val="24"/>
          <w:szCs w:val="24"/>
        </w:rPr>
        <w:t xml:space="preserve">nts must be formally admitted into the College of Education prior to enrolling in RED 4308, RED 4552, RED 4750, EDG 3323, EDG 3324 and TSL 4081. During the first week of these </w:t>
      </w:r>
      <w:r w:rsidRPr="00231E3F">
        <w:rPr>
          <w:rFonts w:ascii="Times New Roman" w:hAnsi="Times New Roman"/>
          <w:color w:val="000000"/>
          <w:sz w:val="24"/>
          <w:szCs w:val="24"/>
        </w:rPr>
        <w:lastRenderedPageBreak/>
        <w:t>courses, students must show a photocopy of the official program signed by the student and faculty</w:t>
      </w:r>
      <w:r w:rsidR="00325DCB">
        <w:rPr>
          <w:rFonts w:ascii="Times New Roman" w:hAnsi="Times New Roman"/>
          <w:color w:val="000000"/>
          <w:sz w:val="24"/>
          <w:szCs w:val="24"/>
        </w:rPr>
        <w:t xml:space="preserve"> advisor.</w:t>
      </w:r>
    </w:p>
    <w:p w:rsidR="00C233B7" w:rsidRDefault="00C233B7" w:rsidP="0071132B">
      <w:pPr>
        <w:pStyle w:val="NoSpacing"/>
        <w:rPr>
          <w:rFonts w:ascii="Times New Roman" w:hAnsi="Times New Roman"/>
          <w:b/>
          <w:bCs/>
          <w:color w:val="000000"/>
          <w:sz w:val="24"/>
          <w:szCs w:val="24"/>
        </w:rPr>
      </w:pPr>
    </w:p>
    <w:p w:rsidR="008A4B75" w:rsidRPr="00231E3F" w:rsidRDefault="008A4B75" w:rsidP="0071132B">
      <w:pPr>
        <w:pStyle w:val="NoSpacing"/>
        <w:rPr>
          <w:rFonts w:ascii="Times New Roman" w:hAnsi="Times New Roman"/>
          <w:color w:val="000000"/>
          <w:sz w:val="24"/>
          <w:szCs w:val="24"/>
        </w:rPr>
      </w:pPr>
      <w:r w:rsidRPr="00231E3F">
        <w:rPr>
          <w:rFonts w:ascii="Times New Roman" w:hAnsi="Times New Roman"/>
          <w:b/>
          <w:bCs/>
          <w:color w:val="000000"/>
          <w:sz w:val="24"/>
          <w:szCs w:val="24"/>
        </w:rPr>
        <w:t>Prerequisite Coursework for Transfer Students</w:t>
      </w:r>
      <w:r w:rsidRPr="00231E3F">
        <w:rPr>
          <w:rFonts w:ascii="Times New Roman" w:hAnsi="Times New Roman"/>
          <w:color w:val="000000"/>
          <w:sz w:val="24"/>
          <w:szCs w:val="24"/>
        </w:rPr>
        <w:br/>
        <w:t>Students transferring to Florida Atlantic University must complete both lower-division 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 </w:t>
      </w:r>
      <w:hyperlink r:id="rId7" w:history="1">
        <w:r w:rsidRPr="00231E3F">
          <w:rPr>
            <w:rFonts w:ascii="Times New Roman" w:hAnsi="Times New Roman"/>
            <w:i/>
            <w:iCs/>
            <w:color w:val="3333CC"/>
            <w:sz w:val="24"/>
            <w:szCs w:val="24"/>
          </w:rPr>
          <w:t>Transfer Student Manual</w:t>
        </w:r>
      </w:hyperlink>
      <w:hyperlink r:id="rId8" w:history="1">
        <w:r w:rsidRPr="00231E3F">
          <w:rPr>
            <w:rFonts w:ascii="Times New Roman" w:hAnsi="Times New Roman"/>
            <w:color w:val="3333CC"/>
            <w:sz w:val="24"/>
            <w:szCs w:val="24"/>
          </w:rPr>
          <w:t>.</w:t>
        </w:r>
      </w:hyperlink>
    </w:p>
    <w:p w:rsidR="008A4B75" w:rsidRPr="00231E3F" w:rsidRDefault="008A4B75" w:rsidP="009A063E">
      <w:pPr>
        <w:shd w:val="clear" w:color="auto" w:fill="FFFFFF"/>
        <w:spacing w:before="100" w:beforeAutospacing="1" w:after="100" w:afterAutospacing="1" w:line="240" w:lineRule="auto"/>
        <w:rPr>
          <w:rFonts w:ascii="Times New Roman" w:hAnsi="Times New Roman"/>
          <w:color w:val="000000"/>
          <w:sz w:val="24"/>
          <w:szCs w:val="24"/>
        </w:rPr>
      </w:pPr>
      <w:r w:rsidRPr="00231E3F">
        <w:rPr>
          <w:rFonts w:ascii="Times New Roman" w:hAnsi="Times New Roman"/>
          <w:color w:val="000000"/>
          <w:sz w:val="24"/>
          <w:szCs w:val="24"/>
        </w:rPr>
        <w:t>All courses not approved by the Florida Statewide Course Numbering System that will be used to satisfy requirements will be evaluated individually on the basis of content and will require a catalog course description and a copy of the syllabus for assessment.</w:t>
      </w:r>
    </w:p>
    <w:p w:rsidR="008A4B75" w:rsidRPr="00681B27" w:rsidRDefault="008A4B75" w:rsidP="0071132B">
      <w:pPr>
        <w:shd w:val="clear" w:color="auto" w:fill="FFFFFF"/>
        <w:spacing w:before="100" w:beforeAutospacing="1" w:after="100" w:afterAutospacing="1" w:line="240" w:lineRule="auto"/>
        <w:rPr>
          <w:rFonts w:ascii="Times New Roman" w:hAnsi="Times New Roman"/>
          <w:color w:val="000000"/>
          <w:sz w:val="24"/>
          <w:szCs w:val="24"/>
        </w:rPr>
      </w:pPr>
      <w:r w:rsidRPr="00681B27">
        <w:rPr>
          <w:rFonts w:ascii="Times New Roman" w:hAnsi="Times New Roman"/>
          <w:b/>
          <w:bCs/>
          <w:color w:val="000000"/>
          <w:sz w:val="24"/>
          <w:szCs w:val="24"/>
        </w:rPr>
        <w:t>Course Requirements</w:t>
      </w:r>
      <w:r w:rsidRPr="00681B27">
        <w:rPr>
          <w:rFonts w:ascii="Times New Roman" w:hAnsi="Times New Roman"/>
          <w:color w:val="000000"/>
          <w:sz w:val="24"/>
          <w:szCs w:val="24"/>
        </w:rPr>
        <w:br/>
        <w:t>All Elementary Education majors entering the program are required to enroll in courses in a prescribed sequence with specific prerequisites. Students should be programmed as soon as possible to receive appropriate advising. Students must be admitted and programmed prior to the second semester of enrollment. Students who complete all program requirements will be eligible for an ESOL Endorsement upon graduation.</w:t>
      </w:r>
    </w:p>
    <w:p w:rsidR="008A4B75" w:rsidRDefault="008A4B75" w:rsidP="00681B27">
      <w:pPr>
        <w:pStyle w:val="NoSpacing"/>
        <w:rPr>
          <w:rFonts w:ascii="Times New Roman" w:hAnsi="Times New Roman"/>
          <w:sz w:val="24"/>
          <w:szCs w:val="24"/>
        </w:rPr>
      </w:pPr>
      <w:r w:rsidRPr="00681B27">
        <w:rPr>
          <w:rFonts w:ascii="Times New Roman" w:hAnsi="Times New Roman"/>
          <w:sz w:val="24"/>
          <w:szCs w:val="24"/>
        </w:rPr>
        <w:t>Scope and Sequence of Elementary Education Coursework - 63</w:t>
      </w:r>
      <w:r w:rsidRPr="00681B27">
        <w:rPr>
          <w:rFonts w:ascii="Times New Roman" w:hAnsi="Times New Roman"/>
          <w:sz w:val="24"/>
          <w:szCs w:val="24"/>
        </w:rPr>
        <w:br/>
        <w:t>(after lower-division general preparation requirements)</w:t>
      </w:r>
    </w:p>
    <w:p w:rsidR="00681B27" w:rsidRPr="00681B27" w:rsidRDefault="00681B27" w:rsidP="00681B27">
      <w:pPr>
        <w:pStyle w:val="NoSpacing"/>
        <w:spacing w:line="120" w:lineRule="auto"/>
        <w:rPr>
          <w:rFonts w:ascii="Times New Roman" w:hAnsi="Times New Roman"/>
          <w:sz w:val="24"/>
          <w:szCs w:val="24"/>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933"/>
        <w:gridCol w:w="1419"/>
        <w:gridCol w:w="633"/>
      </w:tblGrid>
      <w:tr w:rsidR="008A4B75" w:rsidRPr="00681B27" w:rsidTr="00AA0A7B">
        <w:trPr>
          <w:trHeight w:val="249"/>
          <w:tblCellSpacing w:w="15" w:type="dxa"/>
        </w:trPr>
        <w:tc>
          <w:tcPr>
            <w:tcW w:w="0" w:type="auto"/>
            <w:gridSpan w:val="3"/>
            <w:tcBorders>
              <w:top w:val="outset" w:sz="6" w:space="0" w:color="0000FF"/>
              <w:bottom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b/>
                <w:bCs/>
                <w:color w:val="000000"/>
                <w:sz w:val="21"/>
                <w:szCs w:val="21"/>
              </w:rPr>
              <w:t>First Semester</w:t>
            </w:r>
            <w:r w:rsidRPr="00D36FF4">
              <w:rPr>
                <w:rFonts w:ascii="Times New Roman" w:hAnsi="Times New Roman"/>
                <w:color w:val="000000"/>
                <w:sz w:val="21"/>
                <w:szCs w:val="21"/>
              </w:rPr>
              <w:t> </w:t>
            </w:r>
            <w:r w:rsidRPr="00D36FF4">
              <w:rPr>
                <w:rFonts w:ascii="Times New Roman" w:hAnsi="Times New Roman"/>
                <w:i/>
                <w:iCs/>
                <w:color w:val="000000"/>
                <w:sz w:val="21"/>
                <w:szCs w:val="21"/>
              </w:rPr>
              <w:t>(prerequisite courses)</w:t>
            </w:r>
          </w:p>
        </w:tc>
      </w:tr>
      <w:tr w:rsidR="008A4B75" w:rsidRPr="00681B27">
        <w:trPr>
          <w:tblCellSpacing w:w="15" w:type="dxa"/>
        </w:trPr>
        <w:tc>
          <w:tcPr>
            <w:tcW w:w="3795" w:type="dxa"/>
            <w:tcBorders>
              <w:top w:val="outset" w:sz="6" w:space="0" w:color="0000FF"/>
              <w:bottom w:val="outset" w:sz="6" w:space="0" w:color="0000FF"/>
              <w:right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Education in a Multicultural Society</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EDF 3610</w:t>
            </w:r>
          </w:p>
        </w:tc>
        <w:tc>
          <w:tcPr>
            <w:tcW w:w="660" w:type="dxa"/>
            <w:tcBorders>
              <w:top w:val="outset" w:sz="6" w:space="0" w:color="0000FF"/>
              <w:left w:val="outset" w:sz="6" w:space="0" w:color="0000FF"/>
              <w:bottom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3</w:t>
            </w:r>
          </w:p>
        </w:tc>
      </w:tr>
      <w:tr w:rsidR="008A4B75" w:rsidRPr="00681B27">
        <w:trPr>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1E238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Language Arts and Literature: Birth through</w:t>
            </w:r>
          </w:p>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Grade 8</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LAE 4353</w:t>
            </w:r>
          </w:p>
        </w:tc>
        <w:tc>
          <w:tcPr>
            <w:tcW w:w="0" w:type="auto"/>
            <w:tcBorders>
              <w:top w:val="outset" w:sz="6" w:space="0" w:color="0000FF"/>
              <w:left w:val="outset" w:sz="6" w:space="0" w:color="0000FF"/>
              <w:bottom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3</w:t>
            </w:r>
          </w:p>
        </w:tc>
      </w:tr>
      <w:tr w:rsidR="008A4B75" w:rsidRPr="00681B27">
        <w:trPr>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1E238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Introduction to Theories and Practices of</w:t>
            </w:r>
          </w:p>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TESOL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TSL 4080</w:t>
            </w:r>
          </w:p>
        </w:tc>
        <w:tc>
          <w:tcPr>
            <w:tcW w:w="0" w:type="auto"/>
            <w:tcBorders>
              <w:top w:val="outset" w:sz="6" w:space="0" w:color="0000FF"/>
              <w:left w:val="outset" w:sz="6" w:space="0" w:color="0000FF"/>
              <w:bottom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3</w:t>
            </w:r>
          </w:p>
        </w:tc>
      </w:tr>
      <w:tr w:rsidR="008A4B75" w:rsidRPr="00681B27">
        <w:trPr>
          <w:tblCellSpacing w:w="15" w:type="dxa"/>
        </w:trPr>
        <w:tc>
          <w:tcPr>
            <w:tcW w:w="0" w:type="auto"/>
            <w:gridSpan w:val="3"/>
            <w:tcBorders>
              <w:top w:val="outset" w:sz="6" w:space="0" w:color="0000FF"/>
              <w:bottom w:val="outset" w:sz="6" w:space="0" w:color="0000FF"/>
            </w:tcBorders>
            <w:shd w:val="clear" w:color="auto" w:fill="FFFFFF"/>
            <w:vAlign w:val="center"/>
            <w:hideMark/>
          </w:tcPr>
          <w:p w:rsidR="002B76B8" w:rsidRPr="00D36FF4" w:rsidRDefault="008A4B75" w:rsidP="00706261">
            <w:pPr>
              <w:spacing w:after="0" w:line="210" w:lineRule="atLeast"/>
              <w:rPr>
                <w:rFonts w:ascii="Times New Roman" w:hAnsi="Times New Roman"/>
                <w:b/>
                <w:bCs/>
                <w:color w:val="000000"/>
                <w:sz w:val="21"/>
                <w:szCs w:val="21"/>
              </w:rPr>
            </w:pPr>
            <w:r w:rsidRPr="00D36FF4">
              <w:rPr>
                <w:rFonts w:ascii="Times New Roman" w:hAnsi="Times New Roman"/>
                <w:b/>
                <w:bCs/>
                <w:color w:val="000000"/>
                <w:sz w:val="21"/>
                <w:szCs w:val="21"/>
              </w:rPr>
              <w:t>All Program Courses</w:t>
            </w:r>
          </w:p>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i/>
                <w:iCs/>
                <w:color w:val="000000"/>
                <w:sz w:val="21"/>
                <w:szCs w:val="21"/>
              </w:rPr>
              <w:t>(May be taken at any time during junior or senior years.)</w:t>
            </w:r>
          </w:p>
        </w:tc>
      </w:tr>
      <w:tr w:rsidR="008A4B75" w:rsidRPr="00681B27">
        <w:trPr>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Educational Measurement and Evaluation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EDF 3430</w:t>
            </w:r>
          </w:p>
        </w:tc>
        <w:tc>
          <w:tcPr>
            <w:tcW w:w="0" w:type="auto"/>
            <w:tcBorders>
              <w:top w:val="outset" w:sz="6" w:space="0" w:color="0000FF"/>
              <w:left w:val="outset" w:sz="6" w:space="0" w:color="0000FF"/>
              <w:bottom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3</w:t>
            </w:r>
          </w:p>
        </w:tc>
      </w:tr>
      <w:tr w:rsidR="008A4B75" w:rsidRPr="00681B27">
        <w:trPr>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Applied Learning Theory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EDF 3210</w:t>
            </w:r>
          </w:p>
        </w:tc>
        <w:tc>
          <w:tcPr>
            <w:tcW w:w="0" w:type="auto"/>
            <w:tcBorders>
              <w:top w:val="outset" w:sz="6" w:space="0" w:color="0000FF"/>
              <w:left w:val="outset" w:sz="6" w:space="0" w:color="0000FF"/>
              <w:bottom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3</w:t>
            </w:r>
          </w:p>
        </w:tc>
      </w:tr>
      <w:tr w:rsidR="008A4B75" w:rsidRPr="00681B27">
        <w:trPr>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Applied Educational Technology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EME 4810</w:t>
            </w:r>
          </w:p>
        </w:tc>
        <w:tc>
          <w:tcPr>
            <w:tcW w:w="0" w:type="auto"/>
            <w:tcBorders>
              <w:top w:val="outset" w:sz="6" w:space="0" w:color="0000FF"/>
              <w:left w:val="outset" w:sz="6" w:space="0" w:color="0000FF"/>
              <w:bottom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3</w:t>
            </w:r>
          </w:p>
        </w:tc>
      </w:tr>
      <w:tr w:rsidR="008A4B75" w:rsidRPr="00681B27">
        <w:trPr>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Art: Elementary School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ARE 4313</w:t>
            </w:r>
          </w:p>
        </w:tc>
        <w:tc>
          <w:tcPr>
            <w:tcW w:w="0" w:type="auto"/>
            <w:tcBorders>
              <w:top w:val="outset" w:sz="6" w:space="0" w:color="0000FF"/>
              <w:left w:val="outset" w:sz="6" w:space="0" w:color="0000FF"/>
              <w:bottom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2</w:t>
            </w:r>
          </w:p>
        </w:tc>
      </w:tr>
      <w:tr w:rsidR="008A4B75" w:rsidRPr="00681B27">
        <w:trPr>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Music: Elementary School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MUE 4013</w:t>
            </w:r>
          </w:p>
        </w:tc>
        <w:tc>
          <w:tcPr>
            <w:tcW w:w="0" w:type="auto"/>
            <w:tcBorders>
              <w:top w:val="outset" w:sz="6" w:space="0" w:color="0000FF"/>
              <w:left w:val="outset" w:sz="6" w:space="0" w:color="0000FF"/>
              <w:bottom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2</w:t>
            </w:r>
          </w:p>
        </w:tc>
      </w:tr>
      <w:tr w:rsidR="008A4B75" w:rsidRPr="00681B27">
        <w:trPr>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Physical Education: Elementary School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PET 4720C</w:t>
            </w:r>
          </w:p>
        </w:tc>
        <w:tc>
          <w:tcPr>
            <w:tcW w:w="0" w:type="auto"/>
            <w:tcBorders>
              <w:top w:val="outset" w:sz="6" w:space="0" w:color="0000FF"/>
              <w:left w:val="outset" w:sz="6" w:space="0" w:color="0000FF"/>
              <w:bottom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2</w:t>
            </w:r>
          </w:p>
        </w:tc>
      </w:tr>
      <w:tr w:rsidR="008A4B75" w:rsidRPr="00681B27">
        <w:trPr>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Inclusive Education for General Educators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EEX 4070*</w:t>
            </w:r>
          </w:p>
        </w:tc>
        <w:tc>
          <w:tcPr>
            <w:tcW w:w="0" w:type="auto"/>
            <w:tcBorders>
              <w:top w:val="outset" w:sz="6" w:space="0" w:color="0000FF"/>
              <w:left w:val="outset" w:sz="6" w:space="0" w:color="0000FF"/>
              <w:bottom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3</w:t>
            </w:r>
          </w:p>
        </w:tc>
      </w:tr>
      <w:tr w:rsidR="008A4B75" w:rsidRPr="00681B27" w:rsidTr="00AA0A7B">
        <w:trPr>
          <w:trHeight w:val="990"/>
          <w:tblCellSpacing w:w="15" w:type="dxa"/>
        </w:trPr>
        <w:tc>
          <w:tcPr>
            <w:tcW w:w="0" w:type="auto"/>
            <w:gridSpan w:val="3"/>
            <w:tcBorders>
              <w:top w:val="outset" w:sz="6" w:space="0" w:color="0000FF"/>
              <w:bottom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b/>
                <w:bCs/>
                <w:color w:val="000000"/>
                <w:sz w:val="21"/>
                <w:szCs w:val="21"/>
              </w:rPr>
              <w:t>Mid-Program Courses</w:t>
            </w:r>
            <w:r w:rsidRPr="00D36FF4">
              <w:rPr>
                <w:rFonts w:ascii="Times New Roman" w:hAnsi="Times New Roman"/>
                <w:color w:val="000000"/>
                <w:sz w:val="21"/>
                <w:szCs w:val="21"/>
              </w:rPr>
              <w:t> </w:t>
            </w:r>
            <w:r w:rsidRPr="00D36FF4">
              <w:rPr>
                <w:rFonts w:ascii="Times New Roman" w:hAnsi="Times New Roman"/>
                <w:i/>
                <w:iCs/>
                <w:color w:val="000000"/>
                <w:sz w:val="21"/>
                <w:szCs w:val="21"/>
              </w:rPr>
              <w:t>(May not be taken during the first semester of enrollment but must be completed by the final semester prior to student teaching. EDF 3610, LAE 4353 and TSL 4080 are prerequisites for the courses below.)</w:t>
            </w:r>
          </w:p>
        </w:tc>
      </w:tr>
      <w:tr w:rsidR="008A4B75" w:rsidRPr="00681B27">
        <w:trPr>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Effective Teaching Practices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EDG 3323**+</w:t>
            </w:r>
          </w:p>
        </w:tc>
        <w:tc>
          <w:tcPr>
            <w:tcW w:w="0" w:type="auto"/>
            <w:tcBorders>
              <w:top w:val="outset" w:sz="6" w:space="0" w:color="0000FF"/>
              <w:left w:val="outset" w:sz="6" w:space="0" w:color="0000FF"/>
              <w:bottom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3</w:t>
            </w:r>
          </w:p>
        </w:tc>
      </w:tr>
      <w:tr w:rsidR="008A4B75" w:rsidRPr="00681B27">
        <w:trPr>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K-9 School Math</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MAE 4350</w:t>
            </w:r>
          </w:p>
        </w:tc>
        <w:tc>
          <w:tcPr>
            <w:tcW w:w="0" w:type="auto"/>
            <w:tcBorders>
              <w:top w:val="outset" w:sz="6" w:space="0" w:color="0000FF"/>
              <w:left w:val="outset" w:sz="6" w:space="0" w:color="0000FF"/>
              <w:bottom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3</w:t>
            </w:r>
          </w:p>
        </w:tc>
      </w:tr>
      <w:tr w:rsidR="008A4B75" w:rsidRPr="00681B27">
        <w:trPr>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lastRenderedPageBreak/>
              <w:t>Reading Development 1: Birth through </w:t>
            </w:r>
            <w:r w:rsidRPr="00D36FF4">
              <w:rPr>
                <w:rFonts w:ascii="Times New Roman" w:hAnsi="Times New Roman"/>
                <w:color w:val="000000"/>
                <w:sz w:val="21"/>
                <w:szCs w:val="21"/>
              </w:rPr>
              <w:br/>
              <w:t>Grade 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RED 4308 +</w:t>
            </w:r>
          </w:p>
        </w:tc>
        <w:tc>
          <w:tcPr>
            <w:tcW w:w="0" w:type="auto"/>
            <w:tcBorders>
              <w:top w:val="outset" w:sz="6" w:space="0" w:color="0000FF"/>
              <w:left w:val="outset" w:sz="6" w:space="0" w:color="0000FF"/>
              <w:bottom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3</w:t>
            </w:r>
          </w:p>
        </w:tc>
      </w:tr>
      <w:tr w:rsidR="008A4B75" w:rsidRPr="00681B27">
        <w:trPr>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K-9 School Science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SCE 4350</w:t>
            </w:r>
          </w:p>
        </w:tc>
        <w:tc>
          <w:tcPr>
            <w:tcW w:w="0" w:type="auto"/>
            <w:tcBorders>
              <w:top w:val="outset" w:sz="6" w:space="0" w:color="0000FF"/>
              <w:left w:val="outset" w:sz="6" w:space="0" w:color="0000FF"/>
              <w:bottom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3</w:t>
            </w:r>
          </w:p>
        </w:tc>
      </w:tr>
      <w:tr w:rsidR="008A4B75" w:rsidRPr="00681B27">
        <w:trPr>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K-9 Social Studies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SSE 4150</w:t>
            </w:r>
          </w:p>
        </w:tc>
        <w:tc>
          <w:tcPr>
            <w:tcW w:w="0" w:type="auto"/>
            <w:tcBorders>
              <w:top w:val="outset" w:sz="6" w:space="0" w:color="0000FF"/>
              <w:left w:val="outset" w:sz="6" w:space="0" w:color="0000FF"/>
              <w:bottom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3</w:t>
            </w:r>
          </w:p>
        </w:tc>
      </w:tr>
      <w:tr w:rsidR="008A4B75" w:rsidRPr="00681B27">
        <w:trPr>
          <w:tblCellSpacing w:w="15" w:type="dxa"/>
        </w:trPr>
        <w:tc>
          <w:tcPr>
            <w:tcW w:w="0" w:type="auto"/>
            <w:gridSpan w:val="3"/>
            <w:tcBorders>
              <w:top w:val="outset" w:sz="6" w:space="0" w:color="0000FF"/>
              <w:bottom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b/>
                <w:bCs/>
                <w:color w:val="000000"/>
                <w:sz w:val="21"/>
                <w:szCs w:val="21"/>
              </w:rPr>
            </w:pPr>
            <w:r w:rsidRPr="00D36FF4">
              <w:rPr>
                <w:rFonts w:ascii="Times New Roman" w:hAnsi="Times New Roman"/>
                <w:b/>
                <w:bCs/>
                <w:color w:val="000000"/>
                <w:sz w:val="21"/>
                <w:szCs w:val="21"/>
              </w:rPr>
              <w:t>Semester Prior to Student Teaching</w:t>
            </w:r>
          </w:p>
        </w:tc>
      </w:tr>
      <w:tr w:rsidR="008A4B75" w:rsidRPr="00681B27" w:rsidTr="001E2385">
        <w:trPr>
          <w:trHeight w:val="270"/>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1E238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Reading Development 2: Grades 3 through 8</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RED 4750 +</w:t>
            </w:r>
          </w:p>
        </w:tc>
        <w:tc>
          <w:tcPr>
            <w:tcW w:w="0" w:type="auto"/>
            <w:tcBorders>
              <w:top w:val="outset" w:sz="6" w:space="0" w:color="0000FF"/>
              <w:left w:val="outset" w:sz="6" w:space="0" w:color="0000FF"/>
              <w:bottom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3</w:t>
            </w:r>
          </w:p>
        </w:tc>
      </w:tr>
      <w:tr w:rsidR="008A4B75" w:rsidRPr="00681B27">
        <w:trPr>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8A4B75" w:rsidRPr="00D36FF4" w:rsidRDefault="008A4B75" w:rsidP="004146B9">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Reading Diagnosis and Remediation: Pre-K</w:t>
            </w:r>
            <w:r w:rsidR="004146B9" w:rsidRPr="00D36FF4">
              <w:rPr>
                <w:rFonts w:ascii="Times New Roman" w:hAnsi="Times New Roman"/>
                <w:color w:val="000000"/>
                <w:sz w:val="21"/>
                <w:szCs w:val="21"/>
              </w:rPr>
              <w:t xml:space="preserve"> </w:t>
            </w:r>
            <w:r w:rsidRPr="00D36FF4">
              <w:rPr>
                <w:rFonts w:ascii="Times New Roman" w:hAnsi="Times New Roman"/>
                <w:color w:val="000000"/>
                <w:sz w:val="21"/>
                <w:szCs w:val="21"/>
              </w:rPr>
              <w:t>through Grade 8</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RED 4552 +</w:t>
            </w:r>
          </w:p>
        </w:tc>
        <w:tc>
          <w:tcPr>
            <w:tcW w:w="0" w:type="auto"/>
            <w:tcBorders>
              <w:top w:val="outset" w:sz="6" w:space="0" w:color="0000FF"/>
              <w:left w:val="outset" w:sz="6" w:space="0" w:color="0000FF"/>
              <w:bottom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3</w:t>
            </w:r>
          </w:p>
        </w:tc>
      </w:tr>
      <w:tr w:rsidR="008A4B75" w:rsidRPr="00681B27">
        <w:trPr>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TESOL Issues and Practices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TSL 4081*+</w:t>
            </w:r>
          </w:p>
        </w:tc>
        <w:tc>
          <w:tcPr>
            <w:tcW w:w="0" w:type="auto"/>
            <w:tcBorders>
              <w:top w:val="outset" w:sz="6" w:space="0" w:color="0000FF"/>
              <w:left w:val="outset" w:sz="6" w:space="0" w:color="0000FF"/>
              <w:bottom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3</w:t>
            </w:r>
          </w:p>
        </w:tc>
      </w:tr>
      <w:tr w:rsidR="008A4B75" w:rsidRPr="00681B27">
        <w:trPr>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Effective Teaching Practices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EDG 3324**+</w:t>
            </w:r>
          </w:p>
        </w:tc>
        <w:tc>
          <w:tcPr>
            <w:tcW w:w="0" w:type="auto"/>
            <w:tcBorders>
              <w:top w:val="outset" w:sz="6" w:space="0" w:color="0000FF"/>
              <w:left w:val="outset" w:sz="6" w:space="0" w:color="0000FF"/>
              <w:bottom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3</w:t>
            </w:r>
          </w:p>
        </w:tc>
      </w:tr>
      <w:tr w:rsidR="008A4B75" w:rsidRPr="00681B27">
        <w:trPr>
          <w:tblCellSpacing w:w="15" w:type="dxa"/>
        </w:trPr>
        <w:tc>
          <w:tcPr>
            <w:tcW w:w="0" w:type="auto"/>
            <w:gridSpan w:val="3"/>
            <w:tcBorders>
              <w:top w:val="outset" w:sz="6" w:space="0" w:color="0000FF"/>
              <w:bottom w:val="outset" w:sz="6" w:space="0" w:color="0000FF"/>
            </w:tcBorders>
            <w:shd w:val="clear" w:color="auto" w:fill="FFFFFF"/>
            <w:vAlign w:val="center"/>
            <w:hideMark/>
          </w:tcPr>
          <w:p w:rsidR="00707233" w:rsidRPr="00D36FF4" w:rsidRDefault="008A4B75" w:rsidP="00707233">
            <w:pPr>
              <w:spacing w:after="0" w:line="210" w:lineRule="atLeast"/>
              <w:rPr>
                <w:rFonts w:ascii="Times New Roman" w:hAnsi="Times New Roman"/>
                <w:b/>
                <w:bCs/>
                <w:color w:val="000000"/>
                <w:sz w:val="21"/>
                <w:szCs w:val="21"/>
              </w:rPr>
            </w:pPr>
            <w:r w:rsidRPr="00D36FF4">
              <w:rPr>
                <w:rFonts w:ascii="Times New Roman" w:hAnsi="Times New Roman"/>
                <w:b/>
                <w:bCs/>
                <w:color w:val="000000"/>
                <w:sz w:val="21"/>
                <w:szCs w:val="21"/>
              </w:rPr>
              <w:t>Final Semester</w:t>
            </w:r>
          </w:p>
          <w:p w:rsidR="008A4B75" w:rsidRPr="00D36FF4" w:rsidRDefault="008A4B75" w:rsidP="00707233">
            <w:pPr>
              <w:spacing w:after="0" w:line="210" w:lineRule="atLeast"/>
              <w:rPr>
                <w:rFonts w:ascii="Times New Roman" w:hAnsi="Times New Roman"/>
                <w:color w:val="000000"/>
                <w:sz w:val="21"/>
                <w:szCs w:val="21"/>
              </w:rPr>
            </w:pPr>
            <w:r w:rsidRPr="00D36FF4">
              <w:rPr>
                <w:rFonts w:ascii="Times New Roman" w:hAnsi="Times New Roman"/>
                <w:i/>
                <w:iCs/>
                <w:color w:val="000000"/>
                <w:sz w:val="21"/>
                <w:szCs w:val="21"/>
              </w:rPr>
              <w:t> (All program courses must be completed prior to student teaching.)</w:t>
            </w:r>
          </w:p>
        </w:tc>
      </w:tr>
      <w:tr w:rsidR="008A4B75" w:rsidRPr="00681B27">
        <w:trPr>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 xml:space="preserve">Student Teaching </w:t>
            </w:r>
            <w:r w:rsidR="00B9616A" w:rsidRPr="00D36FF4">
              <w:rPr>
                <w:rFonts w:ascii="Times New Roman" w:hAnsi="Times New Roman"/>
                <w:color w:val="000000"/>
                <w:sz w:val="21"/>
                <w:szCs w:val="21"/>
              </w:rPr>
              <w:t>–</w:t>
            </w:r>
            <w:r w:rsidRPr="00D36FF4">
              <w:rPr>
                <w:rFonts w:ascii="Times New Roman" w:hAnsi="Times New Roman"/>
                <w:color w:val="000000"/>
                <w:sz w:val="21"/>
                <w:szCs w:val="21"/>
              </w:rPr>
              <w:t xml:space="preserve"> Elementary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EDE 4943 </w:t>
            </w:r>
            <w:r w:rsidRPr="00D36FF4">
              <w:rPr>
                <w:rFonts w:ascii="Times New Roman" w:hAnsi="Times New Roman"/>
                <w:b/>
                <w:bCs/>
                <w:color w:val="000000"/>
                <w:sz w:val="21"/>
                <w:szCs w:val="21"/>
              </w:rPr>
              <w:t>or</w:t>
            </w:r>
          </w:p>
        </w:tc>
        <w:tc>
          <w:tcPr>
            <w:tcW w:w="0" w:type="auto"/>
            <w:tcBorders>
              <w:top w:val="outset" w:sz="6" w:space="0" w:color="0000FF"/>
              <w:left w:val="outset" w:sz="6" w:space="0" w:color="0000FF"/>
              <w:bottom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9-12</w:t>
            </w:r>
          </w:p>
        </w:tc>
      </w:tr>
      <w:tr w:rsidR="008A4B75" w:rsidRPr="00681B27">
        <w:trPr>
          <w:tblCellSpacing w:w="15" w:type="dxa"/>
        </w:trPr>
        <w:tc>
          <w:tcPr>
            <w:tcW w:w="0" w:type="auto"/>
            <w:gridSpan w:val="3"/>
            <w:tcBorders>
              <w:top w:val="outset" w:sz="6" w:space="0" w:color="0000FF"/>
              <w:bottom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b/>
                <w:bCs/>
                <w:color w:val="000000"/>
                <w:sz w:val="21"/>
                <w:szCs w:val="21"/>
              </w:rPr>
            </w:pPr>
            <w:r w:rsidRPr="00D36FF4">
              <w:rPr>
                <w:rFonts w:ascii="Times New Roman" w:hAnsi="Times New Roman"/>
                <w:b/>
                <w:bCs/>
                <w:color w:val="000000"/>
                <w:sz w:val="21"/>
                <w:szCs w:val="21"/>
              </w:rPr>
              <w:t>One-Year Student Teaching Option (both semesters)</w:t>
            </w:r>
          </w:p>
        </w:tc>
      </w:tr>
      <w:tr w:rsidR="008A4B75" w:rsidRPr="00681B27">
        <w:trPr>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Student Teaching (fall semester)</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EDE 4945</w:t>
            </w:r>
          </w:p>
        </w:tc>
        <w:tc>
          <w:tcPr>
            <w:tcW w:w="0" w:type="auto"/>
            <w:tcBorders>
              <w:top w:val="outset" w:sz="6" w:space="0" w:color="0000FF"/>
              <w:left w:val="outset" w:sz="6" w:space="0" w:color="0000FF"/>
              <w:bottom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6</w:t>
            </w:r>
          </w:p>
        </w:tc>
      </w:tr>
      <w:tr w:rsidR="008A4B75" w:rsidRPr="00681B27">
        <w:trPr>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Student Teaching (spring semester)</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EDE 4945</w:t>
            </w:r>
          </w:p>
        </w:tc>
        <w:tc>
          <w:tcPr>
            <w:tcW w:w="0" w:type="auto"/>
            <w:tcBorders>
              <w:top w:val="outset" w:sz="6" w:space="0" w:color="0000FF"/>
              <w:left w:val="outset" w:sz="6" w:space="0" w:color="0000FF"/>
              <w:bottom w:val="outset" w:sz="6" w:space="0" w:color="0000FF"/>
            </w:tcBorders>
            <w:shd w:val="clear" w:color="auto" w:fill="FFFFFF"/>
            <w:vAlign w:val="center"/>
            <w:hideMark/>
          </w:tcPr>
          <w:p w:rsidR="008A4B75" w:rsidRPr="00D36FF4" w:rsidRDefault="008A4B75" w:rsidP="00706261">
            <w:pPr>
              <w:spacing w:after="0" w:line="210" w:lineRule="atLeast"/>
              <w:rPr>
                <w:rFonts w:ascii="Times New Roman" w:hAnsi="Times New Roman"/>
                <w:color w:val="000000"/>
                <w:sz w:val="21"/>
                <w:szCs w:val="21"/>
              </w:rPr>
            </w:pPr>
            <w:r w:rsidRPr="00D36FF4">
              <w:rPr>
                <w:rFonts w:ascii="Times New Roman" w:hAnsi="Times New Roman"/>
                <w:color w:val="000000"/>
                <w:sz w:val="21"/>
                <w:szCs w:val="21"/>
              </w:rPr>
              <w:t>6</w:t>
            </w:r>
          </w:p>
        </w:tc>
      </w:tr>
    </w:tbl>
    <w:p w:rsidR="00681B27" w:rsidRDefault="00681B27" w:rsidP="003A7D75">
      <w:pPr>
        <w:pStyle w:val="NoSpacing"/>
        <w:rPr>
          <w:rFonts w:ascii="Times New Roman" w:hAnsi="Times New Roman"/>
        </w:rPr>
      </w:pPr>
    </w:p>
    <w:p w:rsidR="008A4B75" w:rsidRPr="00681B27" w:rsidRDefault="008A4B75" w:rsidP="003A7D75">
      <w:pPr>
        <w:pStyle w:val="NoSpacing"/>
        <w:rPr>
          <w:rFonts w:ascii="Times New Roman" w:hAnsi="Times New Roman"/>
          <w:sz w:val="24"/>
          <w:szCs w:val="24"/>
        </w:rPr>
      </w:pPr>
      <w:r w:rsidRPr="00681B27">
        <w:rPr>
          <w:rFonts w:ascii="Times New Roman" w:hAnsi="Times New Roman"/>
          <w:sz w:val="24"/>
          <w:szCs w:val="24"/>
        </w:rPr>
        <w:t>*Denotes field experience credits.</w:t>
      </w:r>
      <w:r w:rsidRPr="00681B27">
        <w:rPr>
          <w:rFonts w:ascii="Times New Roman" w:hAnsi="Times New Roman"/>
          <w:sz w:val="24"/>
          <w:szCs w:val="24"/>
        </w:rPr>
        <w:br/>
        <w:t>** Denotes 90 field experience hours.</w:t>
      </w:r>
      <w:r w:rsidRPr="00681B27">
        <w:rPr>
          <w:rFonts w:ascii="Times New Roman" w:hAnsi="Times New Roman"/>
          <w:sz w:val="24"/>
          <w:szCs w:val="24"/>
        </w:rPr>
        <w:br/>
        <w:t xml:space="preserve">+ Students must be admitted and programmed into the College of Education prior to enrolling in </w:t>
      </w:r>
      <w:r w:rsidR="00706261" w:rsidRPr="00681B27">
        <w:rPr>
          <w:rFonts w:ascii="Times New Roman" w:hAnsi="Times New Roman"/>
          <w:sz w:val="24"/>
          <w:szCs w:val="24"/>
        </w:rPr>
        <w:t>these</w:t>
      </w:r>
      <w:r w:rsidR="00FF3817" w:rsidRPr="00681B27">
        <w:rPr>
          <w:rFonts w:ascii="Times New Roman" w:hAnsi="Times New Roman"/>
          <w:sz w:val="24"/>
          <w:szCs w:val="24"/>
        </w:rPr>
        <w:t xml:space="preserve"> courses</w:t>
      </w:r>
      <w:r w:rsidRPr="00681B27">
        <w:rPr>
          <w:rFonts w:ascii="Times New Roman" w:hAnsi="Times New Roman"/>
          <w:sz w:val="24"/>
          <w:szCs w:val="24"/>
        </w:rPr>
        <w:t>.</w:t>
      </w:r>
    </w:p>
    <w:p w:rsidR="00BE05E2" w:rsidRPr="00681B27" w:rsidRDefault="00BE05E2" w:rsidP="00BE05E2">
      <w:pPr>
        <w:pStyle w:val="NoSpacing"/>
        <w:rPr>
          <w:rFonts w:ascii="Times New Roman" w:hAnsi="Times New Roman"/>
          <w:sz w:val="24"/>
          <w:szCs w:val="24"/>
        </w:rPr>
      </w:pPr>
    </w:p>
    <w:p w:rsidR="008A4B75" w:rsidRPr="00681B27" w:rsidRDefault="008A4B75" w:rsidP="00BE05E2">
      <w:pPr>
        <w:pStyle w:val="NoSpacing"/>
        <w:rPr>
          <w:rFonts w:ascii="Times New Roman" w:hAnsi="Times New Roman"/>
          <w:sz w:val="24"/>
          <w:szCs w:val="24"/>
        </w:rPr>
      </w:pPr>
      <w:r w:rsidRPr="00681B27">
        <w:rPr>
          <w:rFonts w:ascii="Times New Roman" w:hAnsi="Times New Roman"/>
          <w:sz w:val="24"/>
          <w:szCs w:val="24"/>
        </w:rPr>
        <w:t>Students who complete all program requirements will be eligible for an ESOL Endorsement upon graduation.</w:t>
      </w:r>
    </w:p>
    <w:p w:rsidR="00BE05E2" w:rsidRPr="00681B27" w:rsidRDefault="00BE05E2" w:rsidP="0071132B">
      <w:pPr>
        <w:pStyle w:val="NoSpacing"/>
        <w:rPr>
          <w:rFonts w:ascii="Times New Roman" w:hAnsi="Times New Roman"/>
          <w:b/>
          <w:sz w:val="24"/>
          <w:szCs w:val="24"/>
        </w:rPr>
      </w:pPr>
    </w:p>
    <w:p w:rsidR="00B9616A" w:rsidRPr="00681B27" w:rsidRDefault="00AC3239" w:rsidP="0071132B">
      <w:pPr>
        <w:pStyle w:val="NoSpacing"/>
        <w:rPr>
          <w:rFonts w:ascii="Times New Roman" w:hAnsi="Times New Roman"/>
          <w:b/>
          <w:sz w:val="24"/>
          <w:szCs w:val="24"/>
        </w:rPr>
      </w:pPr>
      <w:r w:rsidRPr="00681B27">
        <w:rPr>
          <w:rFonts w:ascii="Times New Roman" w:hAnsi="Times New Roman"/>
          <w:b/>
          <w:sz w:val="24"/>
          <w:szCs w:val="24"/>
        </w:rPr>
        <w:t>Course Description</w:t>
      </w:r>
      <w:r w:rsidRPr="00681B27">
        <w:rPr>
          <w:rFonts w:ascii="Times New Roman" w:hAnsi="Times New Roman"/>
          <w:sz w:val="24"/>
          <w:szCs w:val="24"/>
        </w:rPr>
        <w:t xml:space="preserve"> section of the Catalog u</w:t>
      </w:r>
      <w:r w:rsidR="007D2F76" w:rsidRPr="00681B27">
        <w:rPr>
          <w:rFonts w:ascii="Times New Roman" w:hAnsi="Times New Roman"/>
          <w:sz w:val="24"/>
          <w:szCs w:val="24"/>
        </w:rPr>
        <w:t xml:space="preserve">nder </w:t>
      </w:r>
      <w:r w:rsidRPr="00681B27">
        <w:rPr>
          <w:rFonts w:ascii="Times New Roman" w:hAnsi="Times New Roman"/>
          <w:sz w:val="24"/>
          <w:szCs w:val="24"/>
        </w:rPr>
        <w:t xml:space="preserve">the department name </w:t>
      </w:r>
      <w:r w:rsidR="007D2F76" w:rsidRPr="00681B27">
        <w:rPr>
          <w:rFonts w:ascii="Times New Roman" w:hAnsi="Times New Roman"/>
          <w:b/>
          <w:color w:val="3366FF"/>
          <w:sz w:val="24"/>
          <w:szCs w:val="24"/>
        </w:rPr>
        <w:t>Teaching and Learning</w:t>
      </w:r>
      <w:r w:rsidRPr="00681B27">
        <w:rPr>
          <w:rFonts w:ascii="Times New Roman" w:hAnsi="Times New Roman"/>
          <w:sz w:val="24"/>
          <w:szCs w:val="24"/>
        </w:rPr>
        <w:t>:</w:t>
      </w:r>
      <w:r w:rsidR="00B9616A" w:rsidRPr="00681B27">
        <w:rPr>
          <w:rFonts w:ascii="Times New Roman" w:hAnsi="Times New Roman"/>
          <w:b/>
          <w:sz w:val="24"/>
          <w:szCs w:val="24"/>
        </w:rPr>
        <w:t xml:space="preserve"> </w:t>
      </w:r>
      <w:r w:rsidR="00B9616A" w:rsidRPr="00681B27">
        <w:rPr>
          <w:rFonts w:ascii="Times New Roman" w:hAnsi="Times New Roman"/>
          <w:i/>
          <w:iCs/>
          <w:sz w:val="24"/>
          <w:szCs w:val="24"/>
          <w:shd w:val="clear" w:color="auto" w:fill="FFFFFF"/>
        </w:rPr>
        <w:t>Field experiences in school settings are required in teacher preparation methods courses.</w:t>
      </w:r>
      <w:r w:rsidR="00B9616A" w:rsidRPr="00681B27">
        <w:rPr>
          <w:rFonts w:ascii="Times New Roman" w:hAnsi="Times New Roman"/>
          <w:b/>
          <w:sz w:val="24"/>
          <w:szCs w:val="24"/>
        </w:rPr>
        <w:t xml:space="preserve"> </w:t>
      </w:r>
    </w:p>
    <w:p w:rsidR="00B9616A" w:rsidRPr="00681B27" w:rsidRDefault="00B9616A" w:rsidP="007E3762">
      <w:pPr>
        <w:pStyle w:val="NoSpacing"/>
        <w:rPr>
          <w:rFonts w:ascii="Times New Roman" w:hAnsi="Times New Roman"/>
          <w:b/>
          <w:color w:val="C00000"/>
          <w:sz w:val="24"/>
          <w:szCs w:val="24"/>
        </w:rPr>
      </w:pPr>
    </w:p>
    <w:p w:rsidR="00FF3817" w:rsidRPr="00681B27" w:rsidRDefault="00073475" w:rsidP="0071132B">
      <w:pPr>
        <w:pStyle w:val="NoSpacing"/>
        <w:rPr>
          <w:rFonts w:ascii="Times New Roman" w:hAnsi="Times New Roman"/>
          <w:color w:val="000000"/>
          <w:sz w:val="24"/>
          <w:szCs w:val="24"/>
        </w:rPr>
      </w:pPr>
      <w:r w:rsidRPr="00681B27">
        <w:rPr>
          <w:rFonts w:ascii="Times New Roman" w:hAnsi="Times New Roman"/>
          <w:b/>
          <w:color w:val="C00000"/>
          <w:sz w:val="24"/>
          <w:szCs w:val="24"/>
        </w:rPr>
        <w:t>New Catalog Information</w:t>
      </w:r>
      <w:r w:rsidR="00BC1F2A" w:rsidRPr="00681B27">
        <w:rPr>
          <w:rFonts w:ascii="Times New Roman" w:hAnsi="Times New Roman"/>
          <w:b/>
          <w:color w:val="C00000"/>
          <w:sz w:val="24"/>
          <w:szCs w:val="24"/>
        </w:rPr>
        <w:t xml:space="preserve"> (Course Description section)</w:t>
      </w:r>
      <w:r w:rsidRPr="00681B27">
        <w:rPr>
          <w:rFonts w:ascii="Times New Roman" w:hAnsi="Times New Roman"/>
          <w:b/>
          <w:color w:val="C00000"/>
          <w:sz w:val="24"/>
          <w:szCs w:val="24"/>
        </w:rPr>
        <w:t>:</w:t>
      </w:r>
      <w:r w:rsidR="00FF3817" w:rsidRPr="00681B27">
        <w:rPr>
          <w:rFonts w:ascii="Times New Roman" w:hAnsi="Times New Roman"/>
          <w:b/>
          <w:sz w:val="24"/>
          <w:szCs w:val="24"/>
        </w:rPr>
        <w:t xml:space="preserve"> </w:t>
      </w:r>
      <w:r w:rsidR="00FF3817" w:rsidRPr="00681B27">
        <w:rPr>
          <w:rFonts w:ascii="Times New Roman" w:hAnsi="Times New Roman"/>
          <w:b/>
          <w:bCs/>
          <w:sz w:val="24"/>
          <w:szCs w:val="24"/>
        </w:rPr>
        <w:t xml:space="preserve">Bachelor of Arts (B.A.) or Bachelor of Arts in Education (B.A.E.) with Major in Elementary Education (K-6) with </w:t>
      </w:r>
      <w:r w:rsidR="00FF3817" w:rsidRPr="00681B27">
        <w:rPr>
          <w:rFonts w:ascii="Times New Roman" w:hAnsi="Times New Roman"/>
          <w:b/>
          <w:bCs/>
          <w:color w:val="C00000"/>
          <w:sz w:val="24"/>
          <w:szCs w:val="24"/>
        </w:rPr>
        <w:t xml:space="preserve">ESOL </w:t>
      </w:r>
      <w:r w:rsidR="00F769CA" w:rsidRPr="00681B27">
        <w:rPr>
          <w:rFonts w:ascii="Times New Roman" w:hAnsi="Times New Roman"/>
          <w:b/>
          <w:bCs/>
          <w:color w:val="C00000"/>
          <w:sz w:val="24"/>
          <w:szCs w:val="24"/>
        </w:rPr>
        <w:t xml:space="preserve">and Reading </w:t>
      </w:r>
      <w:r w:rsidR="00FF3817" w:rsidRPr="00681B27">
        <w:rPr>
          <w:rFonts w:ascii="Times New Roman" w:hAnsi="Times New Roman"/>
          <w:b/>
          <w:bCs/>
          <w:color w:val="C00000"/>
          <w:sz w:val="24"/>
          <w:szCs w:val="24"/>
        </w:rPr>
        <w:t>Endorsement</w:t>
      </w:r>
      <w:r w:rsidR="00F769CA" w:rsidRPr="00681B27">
        <w:rPr>
          <w:rFonts w:ascii="Times New Roman" w:hAnsi="Times New Roman"/>
          <w:b/>
          <w:bCs/>
          <w:color w:val="C00000"/>
          <w:sz w:val="24"/>
          <w:szCs w:val="24"/>
        </w:rPr>
        <w:t>s</w:t>
      </w:r>
      <w:r w:rsidR="00FF3817" w:rsidRPr="00681B27">
        <w:rPr>
          <w:rFonts w:ascii="Times New Roman" w:hAnsi="Times New Roman"/>
          <w:color w:val="C00000"/>
          <w:sz w:val="24"/>
          <w:szCs w:val="24"/>
        </w:rPr>
        <w:br/>
      </w:r>
      <w:r w:rsidR="00FF3817" w:rsidRPr="00681B27">
        <w:rPr>
          <w:rFonts w:ascii="Times New Roman" w:hAnsi="Times New Roman"/>
          <w:color w:val="C00000"/>
          <w:sz w:val="24"/>
          <w:szCs w:val="24"/>
        </w:rPr>
        <w:br/>
      </w:r>
      <w:r w:rsidR="00FF3817" w:rsidRPr="00681B27">
        <w:rPr>
          <w:rFonts w:ascii="Times New Roman" w:hAnsi="Times New Roman"/>
          <w:color w:val="000000"/>
          <w:sz w:val="24"/>
          <w:szCs w:val="24"/>
        </w:rPr>
        <w:t>Students must be formally admitted into the College of Education prior to enrolling in RED 4308, RED 4552, RED 4750, EDG 3323, EDG 3324 and TSL 4081. During the first week of these courses, students must show a photocopy of the official program signed by the student and faculty advisor.</w:t>
      </w:r>
      <w:r w:rsidR="00FF3817" w:rsidRPr="00681B27">
        <w:rPr>
          <w:rFonts w:ascii="Times New Roman" w:hAnsi="Times New Roman"/>
          <w:color w:val="000000"/>
          <w:sz w:val="24"/>
          <w:szCs w:val="24"/>
        </w:rPr>
        <w:br/>
      </w:r>
      <w:r w:rsidR="00FF3817" w:rsidRPr="00681B27">
        <w:rPr>
          <w:rFonts w:ascii="Times New Roman" w:hAnsi="Times New Roman"/>
          <w:color w:val="000000"/>
          <w:sz w:val="24"/>
          <w:szCs w:val="24"/>
        </w:rPr>
        <w:br/>
      </w:r>
      <w:r w:rsidR="00FF3817" w:rsidRPr="00681B27">
        <w:rPr>
          <w:rFonts w:ascii="Times New Roman" w:hAnsi="Times New Roman"/>
          <w:b/>
          <w:bCs/>
          <w:color w:val="000000"/>
          <w:sz w:val="24"/>
          <w:szCs w:val="24"/>
        </w:rPr>
        <w:t>Prerequisite Coursework for Transfer Students</w:t>
      </w:r>
      <w:r w:rsidR="00FF3817" w:rsidRPr="00681B27">
        <w:rPr>
          <w:rFonts w:ascii="Times New Roman" w:hAnsi="Times New Roman"/>
          <w:color w:val="000000"/>
          <w:sz w:val="24"/>
          <w:szCs w:val="24"/>
        </w:rPr>
        <w:br/>
        <w:t>Students transferring to Florida Atlantic University must complete both lower-division 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 </w:t>
      </w:r>
      <w:hyperlink r:id="rId9" w:history="1">
        <w:r w:rsidR="00FF3817" w:rsidRPr="00681B27">
          <w:rPr>
            <w:rFonts w:ascii="Times New Roman" w:hAnsi="Times New Roman"/>
            <w:i/>
            <w:iCs/>
            <w:color w:val="3333CC"/>
            <w:sz w:val="24"/>
            <w:szCs w:val="24"/>
          </w:rPr>
          <w:t>Transfer Student Manual</w:t>
        </w:r>
      </w:hyperlink>
      <w:hyperlink r:id="rId10" w:history="1">
        <w:r w:rsidR="00FF3817" w:rsidRPr="00681B27">
          <w:rPr>
            <w:rFonts w:ascii="Times New Roman" w:hAnsi="Times New Roman"/>
            <w:color w:val="3333CC"/>
            <w:sz w:val="24"/>
            <w:szCs w:val="24"/>
          </w:rPr>
          <w:t>.</w:t>
        </w:r>
      </w:hyperlink>
    </w:p>
    <w:p w:rsidR="00FF3817" w:rsidRPr="00681B27" w:rsidRDefault="00FF3817" w:rsidP="009A063E">
      <w:pPr>
        <w:shd w:val="clear" w:color="auto" w:fill="FFFFFF"/>
        <w:spacing w:before="100" w:beforeAutospacing="1" w:after="100" w:afterAutospacing="1" w:line="240" w:lineRule="auto"/>
        <w:rPr>
          <w:rFonts w:ascii="Times New Roman" w:hAnsi="Times New Roman"/>
          <w:color w:val="000000"/>
          <w:sz w:val="24"/>
          <w:szCs w:val="24"/>
        </w:rPr>
      </w:pPr>
      <w:r w:rsidRPr="00681B27">
        <w:rPr>
          <w:rFonts w:ascii="Times New Roman" w:hAnsi="Times New Roman"/>
          <w:color w:val="000000"/>
          <w:sz w:val="24"/>
          <w:szCs w:val="24"/>
        </w:rPr>
        <w:lastRenderedPageBreak/>
        <w:t>All courses not approved by the Florida Statewide Course Numbering System that will be used to satisfy requirements will be evaluated individually on the basis of content and will require a catalog course description and a copy of the syllabus for assessment.</w:t>
      </w:r>
    </w:p>
    <w:p w:rsidR="00FF3817" w:rsidRPr="00234B30" w:rsidRDefault="00FF3817" w:rsidP="00234B30">
      <w:pPr>
        <w:pStyle w:val="NoSpacing"/>
        <w:rPr>
          <w:rFonts w:ascii="Times New Roman" w:hAnsi="Times New Roman"/>
          <w:sz w:val="24"/>
          <w:szCs w:val="24"/>
        </w:rPr>
      </w:pPr>
      <w:r w:rsidRPr="00234B30">
        <w:rPr>
          <w:rFonts w:ascii="Times New Roman" w:hAnsi="Times New Roman"/>
          <w:b/>
          <w:bCs/>
          <w:sz w:val="24"/>
          <w:szCs w:val="24"/>
        </w:rPr>
        <w:t>Course Requirements</w:t>
      </w:r>
      <w:r w:rsidRPr="00234B30">
        <w:rPr>
          <w:rFonts w:ascii="Times New Roman" w:hAnsi="Times New Roman"/>
          <w:sz w:val="24"/>
          <w:szCs w:val="24"/>
        </w:rPr>
        <w:br/>
        <w:t xml:space="preserve">All Elementary Education majors entering the program are required to enroll in courses in a prescribed sequence with specific prerequisites. Students should be programmed as soon as possible to receive appropriate advising. Students must be admitted and programmed prior to the second semester of </w:t>
      </w:r>
      <w:r w:rsidR="0071132B" w:rsidRPr="00234B30">
        <w:rPr>
          <w:rFonts w:ascii="Times New Roman" w:hAnsi="Times New Roman"/>
          <w:sz w:val="24"/>
          <w:szCs w:val="24"/>
        </w:rPr>
        <w:t>e</w:t>
      </w:r>
      <w:r w:rsidRPr="00234B30">
        <w:rPr>
          <w:rFonts w:ascii="Times New Roman" w:hAnsi="Times New Roman"/>
          <w:sz w:val="24"/>
          <w:szCs w:val="24"/>
        </w:rPr>
        <w:t xml:space="preserve">nrollment. Students who complete all program requirements will be eligible for </w:t>
      </w:r>
      <w:r w:rsidR="005F5BCE" w:rsidRPr="00234B30">
        <w:rPr>
          <w:rFonts w:ascii="Times New Roman" w:hAnsi="Times New Roman"/>
          <w:b/>
          <w:color w:val="C00000"/>
          <w:sz w:val="24"/>
          <w:szCs w:val="24"/>
        </w:rPr>
        <w:t>both</w:t>
      </w:r>
      <w:r w:rsidRPr="00234B30">
        <w:rPr>
          <w:rFonts w:ascii="Times New Roman" w:hAnsi="Times New Roman"/>
          <w:b/>
          <w:color w:val="C00000"/>
          <w:sz w:val="24"/>
          <w:szCs w:val="24"/>
        </w:rPr>
        <w:t xml:space="preserve"> ESOL</w:t>
      </w:r>
      <w:r w:rsidR="005F5BCE" w:rsidRPr="00234B30">
        <w:rPr>
          <w:rFonts w:ascii="Times New Roman" w:hAnsi="Times New Roman"/>
          <w:b/>
          <w:color w:val="C00000"/>
          <w:sz w:val="24"/>
          <w:szCs w:val="24"/>
        </w:rPr>
        <w:t xml:space="preserve"> and Reading</w:t>
      </w:r>
      <w:r w:rsidRPr="00234B30">
        <w:rPr>
          <w:rFonts w:ascii="Times New Roman" w:hAnsi="Times New Roman"/>
          <w:b/>
          <w:color w:val="C00000"/>
          <w:sz w:val="24"/>
          <w:szCs w:val="24"/>
        </w:rPr>
        <w:t xml:space="preserve"> Endorsement</w:t>
      </w:r>
      <w:r w:rsidR="005F5BCE" w:rsidRPr="00234B30">
        <w:rPr>
          <w:rFonts w:ascii="Times New Roman" w:hAnsi="Times New Roman"/>
          <w:b/>
          <w:color w:val="C00000"/>
          <w:sz w:val="24"/>
          <w:szCs w:val="24"/>
        </w:rPr>
        <w:t>s</w:t>
      </w:r>
      <w:r w:rsidRPr="00234B30">
        <w:rPr>
          <w:rFonts w:ascii="Times New Roman" w:hAnsi="Times New Roman"/>
          <w:sz w:val="24"/>
          <w:szCs w:val="24"/>
        </w:rPr>
        <w:t xml:space="preserve"> upon graduation.</w:t>
      </w:r>
    </w:p>
    <w:p w:rsidR="00234B30" w:rsidRDefault="00234B30" w:rsidP="00234B30">
      <w:pPr>
        <w:pStyle w:val="NoSpacing"/>
        <w:spacing w:line="180" w:lineRule="auto"/>
        <w:rPr>
          <w:rFonts w:ascii="Times New Roman" w:hAnsi="Times New Roman"/>
          <w:b/>
          <w:i/>
          <w:sz w:val="24"/>
          <w:szCs w:val="24"/>
        </w:rPr>
      </w:pPr>
    </w:p>
    <w:p w:rsidR="00FF3817" w:rsidRPr="00681B27" w:rsidRDefault="00FF3817" w:rsidP="000F615D">
      <w:pPr>
        <w:pStyle w:val="NoSpacing"/>
        <w:rPr>
          <w:rFonts w:ascii="Times New Roman" w:hAnsi="Times New Roman"/>
          <w:sz w:val="24"/>
          <w:szCs w:val="24"/>
        </w:rPr>
      </w:pPr>
      <w:r w:rsidRPr="00681B27">
        <w:rPr>
          <w:rFonts w:ascii="Times New Roman" w:hAnsi="Times New Roman"/>
          <w:b/>
          <w:i/>
          <w:sz w:val="24"/>
          <w:szCs w:val="24"/>
        </w:rPr>
        <w:t>Scope and Sequence of Elementary Education Coursework - 63</w:t>
      </w:r>
      <w:r w:rsidRPr="00681B27">
        <w:rPr>
          <w:rFonts w:ascii="Times New Roman" w:hAnsi="Times New Roman"/>
          <w:sz w:val="24"/>
          <w:szCs w:val="24"/>
        </w:rPr>
        <w:br/>
        <w:t>(after lower-division general preparation requirements)</w:t>
      </w:r>
    </w:p>
    <w:p w:rsidR="000F615D" w:rsidRPr="00A62EDC" w:rsidRDefault="000F615D" w:rsidP="00234B30">
      <w:pPr>
        <w:pStyle w:val="NoSpacing"/>
        <w:spacing w:line="60" w:lineRule="auto"/>
        <w:rPr>
          <w:rFonts w:ascii="Times New Roman" w:hAnsi="Times New Roman"/>
        </w:rPr>
      </w:pPr>
    </w:p>
    <w:tbl>
      <w:tblPr>
        <w:tblW w:w="9900" w:type="dxa"/>
        <w:tblCellSpacing w:w="15" w:type="dxa"/>
        <w:tblInd w:w="-210"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7290"/>
        <w:gridCol w:w="2070"/>
        <w:gridCol w:w="540"/>
      </w:tblGrid>
      <w:tr w:rsidR="00FF3817" w:rsidRPr="00A62EDC" w:rsidTr="00532C8D">
        <w:trPr>
          <w:tblCellSpacing w:w="15" w:type="dxa"/>
        </w:trPr>
        <w:tc>
          <w:tcPr>
            <w:tcW w:w="9840" w:type="dxa"/>
            <w:gridSpan w:val="3"/>
            <w:tcBorders>
              <w:top w:val="outset" w:sz="6" w:space="0" w:color="0000FF"/>
              <w:bottom w:val="outset" w:sz="6" w:space="0" w:color="0000FF"/>
            </w:tcBorders>
            <w:shd w:val="clear" w:color="auto" w:fill="FFFFFF"/>
            <w:vAlign w:val="center"/>
            <w:hideMark/>
          </w:tcPr>
          <w:p w:rsidR="00FF3817" w:rsidRPr="00681B27" w:rsidRDefault="00FF3817" w:rsidP="005564C1">
            <w:pPr>
              <w:spacing w:after="0" w:line="210" w:lineRule="atLeast"/>
              <w:rPr>
                <w:rFonts w:ascii="Times New Roman" w:hAnsi="Times New Roman"/>
                <w:color w:val="000000"/>
                <w:sz w:val="21"/>
                <w:szCs w:val="21"/>
              </w:rPr>
            </w:pPr>
            <w:r w:rsidRPr="00681B27">
              <w:rPr>
                <w:rFonts w:ascii="Times New Roman" w:hAnsi="Times New Roman"/>
                <w:b/>
                <w:bCs/>
                <w:color w:val="000000"/>
                <w:sz w:val="21"/>
                <w:szCs w:val="21"/>
              </w:rPr>
              <w:t>First Semester</w:t>
            </w:r>
            <w:r w:rsidRPr="00681B27">
              <w:rPr>
                <w:rFonts w:ascii="Times New Roman" w:hAnsi="Times New Roman"/>
                <w:color w:val="000000"/>
                <w:sz w:val="21"/>
                <w:szCs w:val="21"/>
              </w:rPr>
              <w:t> </w:t>
            </w:r>
            <w:r w:rsidRPr="00681B27">
              <w:rPr>
                <w:rFonts w:ascii="Times New Roman" w:hAnsi="Times New Roman"/>
                <w:i/>
                <w:iCs/>
                <w:color w:val="000000"/>
                <w:sz w:val="21"/>
                <w:szCs w:val="21"/>
              </w:rPr>
              <w:t>(prerequisite courses)</w:t>
            </w:r>
          </w:p>
        </w:tc>
      </w:tr>
      <w:tr w:rsidR="00125482" w:rsidRPr="00A62EDC" w:rsidTr="00702354">
        <w:trPr>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FF3817" w:rsidRPr="00681B27" w:rsidRDefault="00FF3817" w:rsidP="00125482">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Language Arts and Literature: Birth through</w:t>
            </w:r>
            <w:r w:rsidR="00125482" w:rsidRPr="00681B27">
              <w:rPr>
                <w:rFonts w:ascii="Times New Roman" w:hAnsi="Times New Roman"/>
                <w:color w:val="000000"/>
                <w:sz w:val="21"/>
                <w:szCs w:val="21"/>
              </w:rPr>
              <w:t xml:space="preserve"> </w:t>
            </w:r>
            <w:r w:rsidRPr="00681B27">
              <w:rPr>
                <w:rFonts w:ascii="Times New Roman" w:hAnsi="Times New Roman"/>
                <w:color w:val="000000"/>
                <w:sz w:val="21"/>
                <w:szCs w:val="21"/>
              </w:rPr>
              <w:t>Grade 8</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F3817" w:rsidRPr="00681B27" w:rsidRDefault="00FF3817" w:rsidP="005564C1">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LAE 4353</w:t>
            </w:r>
          </w:p>
        </w:tc>
        <w:tc>
          <w:tcPr>
            <w:tcW w:w="495" w:type="dxa"/>
            <w:tcBorders>
              <w:top w:val="outset" w:sz="6" w:space="0" w:color="0000FF"/>
              <w:left w:val="outset" w:sz="6" w:space="0" w:color="0000FF"/>
              <w:bottom w:val="outset" w:sz="6" w:space="0" w:color="0000FF"/>
            </w:tcBorders>
            <w:shd w:val="clear" w:color="auto" w:fill="FFFFFF"/>
            <w:vAlign w:val="center"/>
            <w:hideMark/>
          </w:tcPr>
          <w:p w:rsidR="00FF3817" w:rsidRPr="00681B27" w:rsidRDefault="00FF3817" w:rsidP="005564C1">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3</w:t>
            </w:r>
          </w:p>
        </w:tc>
      </w:tr>
      <w:tr w:rsidR="00125482" w:rsidRPr="00A62EDC" w:rsidTr="00702354">
        <w:trPr>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FF3817" w:rsidRPr="00681B27" w:rsidRDefault="00FF3817" w:rsidP="001274C0">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Introduction to Theories and Practices of</w:t>
            </w:r>
            <w:r w:rsidR="001274C0" w:rsidRPr="00681B27">
              <w:rPr>
                <w:rFonts w:ascii="Times New Roman" w:hAnsi="Times New Roman"/>
                <w:color w:val="000000"/>
                <w:sz w:val="21"/>
                <w:szCs w:val="21"/>
              </w:rPr>
              <w:t xml:space="preserve"> </w:t>
            </w:r>
            <w:r w:rsidRPr="00681B27">
              <w:rPr>
                <w:rFonts w:ascii="Times New Roman" w:hAnsi="Times New Roman"/>
                <w:color w:val="000000"/>
                <w:sz w:val="21"/>
                <w:szCs w:val="21"/>
              </w:rPr>
              <w:t>TESOL</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F3817" w:rsidRPr="00681B27" w:rsidRDefault="00FF3817" w:rsidP="005564C1">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TSL 4080</w:t>
            </w:r>
          </w:p>
        </w:tc>
        <w:tc>
          <w:tcPr>
            <w:tcW w:w="495" w:type="dxa"/>
            <w:tcBorders>
              <w:top w:val="outset" w:sz="6" w:space="0" w:color="0000FF"/>
              <w:left w:val="outset" w:sz="6" w:space="0" w:color="0000FF"/>
              <w:bottom w:val="outset" w:sz="6" w:space="0" w:color="0000FF"/>
            </w:tcBorders>
            <w:shd w:val="clear" w:color="auto" w:fill="FFFFFF"/>
            <w:vAlign w:val="center"/>
            <w:hideMark/>
          </w:tcPr>
          <w:p w:rsidR="00FF3817" w:rsidRPr="00681B27" w:rsidRDefault="00FF3817" w:rsidP="005564C1">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3</w:t>
            </w:r>
          </w:p>
        </w:tc>
      </w:tr>
      <w:tr w:rsidR="00FF3817" w:rsidRPr="00A62EDC" w:rsidTr="00532C8D">
        <w:trPr>
          <w:tblCellSpacing w:w="15" w:type="dxa"/>
        </w:trPr>
        <w:tc>
          <w:tcPr>
            <w:tcW w:w="9840" w:type="dxa"/>
            <w:gridSpan w:val="3"/>
            <w:tcBorders>
              <w:top w:val="outset" w:sz="6" w:space="0" w:color="0000FF"/>
              <w:bottom w:val="outset" w:sz="6" w:space="0" w:color="0000FF"/>
            </w:tcBorders>
            <w:shd w:val="clear" w:color="auto" w:fill="FFFFFF"/>
            <w:vAlign w:val="center"/>
            <w:hideMark/>
          </w:tcPr>
          <w:p w:rsidR="001274C0" w:rsidRPr="00681B27" w:rsidRDefault="00B3099C" w:rsidP="001274C0">
            <w:pPr>
              <w:spacing w:after="0" w:line="210" w:lineRule="atLeast"/>
              <w:rPr>
                <w:rFonts w:ascii="Times New Roman" w:hAnsi="Times New Roman"/>
                <w:b/>
                <w:bCs/>
                <w:color w:val="C00000"/>
                <w:sz w:val="21"/>
                <w:szCs w:val="21"/>
              </w:rPr>
            </w:pPr>
            <w:r w:rsidRPr="00681B27">
              <w:rPr>
                <w:rFonts w:ascii="Times New Roman" w:hAnsi="Times New Roman"/>
                <w:b/>
                <w:bCs/>
                <w:color w:val="C00000"/>
                <w:sz w:val="21"/>
                <w:szCs w:val="21"/>
              </w:rPr>
              <w:t>Early</w:t>
            </w:r>
            <w:r w:rsidR="00FF3817" w:rsidRPr="00681B27">
              <w:rPr>
                <w:rFonts w:ascii="Times New Roman" w:hAnsi="Times New Roman"/>
                <w:b/>
                <w:bCs/>
                <w:color w:val="C00000"/>
                <w:sz w:val="21"/>
                <w:szCs w:val="21"/>
              </w:rPr>
              <w:t xml:space="preserve"> Program Courses</w:t>
            </w:r>
            <w:r w:rsidR="001274C0" w:rsidRPr="00681B27">
              <w:rPr>
                <w:rFonts w:ascii="Times New Roman" w:hAnsi="Times New Roman"/>
                <w:b/>
                <w:bCs/>
                <w:color w:val="C00000"/>
                <w:sz w:val="21"/>
                <w:szCs w:val="21"/>
              </w:rPr>
              <w:t xml:space="preserve"> </w:t>
            </w:r>
          </w:p>
          <w:p w:rsidR="00FF3817" w:rsidRPr="00681B27" w:rsidRDefault="00FF3817" w:rsidP="001274C0">
            <w:pPr>
              <w:spacing w:after="0" w:line="210" w:lineRule="atLeast"/>
              <w:rPr>
                <w:rFonts w:ascii="Times New Roman" w:hAnsi="Times New Roman"/>
                <w:color w:val="000000"/>
                <w:sz w:val="21"/>
                <w:szCs w:val="21"/>
              </w:rPr>
            </w:pPr>
            <w:r w:rsidRPr="00681B27">
              <w:rPr>
                <w:rFonts w:ascii="Times New Roman" w:hAnsi="Times New Roman"/>
                <w:i/>
                <w:iCs/>
                <w:color w:val="000000"/>
                <w:sz w:val="21"/>
                <w:szCs w:val="21"/>
              </w:rPr>
              <w:t>(May be taken at any time during junior or senior years.)</w:t>
            </w:r>
          </w:p>
        </w:tc>
      </w:tr>
      <w:tr w:rsidR="00125482" w:rsidRPr="00A62EDC" w:rsidTr="00702354">
        <w:trPr>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FF3817" w:rsidRPr="00681B27" w:rsidRDefault="00FF3817" w:rsidP="005564C1">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Educational Measurement and Evaluation</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F3817" w:rsidRPr="00681B27" w:rsidRDefault="00FF3817" w:rsidP="005564C1">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EDF 3430</w:t>
            </w:r>
          </w:p>
        </w:tc>
        <w:tc>
          <w:tcPr>
            <w:tcW w:w="495" w:type="dxa"/>
            <w:tcBorders>
              <w:top w:val="outset" w:sz="6" w:space="0" w:color="0000FF"/>
              <w:left w:val="outset" w:sz="6" w:space="0" w:color="0000FF"/>
              <w:bottom w:val="outset" w:sz="6" w:space="0" w:color="0000FF"/>
            </w:tcBorders>
            <w:shd w:val="clear" w:color="auto" w:fill="FFFFFF"/>
            <w:vAlign w:val="center"/>
            <w:hideMark/>
          </w:tcPr>
          <w:p w:rsidR="00FF3817" w:rsidRPr="00681B27" w:rsidRDefault="00FF3817" w:rsidP="005564C1">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3</w:t>
            </w:r>
          </w:p>
        </w:tc>
      </w:tr>
      <w:tr w:rsidR="00125482" w:rsidRPr="00A62EDC" w:rsidTr="00702354">
        <w:trPr>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FF3817" w:rsidRPr="00681B27" w:rsidRDefault="00FF3817" w:rsidP="005564C1">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Applied Learning Theory</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F3817" w:rsidRPr="00681B27" w:rsidRDefault="00FF3817" w:rsidP="005564C1">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EDF 3210</w:t>
            </w:r>
          </w:p>
        </w:tc>
        <w:tc>
          <w:tcPr>
            <w:tcW w:w="495" w:type="dxa"/>
            <w:tcBorders>
              <w:top w:val="outset" w:sz="6" w:space="0" w:color="0000FF"/>
              <w:left w:val="outset" w:sz="6" w:space="0" w:color="0000FF"/>
              <w:bottom w:val="outset" w:sz="6" w:space="0" w:color="0000FF"/>
            </w:tcBorders>
            <w:shd w:val="clear" w:color="auto" w:fill="FFFFFF"/>
            <w:vAlign w:val="center"/>
            <w:hideMark/>
          </w:tcPr>
          <w:p w:rsidR="00FF3817" w:rsidRPr="00681B27" w:rsidRDefault="00FF3817" w:rsidP="005564C1">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3</w:t>
            </w:r>
          </w:p>
        </w:tc>
      </w:tr>
      <w:tr w:rsidR="001274C0" w:rsidRPr="00A62EDC" w:rsidTr="00702354">
        <w:trPr>
          <w:trHeight w:val="270"/>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1274C0" w:rsidRPr="00681B27" w:rsidRDefault="001274C0" w:rsidP="005564C1">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Inclusive Education for General Educators</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274C0" w:rsidRPr="00681B27" w:rsidRDefault="001274C0" w:rsidP="005564C1">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EEX 4070*</w:t>
            </w:r>
          </w:p>
        </w:tc>
        <w:tc>
          <w:tcPr>
            <w:tcW w:w="495" w:type="dxa"/>
            <w:tcBorders>
              <w:top w:val="outset" w:sz="6" w:space="0" w:color="0000FF"/>
              <w:left w:val="outset" w:sz="6" w:space="0" w:color="0000FF"/>
              <w:bottom w:val="outset" w:sz="6" w:space="0" w:color="0000FF"/>
            </w:tcBorders>
            <w:shd w:val="clear" w:color="auto" w:fill="FFFFFF"/>
            <w:vAlign w:val="center"/>
            <w:hideMark/>
          </w:tcPr>
          <w:p w:rsidR="001274C0" w:rsidRPr="00681B27" w:rsidRDefault="001274C0" w:rsidP="005564C1">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3</w:t>
            </w:r>
          </w:p>
        </w:tc>
      </w:tr>
      <w:tr w:rsidR="00125482" w:rsidRPr="00A62EDC" w:rsidTr="00702354">
        <w:trPr>
          <w:trHeight w:val="270"/>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FF3817" w:rsidRPr="00681B27" w:rsidRDefault="000B11A1" w:rsidP="005564C1">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Art: Elementary School</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F3817" w:rsidRPr="00681B27" w:rsidRDefault="000B11A1" w:rsidP="005564C1">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ARE 4313</w:t>
            </w:r>
          </w:p>
        </w:tc>
        <w:tc>
          <w:tcPr>
            <w:tcW w:w="495" w:type="dxa"/>
            <w:tcBorders>
              <w:top w:val="outset" w:sz="6" w:space="0" w:color="0000FF"/>
              <w:left w:val="outset" w:sz="6" w:space="0" w:color="0000FF"/>
              <w:bottom w:val="outset" w:sz="6" w:space="0" w:color="0000FF"/>
            </w:tcBorders>
            <w:shd w:val="clear" w:color="auto" w:fill="FFFFFF"/>
            <w:vAlign w:val="center"/>
            <w:hideMark/>
          </w:tcPr>
          <w:p w:rsidR="00FF3817" w:rsidRPr="00681B27" w:rsidRDefault="000B11A1" w:rsidP="005564C1">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2</w:t>
            </w:r>
          </w:p>
        </w:tc>
      </w:tr>
      <w:tr w:rsidR="00125482" w:rsidRPr="00A62EDC" w:rsidTr="00702354">
        <w:trPr>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FF3817" w:rsidRPr="00681B27" w:rsidRDefault="000B11A1" w:rsidP="000B11A1">
            <w:pPr>
              <w:spacing w:after="0" w:line="210" w:lineRule="atLeast"/>
              <w:rPr>
                <w:rFonts w:ascii="Times New Roman" w:hAnsi="Times New Roman"/>
                <w:b/>
                <w:color w:val="C00000"/>
                <w:sz w:val="21"/>
                <w:szCs w:val="21"/>
              </w:rPr>
            </w:pPr>
            <w:r w:rsidRPr="00681B27">
              <w:rPr>
                <w:rFonts w:ascii="Times New Roman" w:hAnsi="Times New Roman"/>
                <w:b/>
                <w:color w:val="C00000"/>
                <w:sz w:val="21"/>
                <w:szCs w:val="21"/>
              </w:rPr>
              <w:t>Math</w:t>
            </w:r>
            <w:r w:rsidR="00AC3239" w:rsidRPr="00681B27">
              <w:rPr>
                <w:rFonts w:ascii="Times New Roman" w:hAnsi="Times New Roman"/>
                <w:b/>
                <w:color w:val="C00000"/>
                <w:sz w:val="21"/>
                <w:szCs w:val="21"/>
              </w:rPr>
              <w:t>ematics</w:t>
            </w:r>
            <w:r w:rsidRPr="00681B27">
              <w:rPr>
                <w:rFonts w:ascii="Times New Roman" w:hAnsi="Times New Roman"/>
                <w:b/>
                <w:color w:val="C00000"/>
                <w:sz w:val="21"/>
                <w:szCs w:val="21"/>
              </w:rPr>
              <w:t xml:space="preserve"> Content and Standards </w:t>
            </w:r>
            <w:r w:rsidR="009532A5" w:rsidRPr="00681B27">
              <w:rPr>
                <w:rFonts w:ascii="Times New Roman" w:hAnsi="Times New Roman"/>
                <w:b/>
                <w:color w:val="C00000"/>
                <w:sz w:val="21"/>
                <w:szCs w:val="21"/>
              </w:rPr>
              <w:t xml:space="preserve">for </w:t>
            </w:r>
            <w:r w:rsidRPr="00681B27">
              <w:rPr>
                <w:rFonts w:ascii="Times New Roman" w:hAnsi="Times New Roman"/>
                <w:b/>
                <w:color w:val="C00000"/>
                <w:sz w:val="21"/>
                <w:szCs w:val="21"/>
              </w:rPr>
              <w:t>K-6</w:t>
            </w:r>
            <w:r w:rsidR="009532A5" w:rsidRPr="00681B27">
              <w:rPr>
                <w:rFonts w:ascii="Times New Roman" w:hAnsi="Times New Roman"/>
                <w:b/>
                <w:color w:val="C00000"/>
                <w:sz w:val="21"/>
                <w:szCs w:val="21"/>
              </w:rPr>
              <w:t xml:space="preserve"> Teachers</w:t>
            </w:r>
            <w:r w:rsidRPr="00681B27">
              <w:rPr>
                <w:rFonts w:ascii="Times New Roman" w:hAnsi="Times New Roman"/>
                <w:b/>
                <w:color w:val="C00000"/>
                <w:sz w:val="21"/>
                <w:szCs w:val="21"/>
              </w:rPr>
              <w:t xml:space="preserve"> </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F3817" w:rsidRPr="00681B27" w:rsidRDefault="000B11A1" w:rsidP="005564C1">
            <w:pPr>
              <w:spacing w:after="0" w:line="210" w:lineRule="atLeast"/>
              <w:rPr>
                <w:rFonts w:ascii="Times New Roman" w:hAnsi="Times New Roman"/>
                <w:b/>
                <w:color w:val="C00000"/>
                <w:sz w:val="21"/>
                <w:szCs w:val="21"/>
              </w:rPr>
            </w:pPr>
            <w:r w:rsidRPr="00681B27">
              <w:rPr>
                <w:rFonts w:ascii="Times New Roman" w:hAnsi="Times New Roman"/>
                <w:b/>
                <w:color w:val="C00000"/>
                <w:sz w:val="21"/>
                <w:szCs w:val="21"/>
              </w:rPr>
              <w:t>MAE 4310</w:t>
            </w:r>
          </w:p>
        </w:tc>
        <w:tc>
          <w:tcPr>
            <w:tcW w:w="495" w:type="dxa"/>
            <w:tcBorders>
              <w:top w:val="outset" w:sz="6" w:space="0" w:color="0000FF"/>
              <w:left w:val="outset" w:sz="6" w:space="0" w:color="0000FF"/>
              <w:bottom w:val="outset" w:sz="6" w:space="0" w:color="0000FF"/>
            </w:tcBorders>
            <w:shd w:val="clear" w:color="auto" w:fill="FFFFFF"/>
            <w:vAlign w:val="center"/>
            <w:hideMark/>
          </w:tcPr>
          <w:p w:rsidR="00FF3817" w:rsidRPr="00681B27" w:rsidRDefault="00FF3817" w:rsidP="005564C1">
            <w:pPr>
              <w:spacing w:after="0" w:line="210" w:lineRule="atLeast"/>
              <w:rPr>
                <w:rFonts w:ascii="Times New Roman" w:hAnsi="Times New Roman"/>
                <w:b/>
                <w:color w:val="C00000"/>
                <w:sz w:val="21"/>
                <w:szCs w:val="21"/>
              </w:rPr>
            </w:pPr>
            <w:r w:rsidRPr="00681B27">
              <w:rPr>
                <w:rFonts w:ascii="Times New Roman" w:hAnsi="Times New Roman"/>
                <w:b/>
                <w:color w:val="C00000"/>
                <w:sz w:val="21"/>
                <w:szCs w:val="21"/>
              </w:rPr>
              <w:t>2</w:t>
            </w:r>
          </w:p>
        </w:tc>
      </w:tr>
      <w:tr w:rsidR="00125482" w:rsidRPr="00A62EDC" w:rsidTr="00702354">
        <w:trPr>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FF3817" w:rsidRPr="00681B27" w:rsidRDefault="000B11A1" w:rsidP="005564C1">
            <w:pPr>
              <w:spacing w:after="0" w:line="210" w:lineRule="atLeast"/>
              <w:rPr>
                <w:rFonts w:ascii="Times New Roman" w:hAnsi="Times New Roman"/>
                <w:b/>
                <w:color w:val="C00000"/>
                <w:sz w:val="21"/>
                <w:szCs w:val="21"/>
              </w:rPr>
            </w:pPr>
            <w:r w:rsidRPr="00681B27">
              <w:rPr>
                <w:rFonts w:ascii="Times New Roman" w:hAnsi="Times New Roman"/>
                <w:b/>
                <w:color w:val="C00000"/>
                <w:sz w:val="21"/>
                <w:szCs w:val="21"/>
              </w:rPr>
              <w:t xml:space="preserve">Science Content and Standards </w:t>
            </w:r>
            <w:r w:rsidR="009532A5" w:rsidRPr="00681B27">
              <w:rPr>
                <w:rFonts w:ascii="Times New Roman" w:hAnsi="Times New Roman"/>
                <w:b/>
                <w:color w:val="C00000"/>
                <w:sz w:val="21"/>
                <w:szCs w:val="21"/>
              </w:rPr>
              <w:t xml:space="preserve">for </w:t>
            </w:r>
            <w:r w:rsidRPr="00681B27">
              <w:rPr>
                <w:rFonts w:ascii="Times New Roman" w:hAnsi="Times New Roman"/>
                <w:b/>
                <w:color w:val="C00000"/>
                <w:sz w:val="21"/>
                <w:szCs w:val="21"/>
              </w:rPr>
              <w:t>K-6</w:t>
            </w:r>
            <w:r w:rsidR="009532A5" w:rsidRPr="00681B27">
              <w:rPr>
                <w:rFonts w:ascii="Times New Roman" w:hAnsi="Times New Roman"/>
                <w:b/>
                <w:color w:val="C00000"/>
                <w:sz w:val="21"/>
                <w:szCs w:val="21"/>
              </w:rPr>
              <w:t xml:space="preserve"> Teachers</w:t>
            </w:r>
            <w:r w:rsidRPr="00681B27">
              <w:rPr>
                <w:rFonts w:ascii="Times New Roman" w:hAnsi="Times New Roman"/>
                <w:b/>
                <w:color w:val="C00000"/>
                <w:sz w:val="21"/>
                <w:szCs w:val="21"/>
              </w:rPr>
              <w:t xml:space="preserve"> </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F3817" w:rsidRPr="00681B27" w:rsidRDefault="000B11A1" w:rsidP="005564C1">
            <w:pPr>
              <w:spacing w:after="0" w:line="210" w:lineRule="atLeast"/>
              <w:rPr>
                <w:rFonts w:ascii="Times New Roman" w:hAnsi="Times New Roman"/>
                <w:b/>
                <w:color w:val="C00000"/>
                <w:sz w:val="21"/>
                <w:szCs w:val="21"/>
              </w:rPr>
            </w:pPr>
            <w:r w:rsidRPr="00681B27">
              <w:rPr>
                <w:rFonts w:ascii="Times New Roman" w:hAnsi="Times New Roman"/>
                <w:b/>
                <w:color w:val="C00000"/>
                <w:sz w:val="21"/>
                <w:szCs w:val="21"/>
              </w:rPr>
              <w:t>SCE 4113</w:t>
            </w:r>
          </w:p>
        </w:tc>
        <w:tc>
          <w:tcPr>
            <w:tcW w:w="495" w:type="dxa"/>
            <w:tcBorders>
              <w:top w:val="outset" w:sz="6" w:space="0" w:color="0000FF"/>
              <w:left w:val="outset" w:sz="6" w:space="0" w:color="0000FF"/>
              <w:bottom w:val="outset" w:sz="6" w:space="0" w:color="0000FF"/>
            </w:tcBorders>
            <w:shd w:val="clear" w:color="auto" w:fill="FFFFFF"/>
            <w:vAlign w:val="center"/>
            <w:hideMark/>
          </w:tcPr>
          <w:p w:rsidR="00FF3817" w:rsidRPr="00681B27" w:rsidRDefault="00FF3817" w:rsidP="005564C1">
            <w:pPr>
              <w:spacing w:after="0" w:line="210" w:lineRule="atLeast"/>
              <w:rPr>
                <w:rFonts w:ascii="Times New Roman" w:hAnsi="Times New Roman"/>
                <w:b/>
                <w:color w:val="C00000"/>
                <w:sz w:val="21"/>
                <w:szCs w:val="21"/>
              </w:rPr>
            </w:pPr>
            <w:r w:rsidRPr="00681B27">
              <w:rPr>
                <w:rFonts w:ascii="Times New Roman" w:hAnsi="Times New Roman"/>
                <w:b/>
                <w:color w:val="C00000"/>
                <w:sz w:val="21"/>
                <w:szCs w:val="21"/>
              </w:rPr>
              <w:t>2</w:t>
            </w:r>
          </w:p>
        </w:tc>
      </w:tr>
      <w:tr w:rsidR="00125482" w:rsidRPr="00A62EDC" w:rsidTr="00702354">
        <w:trPr>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FF3817" w:rsidRPr="00681B27" w:rsidRDefault="000B11A1" w:rsidP="009532A5">
            <w:pPr>
              <w:spacing w:after="0" w:line="210" w:lineRule="atLeast"/>
              <w:rPr>
                <w:rFonts w:ascii="Times New Roman" w:hAnsi="Times New Roman"/>
                <w:b/>
                <w:color w:val="C00000"/>
                <w:sz w:val="21"/>
                <w:szCs w:val="21"/>
              </w:rPr>
            </w:pPr>
            <w:r w:rsidRPr="00681B27">
              <w:rPr>
                <w:rFonts w:ascii="Times New Roman" w:hAnsi="Times New Roman"/>
                <w:b/>
                <w:color w:val="C00000"/>
                <w:sz w:val="21"/>
                <w:szCs w:val="21"/>
              </w:rPr>
              <w:t xml:space="preserve">Social Studies Content and Standards </w:t>
            </w:r>
            <w:r w:rsidR="009532A5" w:rsidRPr="00681B27">
              <w:rPr>
                <w:rFonts w:ascii="Times New Roman" w:hAnsi="Times New Roman"/>
                <w:b/>
                <w:color w:val="C00000"/>
                <w:sz w:val="21"/>
                <w:szCs w:val="21"/>
              </w:rPr>
              <w:t xml:space="preserve">for </w:t>
            </w:r>
            <w:r w:rsidRPr="00681B27">
              <w:rPr>
                <w:rFonts w:ascii="Times New Roman" w:hAnsi="Times New Roman"/>
                <w:b/>
                <w:color w:val="C00000"/>
                <w:sz w:val="21"/>
                <w:szCs w:val="21"/>
              </w:rPr>
              <w:t>K-6</w:t>
            </w:r>
            <w:r w:rsidR="009532A5" w:rsidRPr="00681B27">
              <w:rPr>
                <w:rFonts w:ascii="Times New Roman" w:hAnsi="Times New Roman"/>
                <w:b/>
                <w:color w:val="C00000"/>
                <w:sz w:val="21"/>
                <w:szCs w:val="21"/>
              </w:rPr>
              <w:t xml:space="preserve"> Teachers</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F3817" w:rsidRPr="00681B27" w:rsidRDefault="000B11A1" w:rsidP="005564C1">
            <w:pPr>
              <w:spacing w:after="0" w:line="210" w:lineRule="atLeast"/>
              <w:rPr>
                <w:rFonts w:ascii="Times New Roman" w:hAnsi="Times New Roman"/>
                <w:b/>
                <w:color w:val="C00000"/>
                <w:sz w:val="21"/>
                <w:szCs w:val="21"/>
              </w:rPr>
            </w:pPr>
            <w:r w:rsidRPr="00681B27">
              <w:rPr>
                <w:rFonts w:ascii="Times New Roman" w:hAnsi="Times New Roman"/>
                <w:b/>
                <w:color w:val="C00000"/>
                <w:sz w:val="21"/>
                <w:szCs w:val="21"/>
              </w:rPr>
              <w:t>SSE 4312</w:t>
            </w:r>
          </w:p>
        </w:tc>
        <w:tc>
          <w:tcPr>
            <w:tcW w:w="495" w:type="dxa"/>
            <w:tcBorders>
              <w:top w:val="outset" w:sz="6" w:space="0" w:color="0000FF"/>
              <w:left w:val="outset" w:sz="6" w:space="0" w:color="0000FF"/>
              <w:bottom w:val="outset" w:sz="6" w:space="0" w:color="0000FF"/>
            </w:tcBorders>
            <w:shd w:val="clear" w:color="auto" w:fill="FFFFFF"/>
            <w:vAlign w:val="center"/>
            <w:hideMark/>
          </w:tcPr>
          <w:p w:rsidR="00FF3817" w:rsidRPr="00681B27" w:rsidRDefault="00FF3817" w:rsidP="005564C1">
            <w:pPr>
              <w:spacing w:after="0" w:line="210" w:lineRule="atLeast"/>
              <w:rPr>
                <w:rFonts w:ascii="Times New Roman" w:hAnsi="Times New Roman"/>
                <w:b/>
                <w:color w:val="C00000"/>
                <w:sz w:val="21"/>
                <w:szCs w:val="21"/>
              </w:rPr>
            </w:pPr>
            <w:r w:rsidRPr="00681B27">
              <w:rPr>
                <w:rFonts w:ascii="Times New Roman" w:hAnsi="Times New Roman"/>
                <w:b/>
                <w:color w:val="C00000"/>
                <w:sz w:val="21"/>
                <w:szCs w:val="21"/>
              </w:rPr>
              <w:t>2</w:t>
            </w:r>
          </w:p>
        </w:tc>
      </w:tr>
      <w:tr w:rsidR="00125482" w:rsidRPr="00A62EDC" w:rsidTr="00702354">
        <w:trPr>
          <w:trHeight w:val="279"/>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214F36" w:rsidRPr="00097DA2" w:rsidRDefault="00125482" w:rsidP="003353FA">
            <w:pPr>
              <w:spacing w:after="0" w:line="210" w:lineRule="atLeast"/>
              <w:rPr>
                <w:rFonts w:ascii="Times New Roman" w:hAnsi="Times New Roman"/>
                <w:b/>
                <w:color w:val="C00000"/>
                <w:sz w:val="21"/>
                <w:szCs w:val="21"/>
              </w:rPr>
            </w:pPr>
            <w:r w:rsidRPr="00097DA2">
              <w:rPr>
                <w:rFonts w:ascii="Times New Roman" w:hAnsi="Times New Roman"/>
                <w:b/>
                <w:color w:val="C00000"/>
                <w:sz w:val="21"/>
                <w:szCs w:val="21"/>
              </w:rPr>
              <w:t>Educational Technology</w:t>
            </w:r>
            <w:r w:rsidR="005B1897" w:rsidRPr="00097DA2">
              <w:rPr>
                <w:rFonts w:ascii="Times New Roman" w:hAnsi="Times New Roman"/>
                <w:b/>
                <w:color w:val="C00000"/>
                <w:sz w:val="21"/>
                <w:szCs w:val="21"/>
              </w:rPr>
              <w:t xml:space="preserve"> for </w:t>
            </w:r>
            <w:r w:rsidR="003353FA" w:rsidRPr="00097DA2">
              <w:rPr>
                <w:rFonts w:ascii="Times New Roman" w:hAnsi="Times New Roman"/>
                <w:b/>
                <w:color w:val="C00000"/>
                <w:sz w:val="21"/>
                <w:szCs w:val="21"/>
              </w:rPr>
              <w:t>21</w:t>
            </w:r>
            <w:r w:rsidR="003353FA" w:rsidRPr="00097DA2">
              <w:rPr>
                <w:rFonts w:ascii="Times New Roman" w:hAnsi="Times New Roman"/>
                <w:b/>
                <w:color w:val="C00000"/>
                <w:sz w:val="21"/>
                <w:szCs w:val="21"/>
                <w:vertAlign w:val="superscript"/>
              </w:rPr>
              <w:t>st</w:t>
            </w:r>
            <w:r w:rsidR="003353FA" w:rsidRPr="00097DA2">
              <w:rPr>
                <w:rFonts w:ascii="Times New Roman" w:hAnsi="Times New Roman"/>
                <w:b/>
                <w:color w:val="C00000"/>
                <w:sz w:val="21"/>
                <w:szCs w:val="21"/>
              </w:rPr>
              <w:t xml:space="preserve"> Century</w:t>
            </w:r>
            <w:r w:rsidR="005B1897" w:rsidRPr="00097DA2">
              <w:rPr>
                <w:rFonts w:ascii="Times New Roman" w:hAnsi="Times New Roman"/>
                <w:b/>
                <w:color w:val="C00000"/>
                <w:sz w:val="21"/>
                <w:szCs w:val="21"/>
              </w:rPr>
              <w:t xml:space="preserve"> Teach</w:t>
            </w:r>
            <w:r w:rsidR="003353FA" w:rsidRPr="00097DA2">
              <w:rPr>
                <w:rFonts w:ascii="Times New Roman" w:hAnsi="Times New Roman"/>
                <w:b/>
                <w:color w:val="C00000"/>
                <w:sz w:val="21"/>
                <w:szCs w:val="21"/>
              </w:rPr>
              <w:t>ing</w:t>
            </w:r>
            <w:r w:rsidRPr="00097DA2">
              <w:rPr>
                <w:rFonts w:ascii="Times New Roman" w:hAnsi="Times New Roman"/>
                <w:b/>
                <w:color w:val="C00000"/>
                <w:sz w:val="21"/>
                <w:szCs w:val="21"/>
              </w:rPr>
              <w:t xml:space="preserve"> </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14F36" w:rsidRPr="00097DA2" w:rsidRDefault="00125482" w:rsidP="003353FA">
            <w:pPr>
              <w:spacing w:after="0" w:line="210" w:lineRule="atLeast"/>
              <w:rPr>
                <w:rFonts w:ascii="Times New Roman" w:hAnsi="Times New Roman"/>
                <w:b/>
                <w:color w:val="C00000"/>
                <w:sz w:val="21"/>
                <w:szCs w:val="21"/>
              </w:rPr>
            </w:pPr>
            <w:r w:rsidRPr="00097DA2">
              <w:rPr>
                <w:rFonts w:ascii="Times New Roman" w:hAnsi="Times New Roman"/>
                <w:b/>
                <w:color w:val="C00000"/>
                <w:sz w:val="21"/>
                <w:szCs w:val="21"/>
              </w:rPr>
              <w:t xml:space="preserve">EME </w:t>
            </w:r>
            <w:r w:rsidR="005B1897" w:rsidRPr="00097DA2">
              <w:rPr>
                <w:rFonts w:ascii="Times New Roman" w:hAnsi="Times New Roman"/>
                <w:b/>
                <w:color w:val="C00000"/>
                <w:sz w:val="21"/>
                <w:szCs w:val="21"/>
              </w:rPr>
              <w:t>4312</w:t>
            </w:r>
            <w:r w:rsidRPr="00097DA2">
              <w:rPr>
                <w:rFonts w:ascii="Times New Roman" w:hAnsi="Times New Roman"/>
                <w:b/>
                <w:color w:val="C00000"/>
                <w:sz w:val="21"/>
                <w:szCs w:val="21"/>
              </w:rPr>
              <w:t xml:space="preserve">  </w:t>
            </w:r>
          </w:p>
        </w:tc>
        <w:tc>
          <w:tcPr>
            <w:tcW w:w="495" w:type="dxa"/>
            <w:tcBorders>
              <w:top w:val="outset" w:sz="6" w:space="0" w:color="0000FF"/>
              <w:left w:val="outset" w:sz="6" w:space="0" w:color="0000FF"/>
              <w:bottom w:val="outset" w:sz="6" w:space="0" w:color="0000FF"/>
            </w:tcBorders>
            <w:shd w:val="clear" w:color="auto" w:fill="FFFFFF"/>
            <w:vAlign w:val="center"/>
            <w:hideMark/>
          </w:tcPr>
          <w:p w:rsidR="00214F36" w:rsidRPr="00097DA2" w:rsidRDefault="001A71D8" w:rsidP="005564C1">
            <w:pPr>
              <w:spacing w:after="0" w:line="210" w:lineRule="atLeast"/>
              <w:rPr>
                <w:rFonts w:ascii="Times New Roman" w:hAnsi="Times New Roman"/>
                <w:b/>
                <w:color w:val="C00000"/>
                <w:sz w:val="21"/>
                <w:szCs w:val="21"/>
              </w:rPr>
            </w:pPr>
            <w:r w:rsidRPr="00097DA2">
              <w:rPr>
                <w:rFonts w:ascii="Times New Roman" w:hAnsi="Times New Roman"/>
                <w:b/>
                <w:color w:val="C00000"/>
                <w:sz w:val="21"/>
                <w:szCs w:val="21"/>
              </w:rPr>
              <w:t>2</w:t>
            </w:r>
          </w:p>
        </w:tc>
      </w:tr>
      <w:tr w:rsidR="001A71D8" w:rsidRPr="00A62EDC" w:rsidTr="00702354">
        <w:trPr>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1A71D8" w:rsidRPr="00097DA2" w:rsidRDefault="005B6728" w:rsidP="0099335D">
            <w:pPr>
              <w:spacing w:after="0" w:line="210" w:lineRule="atLeast"/>
              <w:rPr>
                <w:rFonts w:ascii="Times New Roman" w:hAnsi="Times New Roman"/>
                <w:b/>
                <w:color w:val="C00000"/>
                <w:sz w:val="21"/>
                <w:szCs w:val="21"/>
              </w:rPr>
            </w:pPr>
            <w:r w:rsidRPr="00097DA2">
              <w:rPr>
                <w:rFonts w:ascii="Times New Roman" w:hAnsi="Times New Roman"/>
                <w:b/>
                <w:color w:val="C00000"/>
                <w:sz w:val="21"/>
                <w:szCs w:val="21"/>
              </w:rPr>
              <w:t xml:space="preserve">Equity </w:t>
            </w:r>
            <w:r w:rsidR="0099335D" w:rsidRPr="00097DA2">
              <w:rPr>
                <w:rFonts w:ascii="Times New Roman" w:hAnsi="Times New Roman"/>
                <w:b/>
                <w:color w:val="C00000"/>
                <w:sz w:val="21"/>
                <w:szCs w:val="21"/>
              </w:rPr>
              <w:t xml:space="preserve">Issues </w:t>
            </w:r>
            <w:r w:rsidRPr="00097DA2">
              <w:rPr>
                <w:rFonts w:ascii="Times New Roman" w:hAnsi="Times New Roman"/>
                <w:b/>
                <w:color w:val="C00000"/>
                <w:sz w:val="21"/>
                <w:szCs w:val="21"/>
              </w:rPr>
              <w:t xml:space="preserve">in </w:t>
            </w:r>
            <w:r w:rsidR="0099335D" w:rsidRPr="00097DA2">
              <w:rPr>
                <w:rFonts w:ascii="Times New Roman" w:hAnsi="Times New Roman"/>
                <w:b/>
                <w:color w:val="C00000"/>
                <w:sz w:val="21"/>
                <w:szCs w:val="21"/>
              </w:rPr>
              <w:t xml:space="preserve">Multicultural </w:t>
            </w:r>
            <w:r w:rsidR="00903C11" w:rsidRPr="00097DA2">
              <w:rPr>
                <w:rFonts w:ascii="Times New Roman" w:hAnsi="Times New Roman"/>
                <w:b/>
                <w:color w:val="C00000"/>
                <w:sz w:val="21"/>
                <w:szCs w:val="21"/>
              </w:rPr>
              <w:t>Education</w:t>
            </w:r>
            <w:r w:rsidR="00507E66" w:rsidRPr="00097DA2">
              <w:rPr>
                <w:rFonts w:ascii="Times New Roman" w:hAnsi="Times New Roman"/>
                <w:b/>
                <w:color w:val="C00000"/>
                <w:sz w:val="21"/>
                <w:szCs w:val="21"/>
              </w:rPr>
              <w:t xml:space="preserve"> </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A71D8" w:rsidRPr="00097DA2" w:rsidRDefault="001A71D8" w:rsidP="005B6728">
            <w:pPr>
              <w:spacing w:after="0" w:line="210" w:lineRule="atLeast"/>
              <w:rPr>
                <w:rFonts w:ascii="Times New Roman" w:hAnsi="Times New Roman"/>
                <w:b/>
                <w:color w:val="C00000"/>
                <w:sz w:val="21"/>
                <w:szCs w:val="21"/>
              </w:rPr>
            </w:pPr>
            <w:r w:rsidRPr="00097DA2">
              <w:rPr>
                <w:rFonts w:ascii="Times New Roman" w:hAnsi="Times New Roman"/>
                <w:b/>
                <w:color w:val="C00000"/>
                <w:sz w:val="21"/>
                <w:szCs w:val="21"/>
              </w:rPr>
              <w:t xml:space="preserve">EDF </w:t>
            </w:r>
            <w:r w:rsidR="00A106A8" w:rsidRPr="00097DA2">
              <w:rPr>
                <w:rFonts w:ascii="Times New Roman" w:hAnsi="Times New Roman"/>
                <w:b/>
                <w:color w:val="C00000"/>
                <w:sz w:val="21"/>
                <w:szCs w:val="21"/>
              </w:rPr>
              <w:t>3</w:t>
            </w:r>
            <w:r w:rsidR="005B6728" w:rsidRPr="00097DA2">
              <w:rPr>
                <w:rFonts w:ascii="Times New Roman" w:hAnsi="Times New Roman"/>
                <w:b/>
                <w:color w:val="C00000"/>
                <w:sz w:val="21"/>
                <w:szCs w:val="21"/>
              </w:rPr>
              <w:t>203</w:t>
            </w:r>
          </w:p>
        </w:tc>
        <w:tc>
          <w:tcPr>
            <w:tcW w:w="495" w:type="dxa"/>
            <w:tcBorders>
              <w:top w:val="outset" w:sz="6" w:space="0" w:color="0000FF"/>
              <w:left w:val="outset" w:sz="6" w:space="0" w:color="0000FF"/>
              <w:bottom w:val="outset" w:sz="6" w:space="0" w:color="0000FF"/>
            </w:tcBorders>
            <w:shd w:val="clear" w:color="auto" w:fill="FFFFFF"/>
            <w:vAlign w:val="center"/>
            <w:hideMark/>
          </w:tcPr>
          <w:p w:rsidR="001A71D8" w:rsidRPr="00097DA2" w:rsidRDefault="001A71D8" w:rsidP="005564C1">
            <w:pPr>
              <w:spacing w:after="0" w:line="210" w:lineRule="atLeast"/>
              <w:rPr>
                <w:rFonts w:ascii="Times New Roman" w:hAnsi="Times New Roman"/>
                <w:b/>
                <w:color w:val="C00000"/>
                <w:sz w:val="21"/>
                <w:szCs w:val="21"/>
              </w:rPr>
            </w:pPr>
            <w:r w:rsidRPr="00097DA2">
              <w:rPr>
                <w:rFonts w:ascii="Times New Roman" w:hAnsi="Times New Roman"/>
                <w:b/>
                <w:color w:val="C00000"/>
                <w:sz w:val="21"/>
                <w:szCs w:val="21"/>
              </w:rPr>
              <w:t>2</w:t>
            </w:r>
          </w:p>
        </w:tc>
      </w:tr>
      <w:tr w:rsidR="00FF3817" w:rsidRPr="00A62EDC" w:rsidTr="00532C8D">
        <w:trPr>
          <w:tblCellSpacing w:w="15" w:type="dxa"/>
        </w:trPr>
        <w:tc>
          <w:tcPr>
            <w:tcW w:w="9840" w:type="dxa"/>
            <w:gridSpan w:val="3"/>
            <w:tcBorders>
              <w:top w:val="outset" w:sz="6" w:space="0" w:color="0000FF"/>
              <w:bottom w:val="outset" w:sz="6" w:space="0" w:color="0000FF"/>
            </w:tcBorders>
            <w:shd w:val="clear" w:color="auto" w:fill="FFFFFF"/>
            <w:vAlign w:val="center"/>
            <w:hideMark/>
          </w:tcPr>
          <w:p w:rsidR="00FF3817" w:rsidRPr="00681B27" w:rsidRDefault="00FF3817" w:rsidP="005023AF">
            <w:pPr>
              <w:spacing w:after="0" w:line="210" w:lineRule="atLeast"/>
              <w:rPr>
                <w:rFonts w:ascii="Times New Roman" w:hAnsi="Times New Roman"/>
                <w:color w:val="C00000"/>
                <w:sz w:val="21"/>
                <w:szCs w:val="21"/>
              </w:rPr>
            </w:pPr>
            <w:r w:rsidRPr="00681B27">
              <w:rPr>
                <w:rFonts w:ascii="Times New Roman" w:hAnsi="Times New Roman"/>
                <w:b/>
                <w:bCs/>
                <w:color w:val="C00000"/>
                <w:sz w:val="21"/>
                <w:szCs w:val="21"/>
              </w:rPr>
              <w:t>Mid-Program Courses</w:t>
            </w:r>
            <w:r w:rsidRPr="00681B27">
              <w:rPr>
                <w:rFonts w:ascii="Times New Roman" w:hAnsi="Times New Roman"/>
                <w:color w:val="C00000"/>
                <w:sz w:val="21"/>
                <w:szCs w:val="21"/>
              </w:rPr>
              <w:t> </w:t>
            </w:r>
            <w:r w:rsidRPr="00681B27">
              <w:rPr>
                <w:rFonts w:ascii="Times New Roman" w:hAnsi="Times New Roman"/>
                <w:i/>
                <w:iCs/>
                <w:color w:val="C00000"/>
                <w:sz w:val="21"/>
                <w:szCs w:val="21"/>
              </w:rPr>
              <w:t>(May not be taken during the first semester of enrollment but must be completed by the final semester prior to student teaching</w:t>
            </w:r>
            <w:r w:rsidR="00852EB2" w:rsidRPr="00681B27">
              <w:rPr>
                <w:rFonts w:ascii="Times New Roman" w:hAnsi="Times New Roman"/>
                <w:i/>
                <w:iCs/>
                <w:color w:val="C00000"/>
                <w:sz w:val="21"/>
                <w:szCs w:val="21"/>
              </w:rPr>
              <w:t>:</w:t>
            </w:r>
            <w:r w:rsidRPr="00681B27">
              <w:rPr>
                <w:rFonts w:ascii="Times New Roman" w:hAnsi="Times New Roman"/>
                <w:i/>
                <w:iCs/>
                <w:color w:val="C00000"/>
                <w:sz w:val="21"/>
                <w:szCs w:val="21"/>
              </w:rPr>
              <w:t xml:space="preserve"> LAE 4353</w:t>
            </w:r>
            <w:r w:rsidR="00852EB2" w:rsidRPr="00681B27">
              <w:rPr>
                <w:rFonts w:ascii="Times New Roman" w:hAnsi="Times New Roman"/>
                <w:i/>
                <w:iCs/>
                <w:color w:val="C00000"/>
                <w:sz w:val="21"/>
                <w:szCs w:val="21"/>
              </w:rPr>
              <w:t>,</w:t>
            </w:r>
            <w:r w:rsidRPr="00681B27">
              <w:rPr>
                <w:rFonts w:ascii="Times New Roman" w:hAnsi="Times New Roman"/>
                <w:i/>
                <w:iCs/>
                <w:color w:val="C00000"/>
                <w:sz w:val="21"/>
                <w:szCs w:val="21"/>
              </w:rPr>
              <w:t xml:space="preserve"> TSL 4080</w:t>
            </w:r>
            <w:r w:rsidR="00852EB2" w:rsidRPr="00681B27">
              <w:rPr>
                <w:rFonts w:ascii="Times New Roman" w:hAnsi="Times New Roman"/>
                <w:i/>
                <w:iCs/>
                <w:color w:val="C00000"/>
                <w:sz w:val="21"/>
                <w:szCs w:val="21"/>
              </w:rPr>
              <w:t>, MAE 4310, SCE 4113, and SSE</w:t>
            </w:r>
            <w:r w:rsidRPr="00681B27">
              <w:rPr>
                <w:rFonts w:ascii="Times New Roman" w:hAnsi="Times New Roman"/>
                <w:i/>
                <w:iCs/>
                <w:color w:val="C00000"/>
                <w:sz w:val="21"/>
                <w:szCs w:val="21"/>
              </w:rPr>
              <w:t xml:space="preserve"> </w:t>
            </w:r>
            <w:r w:rsidR="00852EB2" w:rsidRPr="00681B27">
              <w:rPr>
                <w:rFonts w:ascii="Times New Roman" w:hAnsi="Times New Roman"/>
                <w:i/>
                <w:iCs/>
                <w:color w:val="C00000"/>
                <w:sz w:val="21"/>
                <w:szCs w:val="21"/>
              </w:rPr>
              <w:t xml:space="preserve">4312 </w:t>
            </w:r>
            <w:r w:rsidRPr="00681B27">
              <w:rPr>
                <w:rFonts w:ascii="Times New Roman" w:hAnsi="Times New Roman"/>
                <w:i/>
                <w:iCs/>
                <w:color w:val="C00000"/>
                <w:sz w:val="21"/>
                <w:szCs w:val="21"/>
              </w:rPr>
              <w:t xml:space="preserve">are prerequisites </w:t>
            </w:r>
            <w:r w:rsidR="00852EB2" w:rsidRPr="00681B27">
              <w:rPr>
                <w:rFonts w:ascii="Times New Roman" w:hAnsi="Times New Roman"/>
                <w:i/>
                <w:iCs/>
                <w:color w:val="C00000"/>
                <w:sz w:val="21"/>
                <w:szCs w:val="21"/>
              </w:rPr>
              <w:t xml:space="preserve">to </w:t>
            </w:r>
            <w:r w:rsidR="0090362E" w:rsidRPr="00681B27">
              <w:rPr>
                <w:rFonts w:ascii="Times New Roman" w:hAnsi="Times New Roman"/>
                <w:i/>
                <w:iCs/>
                <w:color w:val="C00000"/>
                <w:sz w:val="21"/>
                <w:szCs w:val="21"/>
              </w:rPr>
              <w:t xml:space="preserve">the </w:t>
            </w:r>
            <w:r w:rsidR="00852EB2" w:rsidRPr="00681B27">
              <w:rPr>
                <w:rFonts w:ascii="Times New Roman" w:hAnsi="Times New Roman"/>
                <w:i/>
                <w:iCs/>
                <w:color w:val="C00000"/>
                <w:sz w:val="21"/>
                <w:szCs w:val="21"/>
              </w:rPr>
              <w:t xml:space="preserve">associated </w:t>
            </w:r>
            <w:r w:rsidRPr="00681B27">
              <w:rPr>
                <w:rFonts w:ascii="Times New Roman" w:hAnsi="Times New Roman"/>
                <w:i/>
                <w:iCs/>
                <w:color w:val="C00000"/>
                <w:sz w:val="21"/>
                <w:szCs w:val="21"/>
              </w:rPr>
              <w:t>courses below.)</w:t>
            </w:r>
          </w:p>
        </w:tc>
      </w:tr>
      <w:tr w:rsidR="00125482" w:rsidRPr="00A62EDC" w:rsidTr="00702354">
        <w:trPr>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FF3817" w:rsidRPr="00681B27" w:rsidRDefault="00FF3817" w:rsidP="00F719BC">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Effective Teaching Practices 1</w:t>
            </w:r>
            <w:r w:rsidR="00F719BC" w:rsidRPr="00681B27">
              <w:rPr>
                <w:rFonts w:ascii="Times New Roman" w:hAnsi="Times New Roman"/>
                <w:color w:val="000000"/>
                <w:sz w:val="21"/>
                <w:szCs w:val="21"/>
              </w:rPr>
              <w:t xml:space="preserve"> </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F3817" w:rsidRPr="00681B27" w:rsidRDefault="00FF3817" w:rsidP="005564C1">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EDG 3323**+</w:t>
            </w:r>
          </w:p>
        </w:tc>
        <w:tc>
          <w:tcPr>
            <w:tcW w:w="495" w:type="dxa"/>
            <w:tcBorders>
              <w:top w:val="outset" w:sz="6" w:space="0" w:color="0000FF"/>
              <w:left w:val="outset" w:sz="6" w:space="0" w:color="0000FF"/>
              <w:bottom w:val="outset" w:sz="6" w:space="0" w:color="0000FF"/>
            </w:tcBorders>
            <w:shd w:val="clear" w:color="auto" w:fill="FFFFFF"/>
            <w:vAlign w:val="center"/>
            <w:hideMark/>
          </w:tcPr>
          <w:p w:rsidR="00FF3817" w:rsidRPr="00681B27" w:rsidRDefault="00E20CD0" w:rsidP="005564C1">
            <w:pPr>
              <w:spacing w:after="0" w:line="210" w:lineRule="atLeast"/>
              <w:rPr>
                <w:rFonts w:ascii="Times New Roman" w:hAnsi="Times New Roman"/>
                <w:b/>
                <w:color w:val="C00000"/>
                <w:sz w:val="21"/>
                <w:szCs w:val="21"/>
              </w:rPr>
            </w:pPr>
            <w:r w:rsidRPr="00681B27">
              <w:rPr>
                <w:rFonts w:ascii="Times New Roman" w:hAnsi="Times New Roman"/>
                <w:b/>
                <w:color w:val="C00000"/>
                <w:sz w:val="21"/>
                <w:szCs w:val="21"/>
              </w:rPr>
              <w:t>2</w:t>
            </w:r>
          </w:p>
        </w:tc>
      </w:tr>
      <w:tr w:rsidR="00125482" w:rsidRPr="00A62EDC" w:rsidTr="00702354">
        <w:trPr>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FF3817" w:rsidRPr="00681B27" w:rsidRDefault="00F719BC" w:rsidP="00F719BC">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 xml:space="preserve">Reading Development 1: Birth through Grade 3 </w:t>
            </w:r>
            <w:r w:rsidRPr="00681B27">
              <w:rPr>
                <w:rFonts w:ascii="Times New Roman" w:hAnsi="Times New Roman"/>
                <w:b/>
                <w:color w:val="C00000"/>
                <w:sz w:val="21"/>
                <w:szCs w:val="21"/>
              </w:rPr>
              <w:t>(prerequisite LAE 4353)</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F3817" w:rsidRPr="00681B27" w:rsidRDefault="00F719BC" w:rsidP="005564C1">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RED 4308 +</w:t>
            </w:r>
          </w:p>
        </w:tc>
        <w:tc>
          <w:tcPr>
            <w:tcW w:w="495" w:type="dxa"/>
            <w:tcBorders>
              <w:top w:val="outset" w:sz="6" w:space="0" w:color="0000FF"/>
              <w:left w:val="outset" w:sz="6" w:space="0" w:color="0000FF"/>
              <w:bottom w:val="outset" w:sz="6" w:space="0" w:color="0000FF"/>
            </w:tcBorders>
            <w:shd w:val="clear" w:color="auto" w:fill="FFFFFF"/>
            <w:vAlign w:val="center"/>
            <w:hideMark/>
          </w:tcPr>
          <w:p w:rsidR="00FF3817" w:rsidRPr="00681B27" w:rsidRDefault="00FF3817" w:rsidP="005564C1">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3</w:t>
            </w:r>
          </w:p>
        </w:tc>
      </w:tr>
      <w:tr w:rsidR="00125482" w:rsidRPr="00A62EDC" w:rsidTr="00702354">
        <w:trPr>
          <w:trHeight w:val="252"/>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FF3817" w:rsidRPr="00681B27" w:rsidRDefault="004B5E19" w:rsidP="005E3923">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 xml:space="preserve">Principles and Methods: </w:t>
            </w:r>
            <w:r w:rsidR="00F719BC" w:rsidRPr="00681B27">
              <w:rPr>
                <w:rFonts w:ascii="Times New Roman" w:hAnsi="Times New Roman"/>
                <w:color w:val="000000"/>
                <w:sz w:val="21"/>
                <w:szCs w:val="21"/>
              </w:rPr>
              <w:t xml:space="preserve">K-9 School Math </w:t>
            </w:r>
            <w:r w:rsidR="00F719BC" w:rsidRPr="00681B27">
              <w:rPr>
                <w:rFonts w:ascii="Times New Roman" w:hAnsi="Times New Roman"/>
                <w:b/>
                <w:color w:val="C00000"/>
                <w:sz w:val="21"/>
                <w:szCs w:val="21"/>
              </w:rPr>
              <w:t>(prerequisite MAE 4310)</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F3817" w:rsidRPr="00681B27" w:rsidRDefault="00F719BC" w:rsidP="00F719BC">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 xml:space="preserve">MAE 4350 </w:t>
            </w:r>
          </w:p>
        </w:tc>
        <w:tc>
          <w:tcPr>
            <w:tcW w:w="495" w:type="dxa"/>
            <w:tcBorders>
              <w:top w:val="outset" w:sz="6" w:space="0" w:color="0000FF"/>
              <w:left w:val="outset" w:sz="6" w:space="0" w:color="0000FF"/>
              <w:bottom w:val="outset" w:sz="6" w:space="0" w:color="0000FF"/>
            </w:tcBorders>
            <w:shd w:val="clear" w:color="auto" w:fill="FFFFFF"/>
            <w:vAlign w:val="center"/>
            <w:hideMark/>
          </w:tcPr>
          <w:p w:rsidR="00FF3817" w:rsidRPr="00681B27" w:rsidRDefault="00FF3817" w:rsidP="005564C1">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3</w:t>
            </w:r>
          </w:p>
        </w:tc>
      </w:tr>
      <w:tr w:rsidR="00125482" w:rsidRPr="00A62EDC" w:rsidTr="00702354">
        <w:trPr>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FF3817" w:rsidRPr="00681B27" w:rsidRDefault="004B5E19" w:rsidP="00F719BC">
            <w:pPr>
              <w:spacing w:after="0" w:line="210" w:lineRule="atLeast"/>
              <w:rPr>
                <w:rFonts w:ascii="Times New Roman" w:hAnsi="Times New Roman"/>
                <w:b/>
                <w:color w:val="C00000"/>
                <w:sz w:val="21"/>
                <w:szCs w:val="21"/>
              </w:rPr>
            </w:pPr>
            <w:r w:rsidRPr="00681B27">
              <w:rPr>
                <w:rFonts w:ascii="Times New Roman" w:hAnsi="Times New Roman"/>
                <w:color w:val="000000"/>
                <w:sz w:val="21"/>
                <w:szCs w:val="21"/>
              </w:rPr>
              <w:t xml:space="preserve">Principles and Methods: </w:t>
            </w:r>
            <w:r w:rsidR="00FF3817" w:rsidRPr="00681B27">
              <w:rPr>
                <w:rFonts w:ascii="Times New Roman" w:hAnsi="Times New Roman"/>
                <w:color w:val="000000"/>
                <w:sz w:val="21"/>
                <w:szCs w:val="21"/>
              </w:rPr>
              <w:t>K-9 School Science</w:t>
            </w:r>
            <w:r w:rsidR="00F719BC" w:rsidRPr="00681B27">
              <w:rPr>
                <w:rFonts w:ascii="Times New Roman" w:hAnsi="Times New Roman"/>
                <w:color w:val="000000"/>
                <w:sz w:val="21"/>
                <w:szCs w:val="21"/>
              </w:rPr>
              <w:t xml:space="preserve"> </w:t>
            </w:r>
            <w:r w:rsidR="00F719BC" w:rsidRPr="00681B27">
              <w:rPr>
                <w:rFonts w:ascii="Times New Roman" w:hAnsi="Times New Roman"/>
                <w:b/>
                <w:color w:val="C00000"/>
                <w:sz w:val="21"/>
                <w:szCs w:val="21"/>
              </w:rPr>
              <w:t>(prerequisite SCE 4113)</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F3817" w:rsidRPr="00681B27" w:rsidRDefault="00FF3817" w:rsidP="005564C1">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SCE 4350</w:t>
            </w:r>
          </w:p>
        </w:tc>
        <w:tc>
          <w:tcPr>
            <w:tcW w:w="495" w:type="dxa"/>
            <w:tcBorders>
              <w:top w:val="outset" w:sz="6" w:space="0" w:color="0000FF"/>
              <w:left w:val="outset" w:sz="6" w:space="0" w:color="0000FF"/>
              <w:bottom w:val="outset" w:sz="6" w:space="0" w:color="0000FF"/>
            </w:tcBorders>
            <w:shd w:val="clear" w:color="auto" w:fill="FFFFFF"/>
            <w:vAlign w:val="center"/>
            <w:hideMark/>
          </w:tcPr>
          <w:p w:rsidR="00FF3817" w:rsidRPr="00681B27" w:rsidRDefault="00FF3817" w:rsidP="005564C1">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3</w:t>
            </w:r>
          </w:p>
        </w:tc>
      </w:tr>
      <w:tr w:rsidR="00125482" w:rsidRPr="00A62EDC" w:rsidTr="00702354">
        <w:trPr>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FF3817" w:rsidRPr="00681B27" w:rsidRDefault="00FF3817" w:rsidP="005564C1">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K-9 Social Studies</w:t>
            </w:r>
            <w:r w:rsidR="00F719BC" w:rsidRPr="00681B27">
              <w:rPr>
                <w:rFonts w:ascii="Times New Roman" w:hAnsi="Times New Roman"/>
                <w:color w:val="000000"/>
                <w:sz w:val="21"/>
                <w:szCs w:val="21"/>
              </w:rPr>
              <w:t xml:space="preserve"> </w:t>
            </w:r>
            <w:r w:rsidR="00F719BC" w:rsidRPr="00681B27">
              <w:rPr>
                <w:rFonts w:ascii="Times New Roman" w:hAnsi="Times New Roman"/>
                <w:b/>
                <w:color w:val="C00000"/>
                <w:sz w:val="21"/>
                <w:szCs w:val="21"/>
              </w:rPr>
              <w:t>(prerequisite SSE 4312)</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F3817" w:rsidRPr="00681B27" w:rsidRDefault="00FF3817" w:rsidP="005564C1">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SSE 4150</w:t>
            </w:r>
          </w:p>
        </w:tc>
        <w:tc>
          <w:tcPr>
            <w:tcW w:w="495" w:type="dxa"/>
            <w:tcBorders>
              <w:top w:val="outset" w:sz="6" w:space="0" w:color="0000FF"/>
              <w:left w:val="outset" w:sz="6" w:space="0" w:color="0000FF"/>
              <w:bottom w:val="outset" w:sz="6" w:space="0" w:color="0000FF"/>
            </w:tcBorders>
            <w:shd w:val="clear" w:color="auto" w:fill="FFFFFF"/>
            <w:vAlign w:val="center"/>
            <w:hideMark/>
          </w:tcPr>
          <w:p w:rsidR="00FF3817" w:rsidRPr="00681B27" w:rsidRDefault="00FF3817" w:rsidP="005564C1">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3</w:t>
            </w:r>
          </w:p>
        </w:tc>
      </w:tr>
      <w:tr w:rsidR="00FF3817" w:rsidRPr="00A62EDC" w:rsidTr="00532C8D">
        <w:trPr>
          <w:tblCellSpacing w:w="15" w:type="dxa"/>
        </w:trPr>
        <w:tc>
          <w:tcPr>
            <w:tcW w:w="9840" w:type="dxa"/>
            <w:gridSpan w:val="3"/>
            <w:tcBorders>
              <w:top w:val="outset" w:sz="6" w:space="0" w:color="0000FF"/>
              <w:bottom w:val="outset" w:sz="6" w:space="0" w:color="0000FF"/>
            </w:tcBorders>
            <w:shd w:val="clear" w:color="auto" w:fill="FFFFFF"/>
            <w:vAlign w:val="center"/>
            <w:hideMark/>
          </w:tcPr>
          <w:p w:rsidR="00FF3817" w:rsidRPr="00681B27" w:rsidRDefault="00FF3817" w:rsidP="005564C1">
            <w:pPr>
              <w:spacing w:after="0" w:line="210" w:lineRule="atLeast"/>
              <w:rPr>
                <w:rFonts w:ascii="Times New Roman" w:hAnsi="Times New Roman"/>
                <w:b/>
                <w:bCs/>
                <w:color w:val="000000"/>
                <w:sz w:val="21"/>
                <w:szCs w:val="21"/>
              </w:rPr>
            </w:pPr>
            <w:r w:rsidRPr="00681B27">
              <w:rPr>
                <w:rFonts w:ascii="Times New Roman" w:hAnsi="Times New Roman"/>
                <w:b/>
                <w:bCs/>
                <w:color w:val="000000"/>
                <w:sz w:val="21"/>
                <w:szCs w:val="21"/>
              </w:rPr>
              <w:t>Semester Prior to Student Teaching</w:t>
            </w:r>
          </w:p>
        </w:tc>
      </w:tr>
      <w:tr w:rsidR="00125482" w:rsidRPr="00A62EDC" w:rsidTr="00702354">
        <w:trPr>
          <w:trHeight w:val="270"/>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FF3817" w:rsidRPr="00681B27" w:rsidRDefault="00FF3817" w:rsidP="00532C8D">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Reading Development 2: Grades 3 through 8</w:t>
            </w:r>
            <w:r w:rsidR="00532C8D" w:rsidRPr="00681B27">
              <w:rPr>
                <w:rFonts w:ascii="Times New Roman" w:hAnsi="Times New Roman"/>
                <w:color w:val="000000"/>
                <w:sz w:val="21"/>
                <w:szCs w:val="21"/>
              </w:rPr>
              <w:t xml:space="preserve"> </w:t>
            </w:r>
            <w:r w:rsidR="00532C8D" w:rsidRPr="00681B27">
              <w:rPr>
                <w:rFonts w:ascii="Times New Roman" w:hAnsi="Times New Roman"/>
                <w:b/>
                <w:color w:val="C00000"/>
                <w:sz w:val="21"/>
                <w:szCs w:val="21"/>
              </w:rPr>
              <w:t>(prerequisite RED 4308)</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F3817" w:rsidRPr="00681B27" w:rsidRDefault="00FF3817" w:rsidP="005564C1">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RED 4750 +</w:t>
            </w:r>
          </w:p>
        </w:tc>
        <w:tc>
          <w:tcPr>
            <w:tcW w:w="495" w:type="dxa"/>
            <w:tcBorders>
              <w:top w:val="outset" w:sz="6" w:space="0" w:color="0000FF"/>
              <w:left w:val="outset" w:sz="6" w:space="0" w:color="0000FF"/>
              <w:bottom w:val="outset" w:sz="6" w:space="0" w:color="0000FF"/>
            </w:tcBorders>
            <w:shd w:val="clear" w:color="auto" w:fill="FFFFFF"/>
            <w:vAlign w:val="center"/>
            <w:hideMark/>
          </w:tcPr>
          <w:p w:rsidR="00FF3817" w:rsidRPr="00681B27" w:rsidRDefault="00FF3817" w:rsidP="005564C1">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3</w:t>
            </w:r>
          </w:p>
        </w:tc>
      </w:tr>
      <w:tr w:rsidR="00125482" w:rsidRPr="00A62EDC" w:rsidTr="00702354">
        <w:trPr>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FF3817" w:rsidRPr="00681B27" w:rsidRDefault="00FF3817" w:rsidP="00A46F7E">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Reading Diagnosis and Remediation: Pre-K</w:t>
            </w:r>
            <w:r w:rsidR="004146B9" w:rsidRPr="00681B27">
              <w:rPr>
                <w:rFonts w:ascii="Times New Roman" w:hAnsi="Times New Roman"/>
                <w:color w:val="000000"/>
                <w:sz w:val="21"/>
                <w:szCs w:val="21"/>
              </w:rPr>
              <w:t xml:space="preserve"> </w:t>
            </w:r>
            <w:r w:rsidRPr="00681B27">
              <w:rPr>
                <w:rFonts w:ascii="Times New Roman" w:hAnsi="Times New Roman"/>
                <w:color w:val="000000"/>
                <w:sz w:val="21"/>
                <w:szCs w:val="21"/>
              </w:rPr>
              <w:t>through</w:t>
            </w:r>
            <w:r w:rsidR="00532C8D" w:rsidRPr="00681B27">
              <w:rPr>
                <w:rFonts w:ascii="Times New Roman" w:hAnsi="Times New Roman"/>
                <w:color w:val="000000"/>
                <w:sz w:val="21"/>
                <w:szCs w:val="21"/>
              </w:rPr>
              <w:t xml:space="preserve"> </w:t>
            </w:r>
            <w:r w:rsidRPr="00681B27">
              <w:rPr>
                <w:rFonts w:ascii="Times New Roman" w:hAnsi="Times New Roman"/>
                <w:color w:val="000000"/>
                <w:sz w:val="21"/>
                <w:szCs w:val="21"/>
              </w:rPr>
              <w:t>Grade 8</w:t>
            </w:r>
            <w:r w:rsidR="00532C8D" w:rsidRPr="00681B27">
              <w:rPr>
                <w:rFonts w:ascii="Times New Roman" w:hAnsi="Times New Roman"/>
                <w:color w:val="000000"/>
                <w:sz w:val="21"/>
                <w:szCs w:val="21"/>
              </w:rPr>
              <w:t xml:space="preserve"> </w:t>
            </w:r>
            <w:r w:rsidR="00532C8D" w:rsidRPr="00523F59">
              <w:rPr>
                <w:rFonts w:ascii="Times New Roman" w:hAnsi="Times New Roman"/>
                <w:b/>
                <w:color w:val="C00000"/>
                <w:sz w:val="21"/>
                <w:szCs w:val="21"/>
              </w:rPr>
              <w:t>(prerequisite</w:t>
            </w:r>
            <w:r w:rsidR="00523F59">
              <w:rPr>
                <w:rFonts w:ascii="Times New Roman" w:hAnsi="Times New Roman"/>
                <w:b/>
                <w:color w:val="C00000"/>
                <w:sz w:val="21"/>
                <w:szCs w:val="21"/>
              </w:rPr>
              <w:t xml:space="preserve"> 4750</w:t>
            </w:r>
            <w:r w:rsidR="00532C8D" w:rsidRPr="00523F59">
              <w:rPr>
                <w:rFonts w:ascii="Times New Roman" w:hAnsi="Times New Roman"/>
                <w:b/>
                <w:color w:val="C00000"/>
                <w:sz w:val="21"/>
                <w:szCs w:val="21"/>
              </w:rPr>
              <w:t xml:space="preserve"> )</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F3817" w:rsidRPr="00681B27" w:rsidRDefault="00FF3817" w:rsidP="005564C1">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RED 4552 +</w:t>
            </w:r>
          </w:p>
        </w:tc>
        <w:tc>
          <w:tcPr>
            <w:tcW w:w="495" w:type="dxa"/>
            <w:tcBorders>
              <w:top w:val="outset" w:sz="6" w:space="0" w:color="0000FF"/>
              <w:left w:val="outset" w:sz="6" w:space="0" w:color="0000FF"/>
              <w:bottom w:val="outset" w:sz="6" w:space="0" w:color="0000FF"/>
            </w:tcBorders>
            <w:shd w:val="clear" w:color="auto" w:fill="FFFFFF"/>
            <w:vAlign w:val="center"/>
            <w:hideMark/>
          </w:tcPr>
          <w:p w:rsidR="00FF3817" w:rsidRPr="00681B27" w:rsidRDefault="00FF3817" w:rsidP="005564C1">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3</w:t>
            </w:r>
          </w:p>
        </w:tc>
      </w:tr>
      <w:tr w:rsidR="00125482" w:rsidRPr="00A62EDC" w:rsidTr="00702354">
        <w:trPr>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FF3817" w:rsidRPr="00681B27" w:rsidRDefault="00FF3817" w:rsidP="005564C1">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TESOL Issues and Practices</w:t>
            </w:r>
            <w:r w:rsidR="00532C8D" w:rsidRPr="00681B27">
              <w:rPr>
                <w:rFonts w:ascii="Times New Roman" w:hAnsi="Times New Roman"/>
                <w:color w:val="000000"/>
                <w:sz w:val="21"/>
                <w:szCs w:val="21"/>
              </w:rPr>
              <w:t xml:space="preserve"> </w:t>
            </w:r>
            <w:r w:rsidR="00532C8D" w:rsidRPr="00681B27">
              <w:rPr>
                <w:rFonts w:ascii="Times New Roman" w:hAnsi="Times New Roman"/>
                <w:b/>
                <w:color w:val="C00000"/>
                <w:sz w:val="21"/>
                <w:szCs w:val="21"/>
              </w:rPr>
              <w:t>(prerequisite TSL4080)</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F3817" w:rsidRPr="00681B27" w:rsidRDefault="00FF3817" w:rsidP="005564C1">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TSL 4081*+</w:t>
            </w:r>
          </w:p>
        </w:tc>
        <w:tc>
          <w:tcPr>
            <w:tcW w:w="495" w:type="dxa"/>
            <w:tcBorders>
              <w:top w:val="outset" w:sz="6" w:space="0" w:color="0000FF"/>
              <w:left w:val="outset" w:sz="6" w:space="0" w:color="0000FF"/>
              <w:bottom w:val="outset" w:sz="6" w:space="0" w:color="0000FF"/>
            </w:tcBorders>
            <w:shd w:val="clear" w:color="auto" w:fill="FFFFFF"/>
            <w:vAlign w:val="center"/>
            <w:hideMark/>
          </w:tcPr>
          <w:p w:rsidR="00FF3817" w:rsidRPr="00681B27" w:rsidRDefault="00FF3817" w:rsidP="005564C1">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3</w:t>
            </w:r>
          </w:p>
        </w:tc>
      </w:tr>
      <w:tr w:rsidR="00125482" w:rsidRPr="00A62EDC" w:rsidTr="00702354">
        <w:trPr>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FF3817" w:rsidRPr="00681B27" w:rsidRDefault="00FF3817" w:rsidP="005564C1">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Effective Teaching Practices 2</w:t>
            </w:r>
            <w:r w:rsidR="00532C8D" w:rsidRPr="00681B27">
              <w:rPr>
                <w:rFonts w:ascii="Times New Roman" w:hAnsi="Times New Roman"/>
                <w:color w:val="000000"/>
                <w:sz w:val="21"/>
                <w:szCs w:val="21"/>
              </w:rPr>
              <w:t xml:space="preserve"> </w:t>
            </w:r>
            <w:r w:rsidR="00532C8D" w:rsidRPr="00681B27">
              <w:rPr>
                <w:rFonts w:ascii="Times New Roman" w:hAnsi="Times New Roman"/>
                <w:b/>
                <w:color w:val="C00000"/>
                <w:sz w:val="21"/>
                <w:szCs w:val="21"/>
              </w:rPr>
              <w:t>(prerequisite EDG 3323)</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FF3817" w:rsidRPr="00681B27" w:rsidRDefault="00FF3817" w:rsidP="005564C1">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EDG 3324**+</w:t>
            </w:r>
          </w:p>
        </w:tc>
        <w:tc>
          <w:tcPr>
            <w:tcW w:w="495" w:type="dxa"/>
            <w:tcBorders>
              <w:top w:val="outset" w:sz="6" w:space="0" w:color="0000FF"/>
              <w:left w:val="outset" w:sz="6" w:space="0" w:color="0000FF"/>
              <w:bottom w:val="outset" w:sz="6" w:space="0" w:color="0000FF"/>
            </w:tcBorders>
            <w:shd w:val="clear" w:color="auto" w:fill="FFFFFF"/>
            <w:vAlign w:val="center"/>
            <w:hideMark/>
          </w:tcPr>
          <w:p w:rsidR="00FF3817" w:rsidRPr="00681B27" w:rsidRDefault="00FF3817" w:rsidP="005564C1">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3</w:t>
            </w:r>
          </w:p>
        </w:tc>
      </w:tr>
      <w:tr w:rsidR="00575AE7" w:rsidRPr="00A62EDC" w:rsidTr="00702354">
        <w:trPr>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575AE7" w:rsidRPr="00097DA2" w:rsidRDefault="00575AE7" w:rsidP="008117F8">
            <w:pPr>
              <w:spacing w:after="0" w:line="210" w:lineRule="atLeast"/>
              <w:rPr>
                <w:rFonts w:ascii="Times New Roman" w:hAnsi="Times New Roman"/>
                <w:b/>
                <w:color w:val="C00000"/>
                <w:sz w:val="21"/>
                <w:szCs w:val="21"/>
              </w:rPr>
            </w:pPr>
            <w:r w:rsidRPr="00097DA2">
              <w:rPr>
                <w:rFonts w:ascii="Times New Roman" w:hAnsi="Times New Roman"/>
                <w:b/>
                <w:color w:val="C00000"/>
                <w:sz w:val="21"/>
                <w:szCs w:val="21"/>
              </w:rPr>
              <w:t>Classroom Management</w:t>
            </w:r>
            <w:r w:rsidR="008117F8" w:rsidRPr="00097DA2">
              <w:rPr>
                <w:rFonts w:ascii="Times New Roman" w:hAnsi="Times New Roman"/>
                <w:b/>
                <w:color w:val="C00000"/>
                <w:sz w:val="21"/>
                <w:szCs w:val="21"/>
              </w:rPr>
              <w:t xml:space="preserve"> for Inclusive Elementary Schools</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75AE7" w:rsidRPr="00097DA2" w:rsidRDefault="00575AE7" w:rsidP="005B6728">
            <w:pPr>
              <w:spacing w:after="0" w:line="210" w:lineRule="atLeast"/>
              <w:rPr>
                <w:rFonts w:ascii="Times New Roman" w:hAnsi="Times New Roman"/>
                <w:b/>
                <w:color w:val="C00000"/>
                <w:sz w:val="21"/>
                <w:szCs w:val="21"/>
              </w:rPr>
            </w:pPr>
            <w:r w:rsidRPr="00097DA2">
              <w:rPr>
                <w:rFonts w:ascii="Times New Roman" w:hAnsi="Times New Roman"/>
                <w:b/>
                <w:color w:val="C00000"/>
                <w:sz w:val="21"/>
                <w:szCs w:val="21"/>
              </w:rPr>
              <w:t>E</w:t>
            </w:r>
            <w:r w:rsidR="005B6728" w:rsidRPr="00097DA2">
              <w:rPr>
                <w:rFonts w:ascii="Times New Roman" w:hAnsi="Times New Roman"/>
                <w:b/>
                <w:color w:val="C00000"/>
                <w:sz w:val="21"/>
                <w:szCs w:val="21"/>
              </w:rPr>
              <w:t>EX</w:t>
            </w:r>
            <w:r w:rsidRPr="00097DA2">
              <w:rPr>
                <w:rFonts w:ascii="Times New Roman" w:hAnsi="Times New Roman"/>
                <w:b/>
                <w:color w:val="C00000"/>
                <w:sz w:val="21"/>
                <w:szCs w:val="21"/>
              </w:rPr>
              <w:t xml:space="preserve"> </w:t>
            </w:r>
            <w:r w:rsidR="005B1897" w:rsidRPr="00097DA2">
              <w:rPr>
                <w:rFonts w:ascii="Times New Roman" w:hAnsi="Times New Roman"/>
                <w:b/>
                <w:color w:val="C00000"/>
                <w:sz w:val="21"/>
                <w:szCs w:val="21"/>
              </w:rPr>
              <w:t>4</w:t>
            </w:r>
            <w:r w:rsidR="005B6728" w:rsidRPr="00097DA2">
              <w:rPr>
                <w:rFonts w:ascii="Times New Roman" w:hAnsi="Times New Roman"/>
                <w:b/>
                <w:color w:val="C00000"/>
                <w:sz w:val="21"/>
                <w:szCs w:val="21"/>
              </w:rPr>
              <w:t>616</w:t>
            </w:r>
          </w:p>
        </w:tc>
        <w:tc>
          <w:tcPr>
            <w:tcW w:w="495" w:type="dxa"/>
            <w:tcBorders>
              <w:top w:val="outset" w:sz="6" w:space="0" w:color="0000FF"/>
              <w:left w:val="outset" w:sz="6" w:space="0" w:color="0000FF"/>
              <w:bottom w:val="outset" w:sz="6" w:space="0" w:color="0000FF"/>
            </w:tcBorders>
            <w:shd w:val="clear" w:color="auto" w:fill="FFFFFF"/>
            <w:vAlign w:val="center"/>
            <w:hideMark/>
          </w:tcPr>
          <w:p w:rsidR="00575AE7" w:rsidRPr="00097DA2" w:rsidRDefault="00575AE7" w:rsidP="00DA1A8B">
            <w:pPr>
              <w:spacing w:after="0" w:line="210" w:lineRule="atLeast"/>
              <w:rPr>
                <w:rFonts w:ascii="Times New Roman" w:hAnsi="Times New Roman"/>
                <w:b/>
                <w:color w:val="C00000"/>
                <w:sz w:val="21"/>
                <w:szCs w:val="21"/>
              </w:rPr>
            </w:pPr>
            <w:r w:rsidRPr="00097DA2">
              <w:rPr>
                <w:rFonts w:ascii="Times New Roman" w:hAnsi="Times New Roman"/>
                <w:b/>
                <w:color w:val="C00000"/>
                <w:sz w:val="21"/>
                <w:szCs w:val="21"/>
              </w:rPr>
              <w:t>2</w:t>
            </w:r>
          </w:p>
        </w:tc>
      </w:tr>
      <w:tr w:rsidR="00575AE7" w:rsidRPr="00A62EDC" w:rsidTr="00532C8D">
        <w:trPr>
          <w:tblCellSpacing w:w="15" w:type="dxa"/>
        </w:trPr>
        <w:tc>
          <w:tcPr>
            <w:tcW w:w="9840" w:type="dxa"/>
            <w:gridSpan w:val="3"/>
            <w:tcBorders>
              <w:top w:val="outset" w:sz="6" w:space="0" w:color="0000FF"/>
              <w:bottom w:val="outset" w:sz="6" w:space="0" w:color="0000FF"/>
            </w:tcBorders>
            <w:shd w:val="clear" w:color="auto" w:fill="FFFFFF"/>
            <w:vAlign w:val="center"/>
            <w:hideMark/>
          </w:tcPr>
          <w:p w:rsidR="00575AE7" w:rsidRPr="00681B27" w:rsidRDefault="00575AE7" w:rsidP="00A778AC">
            <w:pPr>
              <w:spacing w:after="0" w:line="210" w:lineRule="atLeast"/>
              <w:rPr>
                <w:rFonts w:ascii="Times New Roman" w:hAnsi="Times New Roman"/>
                <w:b/>
                <w:color w:val="C00000"/>
                <w:sz w:val="21"/>
                <w:szCs w:val="21"/>
              </w:rPr>
            </w:pPr>
            <w:r w:rsidRPr="00681B27">
              <w:rPr>
                <w:rFonts w:ascii="Times New Roman" w:hAnsi="Times New Roman"/>
                <w:b/>
                <w:bCs/>
                <w:color w:val="000000"/>
                <w:sz w:val="21"/>
                <w:szCs w:val="21"/>
              </w:rPr>
              <w:t xml:space="preserve">Final Semester </w:t>
            </w:r>
            <w:r w:rsidRPr="00681B27">
              <w:rPr>
                <w:rFonts w:ascii="Times New Roman" w:hAnsi="Times New Roman"/>
                <w:b/>
                <w:i/>
                <w:iCs/>
                <w:color w:val="C00000"/>
                <w:sz w:val="21"/>
                <w:szCs w:val="21"/>
              </w:rPr>
              <w:t>(All other courses must be completed prior to the final semester.)</w:t>
            </w:r>
          </w:p>
        </w:tc>
      </w:tr>
      <w:tr w:rsidR="00575AE7" w:rsidRPr="00A62EDC" w:rsidTr="00702354">
        <w:trPr>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575AE7" w:rsidRPr="00681B27" w:rsidRDefault="00575AE7" w:rsidP="006C47BE">
            <w:pPr>
              <w:spacing w:after="0" w:line="210" w:lineRule="atLeast"/>
              <w:rPr>
                <w:rFonts w:ascii="Times New Roman" w:hAnsi="Times New Roman"/>
                <w:b/>
                <w:color w:val="C00000"/>
                <w:sz w:val="21"/>
                <w:szCs w:val="21"/>
              </w:rPr>
            </w:pPr>
            <w:r w:rsidRPr="00681B27">
              <w:rPr>
                <w:rFonts w:ascii="Times New Roman" w:hAnsi="Times New Roman"/>
                <w:b/>
                <w:color w:val="C00000"/>
                <w:sz w:val="21"/>
                <w:szCs w:val="21"/>
              </w:rPr>
              <w:t>Supervised Literacy Practicum (prerequisite RED 4552)</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75AE7" w:rsidRPr="00681B27" w:rsidRDefault="00575AE7" w:rsidP="005564C1">
            <w:pPr>
              <w:spacing w:after="0" w:line="210" w:lineRule="atLeast"/>
              <w:rPr>
                <w:rFonts w:ascii="Times New Roman" w:hAnsi="Times New Roman"/>
                <w:b/>
                <w:color w:val="C00000"/>
                <w:sz w:val="21"/>
                <w:szCs w:val="21"/>
              </w:rPr>
            </w:pPr>
            <w:r w:rsidRPr="00681B27">
              <w:rPr>
                <w:rFonts w:ascii="Times New Roman" w:hAnsi="Times New Roman"/>
                <w:b/>
                <w:color w:val="C00000"/>
                <w:sz w:val="21"/>
                <w:szCs w:val="21"/>
              </w:rPr>
              <w:t>RED 4348*</w:t>
            </w:r>
          </w:p>
        </w:tc>
        <w:tc>
          <w:tcPr>
            <w:tcW w:w="495" w:type="dxa"/>
            <w:tcBorders>
              <w:top w:val="outset" w:sz="6" w:space="0" w:color="0000FF"/>
              <w:left w:val="outset" w:sz="6" w:space="0" w:color="0000FF"/>
              <w:bottom w:val="outset" w:sz="6" w:space="0" w:color="0000FF"/>
            </w:tcBorders>
            <w:shd w:val="clear" w:color="auto" w:fill="FFFFFF"/>
            <w:vAlign w:val="center"/>
            <w:hideMark/>
          </w:tcPr>
          <w:p w:rsidR="00575AE7" w:rsidRPr="00681B27" w:rsidRDefault="00575AE7" w:rsidP="005564C1">
            <w:pPr>
              <w:spacing w:after="0" w:line="210" w:lineRule="atLeast"/>
              <w:rPr>
                <w:rFonts w:ascii="Times New Roman" w:hAnsi="Times New Roman"/>
                <w:b/>
                <w:color w:val="C00000"/>
                <w:sz w:val="21"/>
                <w:szCs w:val="21"/>
              </w:rPr>
            </w:pPr>
            <w:r w:rsidRPr="00681B27">
              <w:rPr>
                <w:rFonts w:ascii="Times New Roman" w:hAnsi="Times New Roman"/>
                <w:b/>
                <w:color w:val="C00000"/>
                <w:sz w:val="21"/>
                <w:szCs w:val="21"/>
              </w:rPr>
              <w:t>3</w:t>
            </w:r>
          </w:p>
        </w:tc>
      </w:tr>
      <w:tr w:rsidR="00575AE7" w:rsidRPr="00A62EDC" w:rsidTr="00702354">
        <w:trPr>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575AE7" w:rsidRPr="00681B27" w:rsidRDefault="00575AE7" w:rsidP="005564C1">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lastRenderedPageBreak/>
              <w:t>Student Teaching – Elementary</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75AE7" w:rsidRPr="00681B27" w:rsidRDefault="00575AE7" w:rsidP="005564C1">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EDE 4943 </w:t>
            </w:r>
            <w:r w:rsidRPr="00681B27">
              <w:rPr>
                <w:rFonts w:ascii="Times New Roman" w:hAnsi="Times New Roman"/>
                <w:b/>
                <w:bCs/>
                <w:color w:val="000000"/>
                <w:sz w:val="21"/>
                <w:szCs w:val="21"/>
              </w:rPr>
              <w:t>or</w:t>
            </w:r>
          </w:p>
        </w:tc>
        <w:tc>
          <w:tcPr>
            <w:tcW w:w="495" w:type="dxa"/>
            <w:tcBorders>
              <w:top w:val="outset" w:sz="6" w:space="0" w:color="0000FF"/>
              <w:left w:val="outset" w:sz="6" w:space="0" w:color="0000FF"/>
              <w:bottom w:val="outset" w:sz="6" w:space="0" w:color="0000FF"/>
            </w:tcBorders>
            <w:shd w:val="clear" w:color="auto" w:fill="FFFFFF"/>
            <w:vAlign w:val="center"/>
            <w:hideMark/>
          </w:tcPr>
          <w:p w:rsidR="00575AE7" w:rsidRPr="00681B27" w:rsidRDefault="00575AE7" w:rsidP="00EC6019">
            <w:pPr>
              <w:spacing w:after="0" w:line="210" w:lineRule="atLeast"/>
              <w:rPr>
                <w:rFonts w:ascii="Times New Roman" w:hAnsi="Times New Roman"/>
                <w:b/>
                <w:color w:val="C00000"/>
                <w:sz w:val="21"/>
                <w:szCs w:val="21"/>
              </w:rPr>
            </w:pPr>
            <w:r w:rsidRPr="00681B27">
              <w:rPr>
                <w:rFonts w:ascii="Times New Roman" w:hAnsi="Times New Roman"/>
                <w:b/>
                <w:color w:val="C00000"/>
                <w:sz w:val="21"/>
                <w:szCs w:val="21"/>
              </w:rPr>
              <w:t>5-</w:t>
            </w:r>
            <w:r w:rsidR="00EC6019">
              <w:rPr>
                <w:rFonts w:ascii="Times New Roman" w:hAnsi="Times New Roman"/>
                <w:b/>
                <w:color w:val="C00000"/>
                <w:sz w:val="21"/>
                <w:szCs w:val="21"/>
              </w:rPr>
              <w:t>12</w:t>
            </w:r>
          </w:p>
        </w:tc>
      </w:tr>
      <w:tr w:rsidR="00575AE7" w:rsidRPr="00A62EDC" w:rsidTr="00532C8D">
        <w:trPr>
          <w:tblCellSpacing w:w="15" w:type="dxa"/>
        </w:trPr>
        <w:tc>
          <w:tcPr>
            <w:tcW w:w="9840" w:type="dxa"/>
            <w:gridSpan w:val="3"/>
            <w:tcBorders>
              <w:top w:val="outset" w:sz="6" w:space="0" w:color="0000FF"/>
              <w:bottom w:val="outset" w:sz="6" w:space="0" w:color="0000FF"/>
            </w:tcBorders>
            <w:shd w:val="clear" w:color="auto" w:fill="FFFFFF"/>
            <w:vAlign w:val="center"/>
            <w:hideMark/>
          </w:tcPr>
          <w:p w:rsidR="00575AE7" w:rsidRPr="00681B27" w:rsidRDefault="00575AE7" w:rsidP="005564C1">
            <w:pPr>
              <w:spacing w:after="0" w:line="210" w:lineRule="atLeast"/>
              <w:rPr>
                <w:rFonts w:ascii="Times New Roman" w:hAnsi="Times New Roman"/>
                <w:b/>
                <w:bCs/>
                <w:color w:val="000000"/>
                <w:sz w:val="21"/>
                <w:szCs w:val="21"/>
              </w:rPr>
            </w:pPr>
            <w:r w:rsidRPr="00681B27">
              <w:rPr>
                <w:rFonts w:ascii="Times New Roman" w:hAnsi="Times New Roman"/>
                <w:b/>
                <w:bCs/>
                <w:color w:val="000000"/>
                <w:sz w:val="21"/>
                <w:szCs w:val="21"/>
              </w:rPr>
              <w:t>One-Year Student Teaching Option (both semesters)</w:t>
            </w:r>
          </w:p>
        </w:tc>
      </w:tr>
      <w:tr w:rsidR="00575AE7" w:rsidRPr="00A62EDC" w:rsidTr="00702354">
        <w:trPr>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575AE7" w:rsidRPr="00681B27" w:rsidRDefault="00575AE7" w:rsidP="005564C1">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Student Teaching (fall semester)</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75AE7" w:rsidRPr="00681B27" w:rsidRDefault="00575AE7" w:rsidP="005564C1">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EDE 4945</w:t>
            </w:r>
          </w:p>
        </w:tc>
        <w:tc>
          <w:tcPr>
            <w:tcW w:w="495" w:type="dxa"/>
            <w:tcBorders>
              <w:top w:val="outset" w:sz="6" w:space="0" w:color="0000FF"/>
              <w:left w:val="outset" w:sz="6" w:space="0" w:color="0000FF"/>
              <w:bottom w:val="outset" w:sz="6" w:space="0" w:color="0000FF"/>
            </w:tcBorders>
            <w:shd w:val="clear" w:color="auto" w:fill="FFFFFF"/>
            <w:vAlign w:val="center"/>
            <w:hideMark/>
          </w:tcPr>
          <w:p w:rsidR="00575AE7" w:rsidRPr="00681B27" w:rsidRDefault="00575AE7" w:rsidP="00C17008">
            <w:pPr>
              <w:spacing w:after="0" w:line="210" w:lineRule="atLeast"/>
              <w:rPr>
                <w:rFonts w:ascii="Times New Roman" w:hAnsi="Times New Roman"/>
                <w:sz w:val="21"/>
                <w:szCs w:val="21"/>
              </w:rPr>
            </w:pPr>
            <w:r w:rsidRPr="00681B27">
              <w:rPr>
                <w:rFonts w:ascii="Times New Roman" w:hAnsi="Times New Roman"/>
                <w:sz w:val="21"/>
                <w:szCs w:val="21"/>
              </w:rPr>
              <w:t>3-6</w:t>
            </w:r>
          </w:p>
        </w:tc>
      </w:tr>
      <w:tr w:rsidR="00575AE7" w:rsidRPr="00A62EDC" w:rsidTr="00702354">
        <w:trPr>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575AE7" w:rsidRPr="00681B27" w:rsidRDefault="00575AE7" w:rsidP="005564C1">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Student Teaching (spring semester)</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575AE7" w:rsidRPr="00681B27" w:rsidRDefault="00575AE7" w:rsidP="005564C1">
            <w:pPr>
              <w:spacing w:after="0" w:line="210" w:lineRule="atLeast"/>
              <w:rPr>
                <w:rFonts w:ascii="Times New Roman" w:hAnsi="Times New Roman"/>
                <w:color w:val="000000"/>
                <w:sz w:val="21"/>
                <w:szCs w:val="21"/>
              </w:rPr>
            </w:pPr>
            <w:r w:rsidRPr="00681B27">
              <w:rPr>
                <w:rFonts w:ascii="Times New Roman" w:hAnsi="Times New Roman"/>
                <w:color w:val="000000"/>
                <w:sz w:val="21"/>
                <w:szCs w:val="21"/>
              </w:rPr>
              <w:t>EDE 4945</w:t>
            </w:r>
          </w:p>
        </w:tc>
        <w:tc>
          <w:tcPr>
            <w:tcW w:w="495" w:type="dxa"/>
            <w:tcBorders>
              <w:top w:val="outset" w:sz="6" w:space="0" w:color="0000FF"/>
              <w:left w:val="outset" w:sz="6" w:space="0" w:color="0000FF"/>
              <w:bottom w:val="outset" w:sz="6" w:space="0" w:color="0000FF"/>
            </w:tcBorders>
            <w:shd w:val="clear" w:color="auto" w:fill="FFFFFF"/>
            <w:vAlign w:val="center"/>
            <w:hideMark/>
          </w:tcPr>
          <w:p w:rsidR="00575AE7" w:rsidRPr="00681B27" w:rsidRDefault="00575AE7" w:rsidP="00C17008">
            <w:pPr>
              <w:spacing w:after="0" w:line="210" w:lineRule="atLeast"/>
              <w:rPr>
                <w:rFonts w:ascii="Times New Roman" w:hAnsi="Times New Roman"/>
                <w:b/>
                <w:color w:val="C00000"/>
                <w:sz w:val="21"/>
                <w:szCs w:val="21"/>
              </w:rPr>
            </w:pPr>
            <w:r w:rsidRPr="00681B27">
              <w:rPr>
                <w:rFonts w:ascii="Times New Roman" w:hAnsi="Times New Roman"/>
                <w:b/>
                <w:color w:val="C00000"/>
                <w:sz w:val="21"/>
                <w:szCs w:val="21"/>
              </w:rPr>
              <w:t>3-6</w:t>
            </w:r>
          </w:p>
        </w:tc>
      </w:tr>
    </w:tbl>
    <w:p w:rsidR="008C362F" w:rsidRDefault="008C362F" w:rsidP="003A7D75">
      <w:pPr>
        <w:pStyle w:val="NoSpacing"/>
        <w:rPr>
          <w:rFonts w:ascii="Times New Roman" w:hAnsi="Times New Roman"/>
          <w:sz w:val="24"/>
          <w:szCs w:val="24"/>
        </w:rPr>
      </w:pPr>
    </w:p>
    <w:p w:rsidR="001E3368" w:rsidRPr="00681B27" w:rsidRDefault="00FF3817" w:rsidP="003A7D75">
      <w:pPr>
        <w:pStyle w:val="NoSpacing"/>
        <w:rPr>
          <w:rFonts w:ascii="Times New Roman" w:hAnsi="Times New Roman"/>
          <w:sz w:val="24"/>
          <w:szCs w:val="24"/>
        </w:rPr>
      </w:pPr>
      <w:r w:rsidRPr="00681B27">
        <w:rPr>
          <w:rFonts w:ascii="Times New Roman" w:hAnsi="Times New Roman"/>
          <w:sz w:val="24"/>
          <w:szCs w:val="24"/>
        </w:rPr>
        <w:t>* Denotes field experience credits.</w:t>
      </w:r>
      <w:r w:rsidRPr="00681B27">
        <w:rPr>
          <w:rFonts w:ascii="Times New Roman" w:hAnsi="Times New Roman"/>
          <w:sz w:val="24"/>
          <w:szCs w:val="24"/>
        </w:rPr>
        <w:br/>
        <w:t>** Denotes 90 field experience hours.</w:t>
      </w:r>
      <w:r w:rsidRPr="00681B27">
        <w:rPr>
          <w:rFonts w:ascii="Times New Roman" w:hAnsi="Times New Roman"/>
          <w:sz w:val="24"/>
          <w:szCs w:val="24"/>
        </w:rPr>
        <w:br/>
        <w:t>+ Students must be admitted and programmed into the College of Education prior to enrolling in these courses.</w:t>
      </w:r>
    </w:p>
    <w:p w:rsidR="00763470" w:rsidRDefault="00763470" w:rsidP="003A7D75">
      <w:pPr>
        <w:pStyle w:val="NoSpacing"/>
        <w:rPr>
          <w:rFonts w:ascii="Times New Roman" w:hAnsi="Times New Roman"/>
          <w:sz w:val="24"/>
          <w:szCs w:val="24"/>
        </w:rPr>
      </w:pPr>
    </w:p>
    <w:p w:rsidR="00B71085" w:rsidRPr="00681B27" w:rsidRDefault="00B71085" w:rsidP="003A7D75">
      <w:pPr>
        <w:pStyle w:val="NoSpacing"/>
        <w:rPr>
          <w:rFonts w:ascii="Times New Roman" w:hAnsi="Times New Roman"/>
          <w:sz w:val="24"/>
          <w:szCs w:val="24"/>
        </w:rPr>
      </w:pPr>
      <w:r w:rsidRPr="00681B27">
        <w:rPr>
          <w:rFonts w:ascii="Times New Roman" w:hAnsi="Times New Roman"/>
          <w:sz w:val="24"/>
          <w:szCs w:val="24"/>
        </w:rPr>
        <w:t xml:space="preserve">Students who complete all program requirements will be eligible for </w:t>
      </w:r>
      <w:r w:rsidR="00DE615A" w:rsidRPr="00681B27">
        <w:rPr>
          <w:rFonts w:ascii="Times New Roman" w:hAnsi="Times New Roman"/>
          <w:b/>
          <w:color w:val="C00000"/>
          <w:sz w:val="24"/>
          <w:szCs w:val="24"/>
        </w:rPr>
        <w:t>both</w:t>
      </w:r>
      <w:r w:rsidRPr="00681B27">
        <w:rPr>
          <w:rFonts w:ascii="Times New Roman" w:hAnsi="Times New Roman"/>
          <w:b/>
          <w:color w:val="C00000"/>
          <w:sz w:val="24"/>
          <w:szCs w:val="24"/>
        </w:rPr>
        <w:t xml:space="preserve"> ESOL</w:t>
      </w:r>
      <w:r w:rsidRPr="00681B27">
        <w:rPr>
          <w:rFonts w:ascii="Times New Roman" w:hAnsi="Times New Roman"/>
          <w:sz w:val="24"/>
          <w:szCs w:val="24"/>
        </w:rPr>
        <w:t xml:space="preserve"> </w:t>
      </w:r>
      <w:r w:rsidRPr="00681B27">
        <w:rPr>
          <w:rFonts w:ascii="Times New Roman" w:hAnsi="Times New Roman"/>
          <w:b/>
          <w:color w:val="C00000"/>
          <w:sz w:val="24"/>
          <w:szCs w:val="24"/>
        </w:rPr>
        <w:t>and Reading Endorsement</w:t>
      </w:r>
      <w:r w:rsidR="00DE615A" w:rsidRPr="00681B27">
        <w:rPr>
          <w:rFonts w:ascii="Times New Roman" w:hAnsi="Times New Roman"/>
          <w:b/>
          <w:color w:val="C00000"/>
          <w:sz w:val="24"/>
          <w:szCs w:val="24"/>
        </w:rPr>
        <w:t>s</w:t>
      </w:r>
      <w:r w:rsidRPr="00681B27">
        <w:rPr>
          <w:rFonts w:ascii="Times New Roman" w:hAnsi="Times New Roman"/>
          <w:sz w:val="24"/>
          <w:szCs w:val="24"/>
        </w:rPr>
        <w:t xml:space="preserve"> upon graduation.</w:t>
      </w:r>
    </w:p>
    <w:p w:rsidR="000F615D" w:rsidRPr="00A62EDC" w:rsidRDefault="000F615D" w:rsidP="003A7D75">
      <w:pPr>
        <w:pStyle w:val="NoSpacing"/>
        <w:rPr>
          <w:rFonts w:ascii="Times New Roman" w:hAnsi="Times New Roman"/>
          <w:b/>
          <w:sz w:val="21"/>
          <w:szCs w:val="21"/>
        </w:rPr>
      </w:pPr>
    </w:p>
    <w:p w:rsidR="001E3368" w:rsidRPr="002F4A7D" w:rsidRDefault="001E3368" w:rsidP="003A7D75">
      <w:pPr>
        <w:pStyle w:val="NoSpacing"/>
        <w:rPr>
          <w:rFonts w:ascii="Times New Roman" w:hAnsi="Times New Roman"/>
          <w:b/>
          <w:sz w:val="24"/>
          <w:szCs w:val="24"/>
        </w:rPr>
      </w:pPr>
      <w:r w:rsidRPr="002F4A7D">
        <w:rPr>
          <w:rFonts w:ascii="Times New Roman" w:hAnsi="Times New Roman"/>
          <w:b/>
          <w:sz w:val="24"/>
          <w:szCs w:val="24"/>
        </w:rPr>
        <w:t>Course Description</w:t>
      </w:r>
      <w:r w:rsidRPr="002F4A7D">
        <w:rPr>
          <w:rFonts w:ascii="Times New Roman" w:hAnsi="Times New Roman"/>
          <w:sz w:val="24"/>
          <w:szCs w:val="24"/>
        </w:rPr>
        <w:t xml:space="preserve"> section of the Catalog under the department name </w:t>
      </w:r>
      <w:r w:rsidRPr="002F4A7D">
        <w:rPr>
          <w:rFonts w:ascii="Times New Roman" w:hAnsi="Times New Roman"/>
          <w:b/>
          <w:color w:val="3366FF"/>
          <w:sz w:val="24"/>
          <w:szCs w:val="24"/>
        </w:rPr>
        <w:t>Teaching and Learning</w:t>
      </w:r>
      <w:r w:rsidRPr="002F4A7D">
        <w:rPr>
          <w:rFonts w:ascii="Times New Roman" w:hAnsi="Times New Roman"/>
          <w:color w:val="3366FF"/>
          <w:sz w:val="24"/>
          <w:szCs w:val="24"/>
        </w:rPr>
        <w:t>:</w:t>
      </w:r>
      <w:r w:rsidRPr="002F4A7D">
        <w:rPr>
          <w:rFonts w:ascii="Times New Roman" w:hAnsi="Times New Roman"/>
          <w:sz w:val="24"/>
          <w:szCs w:val="24"/>
        </w:rPr>
        <w:t xml:space="preserve"> </w:t>
      </w:r>
      <w:r w:rsidRPr="002F4A7D">
        <w:rPr>
          <w:rFonts w:ascii="Times New Roman" w:hAnsi="Times New Roman"/>
          <w:sz w:val="24"/>
          <w:szCs w:val="24"/>
          <w:shd w:val="clear" w:color="auto" w:fill="FFFFFF"/>
        </w:rPr>
        <w:t xml:space="preserve">Field experiences in school settings are required in </w:t>
      </w:r>
      <w:r w:rsidRPr="002F4A7D">
        <w:rPr>
          <w:rFonts w:ascii="Times New Roman" w:hAnsi="Times New Roman"/>
          <w:b/>
          <w:color w:val="C00000"/>
          <w:sz w:val="24"/>
          <w:szCs w:val="24"/>
          <w:shd w:val="clear" w:color="auto" w:fill="FFFFFF"/>
        </w:rPr>
        <w:t>some</w:t>
      </w:r>
      <w:r w:rsidRPr="002F4A7D">
        <w:rPr>
          <w:rFonts w:ascii="Times New Roman" w:hAnsi="Times New Roman"/>
          <w:sz w:val="24"/>
          <w:szCs w:val="24"/>
          <w:shd w:val="clear" w:color="auto" w:fill="FFFFFF"/>
        </w:rPr>
        <w:t xml:space="preserve"> teacher preparation methods courses.</w:t>
      </w:r>
      <w:r w:rsidRPr="002F4A7D">
        <w:rPr>
          <w:rFonts w:ascii="Times New Roman" w:hAnsi="Times New Roman"/>
          <w:b/>
          <w:sz w:val="24"/>
          <w:szCs w:val="24"/>
        </w:rPr>
        <w:t xml:space="preserve"> </w:t>
      </w:r>
    </w:p>
    <w:p w:rsidR="006E2424" w:rsidRPr="002F4A7D" w:rsidRDefault="00274E9F" w:rsidP="004C189D">
      <w:pPr>
        <w:pStyle w:val="collegetext"/>
        <w:shd w:val="clear" w:color="auto" w:fill="FFFFFF"/>
        <w:spacing w:line="228" w:lineRule="auto"/>
        <w:rPr>
          <w:color w:val="000000"/>
        </w:rPr>
      </w:pPr>
      <w:r w:rsidRPr="002F4A7D">
        <w:rPr>
          <w:b/>
        </w:rPr>
        <w:t xml:space="preserve">Old Catalog Information (Program Description section): </w:t>
      </w:r>
      <w:r w:rsidRPr="002F4A7D">
        <w:rPr>
          <w:b/>
          <w:bCs/>
        </w:rPr>
        <w:t>Bachelor of Arts (B.A.) or Bachelor of Arts in Education (B.A.E.) with Major in Elementary Education (K-6) with ESOL Endorsement</w:t>
      </w:r>
      <w:r w:rsidRPr="002F4A7D">
        <w:rPr>
          <w:color w:val="C00000"/>
        </w:rPr>
        <w:br/>
      </w:r>
      <w:r w:rsidRPr="002F4A7D">
        <w:rPr>
          <w:color w:val="C00000"/>
        </w:rPr>
        <w:br/>
      </w:r>
      <w:r w:rsidR="006E2424" w:rsidRPr="002F4A7D">
        <w:rPr>
          <w:rStyle w:val="collegetextb"/>
          <w:b/>
          <w:bCs/>
          <w:color w:val="000000"/>
        </w:rPr>
        <w:t>Admission Requirements</w:t>
      </w:r>
      <w:r w:rsidR="006E2424" w:rsidRPr="002F4A7D">
        <w:rPr>
          <w:color w:val="000000"/>
        </w:rPr>
        <w:br/>
        <w:t>All students seeking admission to the undergraduate program in Elementary Education must first meet the University's general upper-division admission requirements, as well as the lower-division general preparation requirements listed previously in this College of Education section. In addition, each applicant must</w:t>
      </w:r>
      <w:r w:rsidR="00AE32F8" w:rsidRPr="002F4A7D">
        <w:rPr>
          <w:color w:val="000000"/>
        </w:rPr>
        <w:t>:</w:t>
      </w:r>
      <w:r w:rsidR="006E2424" w:rsidRPr="002F4A7D">
        <w:rPr>
          <w:color w:val="000000"/>
        </w:rPr>
        <w:br/>
      </w:r>
      <w:r w:rsidR="006E2424" w:rsidRPr="002F4A7D">
        <w:rPr>
          <w:color w:val="000000"/>
        </w:rPr>
        <w:br/>
        <w:t>1. Have attained an overall grade point average of 2.5 or higher;</w:t>
      </w:r>
      <w:r w:rsidR="006E2424" w:rsidRPr="002F4A7D">
        <w:rPr>
          <w:color w:val="000000"/>
        </w:rPr>
        <w:br/>
      </w:r>
      <w:r w:rsidR="006E2424" w:rsidRPr="002F4A7D">
        <w:rPr>
          <w:color w:val="000000"/>
        </w:rPr>
        <w:br/>
        <w:t>2. Present passing scores on all sections of the General Knowledge Test;</w:t>
      </w:r>
      <w:r w:rsidR="006E2424" w:rsidRPr="002F4A7D">
        <w:rPr>
          <w:color w:val="000000"/>
        </w:rPr>
        <w:br/>
      </w:r>
      <w:r w:rsidR="006E2424" w:rsidRPr="002F4A7D">
        <w:rPr>
          <w:color w:val="000000"/>
        </w:rPr>
        <w:br/>
        <w:t>3. Be recommended for admission to the program by the Department of Teaching and Learning and approved by the Office for Academic and Student Services;</w:t>
      </w:r>
      <w:r w:rsidR="006E2424" w:rsidRPr="002F4A7D">
        <w:rPr>
          <w:color w:val="000000"/>
        </w:rPr>
        <w:br/>
      </w:r>
      <w:r w:rsidR="006E2424" w:rsidRPr="002F4A7D">
        <w:rPr>
          <w:color w:val="000000"/>
        </w:rPr>
        <w:br/>
        <w:t>4. Be assigned to and programmed by an academic advisor.</w:t>
      </w:r>
    </w:p>
    <w:p w:rsidR="006E2424" w:rsidRPr="002F4A7D" w:rsidRDefault="006E2424" w:rsidP="006E2424">
      <w:pPr>
        <w:pStyle w:val="collegetext"/>
        <w:shd w:val="clear" w:color="auto" w:fill="FFFFFF"/>
        <w:spacing w:line="210" w:lineRule="atLeast"/>
        <w:rPr>
          <w:color w:val="000000"/>
        </w:rPr>
      </w:pPr>
      <w:r w:rsidRPr="002F4A7D">
        <w:rPr>
          <w:color w:val="000000"/>
        </w:rPr>
        <w:t>Students must be formally admitted into the College of Education prior to enrolling in RED 4308, RED 4552, RED 4750, EDG 3323, EDG 3324 and TSL 4081. During the first week of these courses, students must show a photocopy of the official program signed by the student and faculty advisor.</w:t>
      </w:r>
      <w:r w:rsidRPr="002F4A7D">
        <w:rPr>
          <w:color w:val="000000"/>
        </w:rPr>
        <w:br/>
      </w:r>
      <w:r w:rsidRPr="002F4A7D">
        <w:rPr>
          <w:color w:val="000000"/>
        </w:rPr>
        <w:br/>
      </w:r>
      <w:r w:rsidRPr="002F4A7D">
        <w:rPr>
          <w:rStyle w:val="collegetextb"/>
          <w:b/>
          <w:bCs/>
          <w:color w:val="000000"/>
        </w:rPr>
        <w:t>Prerequisite Coursework for Transfer Students</w:t>
      </w:r>
      <w:r w:rsidRPr="002F4A7D">
        <w:rPr>
          <w:color w:val="000000"/>
        </w:rPr>
        <w:br/>
      </w:r>
      <w:r w:rsidRPr="002F4A7D">
        <w:rPr>
          <w:rStyle w:val="collegetext1"/>
          <w:color w:val="000000"/>
        </w:rPr>
        <w:t>Students transferring to Florida Atlantic University must complete both lower-division 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w:t>
      </w:r>
      <w:r w:rsidRPr="002F4A7D">
        <w:rPr>
          <w:rStyle w:val="apple-converted-space"/>
          <w:color w:val="000000"/>
        </w:rPr>
        <w:t> </w:t>
      </w:r>
      <w:hyperlink r:id="rId11" w:history="1">
        <w:r w:rsidRPr="002F4A7D">
          <w:rPr>
            <w:rStyle w:val="Hyperlink"/>
            <w:i/>
            <w:iCs/>
            <w:color w:val="3333CC"/>
          </w:rPr>
          <w:t>Transfer Student Manual</w:t>
        </w:r>
      </w:hyperlink>
      <w:hyperlink r:id="rId12" w:history="1">
        <w:r w:rsidRPr="002F4A7D">
          <w:rPr>
            <w:rStyle w:val="Hyperlink"/>
            <w:color w:val="3333CC"/>
          </w:rPr>
          <w:t>.</w:t>
        </w:r>
      </w:hyperlink>
    </w:p>
    <w:p w:rsidR="006E2424" w:rsidRPr="002F4A7D" w:rsidRDefault="006E2424" w:rsidP="004C189D">
      <w:pPr>
        <w:pStyle w:val="collegetext"/>
        <w:shd w:val="clear" w:color="auto" w:fill="FFFFFF"/>
        <w:spacing w:line="228" w:lineRule="auto"/>
        <w:rPr>
          <w:color w:val="000000"/>
        </w:rPr>
      </w:pPr>
      <w:r w:rsidRPr="002F4A7D">
        <w:rPr>
          <w:color w:val="000000"/>
        </w:rPr>
        <w:lastRenderedPageBreak/>
        <w:t>All courses not approved by the Florida Statewide Course Numbering System that will be used to satisfy requirements will be evaluated individually on the basis of content and will require a catalog course description and a copy of the syllabus for assessment.</w:t>
      </w:r>
    </w:p>
    <w:p w:rsidR="006E2424" w:rsidRPr="002F4A7D" w:rsidRDefault="006E2424" w:rsidP="004C189D">
      <w:pPr>
        <w:pStyle w:val="NoSpacing"/>
        <w:spacing w:line="216" w:lineRule="auto"/>
        <w:rPr>
          <w:rFonts w:ascii="Times New Roman" w:hAnsi="Times New Roman"/>
          <w:sz w:val="24"/>
          <w:szCs w:val="24"/>
        </w:rPr>
      </w:pPr>
      <w:r w:rsidRPr="002F4A7D">
        <w:rPr>
          <w:rStyle w:val="collegetextb"/>
          <w:rFonts w:ascii="Times New Roman" w:hAnsi="Times New Roman"/>
          <w:b/>
          <w:bCs/>
          <w:color w:val="000000"/>
          <w:sz w:val="24"/>
          <w:szCs w:val="24"/>
        </w:rPr>
        <w:t>Course Requirements</w:t>
      </w:r>
      <w:r w:rsidRPr="002F4A7D">
        <w:rPr>
          <w:rFonts w:ascii="Times New Roman" w:hAnsi="Times New Roman"/>
          <w:sz w:val="24"/>
          <w:szCs w:val="24"/>
        </w:rPr>
        <w:br/>
        <w:t>All Elementary Education majors entering the program are required to enroll in courses in a prescribed sequence with specific prerequisites. Students should be programmed as soon as possible to receive appropriate advising. Students must be admitted and programmed prior to the second semester of enrollment. Students who complete all program requirements will be eligible for an ESOL Endorsement upon graduation.</w:t>
      </w:r>
    </w:p>
    <w:p w:rsidR="00AE32F8" w:rsidRPr="002F4A7D" w:rsidRDefault="00AE32F8" w:rsidP="00AE32F8">
      <w:pPr>
        <w:pStyle w:val="NoSpacing"/>
        <w:rPr>
          <w:rFonts w:ascii="Times New Roman" w:hAnsi="Times New Roman"/>
          <w:b/>
          <w:bCs/>
          <w:smallCaps/>
          <w:color w:val="FF0000"/>
          <w:sz w:val="24"/>
          <w:szCs w:val="24"/>
        </w:rPr>
      </w:pPr>
    </w:p>
    <w:p w:rsidR="00AE32F8" w:rsidRPr="002F4A7D" w:rsidRDefault="00AE32F8" w:rsidP="00AE32F8">
      <w:pPr>
        <w:pStyle w:val="NoSpacing"/>
        <w:rPr>
          <w:rFonts w:ascii="Times New Roman" w:hAnsi="Times New Roman"/>
        </w:rPr>
      </w:pPr>
      <w:r w:rsidRPr="002F4A7D">
        <w:rPr>
          <w:rFonts w:ascii="Times New Roman" w:hAnsi="Times New Roman"/>
          <w:b/>
        </w:rPr>
        <w:t>Lower-Division General Preparation Requirements</w:t>
      </w:r>
      <w:r w:rsidR="00380BD4" w:rsidRPr="002F4A7D">
        <w:rPr>
          <w:rFonts w:ascii="Times New Roman" w:hAnsi="Times New Roman"/>
          <w:b/>
        </w:rPr>
        <w:t xml:space="preserve"> </w:t>
      </w:r>
      <w:r w:rsidR="00380BD4" w:rsidRPr="002F4A7D">
        <w:rPr>
          <w:rFonts w:ascii="Times New Roman" w:hAnsi="Times New Roman"/>
          <w:b/>
          <w:color w:val="C00000"/>
        </w:rPr>
        <w:t>(</w:t>
      </w:r>
      <w:r w:rsidR="000D5EB6" w:rsidRPr="002F4A7D">
        <w:rPr>
          <w:rFonts w:ascii="Times New Roman" w:hAnsi="Times New Roman"/>
          <w:b/>
          <w:color w:val="C00000"/>
        </w:rPr>
        <w:t>L</w:t>
      </w:r>
      <w:r w:rsidR="00380BD4" w:rsidRPr="002F4A7D">
        <w:rPr>
          <w:rFonts w:ascii="Times New Roman" w:hAnsi="Times New Roman"/>
          <w:b/>
          <w:color w:val="C00000"/>
        </w:rPr>
        <w:t>ink is included under E</w:t>
      </w:r>
      <w:r w:rsidR="008C75C0" w:rsidRPr="002F4A7D">
        <w:rPr>
          <w:rFonts w:ascii="Times New Roman" w:hAnsi="Times New Roman"/>
          <w:b/>
          <w:color w:val="C00000"/>
        </w:rPr>
        <w:t>IEIO</w:t>
      </w:r>
      <w:r w:rsidR="000D5EB6" w:rsidRPr="002F4A7D">
        <w:rPr>
          <w:rFonts w:ascii="Times New Roman" w:hAnsi="Times New Roman"/>
          <w:b/>
          <w:color w:val="C00000"/>
        </w:rPr>
        <w:t>-ELEM HONORS</w:t>
      </w:r>
      <w:r w:rsidR="00380BD4" w:rsidRPr="002F4A7D">
        <w:rPr>
          <w:rFonts w:ascii="Times New Roman" w:hAnsi="Times New Roman"/>
          <w:b/>
          <w:color w:val="C00000"/>
        </w:rPr>
        <w:t>)</w:t>
      </w:r>
      <w:r w:rsidRPr="002F4A7D">
        <w:rPr>
          <w:rFonts w:ascii="Times New Roman" w:hAnsi="Times New Roman"/>
        </w:rPr>
        <w:t xml:space="preserve"> </w:t>
      </w:r>
    </w:p>
    <w:p w:rsidR="00AE32F8" w:rsidRPr="002F4A7D" w:rsidRDefault="00AE32F8" w:rsidP="004C189D">
      <w:pPr>
        <w:pStyle w:val="NoSpacing"/>
        <w:spacing w:line="216" w:lineRule="auto"/>
        <w:rPr>
          <w:rFonts w:ascii="Times New Roman" w:hAnsi="Times New Roman"/>
        </w:rPr>
      </w:pPr>
      <w:r w:rsidRPr="002F4A7D">
        <w:rPr>
          <w:rFonts w:ascii="Times New Roman" w:hAnsi="Times New Roman"/>
        </w:rPr>
        <w:t xml:space="preserve">In addition to FAU general education lower-division preparation, Elementary, Secondary and Exceptional </w:t>
      </w:r>
    </w:p>
    <w:p w:rsidR="00AE32F8" w:rsidRDefault="00AE32F8" w:rsidP="00AE32F8">
      <w:pPr>
        <w:pStyle w:val="NoSpacing"/>
        <w:rPr>
          <w:rFonts w:ascii="Times New Roman" w:hAnsi="Times New Roman"/>
        </w:rPr>
      </w:pPr>
      <w:r w:rsidRPr="002F4A7D">
        <w:rPr>
          <w:rFonts w:ascii="Times New Roman" w:hAnsi="Times New Roman"/>
        </w:rPr>
        <w:t>Student Education majors must take the following education prerequisites:</w:t>
      </w:r>
    </w:p>
    <w:p w:rsidR="00DA43BD" w:rsidRPr="002F4A7D" w:rsidRDefault="00DA43BD" w:rsidP="00AE32F8">
      <w:pPr>
        <w:pStyle w:val="NoSpacing"/>
        <w:rPr>
          <w:rFonts w:ascii="Times New Roman" w:hAnsi="Times New Roman"/>
        </w:rPr>
      </w:pPr>
    </w:p>
    <w:p w:rsidR="00AE32F8" w:rsidRPr="002F4A7D" w:rsidRDefault="00AE32F8" w:rsidP="00AE32F8">
      <w:pPr>
        <w:pStyle w:val="NoSpacing"/>
        <w:spacing w:line="120" w:lineRule="auto"/>
        <w:rPr>
          <w:rFonts w:ascii="Times New Roman" w:hAnsi="Times New Roman"/>
        </w:rPr>
      </w:pPr>
    </w:p>
    <w:tbl>
      <w:tblPr>
        <w:tblW w:w="4860"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647"/>
        <w:gridCol w:w="1213"/>
      </w:tblGrid>
      <w:tr w:rsidR="00AE32F8" w:rsidRPr="002F4A7D" w:rsidTr="004C189D">
        <w:trPr>
          <w:trHeight w:val="294"/>
          <w:tblCellSpacing w:w="15" w:type="dxa"/>
        </w:trPr>
        <w:tc>
          <w:tcPr>
            <w:tcW w:w="3465" w:type="dxa"/>
            <w:tcBorders>
              <w:top w:val="outset" w:sz="6" w:space="0" w:color="0000FF"/>
              <w:bottom w:val="outset" w:sz="6" w:space="0" w:color="0000FF"/>
              <w:right w:val="outset" w:sz="6" w:space="0" w:color="0000FF"/>
            </w:tcBorders>
            <w:shd w:val="clear" w:color="auto" w:fill="FFFFFF"/>
            <w:vAlign w:val="center"/>
            <w:hideMark/>
          </w:tcPr>
          <w:p w:rsidR="00AE32F8" w:rsidRPr="002F4A7D" w:rsidRDefault="00AE32F8" w:rsidP="00AE32F8">
            <w:pPr>
              <w:spacing w:after="0" w:line="190" w:lineRule="atLeast"/>
              <w:jc w:val="both"/>
              <w:rPr>
                <w:rFonts w:ascii="Times New Roman" w:hAnsi="Times New Roman"/>
                <w:color w:val="000000"/>
                <w:sz w:val="21"/>
                <w:szCs w:val="21"/>
              </w:rPr>
            </w:pPr>
            <w:r w:rsidRPr="002F4A7D">
              <w:rPr>
                <w:rFonts w:ascii="Times New Roman" w:hAnsi="Times New Roman"/>
                <w:color w:val="000000"/>
                <w:sz w:val="21"/>
                <w:szCs w:val="21"/>
              </w:rPr>
              <w:t>Introduction to the Teaching Profession</w:t>
            </w:r>
          </w:p>
        </w:tc>
        <w:tc>
          <w:tcPr>
            <w:tcW w:w="1155" w:type="dxa"/>
            <w:tcBorders>
              <w:top w:val="outset" w:sz="6" w:space="0" w:color="0000FF"/>
              <w:left w:val="outset" w:sz="6" w:space="0" w:color="0000FF"/>
              <w:bottom w:val="outset" w:sz="6" w:space="0" w:color="0000FF"/>
            </w:tcBorders>
            <w:shd w:val="clear" w:color="auto" w:fill="FFFFFF"/>
            <w:vAlign w:val="center"/>
            <w:hideMark/>
          </w:tcPr>
          <w:p w:rsidR="00AE32F8" w:rsidRPr="002F4A7D" w:rsidRDefault="00AE32F8" w:rsidP="00AE32F8">
            <w:pPr>
              <w:spacing w:after="0" w:line="190" w:lineRule="atLeast"/>
              <w:jc w:val="both"/>
              <w:rPr>
                <w:rFonts w:ascii="Times New Roman" w:hAnsi="Times New Roman"/>
                <w:color w:val="000000"/>
                <w:sz w:val="21"/>
                <w:szCs w:val="21"/>
              </w:rPr>
            </w:pPr>
            <w:r w:rsidRPr="002F4A7D">
              <w:rPr>
                <w:rFonts w:ascii="Times New Roman" w:hAnsi="Times New Roman"/>
                <w:color w:val="000000"/>
                <w:sz w:val="21"/>
                <w:szCs w:val="21"/>
              </w:rPr>
              <w:t>EDF 2005</w:t>
            </w:r>
          </w:p>
        </w:tc>
      </w:tr>
      <w:tr w:rsidR="00AE32F8" w:rsidRPr="002F4A7D" w:rsidTr="004C189D">
        <w:trPr>
          <w:trHeight w:val="261"/>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AE32F8" w:rsidRPr="002F4A7D" w:rsidRDefault="00AE32F8" w:rsidP="00AE32F8">
            <w:pPr>
              <w:spacing w:after="0" w:line="190" w:lineRule="atLeast"/>
              <w:jc w:val="both"/>
              <w:rPr>
                <w:rFonts w:ascii="Times New Roman" w:hAnsi="Times New Roman"/>
                <w:color w:val="000000"/>
                <w:sz w:val="21"/>
                <w:szCs w:val="21"/>
              </w:rPr>
            </w:pPr>
            <w:r w:rsidRPr="002F4A7D">
              <w:rPr>
                <w:rFonts w:ascii="Times New Roman" w:hAnsi="Times New Roman"/>
                <w:color w:val="000000"/>
                <w:sz w:val="21"/>
                <w:szCs w:val="21"/>
              </w:rPr>
              <w:t>Introduction to Diversity for Educators</w:t>
            </w:r>
          </w:p>
        </w:tc>
        <w:tc>
          <w:tcPr>
            <w:tcW w:w="0" w:type="auto"/>
            <w:tcBorders>
              <w:top w:val="outset" w:sz="6" w:space="0" w:color="0000FF"/>
              <w:left w:val="outset" w:sz="6" w:space="0" w:color="0000FF"/>
              <w:bottom w:val="outset" w:sz="6" w:space="0" w:color="0000FF"/>
            </w:tcBorders>
            <w:shd w:val="clear" w:color="auto" w:fill="FFFFFF"/>
            <w:vAlign w:val="center"/>
            <w:hideMark/>
          </w:tcPr>
          <w:p w:rsidR="00AE32F8" w:rsidRPr="002F4A7D" w:rsidRDefault="00AE32F8" w:rsidP="00AE32F8">
            <w:pPr>
              <w:spacing w:after="0" w:line="190" w:lineRule="atLeast"/>
              <w:jc w:val="both"/>
              <w:rPr>
                <w:rFonts w:ascii="Times New Roman" w:hAnsi="Times New Roman"/>
                <w:color w:val="000000"/>
                <w:sz w:val="21"/>
                <w:szCs w:val="21"/>
              </w:rPr>
            </w:pPr>
            <w:r w:rsidRPr="002F4A7D">
              <w:rPr>
                <w:rFonts w:ascii="Times New Roman" w:hAnsi="Times New Roman"/>
                <w:color w:val="000000"/>
                <w:sz w:val="21"/>
                <w:szCs w:val="21"/>
              </w:rPr>
              <w:t>EDF 2085</w:t>
            </w:r>
          </w:p>
        </w:tc>
      </w:tr>
      <w:tr w:rsidR="00AE32F8" w:rsidRPr="002F4A7D" w:rsidTr="004C189D">
        <w:trPr>
          <w:trHeight w:val="324"/>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AE32F8" w:rsidRPr="002F4A7D" w:rsidRDefault="00AE32F8" w:rsidP="002F4A7D">
            <w:pPr>
              <w:spacing w:after="0" w:line="190" w:lineRule="atLeast"/>
              <w:jc w:val="both"/>
              <w:rPr>
                <w:rFonts w:ascii="Times New Roman" w:hAnsi="Times New Roman"/>
                <w:color w:val="000000"/>
                <w:sz w:val="21"/>
                <w:szCs w:val="21"/>
              </w:rPr>
            </w:pPr>
            <w:r w:rsidRPr="002F4A7D">
              <w:rPr>
                <w:rFonts w:ascii="Times New Roman" w:hAnsi="Times New Roman"/>
                <w:color w:val="000000"/>
                <w:sz w:val="21"/>
                <w:szCs w:val="21"/>
              </w:rPr>
              <w:t>Introduction</w:t>
            </w:r>
            <w:r w:rsidR="002F4A7D" w:rsidRPr="002F4A7D">
              <w:rPr>
                <w:rFonts w:ascii="Times New Roman" w:hAnsi="Times New Roman"/>
                <w:color w:val="000000"/>
                <w:sz w:val="21"/>
                <w:szCs w:val="21"/>
              </w:rPr>
              <w:t xml:space="preserve"> </w:t>
            </w:r>
            <w:r w:rsidRPr="002F4A7D">
              <w:rPr>
                <w:rFonts w:ascii="Times New Roman" w:hAnsi="Times New Roman"/>
                <w:color w:val="000000"/>
                <w:sz w:val="21"/>
                <w:szCs w:val="21"/>
              </w:rPr>
              <w:t>to Technology for Educators</w:t>
            </w:r>
          </w:p>
        </w:tc>
        <w:tc>
          <w:tcPr>
            <w:tcW w:w="0" w:type="auto"/>
            <w:tcBorders>
              <w:top w:val="outset" w:sz="6" w:space="0" w:color="0000FF"/>
              <w:left w:val="outset" w:sz="6" w:space="0" w:color="0000FF"/>
              <w:bottom w:val="outset" w:sz="6" w:space="0" w:color="0000FF"/>
            </w:tcBorders>
            <w:shd w:val="clear" w:color="auto" w:fill="FFFFFF"/>
            <w:vAlign w:val="center"/>
            <w:hideMark/>
          </w:tcPr>
          <w:p w:rsidR="00AE32F8" w:rsidRPr="002F4A7D" w:rsidRDefault="00AE32F8" w:rsidP="00AE32F8">
            <w:pPr>
              <w:spacing w:after="0" w:line="190" w:lineRule="atLeast"/>
              <w:jc w:val="both"/>
              <w:rPr>
                <w:rFonts w:ascii="Times New Roman" w:hAnsi="Times New Roman"/>
                <w:color w:val="000000"/>
                <w:sz w:val="21"/>
                <w:szCs w:val="21"/>
              </w:rPr>
            </w:pPr>
            <w:r w:rsidRPr="002F4A7D">
              <w:rPr>
                <w:rFonts w:ascii="Times New Roman" w:hAnsi="Times New Roman"/>
                <w:color w:val="000000"/>
                <w:sz w:val="21"/>
                <w:szCs w:val="21"/>
              </w:rPr>
              <w:t>EME 2040</w:t>
            </w:r>
          </w:p>
        </w:tc>
      </w:tr>
    </w:tbl>
    <w:p w:rsidR="00763470" w:rsidRDefault="00763470" w:rsidP="003619CE">
      <w:pPr>
        <w:pStyle w:val="NoSpacing"/>
        <w:rPr>
          <w:rStyle w:val="collegetextb"/>
          <w:rFonts w:ascii="Times New Roman" w:hAnsi="Times New Roman"/>
          <w:b/>
          <w:bCs/>
          <w:color w:val="000000"/>
          <w:sz w:val="24"/>
          <w:szCs w:val="24"/>
        </w:rPr>
      </w:pPr>
    </w:p>
    <w:p w:rsidR="006E2424" w:rsidRPr="002F4A7D" w:rsidRDefault="006E2424" w:rsidP="003619CE">
      <w:pPr>
        <w:pStyle w:val="NoSpacing"/>
        <w:rPr>
          <w:rFonts w:ascii="Times New Roman" w:hAnsi="Times New Roman"/>
          <w:sz w:val="24"/>
          <w:szCs w:val="24"/>
        </w:rPr>
      </w:pPr>
      <w:r w:rsidRPr="002F4A7D">
        <w:rPr>
          <w:rStyle w:val="collegetextb"/>
          <w:rFonts w:ascii="Times New Roman" w:hAnsi="Times New Roman"/>
          <w:b/>
          <w:bCs/>
          <w:color w:val="000000"/>
          <w:sz w:val="24"/>
          <w:szCs w:val="24"/>
        </w:rPr>
        <w:t>Scope and Sequence of Elementary Education Coursework - 63</w:t>
      </w:r>
      <w:r w:rsidRPr="002F4A7D">
        <w:rPr>
          <w:rFonts w:ascii="Times New Roman" w:hAnsi="Times New Roman"/>
          <w:sz w:val="24"/>
          <w:szCs w:val="24"/>
        </w:rPr>
        <w:br/>
        <w:t>(after lower-division general preparation requirements)</w:t>
      </w:r>
    </w:p>
    <w:p w:rsidR="003619CE" w:rsidRPr="00A62EDC" w:rsidRDefault="003619CE" w:rsidP="003619CE">
      <w:pPr>
        <w:pStyle w:val="NoSpacing"/>
        <w:spacing w:line="120" w:lineRule="auto"/>
        <w:rPr>
          <w:rFonts w:ascii="Times New Roman" w:hAnsi="Times New Roman"/>
        </w:rPr>
      </w:pPr>
    </w:p>
    <w:tbl>
      <w:tblPr>
        <w:tblW w:w="5985"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933"/>
        <w:gridCol w:w="1419"/>
        <w:gridCol w:w="633"/>
      </w:tblGrid>
      <w:tr w:rsidR="001F7E38" w:rsidRPr="00A62EDC" w:rsidTr="006221A7">
        <w:trPr>
          <w:trHeight w:val="384"/>
          <w:tblCellSpacing w:w="15" w:type="dxa"/>
        </w:trPr>
        <w:tc>
          <w:tcPr>
            <w:tcW w:w="0" w:type="auto"/>
            <w:gridSpan w:val="3"/>
            <w:tcBorders>
              <w:top w:val="outset" w:sz="6" w:space="0" w:color="0000FF"/>
              <w:bottom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b/>
                <w:bCs/>
                <w:color w:val="000000"/>
                <w:sz w:val="21"/>
                <w:szCs w:val="21"/>
              </w:rPr>
              <w:t>First Semester</w:t>
            </w:r>
            <w:r w:rsidRPr="002F4A7D">
              <w:rPr>
                <w:rFonts w:ascii="Times New Roman" w:hAnsi="Times New Roman"/>
                <w:color w:val="000000"/>
                <w:sz w:val="21"/>
                <w:szCs w:val="21"/>
              </w:rPr>
              <w:t> </w:t>
            </w:r>
            <w:r w:rsidRPr="002F4A7D">
              <w:rPr>
                <w:rFonts w:ascii="Times New Roman" w:hAnsi="Times New Roman"/>
                <w:i/>
                <w:iCs/>
                <w:color w:val="000000"/>
                <w:sz w:val="21"/>
                <w:szCs w:val="21"/>
              </w:rPr>
              <w:t>(prerequisite courses)</w:t>
            </w:r>
          </w:p>
        </w:tc>
      </w:tr>
      <w:tr w:rsidR="001F7E38" w:rsidRPr="00A62EDC" w:rsidTr="00052026">
        <w:trPr>
          <w:tblCellSpacing w:w="15" w:type="dxa"/>
        </w:trPr>
        <w:tc>
          <w:tcPr>
            <w:tcW w:w="3795" w:type="dxa"/>
            <w:tcBorders>
              <w:top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Education in a Multicultural Society</w:t>
            </w:r>
          </w:p>
        </w:tc>
        <w:tc>
          <w:tcPr>
            <w:tcW w:w="132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EDF 3610</w:t>
            </w:r>
          </w:p>
        </w:tc>
        <w:tc>
          <w:tcPr>
            <w:tcW w:w="660" w:type="dxa"/>
            <w:tcBorders>
              <w:top w:val="outset" w:sz="6" w:space="0" w:color="0000FF"/>
              <w:left w:val="outset" w:sz="6" w:space="0" w:color="0000FF"/>
              <w:bottom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3</w:t>
            </w:r>
          </w:p>
        </w:tc>
      </w:tr>
      <w:tr w:rsidR="001F7E38" w:rsidRPr="00A62EDC" w:rsidTr="00052026">
        <w:trPr>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Language Arts and Literature: Birth through</w:t>
            </w:r>
          </w:p>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Grade 8</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LAE 4353</w:t>
            </w:r>
          </w:p>
        </w:tc>
        <w:tc>
          <w:tcPr>
            <w:tcW w:w="0" w:type="auto"/>
            <w:tcBorders>
              <w:top w:val="outset" w:sz="6" w:space="0" w:color="0000FF"/>
              <w:left w:val="outset" w:sz="6" w:space="0" w:color="0000FF"/>
              <w:bottom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3</w:t>
            </w:r>
          </w:p>
        </w:tc>
      </w:tr>
      <w:tr w:rsidR="001F7E38" w:rsidRPr="00A62EDC" w:rsidTr="00052026">
        <w:trPr>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Introduction to Theories and Practices of</w:t>
            </w:r>
          </w:p>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TESOL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TSL 4080</w:t>
            </w:r>
          </w:p>
        </w:tc>
        <w:tc>
          <w:tcPr>
            <w:tcW w:w="0" w:type="auto"/>
            <w:tcBorders>
              <w:top w:val="outset" w:sz="6" w:space="0" w:color="0000FF"/>
              <w:left w:val="outset" w:sz="6" w:space="0" w:color="0000FF"/>
              <w:bottom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3</w:t>
            </w:r>
          </w:p>
        </w:tc>
      </w:tr>
      <w:tr w:rsidR="001F7E38" w:rsidRPr="00A62EDC" w:rsidTr="00052026">
        <w:trPr>
          <w:tblCellSpacing w:w="15" w:type="dxa"/>
        </w:trPr>
        <w:tc>
          <w:tcPr>
            <w:tcW w:w="0" w:type="auto"/>
            <w:gridSpan w:val="3"/>
            <w:tcBorders>
              <w:top w:val="outset" w:sz="6" w:space="0" w:color="0000FF"/>
              <w:bottom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b/>
                <w:bCs/>
                <w:color w:val="000000"/>
                <w:sz w:val="21"/>
                <w:szCs w:val="21"/>
              </w:rPr>
            </w:pPr>
            <w:r w:rsidRPr="002F4A7D">
              <w:rPr>
                <w:rFonts w:ascii="Times New Roman" w:hAnsi="Times New Roman"/>
                <w:b/>
                <w:bCs/>
                <w:color w:val="000000"/>
                <w:sz w:val="21"/>
                <w:szCs w:val="21"/>
              </w:rPr>
              <w:t>All Program Courses</w:t>
            </w:r>
          </w:p>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i/>
                <w:iCs/>
                <w:color w:val="000000"/>
                <w:sz w:val="21"/>
                <w:szCs w:val="21"/>
              </w:rPr>
              <w:t>(May be taken at any time during junior or senior years.)</w:t>
            </w:r>
          </w:p>
        </w:tc>
      </w:tr>
      <w:tr w:rsidR="001F7E38" w:rsidRPr="00A62EDC" w:rsidTr="00052026">
        <w:trPr>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Educational Measurement and Evaluation</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EDF 3430</w:t>
            </w:r>
          </w:p>
        </w:tc>
        <w:tc>
          <w:tcPr>
            <w:tcW w:w="0" w:type="auto"/>
            <w:tcBorders>
              <w:top w:val="outset" w:sz="6" w:space="0" w:color="0000FF"/>
              <w:left w:val="outset" w:sz="6" w:space="0" w:color="0000FF"/>
              <w:bottom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3</w:t>
            </w:r>
          </w:p>
        </w:tc>
      </w:tr>
      <w:tr w:rsidR="001F7E38" w:rsidRPr="00A62EDC" w:rsidTr="00052026">
        <w:trPr>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Applied Learning Theory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EDF 3210</w:t>
            </w:r>
          </w:p>
        </w:tc>
        <w:tc>
          <w:tcPr>
            <w:tcW w:w="0" w:type="auto"/>
            <w:tcBorders>
              <w:top w:val="outset" w:sz="6" w:space="0" w:color="0000FF"/>
              <w:left w:val="outset" w:sz="6" w:space="0" w:color="0000FF"/>
              <w:bottom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3</w:t>
            </w:r>
          </w:p>
        </w:tc>
      </w:tr>
      <w:tr w:rsidR="001F7E38" w:rsidRPr="00A62EDC" w:rsidTr="00052026">
        <w:trPr>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Applied Educational Technology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EME 4810</w:t>
            </w:r>
          </w:p>
        </w:tc>
        <w:tc>
          <w:tcPr>
            <w:tcW w:w="0" w:type="auto"/>
            <w:tcBorders>
              <w:top w:val="outset" w:sz="6" w:space="0" w:color="0000FF"/>
              <w:left w:val="outset" w:sz="6" w:space="0" w:color="0000FF"/>
              <w:bottom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3</w:t>
            </w:r>
          </w:p>
        </w:tc>
      </w:tr>
      <w:tr w:rsidR="001F7E38" w:rsidRPr="00A62EDC" w:rsidTr="00052026">
        <w:trPr>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Art: Elementary School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ARE 4313</w:t>
            </w:r>
          </w:p>
        </w:tc>
        <w:tc>
          <w:tcPr>
            <w:tcW w:w="0" w:type="auto"/>
            <w:tcBorders>
              <w:top w:val="outset" w:sz="6" w:space="0" w:color="0000FF"/>
              <w:left w:val="outset" w:sz="6" w:space="0" w:color="0000FF"/>
              <w:bottom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2</w:t>
            </w:r>
          </w:p>
        </w:tc>
      </w:tr>
      <w:tr w:rsidR="001F7E38" w:rsidRPr="00A62EDC" w:rsidTr="00052026">
        <w:trPr>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Music: Elementary School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MUE 4013</w:t>
            </w:r>
          </w:p>
        </w:tc>
        <w:tc>
          <w:tcPr>
            <w:tcW w:w="0" w:type="auto"/>
            <w:tcBorders>
              <w:top w:val="outset" w:sz="6" w:space="0" w:color="0000FF"/>
              <w:left w:val="outset" w:sz="6" w:space="0" w:color="0000FF"/>
              <w:bottom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2</w:t>
            </w:r>
          </w:p>
        </w:tc>
      </w:tr>
      <w:tr w:rsidR="001F7E38" w:rsidRPr="00A62EDC" w:rsidTr="00052026">
        <w:trPr>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Physical Education: Elementary School</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PET 4720C</w:t>
            </w:r>
          </w:p>
        </w:tc>
        <w:tc>
          <w:tcPr>
            <w:tcW w:w="0" w:type="auto"/>
            <w:tcBorders>
              <w:top w:val="outset" w:sz="6" w:space="0" w:color="0000FF"/>
              <w:left w:val="outset" w:sz="6" w:space="0" w:color="0000FF"/>
              <w:bottom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2</w:t>
            </w:r>
          </w:p>
        </w:tc>
      </w:tr>
      <w:tr w:rsidR="001F7E38" w:rsidRPr="00A62EDC" w:rsidTr="00052026">
        <w:trPr>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Inclusive Education for General Educators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EEX 4070*</w:t>
            </w:r>
          </w:p>
        </w:tc>
        <w:tc>
          <w:tcPr>
            <w:tcW w:w="0" w:type="auto"/>
            <w:tcBorders>
              <w:top w:val="outset" w:sz="6" w:space="0" w:color="0000FF"/>
              <w:left w:val="outset" w:sz="6" w:space="0" w:color="0000FF"/>
              <w:bottom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3</w:t>
            </w:r>
          </w:p>
        </w:tc>
      </w:tr>
      <w:tr w:rsidR="001F7E38" w:rsidRPr="00A62EDC" w:rsidTr="00A55815">
        <w:trPr>
          <w:trHeight w:val="945"/>
          <w:tblCellSpacing w:w="15" w:type="dxa"/>
        </w:trPr>
        <w:tc>
          <w:tcPr>
            <w:tcW w:w="0" w:type="auto"/>
            <w:gridSpan w:val="3"/>
            <w:tcBorders>
              <w:top w:val="outset" w:sz="6" w:space="0" w:color="0000FF"/>
              <w:bottom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b/>
                <w:bCs/>
                <w:color w:val="000000"/>
                <w:sz w:val="21"/>
                <w:szCs w:val="21"/>
              </w:rPr>
              <w:t>Mid-Program Courses</w:t>
            </w:r>
            <w:r w:rsidRPr="002F4A7D">
              <w:rPr>
                <w:rFonts w:ascii="Times New Roman" w:hAnsi="Times New Roman"/>
                <w:color w:val="000000"/>
                <w:sz w:val="21"/>
                <w:szCs w:val="21"/>
              </w:rPr>
              <w:t> </w:t>
            </w:r>
            <w:r w:rsidRPr="002F4A7D">
              <w:rPr>
                <w:rFonts w:ascii="Times New Roman" w:hAnsi="Times New Roman"/>
                <w:i/>
                <w:iCs/>
                <w:color w:val="000000"/>
                <w:sz w:val="21"/>
                <w:szCs w:val="21"/>
              </w:rPr>
              <w:t>(May not be taken during the first semester of enrollment but must be completed by the final semester prior to student teaching. EDF 3610, LAE 4353 and TSL 4080 are prerequisites for the courses below.)</w:t>
            </w:r>
          </w:p>
        </w:tc>
      </w:tr>
      <w:tr w:rsidR="001F7E38" w:rsidRPr="00A62EDC" w:rsidTr="00052026">
        <w:trPr>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Effective Teaching Practices 1</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EDG 3323**+</w:t>
            </w:r>
          </w:p>
        </w:tc>
        <w:tc>
          <w:tcPr>
            <w:tcW w:w="0" w:type="auto"/>
            <w:tcBorders>
              <w:top w:val="outset" w:sz="6" w:space="0" w:color="0000FF"/>
              <w:left w:val="outset" w:sz="6" w:space="0" w:color="0000FF"/>
              <w:bottom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3</w:t>
            </w:r>
          </w:p>
        </w:tc>
      </w:tr>
      <w:tr w:rsidR="001F7E38" w:rsidRPr="00A62EDC" w:rsidTr="00052026">
        <w:trPr>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K-9 School Math</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MAE 4350</w:t>
            </w:r>
          </w:p>
        </w:tc>
        <w:tc>
          <w:tcPr>
            <w:tcW w:w="0" w:type="auto"/>
            <w:tcBorders>
              <w:top w:val="outset" w:sz="6" w:space="0" w:color="0000FF"/>
              <w:left w:val="outset" w:sz="6" w:space="0" w:color="0000FF"/>
              <w:bottom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3</w:t>
            </w:r>
          </w:p>
        </w:tc>
      </w:tr>
      <w:tr w:rsidR="001F7E38" w:rsidRPr="00A62EDC" w:rsidTr="00052026">
        <w:trPr>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Reading Development 1: Birth through </w:t>
            </w:r>
            <w:r w:rsidRPr="002F4A7D">
              <w:rPr>
                <w:rFonts w:ascii="Times New Roman" w:hAnsi="Times New Roman"/>
                <w:color w:val="000000"/>
                <w:sz w:val="21"/>
                <w:szCs w:val="21"/>
              </w:rPr>
              <w:br/>
              <w:t>Grade 3</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RED 4308 +</w:t>
            </w:r>
          </w:p>
        </w:tc>
        <w:tc>
          <w:tcPr>
            <w:tcW w:w="0" w:type="auto"/>
            <w:tcBorders>
              <w:top w:val="outset" w:sz="6" w:space="0" w:color="0000FF"/>
              <w:left w:val="outset" w:sz="6" w:space="0" w:color="0000FF"/>
              <w:bottom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3</w:t>
            </w:r>
          </w:p>
        </w:tc>
      </w:tr>
      <w:tr w:rsidR="001F7E38" w:rsidRPr="00A62EDC" w:rsidTr="00052026">
        <w:trPr>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K-9 School Science</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SCE 4350</w:t>
            </w:r>
          </w:p>
        </w:tc>
        <w:tc>
          <w:tcPr>
            <w:tcW w:w="0" w:type="auto"/>
            <w:tcBorders>
              <w:top w:val="outset" w:sz="6" w:space="0" w:color="0000FF"/>
              <w:left w:val="outset" w:sz="6" w:space="0" w:color="0000FF"/>
              <w:bottom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3</w:t>
            </w:r>
          </w:p>
        </w:tc>
      </w:tr>
      <w:tr w:rsidR="001F7E38" w:rsidRPr="00A62EDC" w:rsidTr="00052026">
        <w:trPr>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lastRenderedPageBreak/>
              <w:t>K-9 Social Studies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SSE 4150</w:t>
            </w:r>
          </w:p>
        </w:tc>
        <w:tc>
          <w:tcPr>
            <w:tcW w:w="0" w:type="auto"/>
            <w:tcBorders>
              <w:top w:val="outset" w:sz="6" w:space="0" w:color="0000FF"/>
              <w:left w:val="outset" w:sz="6" w:space="0" w:color="0000FF"/>
              <w:bottom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3</w:t>
            </w:r>
          </w:p>
        </w:tc>
      </w:tr>
      <w:tr w:rsidR="001F7E38" w:rsidRPr="00A62EDC" w:rsidTr="00052026">
        <w:trPr>
          <w:tblCellSpacing w:w="15" w:type="dxa"/>
        </w:trPr>
        <w:tc>
          <w:tcPr>
            <w:tcW w:w="0" w:type="auto"/>
            <w:gridSpan w:val="3"/>
            <w:tcBorders>
              <w:top w:val="outset" w:sz="6" w:space="0" w:color="0000FF"/>
              <w:bottom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b/>
                <w:bCs/>
                <w:color w:val="000000"/>
                <w:sz w:val="21"/>
                <w:szCs w:val="21"/>
              </w:rPr>
            </w:pPr>
            <w:r w:rsidRPr="002F4A7D">
              <w:rPr>
                <w:rFonts w:ascii="Times New Roman" w:hAnsi="Times New Roman"/>
                <w:b/>
                <w:bCs/>
                <w:color w:val="000000"/>
                <w:sz w:val="21"/>
                <w:szCs w:val="21"/>
              </w:rPr>
              <w:t>Semester Prior to Student Teaching</w:t>
            </w:r>
          </w:p>
        </w:tc>
      </w:tr>
      <w:tr w:rsidR="001F7E38" w:rsidRPr="00A62EDC" w:rsidTr="00052026">
        <w:trPr>
          <w:trHeight w:val="270"/>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Reading Development 2: Grades 3 through 8</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RED 4750 +</w:t>
            </w:r>
          </w:p>
        </w:tc>
        <w:tc>
          <w:tcPr>
            <w:tcW w:w="0" w:type="auto"/>
            <w:tcBorders>
              <w:top w:val="outset" w:sz="6" w:space="0" w:color="0000FF"/>
              <w:left w:val="outset" w:sz="6" w:space="0" w:color="0000FF"/>
              <w:bottom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3</w:t>
            </w:r>
          </w:p>
        </w:tc>
      </w:tr>
      <w:tr w:rsidR="001F7E38" w:rsidRPr="00A62EDC" w:rsidTr="00052026">
        <w:trPr>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Reading Diagnosis and Remediation: Pre-K through Grade 8</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RED 4552 +</w:t>
            </w:r>
          </w:p>
        </w:tc>
        <w:tc>
          <w:tcPr>
            <w:tcW w:w="0" w:type="auto"/>
            <w:tcBorders>
              <w:top w:val="outset" w:sz="6" w:space="0" w:color="0000FF"/>
              <w:left w:val="outset" w:sz="6" w:space="0" w:color="0000FF"/>
              <w:bottom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3</w:t>
            </w:r>
          </w:p>
        </w:tc>
      </w:tr>
      <w:tr w:rsidR="001F7E38" w:rsidRPr="00A62EDC" w:rsidTr="00052026">
        <w:trPr>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TESOL Issues and Practices</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TSL 4081*+</w:t>
            </w:r>
          </w:p>
        </w:tc>
        <w:tc>
          <w:tcPr>
            <w:tcW w:w="0" w:type="auto"/>
            <w:tcBorders>
              <w:top w:val="outset" w:sz="6" w:space="0" w:color="0000FF"/>
              <w:left w:val="outset" w:sz="6" w:space="0" w:color="0000FF"/>
              <w:bottom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3</w:t>
            </w:r>
          </w:p>
        </w:tc>
      </w:tr>
      <w:tr w:rsidR="001F7E38" w:rsidRPr="00A62EDC" w:rsidTr="00052026">
        <w:trPr>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Effective Teaching Practices 2</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EDG 3324**+</w:t>
            </w:r>
          </w:p>
        </w:tc>
        <w:tc>
          <w:tcPr>
            <w:tcW w:w="0" w:type="auto"/>
            <w:tcBorders>
              <w:top w:val="outset" w:sz="6" w:space="0" w:color="0000FF"/>
              <w:left w:val="outset" w:sz="6" w:space="0" w:color="0000FF"/>
              <w:bottom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3</w:t>
            </w:r>
          </w:p>
        </w:tc>
      </w:tr>
      <w:tr w:rsidR="001F7E38" w:rsidRPr="00A62EDC" w:rsidTr="00052026">
        <w:trPr>
          <w:tblCellSpacing w:w="15" w:type="dxa"/>
        </w:trPr>
        <w:tc>
          <w:tcPr>
            <w:tcW w:w="0" w:type="auto"/>
            <w:gridSpan w:val="3"/>
            <w:tcBorders>
              <w:top w:val="outset" w:sz="6" w:space="0" w:color="0000FF"/>
              <w:bottom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i/>
                <w:iCs/>
                <w:color w:val="000000"/>
                <w:sz w:val="21"/>
                <w:szCs w:val="21"/>
              </w:rPr>
            </w:pPr>
            <w:r w:rsidRPr="002F4A7D">
              <w:rPr>
                <w:rFonts w:ascii="Times New Roman" w:hAnsi="Times New Roman"/>
                <w:b/>
                <w:bCs/>
                <w:color w:val="000000"/>
                <w:sz w:val="21"/>
                <w:szCs w:val="21"/>
              </w:rPr>
              <w:t>Final Semester</w:t>
            </w:r>
            <w:r w:rsidRPr="002F4A7D">
              <w:rPr>
                <w:rFonts w:ascii="Times New Roman" w:hAnsi="Times New Roman"/>
                <w:i/>
                <w:iCs/>
                <w:color w:val="000000"/>
                <w:sz w:val="21"/>
                <w:szCs w:val="21"/>
              </w:rPr>
              <w:t> </w:t>
            </w:r>
          </w:p>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i/>
                <w:iCs/>
                <w:color w:val="000000"/>
                <w:sz w:val="21"/>
                <w:szCs w:val="21"/>
              </w:rPr>
              <w:t>(All program courses must be completed prior to student teaching.)</w:t>
            </w:r>
          </w:p>
        </w:tc>
      </w:tr>
      <w:tr w:rsidR="001F7E38" w:rsidRPr="00A62EDC" w:rsidTr="00052026">
        <w:trPr>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Student Teaching – Elementary</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EDE 4943 </w:t>
            </w:r>
            <w:r w:rsidRPr="002F4A7D">
              <w:rPr>
                <w:rFonts w:ascii="Times New Roman" w:hAnsi="Times New Roman"/>
                <w:b/>
                <w:bCs/>
                <w:color w:val="000000"/>
                <w:sz w:val="21"/>
                <w:szCs w:val="21"/>
              </w:rPr>
              <w:t>or</w:t>
            </w:r>
          </w:p>
        </w:tc>
        <w:tc>
          <w:tcPr>
            <w:tcW w:w="0" w:type="auto"/>
            <w:tcBorders>
              <w:top w:val="outset" w:sz="6" w:space="0" w:color="0000FF"/>
              <w:left w:val="outset" w:sz="6" w:space="0" w:color="0000FF"/>
              <w:bottom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9-12</w:t>
            </w:r>
          </w:p>
        </w:tc>
      </w:tr>
      <w:tr w:rsidR="001F7E38" w:rsidRPr="00A62EDC" w:rsidTr="00052026">
        <w:trPr>
          <w:tblCellSpacing w:w="15" w:type="dxa"/>
        </w:trPr>
        <w:tc>
          <w:tcPr>
            <w:tcW w:w="0" w:type="auto"/>
            <w:gridSpan w:val="3"/>
            <w:tcBorders>
              <w:top w:val="outset" w:sz="6" w:space="0" w:color="0000FF"/>
              <w:bottom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b/>
                <w:bCs/>
                <w:color w:val="000000"/>
                <w:sz w:val="21"/>
                <w:szCs w:val="21"/>
              </w:rPr>
            </w:pPr>
            <w:r w:rsidRPr="002F4A7D">
              <w:rPr>
                <w:rFonts w:ascii="Times New Roman" w:hAnsi="Times New Roman"/>
                <w:b/>
                <w:bCs/>
                <w:color w:val="000000"/>
                <w:sz w:val="21"/>
                <w:szCs w:val="21"/>
              </w:rPr>
              <w:t>One-Year Student Teaching Option (both semesters)</w:t>
            </w:r>
          </w:p>
        </w:tc>
      </w:tr>
      <w:tr w:rsidR="001F7E38" w:rsidRPr="00A62EDC" w:rsidTr="00052026">
        <w:trPr>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Student Teaching (fall semester)</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EDE 4945</w:t>
            </w:r>
          </w:p>
        </w:tc>
        <w:tc>
          <w:tcPr>
            <w:tcW w:w="0" w:type="auto"/>
            <w:tcBorders>
              <w:top w:val="outset" w:sz="6" w:space="0" w:color="0000FF"/>
              <w:left w:val="outset" w:sz="6" w:space="0" w:color="0000FF"/>
              <w:bottom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6</w:t>
            </w:r>
          </w:p>
        </w:tc>
      </w:tr>
      <w:tr w:rsidR="001F7E38" w:rsidRPr="00A62EDC" w:rsidTr="00052026">
        <w:trPr>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Student Teaching (spring semester)</w:t>
            </w:r>
          </w:p>
        </w:tc>
        <w:tc>
          <w:tcPr>
            <w:tcW w:w="0" w:type="auto"/>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EDE 4945</w:t>
            </w:r>
          </w:p>
        </w:tc>
        <w:tc>
          <w:tcPr>
            <w:tcW w:w="0" w:type="auto"/>
            <w:tcBorders>
              <w:top w:val="outset" w:sz="6" w:space="0" w:color="0000FF"/>
              <w:left w:val="outset" w:sz="6" w:space="0" w:color="0000FF"/>
              <w:bottom w:val="outset" w:sz="6" w:space="0" w:color="0000FF"/>
            </w:tcBorders>
            <w:shd w:val="clear" w:color="auto" w:fill="FFFFFF"/>
            <w:vAlign w:val="center"/>
            <w:hideMark/>
          </w:tcPr>
          <w:p w:rsidR="001F7E38" w:rsidRPr="002F4A7D" w:rsidRDefault="001F7E38" w:rsidP="00052026">
            <w:pPr>
              <w:spacing w:after="0" w:line="210" w:lineRule="atLeast"/>
              <w:rPr>
                <w:rFonts w:ascii="Times New Roman" w:hAnsi="Times New Roman"/>
                <w:color w:val="000000"/>
                <w:sz w:val="21"/>
                <w:szCs w:val="21"/>
              </w:rPr>
            </w:pPr>
            <w:r w:rsidRPr="002F4A7D">
              <w:rPr>
                <w:rFonts w:ascii="Times New Roman" w:hAnsi="Times New Roman"/>
                <w:color w:val="000000"/>
                <w:sz w:val="21"/>
                <w:szCs w:val="21"/>
              </w:rPr>
              <w:t>6</w:t>
            </w:r>
          </w:p>
        </w:tc>
      </w:tr>
    </w:tbl>
    <w:p w:rsidR="006221A7" w:rsidRPr="00A62EDC" w:rsidRDefault="006221A7" w:rsidP="006221A7">
      <w:pPr>
        <w:pStyle w:val="NoSpacing"/>
        <w:spacing w:line="120" w:lineRule="auto"/>
        <w:rPr>
          <w:rFonts w:ascii="Times New Roman" w:hAnsi="Times New Roman"/>
        </w:rPr>
      </w:pPr>
    </w:p>
    <w:p w:rsidR="006E2424" w:rsidRPr="002F4A7D" w:rsidRDefault="006E2424" w:rsidP="006221A7">
      <w:pPr>
        <w:pStyle w:val="NoSpacing"/>
        <w:rPr>
          <w:rFonts w:ascii="Times New Roman" w:hAnsi="Times New Roman"/>
          <w:sz w:val="24"/>
          <w:szCs w:val="24"/>
        </w:rPr>
      </w:pPr>
      <w:r w:rsidRPr="002F4A7D">
        <w:rPr>
          <w:rFonts w:ascii="Times New Roman" w:hAnsi="Times New Roman"/>
          <w:sz w:val="24"/>
          <w:szCs w:val="24"/>
        </w:rPr>
        <w:t>* Denotes field experience credits.</w:t>
      </w:r>
      <w:r w:rsidRPr="002F4A7D">
        <w:rPr>
          <w:rFonts w:ascii="Times New Roman" w:hAnsi="Times New Roman"/>
          <w:sz w:val="24"/>
          <w:szCs w:val="24"/>
        </w:rPr>
        <w:br/>
        <w:t>** Denotes 90 field experience hours.</w:t>
      </w:r>
      <w:r w:rsidRPr="002F4A7D">
        <w:rPr>
          <w:rFonts w:ascii="Times New Roman" w:hAnsi="Times New Roman"/>
          <w:sz w:val="24"/>
          <w:szCs w:val="24"/>
        </w:rPr>
        <w:br/>
        <w:t>+ Students must be admitted and programmed into the College of Education prior to enrolling in these courses.</w:t>
      </w:r>
    </w:p>
    <w:p w:rsidR="006E2424" w:rsidRPr="002F4A7D" w:rsidRDefault="007F756A" w:rsidP="00CB55B6">
      <w:pPr>
        <w:pStyle w:val="collegetext"/>
        <w:shd w:val="clear" w:color="auto" w:fill="FFFFFF"/>
        <w:spacing w:line="210" w:lineRule="atLeast"/>
        <w:rPr>
          <w:color w:val="000000"/>
        </w:rPr>
      </w:pPr>
      <w:r w:rsidRPr="002F4A7D">
        <w:rPr>
          <w:color w:val="000000"/>
        </w:rPr>
        <w:t>S</w:t>
      </w:r>
      <w:r w:rsidR="006E2424" w:rsidRPr="002F4A7D">
        <w:rPr>
          <w:color w:val="000000"/>
        </w:rPr>
        <w:t>tudents who complete all program requirements will be eligible for an ESOL Endorsement upon graduation.</w:t>
      </w:r>
    </w:p>
    <w:p w:rsidR="00070CF0" w:rsidRPr="002A7FA0" w:rsidRDefault="006E2424" w:rsidP="002A7FA0">
      <w:pPr>
        <w:pStyle w:val="NoSpacing"/>
        <w:rPr>
          <w:rStyle w:val="apple-converted-space"/>
          <w:rFonts w:ascii="Times New Roman" w:hAnsi="Times New Roman"/>
          <w:b/>
          <w:bCs/>
          <w:color w:val="000000"/>
          <w:sz w:val="24"/>
          <w:szCs w:val="24"/>
        </w:rPr>
      </w:pPr>
      <w:r w:rsidRPr="002A7FA0">
        <w:rPr>
          <w:rStyle w:val="collegetextb"/>
          <w:rFonts w:ascii="Times New Roman" w:hAnsi="Times New Roman"/>
          <w:b/>
          <w:bCs/>
          <w:color w:val="000000"/>
          <w:sz w:val="24"/>
          <w:szCs w:val="24"/>
        </w:rPr>
        <w:t>Notes to read CAREFULLY:</w:t>
      </w:r>
      <w:r w:rsidRPr="002A7FA0">
        <w:rPr>
          <w:rStyle w:val="apple-converted-space"/>
          <w:rFonts w:ascii="Times New Roman" w:hAnsi="Times New Roman"/>
          <w:b/>
          <w:bCs/>
          <w:color w:val="000000"/>
          <w:sz w:val="24"/>
          <w:szCs w:val="24"/>
        </w:rPr>
        <w:t> </w:t>
      </w:r>
    </w:p>
    <w:p w:rsidR="00772E1A" w:rsidRPr="002A7FA0" w:rsidRDefault="006E2424" w:rsidP="00070CF0">
      <w:pPr>
        <w:pStyle w:val="collegetext"/>
        <w:shd w:val="clear" w:color="auto" w:fill="FFFFFF"/>
        <w:spacing w:line="228" w:lineRule="auto"/>
        <w:rPr>
          <w:color w:val="000000"/>
        </w:rPr>
      </w:pPr>
      <w:r w:rsidRPr="002A7FA0">
        <w:rPr>
          <w:color w:val="000000"/>
        </w:rPr>
        <w:t>1. EDF 2005, Introduction to the Teaching Profession; EDF 2085, Introduction to Diversity for</w:t>
      </w:r>
      <w:r w:rsidR="001F6E98" w:rsidRPr="002A7FA0">
        <w:rPr>
          <w:color w:val="000000"/>
        </w:rPr>
        <w:t xml:space="preserve"> </w:t>
      </w:r>
      <w:r w:rsidRPr="002A7FA0">
        <w:rPr>
          <w:color w:val="000000"/>
        </w:rPr>
        <w:t>Educators; and EME 2040, Introduction to Technology for Educators; or community or state college equivalents are program requirements.</w:t>
      </w:r>
      <w:r w:rsidRPr="002A7FA0">
        <w:rPr>
          <w:color w:val="000000"/>
        </w:rPr>
        <w:br/>
      </w:r>
      <w:r w:rsidRPr="002A7FA0">
        <w:rPr>
          <w:color w:val="000000"/>
        </w:rPr>
        <w:br/>
        <w:t>2. See the General Education lower-division requirements elsewhere in this catalog.</w:t>
      </w:r>
      <w:r w:rsidRPr="002A7FA0">
        <w:rPr>
          <w:color w:val="000000"/>
        </w:rPr>
        <w:br/>
      </w:r>
      <w:r w:rsidRPr="002A7FA0">
        <w:rPr>
          <w:color w:val="000000"/>
        </w:rPr>
        <w:br/>
        <w:t>3. Grading policy: Students must pass ALL teacher preparation courses with a grade of "C" or better. A "C-" is not considered a passing grade, and the course must be retaken.</w:t>
      </w:r>
    </w:p>
    <w:p w:rsidR="006E2424" w:rsidRPr="002A7FA0" w:rsidRDefault="006E2424" w:rsidP="00070CF0">
      <w:pPr>
        <w:pStyle w:val="collegetext"/>
        <w:shd w:val="clear" w:color="auto" w:fill="FFFFFF"/>
        <w:spacing w:line="228" w:lineRule="auto"/>
        <w:rPr>
          <w:color w:val="000000"/>
        </w:rPr>
      </w:pPr>
      <w:r w:rsidRPr="002A7FA0">
        <w:rPr>
          <w:color w:val="000000"/>
        </w:rPr>
        <w:t>4. An active LiveText account is a requirement for all program coursework.</w:t>
      </w:r>
    </w:p>
    <w:p w:rsidR="00C233B7" w:rsidRDefault="006E2424" w:rsidP="00070CF0">
      <w:pPr>
        <w:pStyle w:val="NoSpacing"/>
        <w:spacing w:line="228" w:lineRule="auto"/>
        <w:rPr>
          <w:rFonts w:ascii="Times New Roman" w:hAnsi="Times New Roman"/>
          <w:sz w:val="24"/>
          <w:szCs w:val="24"/>
        </w:rPr>
      </w:pPr>
      <w:r w:rsidRPr="002A7FA0">
        <w:rPr>
          <w:rFonts w:ascii="Times New Roman" w:hAnsi="Times New Roman"/>
          <w:sz w:val="24"/>
          <w:szCs w:val="24"/>
        </w:rPr>
        <w:t>5. Out-of-state transfer students must take EDG 3323 and EDG 3324 at FAU.</w:t>
      </w:r>
      <w:r w:rsidRPr="002A7FA0">
        <w:rPr>
          <w:rFonts w:ascii="Times New Roman" w:hAnsi="Times New Roman"/>
          <w:sz w:val="24"/>
          <w:szCs w:val="24"/>
        </w:rPr>
        <w:br/>
      </w:r>
      <w:r w:rsidRPr="002A7FA0">
        <w:rPr>
          <w:rFonts w:ascii="Times New Roman" w:hAnsi="Times New Roman"/>
          <w:sz w:val="24"/>
          <w:szCs w:val="24"/>
        </w:rPr>
        <w:br/>
        <w:t>6. EDG 3323 and EDG 3324 each require</w:t>
      </w:r>
      <w:r w:rsidRPr="002A7FA0">
        <w:rPr>
          <w:rStyle w:val="apple-converted-space"/>
          <w:rFonts w:ascii="Times New Roman" w:hAnsi="Times New Roman"/>
          <w:color w:val="000000"/>
          <w:sz w:val="24"/>
          <w:szCs w:val="24"/>
        </w:rPr>
        <w:t> </w:t>
      </w:r>
      <w:r w:rsidRPr="002A7FA0">
        <w:rPr>
          <w:rStyle w:val="collegetextb"/>
          <w:rFonts w:ascii="Times New Roman" w:hAnsi="Times New Roman"/>
          <w:b/>
          <w:bCs/>
          <w:color w:val="000000"/>
          <w:sz w:val="24"/>
          <w:szCs w:val="24"/>
        </w:rPr>
        <w:t>one additional day per week</w:t>
      </w:r>
      <w:r w:rsidRPr="002A7FA0">
        <w:rPr>
          <w:rStyle w:val="apple-converted-space"/>
          <w:rFonts w:ascii="Times New Roman" w:hAnsi="Times New Roman"/>
          <w:color w:val="000000"/>
          <w:sz w:val="24"/>
          <w:szCs w:val="24"/>
        </w:rPr>
        <w:t> </w:t>
      </w:r>
      <w:r w:rsidRPr="002A7FA0">
        <w:rPr>
          <w:rFonts w:ascii="Times New Roman" w:hAnsi="Times New Roman"/>
          <w:sz w:val="24"/>
          <w:szCs w:val="24"/>
        </w:rPr>
        <w:t>in a public school setting during the fall and spring semesters.</w:t>
      </w:r>
      <w:r w:rsidRPr="002A7FA0">
        <w:rPr>
          <w:rFonts w:ascii="Times New Roman" w:hAnsi="Times New Roman"/>
          <w:sz w:val="24"/>
          <w:szCs w:val="24"/>
        </w:rPr>
        <w:br/>
      </w:r>
      <w:r w:rsidRPr="002A7FA0">
        <w:rPr>
          <w:rFonts w:ascii="Times New Roman" w:hAnsi="Times New Roman"/>
          <w:sz w:val="24"/>
          <w:szCs w:val="24"/>
        </w:rPr>
        <w:br/>
        <w:t>7. EDG 3323 (summer 1: Boca Raton campus), EDG 3324 (summer 2: Davie campus), TSL 4081 (summer 2) MAY be offered on a</w:t>
      </w:r>
      <w:r w:rsidRPr="002A7FA0">
        <w:rPr>
          <w:rStyle w:val="apple-converted-space"/>
          <w:rFonts w:ascii="Times New Roman" w:hAnsi="Times New Roman"/>
          <w:color w:val="000000"/>
          <w:sz w:val="24"/>
          <w:szCs w:val="24"/>
        </w:rPr>
        <w:t> </w:t>
      </w:r>
      <w:r w:rsidRPr="002A7FA0">
        <w:rPr>
          <w:rStyle w:val="collegetextb"/>
          <w:rFonts w:ascii="Times New Roman" w:hAnsi="Times New Roman"/>
          <w:b/>
          <w:bCs/>
          <w:color w:val="000000"/>
          <w:sz w:val="24"/>
          <w:szCs w:val="24"/>
        </w:rPr>
        <w:t>limited basis</w:t>
      </w:r>
      <w:r w:rsidRPr="002A7FA0">
        <w:rPr>
          <w:rStyle w:val="apple-converted-space"/>
          <w:rFonts w:ascii="Times New Roman" w:hAnsi="Times New Roman"/>
          <w:color w:val="000000"/>
          <w:sz w:val="24"/>
          <w:szCs w:val="24"/>
        </w:rPr>
        <w:t> </w:t>
      </w:r>
      <w:r w:rsidRPr="002A7FA0">
        <w:rPr>
          <w:rFonts w:ascii="Times New Roman" w:hAnsi="Times New Roman"/>
          <w:sz w:val="24"/>
          <w:szCs w:val="24"/>
        </w:rPr>
        <w:t>in the summer</w:t>
      </w:r>
      <w:r w:rsidRPr="002A7FA0">
        <w:rPr>
          <w:rStyle w:val="apple-converted-space"/>
          <w:rFonts w:ascii="Times New Roman" w:hAnsi="Times New Roman"/>
          <w:color w:val="000000"/>
          <w:sz w:val="24"/>
          <w:szCs w:val="24"/>
        </w:rPr>
        <w:t> </w:t>
      </w:r>
      <w:r w:rsidRPr="002A7FA0">
        <w:rPr>
          <w:rStyle w:val="collegetextb"/>
          <w:rFonts w:ascii="Times New Roman" w:hAnsi="Times New Roman"/>
          <w:b/>
          <w:bCs/>
          <w:color w:val="000000"/>
          <w:sz w:val="24"/>
          <w:szCs w:val="24"/>
        </w:rPr>
        <w:t>by permission</w:t>
      </w:r>
      <w:r w:rsidRPr="002A7FA0">
        <w:rPr>
          <w:rStyle w:val="apple-converted-space"/>
          <w:rFonts w:ascii="Times New Roman" w:hAnsi="Times New Roman"/>
          <w:b/>
          <w:bCs/>
          <w:color w:val="000000"/>
          <w:sz w:val="24"/>
          <w:szCs w:val="24"/>
        </w:rPr>
        <w:t> </w:t>
      </w:r>
      <w:r w:rsidRPr="002A7FA0">
        <w:rPr>
          <w:rFonts w:ascii="Times New Roman" w:hAnsi="Times New Roman"/>
          <w:sz w:val="24"/>
          <w:szCs w:val="24"/>
        </w:rPr>
        <w:t>only. Students should plan to enroll in these courses during the fall and spring semesters.</w:t>
      </w:r>
      <w:r w:rsidRPr="002A7FA0">
        <w:rPr>
          <w:rFonts w:ascii="Times New Roman" w:hAnsi="Times New Roman"/>
          <w:sz w:val="24"/>
          <w:szCs w:val="24"/>
        </w:rPr>
        <w:br/>
      </w:r>
    </w:p>
    <w:p w:rsidR="00234B30" w:rsidRDefault="006E2424" w:rsidP="00070CF0">
      <w:pPr>
        <w:pStyle w:val="NoSpacing"/>
        <w:spacing w:line="228" w:lineRule="auto"/>
        <w:rPr>
          <w:rFonts w:ascii="Times New Roman" w:hAnsi="Times New Roman"/>
          <w:sz w:val="24"/>
          <w:szCs w:val="24"/>
        </w:rPr>
      </w:pPr>
      <w:r w:rsidRPr="002A7FA0">
        <w:rPr>
          <w:rFonts w:ascii="Times New Roman" w:hAnsi="Times New Roman"/>
          <w:sz w:val="24"/>
          <w:szCs w:val="24"/>
        </w:rPr>
        <w:t>8. EDF 2005 is not offered in the summer term.</w:t>
      </w:r>
      <w:r w:rsidRPr="002A7FA0">
        <w:rPr>
          <w:rFonts w:ascii="Times New Roman" w:hAnsi="Times New Roman"/>
          <w:sz w:val="24"/>
          <w:szCs w:val="24"/>
        </w:rPr>
        <w:br/>
      </w:r>
      <w:r w:rsidRPr="002A7FA0">
        <w:rPr>
          <w:rFonts w:ascii="Times New Roman" w:hAnsi="Times New Roman"/>
          <w:sz w:val="24"/>
          <w:szCs w:val="24"/>
        </w:rPr>
        <w:br/>
        <w:t>9. Students must pass RED 4308 prior to taking RED 4750 and RED 4552. RED 4308 may not be taken concurrently with LAE 4353, RED 4750 or RED 4552. No literacy courses (LAE 4353, RED 4308, RED 4750) may be taken after RED 4552.</w:t>
      </w:r>
      <w:r w:rsidRPr="002A7FA0">
        <w:rPr>
          <w:rFonts w:ascii="Times New Roman" w:hAnsi="Times New Roman"/>
          <w:sz w:val="24"/>
          <w:szCs w:val="24"/>
        </w:rPr>
        <w:br/>
      </w:r>
      <w:r w:rsidRPr="002A7FA0">
        <w:rPr>
          <w:rFonts w:ascii="Times New Roman" w:hAnsi="Times New Roman"/>
          <w:sz w:val="24"/>
          <w:szCs w:val="24"/>
        </w:rPr>
        <w:lastRenderedPageBreak/>
        <w:t>10. RED 4750 may be taken concurrently with or prior to RED 4552.</w:t>
      </w:r>
      <w:r w:rsidRPr="002A7FA0">
        <w:rPr>
          <w:rFonts w:ascii="Times New Roman" w:hAnsi="Times New Roman"/>
          <w:sz w:val="24"/>
          <w:szCs w:val="24"/>
        </w:rPr>
        <w:br/>
      </w:r>
      <w:r w:rsidRPr="002A7FA0">
        <w:rPr>
          <w:rFonts w:ascii="Times New Roman" w:hAnsi="Times New Roman"/>
          <w:sz w:val="24"/>
          <w:szCs w:val="24"/>
        </w:rPr>
        <w:br/>
        <w:t>11. Students must pass TSL 4080 prior to taking TSL 4081. TSL 4080 may not be taken concurrently in one semester with TSL 4081.</w:t>
      </w:r>
    </w:p>
    <w:p w:rsidR="00C233B7" w:rsidRDefault="00C233B7" w:rsidP="00C233B7">
      <w:pPr>
        <w:pStyle w:val="NoSpacing"/>
        <w:spacing w:line="228" w:lineRule="auto"/>
      </w:pPr>
    </w:p>
    <w:p w:rsidR="00C233B7" w:rsidRDefault="006E2424" w:rsidP="00C233B7">
      <w:pPr>
        <w:pStyle w:val="NoSpacing"/>
      </w:pPr>
      <w:r w:rsidRPr="002A7FA0">
        <w:t>12. Students must pass EDG 3323 prior to taking EDG 3324. These two classes may not be taken concurrently or out of sequence.</w:t>
      </w:r>
      <w:r w:rsidRPr="002A7FA0">
        <w:br/>
      </w:r>
    </w:p>
    <w:p w:rsidR="009306DD" w:rsidRPr="00A94130" w:rsidRDefault="006E2424" w:rsidP="00C233B7">
      <w:pPr>
        <w:pStyle w:val="NoSpacing"/>
        <w:rPr>
          <w:rFonts w:ascii="Times New Roman" w:hAnsi="Times New Roman"/>
        </w:rPr>
      </w:pPr>
      <w:r w:rsidRPr="00C233B7">
        <w:rPr>
          <w:rFonts w:ascii="Times New Roman" w:hAnsi="Times New Roman"/>
        </w:rPr>
        <w:t>13. EDG 3323 grading policy: If a student earns a "D" or an "F" in the field evaluation component or a "D" or an "F" in the coursework component, then the highest grade the student can receive for the course is a "C-". A "C-" is not considered a passing grade, and the course must be retaken. Students cannot take any effective teaching practice class more than twice.</w:t>
      </w:r>
      <w:r w:rsidRPr="00C233B7">
        <w:rPr>
          <w:rFonts w:ascii="Times New Roman" w:hAnsi="Times New Roman"/>
        </w:rPr>
        <w:br/>
      </w:r>
      <w:r w:rsidRPr="00C233B7">
        <w:rPr>
          <w:rFonts w:ascii="Times New Roman" w:hAnsi="Times New Roman"/>
        </w:rPr>
        <w:br/>
        <w:t>14. Field experiences in school settings are required in some teacher preparation methods courses.</w:t>
      </w:r>
      <w:r w:rsidRPr="00C233B7">
        <w:rPr>
          <w:rFonts w:ascii="Times New Roman" w:hAnsi="Times New Roman"/>
        </w:rPr>
        <w:br/>
      </w:r>
      <w:r w:rsidRPr="00C233B7">
        <w:rPr>
          <w:rFonts w:ascii="Times New Roman" w:hAnsi="Times New Roman"/>
        </w:rPr>
        <w:br/>
        <w:t>15. The following must be completed and passed prior to receiving a placement for student teaching: all program courses and other requirements, the professional and subject sections of the FTCE and all appropriate sections of the General Knowledge Test.</w:t>
      </w:r>
      <w:r w:rsidRPr="00C233B7">
        <w:rPr>
          <w:rFonts w:ascii="Times New Roman" w:hAnsi="Times New Roman"/>
        </w:rPr>
        <w:br/>
      </w:r>
      <w:r w:rsidRPr="00C233B7">
        <w:rPr>
          <w:rFonts w:ascii="Times New Roman" w:hAnsi="Times New Roman"/>
        </w:rPr>
        <w:br/>
        <w:t>16. EDE 4943, Student Teaching, requires that the student is in a public school setting</w:t>
      </w:r>
      <w:r w:rsidRPr="00C233B7">
        <w:rPr>
          <w:rStyle w:val="apple-converted-space"/>
          <w:rFonts w:ascii="Times New Roman" w:hAnsi="Times New Roman"/>
          <w:color w:val="000000"/>
          <w:sz w:val="24"/>
          <w:szCs w:val="24"/>
        </w:rPr>
        <w:t> </w:t>
      </w:r>
      <w:r w:rsidRPr="00C233B7">
        <w:rPr>
          <w:rStyle w:val="collegetextb"/>
          <w:rFonts w:ascii="Times New Roman" w:hAnsi="Times New Roman"/>
          <w:b/>
          <w:bCs/>
          <w:color w:val="000000"/>
          <w:sz w:val="24"/>
          <w:szCs w:val="24"/>
        </w:rPr>
        <w:t>five full days</w:t>
      </w:r>
      <w:r w:rsidRPr="00C233B7">
        <w:rPr>
          <w:rStyle w:val="apple-converted-space"/>
          <w:rFonts w:ascii="Times New Roman" w:hAnsi="Times New Roman"/>
          <w:color w:val="000000"/>
          <w:sz w:val="24"/>
          <w:szCs w:val="24"/>
        </w:rPr>
        <w:t> </w:t>
      </w:r>
      <w:r w:rsidRPr="00C233B7">
        <w:rPr>
          <w:rFonts w:ascii="Times New Roman" w:hAnsi="Times New Roman"/>
        </w:rPr>
        <w:t>a week during the school day in fall or spring semester.</w:t>
      </w:r>
      <w:r w:rsidRPr="00C233B7">
        <w:rPr>
          <w:rFonts w:ascii="Times New Roman" w:hAnsi="Times New Roman"/>
        </w:rPr>
        <w:br/>
      </w:r>
      <w:r w:rsidRPr="00C233B7">
        <w:rPr>
          <w:rFonts w:ascii="Times New Roman" w:hAnsi="Times New Roman"/>
        </w:rPr>
        <w:br/>
      </w:r>
      <w:r w:rsidRPr="00A94130">
        <w:rPr>
          <w:rFonts w:ascii="Times New Roman" w:hAnsi="Times New Roman"/>
        </w:rPr>
        <w:t>17. Students who choose the one-year student teaching option (EDE 4945) will not enroll in EDG 3324 as its content will be integrated into the fall semester portion of this teaching option. Students will also enroll in RED 4552 and TSL 4081 during the fall semester that they are taking EDE 4945.</w:t>
      </w:r>
      <w:r w:rsidRPr="00A94130">
        <w:rPr>
          <w:rFonts w:ascii="Times New Roman" w:hAnsi="Times New Roman"/>
        </w:rPr>
        <w:br/>
      </w:r>
      <w:r w:rsidRPr="00A94130">
        <w:rPr>
          <w:rFonts w:ascii="Times New Roman" w:hAnsi="Times New Roman"/>
        </w:rPr>
        <w:br/>
        <w:t>18. State of Florida teacher certification requires all applicants to be fingerprinted and screened by the FBI for felony convictions. School districts also require a fingerprint check and screening for school-based clinical teaching assignments. Students with felony records will NOT be permitted to be placed in internship settings and will NOT be permitted to successfully complete the program of studies for their degree and/or certification. Consequently, students with a record of felony conviction(s) will NOT be eligible for admission to a teacher preparation program at Florida Atlantic University.</w:t>
      </w:r>
      <w:r w:rsidRPr="00A94130">
        <w:rPr>
          <w:rFonts w:ascii="Times New Roman" w:hAnsi="Times New Roman"/>
        </w:rPr>
        <w:br/>
      </w:r>
      <w:r w:rsidRPr="00A94130">
        <w:rPr>
          <w:rFonts w:ascii="Times New Roman" w:hAnsi="Times New Roman"/>
        </w:rPr>
        <w:br/>
        <w:t>19. For assistance contact the Office for Academic and Student Services:</w:t>
      </w:r>
      <w:r w:rsidRPr="00A94130">
        <w:rPr>
          <w:rStyle w:val="apple-converted-space"/>
          <w:rFonts w:ascii="Times New Roman" w:hAnsi="Times New Roman"/>
          <w:color w:val="000000"/>
        </w:rPr>
        <w:t> </w:t>
      </w:r>
      <w:r w:rsidRPr="00A94130">
        <w:rPr>
          <w:rFonts w:ascii="Times New Roman" w:hAnsi="Times New Roman"/>
        </w:rPr>
        <w:br/>
        <w:t>Boca campus, 561-297-3570</w:t>
      </w:r>
    </w:p>
    <w:p w:rsidR="009306DD" w:rsidRPr="00A94130" w:rsidRDefault="006E2424" w:rsidP="00070CF0">
      <w:pPr>
        <w:pStyle w:val="NoSpacing"/>
        <w:spacing w:line="228" w:lineRule="auto"/>
        <w:rPr>
          <w:rFonts w:ascii="Times New Roman" w:hAnsi="Times New Roman"/>
        </w:rPr>
      </w:pPr>
      <w:r w:rsidRPr="00A94130">
        <w:rPr>
          <w:rFonts w:ascii="Times New Roman" w:hAnsi="Times New Roman"/>
        </w:rPr>
        <w:t>Davie campus</w:t>
      </w:r>
      <w:r w:rsidR="001F6E98" w:rsidRPr="00A94130">
        <w:rPr>
          <w:rFonts w:ascii="Times New Roman" w:hAnsi="Times New Roman"/>
        </w:rPr>
        <w:t xml:space="preserve">, </w:t>
      </w:r>
      <w:r w:rsidRPr="00A94130">
        <w:rPr>
          <w:rFonts w:ascii="Times New Roman" w:hAnsi="Times New Roman"/>
        </w:rPr>
        <w:t>954-236-1028</w:t>
      </w:r>
    </w:p>
    <w:p w:rsidR="006E2424" w:rsidRPr="00A94130" w:rsidRDefault="006E2424" w:rsidP="00070CF0">
      <w:pPr>
        <w:pStyle w:val="NoSpacing"/>
        <w:spacing w:line="228" w:lineRule="auto"/>
        <w:rPr>
          <w:rFonts w:ascii="Times New Roman" w:hAnsi="Times New Roman"/>
        </w:rPr>
      </w:pPr>
      <w:r w:rsidRPr="00A94130">
        <w:rPr>
          <w:rFonts w:ascii="Times New Roman" w:hAnsi="Times New Roman"/>
        </w:rPr>
        <w:t>Jupiter campus, 561-799-8135</w:t>
      </w:r>
    </w:p>
    <w:p w:rsidR="001306AA" w:rsidRPr="002A7FA0" w:rsidRDefault="001306AA" w:rsidP="001306AA">
      <w:pPr>
        <w:pStyle w:val="NoSpacing"/>
        <w:rPr>
          <w:sz w:val="24"/>
          <w:szCs w:val="24"/>
        </w:rPr>
      </w:pPr>
    </w:p>
    <w:p w:rsidR="00104CF3" w:rsidRPr="002A7FA0" w:rsidRDefault="00155D6B" w:rsidP="00104CF3">
      <w:pPr>
        <w:pStyle w:val="NoSpacing"/>
        <w:rPr>
          <w:color w:val="000000"/>
          <w:sz w:val="24"/>
          <w:szCs w:val="24"/>
        </w:rPr>
      </w:pPr>
      <w:r w:rsidRPr="002A7FA0">
        <w:rPr>
          <w:rFonts w:ascii="Times New Roman" w:hAnsi="Times New Roman"/>
          <w:b/>
          <w:color w:val="C00000"/>
          <w:sz w:val="24"/>
          <w:szCs w:val="24"/>
        </w:rPr>
        <w:t>New Catalog Information</w:t>
      </w:r>
      <w:r w:rsidRPr="002A7FA0">
        <w:rPr>
          <w:rFonts w:ascii="Times New Roman" w:hAnsi="Times New Roman"/>
          <w:b/>
          <w:sz w:val="24"/>
          <w:szCs w:val="24"/>
        </w:rPr>
        <w:t xml:space="preserve"> </w:t>
      </w:r>
      <w:r w:rsidRPr="002A7FA0">
        <w:rPr>
          <w:rFonts w:ascii="Times New Roman" w:hAnsi="Times New Roman"/>
          <w:b/>
          <w:color w:val="C00000"/>
          <w:sz w:val="24"/>
          <w:szCs w:val="24"/>
        </w:rPr>
        <w:t>(Program Description section):</w:t>
      </w:r>
      <w:r w:rsidRPr="002A7FA0">
        <w:rPr>
          <w:rFonts w:ascii="Times New Roman" w:hAnsi="Times New Roman"/>
          <w:b/>
          <w:sz w:val="24"/>
          <w:szCs w:val="24"/>
        </w:rPr>
        <w:t xml:space="preserve"> </w:t>
      </w:r>
      <w:r w:rsidRPr="002A7FA0">
        <w:rPr>
          <w:rFonts w:ascii="Times New Roman" w:hAnsi="Times New Roman"/>
          <w:sz w:val="24"/>
          <w:szCs w:val="24"/>
        </w:rPr>
        <w:t xml:space="preserve">Bachelor of Arts (B.A.) or Bachelor of Arts in Education (B.A.E.) with Major in Elementary Education (K-6) with ESOL </w:t>
      </w:r>
      <w:r w:rsidRPr="002A7FA0">
        <w:rPr>
          <w:rFonts w:ascii="Times New Roman" w:hAnsi="Times New Roman"/>
          <w:b/>
          <w:color w:val="C00000"/>
          <w:sz w:val="24"/>
          <w:szCs w:val="24"/>
        </w:rPr>
        <w:t>and Reading Endorsements</w:t>
      </w:r>
      <w:r w:rsidRPr="002A7FA0">
        <w:rPr>
          <w:rFonts w:ascii="Times New Roman" w:hAnsi="Times New Roman"/>
          <w:color w:val="C00000"/>
          <w:sz w:val="24"/>
          <w:szCs w:val="24"/>
        </w:rPr>
        <w:br/>
      </w:r>
      <w:r w:rsidRPr="002A7FA0">
        <w:rPr>
          <w:rFonts w:ascii="Times New Roman" w:hAnsi="Times New Roman"/>
          <w:color w:val="C00000"/>
          <w:sz w:val="24"/>
          <w:szCs w:val="24"/>
        </w:rPr>
        <w:br/>
      </w:r>
      <w:r w:rsidRPr="002A7FA0">
        <w:rPr>
          <w:rStyle w:val="collegetextb"/>
          <w:rFonts w:ascii="Times New Roman" w:hAnsi="Times New Roman"/>
          <w:b/>
          <w:bCs/>
          <w:color w:val="000000"/>
          <w:sz w:val="24"/>
          <w:szCs w:val="24"/>
        </w:rPr>
        <w:t>Admission Requirements</w:t>
      </w:r>
      <w:r w:rsidRPr="002A7FA0">
        <w:rPr>
          <w:rFonts w:ascii="Times New Roman" w:hAnsi="Times New Roman"/>
          <w:color w:val="000000"/>
          <w:sz w:val="24"/>
          <w:szCs w:val="24"/>
        </w:rPr>
        <w:br/>
        <w:t>All students seeking admission to the undergraduate program in Elementary Education must first meet the University's general upper-division admission requirements, as well as the lower-division general preparation requirements listed previously in this College of Education section. In addition, each applicant must:</w:t>
      </w:r>
      <w:r w:rsidRPr="002A7FA0">
        <w:rPr>
          <w:rFonts w:ascii="Times New Roman" w:hAnsi="Times New Roman"/>
          <w:color w:val="000000"/>
          <w:sz w:val="24"/>
          <w:szCs w:val="24"/>
        </w:rPr>
        <w:br/>
      </w:r>
    </w:p>
    <w:p w:rsidR="002F4A7D" w:rsidRPr="002A7FA0" w:rsidRDefault="00155D6B" w:rsidP="00104CF3">
      <w:pPr>
        <w:pStyle w:val="NoSpacing"/>
        <w:rPr>
          <w:rFonts w:ascii="Times New Roman" w:hAnsi="Times New Roman"/>
          <w:color w:val="000000"/>
          <w:sz w:val="24"/>
          <w:szCs w:val="24"/>
        </w:rPr>
      </w:pPr>
      <w:r w:rsidRPr="002A7FA0">
        <w:rPr>
          <w:rFonts w:ascii="Times New Roman" w:hAnsi="Times New Roman"/>
          <w:color w:val="000000"/>
          <w:sz w:val="24"/>
          <w:szCs w:val="24"/>
        </w:rPr>
        <w:t>1. Have attained an overall grade point average of 2.5 or higher;</w:t>
      </w:r>
      <w:r w:rsidRPr="002A7FA0">
        <w:rPr>
          <w:rFonts w:ascii="Times New Roman" w:hAnsi="Times New Roman"/>
          <w:color w:val="000000"/>
          <w:sz w:val="24"/>
          <w:szCs w:val="24"/>
        </w:rPr>
        <w:br/>
      </w:r>
      <w:r w:rsidRPr="002A7FA0">
        <w:rPr>
          <w:rFonts w:ascii="Times New Roman" w:hAnsi="Times New Roman"/>
          <w:color w:val="000000"/>
          <w:sz w:val="24"/>
          <w:szCs w:val="24"/>
        </w:rPr>
        <w:br/>
        <w:t>2. Present passing scores on all sections of the General Knowledge</w:t>
      </w:r>
      <w:r w:rsidR="001A2B35" w:rsidRPr="002A7FA0">
        <w:rPr>
          <w:rFonts w:ascii="Times New Roman" w:hAnsi="Times New Roman"/>
          <w:color w:val="000000"/>
          <w:sz w:val="24"/>
          <w:szCs w:val="24"/>
        </w:rPr>
        <w:t xml:space="preserve"> </w:t>
      </w:r>
      <w:r w:rsidRPr="002A7FA0">
        <w:rPr>
          <w:rFonts w:ascii="Times New Roman" w:hAnsi="Times New Roman"/>
          <w:color w:val="000000"/>
          <w:sz w:val="24"/>
          <w:szCs w:val="24"/>
        </w:rPr>
        <w:t>Test</w:t>
      </w:r>
      <w:r w:rsidR="002F4A7D" w:rsidRPr="002A7FA0">
        <w:rPr>
          <w:rFonts w:ascii="Times New Roman" w:hAnsi="Times New Roman"/>
          <w:color w:val="000000"/>
          <w:sz w:val="24"/>
          <w:szCs w:val="24"/>
        </w:rPr>
        <w:t xml:space="preserve"> </w:t>
      </w:r>
      <w:r w:rsidR="002F4A7D" w:rsidRPr="002A7FA0">
        <w:rPr>
          <w:rFonts w:ascii="Times New Roman" w:hAnsi="Times New Roman"/>
          <w:b/>
          <w:color w:val="C00000"/>
          <w:sz w:val="24"/>
          <w:szCs w:val="24"/>
        </w:rPr>
        <w:t>and disposition screening</w:t>
      </w:r>
      <w:r w:rsidRPr="002A7FA0">
        <w:rPr>
          <w:rFonts w:ascii="Times New Roman" w:hAnsi="Times New Roman"/>
          <w:color w:val="000000"/>
          <w:sz w:val="24"/>
          <w:szCs w:val="24"/>
        </w:rPr>
        <w:t>;</w:t>
      </w:r>
      <w:r w:rsidRPr="002A7FA0">
        <w:rPr>
          <w:rFonts w:ascii="Times New Roman" w:hAnsi="Times New Roman"/>
          <w:color w:val="000000"/>
          <w:sz w:val="24"/>
          <w:szCs w:val="24"/>
        </w:rPr>
        <w:br/>
      </w:r>
    </w:p>
    <w:p w:rsidR="00234B30" w:rsidRDefault="00155D6B" w:rsidP="00104CF3">
      <w:pPr>
        <w:pStyle w:val="NoSpacing"/>
        <w:rPr>
          <w:rFonts w:ascii="Times New Roman" w:hAnsi="Times New Roman"/>
          <w:color w:val="000000"/>
          <w:sz w:val="24"/>
          <w:szCs w:val="24"/>
        </w:rPr>
      </w:pPr>
      <w:r w:rsidRPr="002A7FA0">
        <w:rPr>
          <w:rFonts w:ascii="Times New Roman" w:hAnsi="Times New Roman"/>
          <w:color w:val="000000"/>
          <w:sz w:val="24"/>
          <w:szCs w:val="24"/>
        </w:rPr>
        <w:lastRenderedPageBreak/>
        <w:t>3. Be recommended for admission to the program by the Department of Teaching and Learning and approved by the Office for Academic and Student Services;</w:t>
      </w:r>
      <w:r w:rsidRPr="002A7FA0">
        <w:rPr>
          <w:rFonts w:ascii="Times New Roman" w:hAnsi="Times New Roman"/>
          <w:color w:val="000000"/>
          <w:sz w:val="24"/>
          <w:szCs w:val="24"/>
        </w:rPr>
        <w:br/>
      </w:r>
    </w:p>
    <w:p w:rsidR="00155D6B" w:rsidRPr="002A7FA0" w:rsidRDefault="00155D6B" w:rsidP="00104CF3">
      <w:pPr>
        <w:pStyle w:val="NoSpacing"/>
        <w:rPr>
          <w:rFonts w:ascii="Times New Roman" w:hAnsi="Times New Roman"/>
          <w:color w:val="000000"/>
          <w:sz w:val="24"/>
          <w:szCs w:val="24"/>
        </w:rPr>
      </w:pPr>
      <w:r w:rsidRPr="002A7FA0">
        <w:rPr>
          <w:rFonts w:ascii="Times New Roman" w:hAnsi="Times New Roman"/>
          <w:color w:val="000000"/>
          <w:sz w:val="24"/>
          <w:szCs w:val="24"/>
        </w:rPr>
        <w:t>4. Be assigned to and programmed by an academic advisor.</w:t>
      </w:r>
    </w:p>
    <w:p w:rsidR="00155D6B" w:rsidRPr="002A7FA0" w:rsidRDefault="00155D6B" w:rsidP="003A7D75">
      <w:pPr>
        <w:pStyle w:val="NoSpacing"/>
        <w:rPr>
          <w:rFonts w:ascii="Times New Roman" w:hAnsi="Times New Roman"/>
          <w:sz w:val="24"/>
          <w:szCs w:val="24"/>
        </w:rPr>
      </w:pPr>
      <w:r w:rsidRPr="002A7FA0">
        <w:rPr>
          <w:rFonts w:ascii="Times New Roman" w:hAnsi="Times New Roman"/>
          <w:sz w:val="24"/>
          <w:szCs w:val="24"/>
        </w:rPr>
        <w:t>Students must be formally admitted into the College of Education prior to enrolling in RED 4308, RED 4552, RED 4750, EDG 3323, EDG 3324 and TSL 4081. During the first week of these courses, students must show a photocopy of the official program signed by the student and faculty advisor.</w:t>
      </w:r>
      <w:r w:rsidRPr="002A7FA0">
        <w:rPr>
          <w:rFonts w:ascii="Times New Roman" w:hAnsi="Times New Roman"/>
          <w:sz w:val="24"/>
          <w:szCs w:val="24"/>
        </w:rPr>
        <w:br/>
      </w:r>
      <w:r w:rsidRPr="002A7FA0">
        <w:rPr>
          <w:sz w:val="24"/>
          <w:szCs w:val="24"/>
        </w:rPr>
        <w:br/>
      </w:r>
      <w:r w:rsidRPr="002A7FA0">
        <w:rPr>
          <w:rStyle w:val="collegetextb"/>
          <w:rFonts w:ascii="Times New Roman" w:hAnsi="Times New Roman"/>
          <w:b/>
          <w:bCs/>
          <w:color w:val="000000"/>
          <w:sz w:val="24"/>
          <w:szCs w:val="24"/>
        </w:rPr>
        <w:t>Prerequisite Coursework for Transfer Students</w:t>
      </w:r>
      <w:r w:rsidRPr="002A7FA0">
        <w:rPr>
          <w:rFonts w:ascii="Times New Roman" w:hAnsi="Times New Roman"/>
          <w:sz w:val="24"/>
          <w:szCs w:val="24"/>
        </w:rPr>
        <w:br/>
      </w:r>
      <w:r w:rsidRPr="002A7FA0">
        <w:rPr>
          <w:rStyle w:val="collegetext1"/>
          <w:rFonts w:ascii="Times New Roman" w:hAnsi="Times New Roman"/>
          <w:color w:val="000000"/>
          <w:sz w:val="24"/>
          <w:szCs w:val="24"/>
        </w:rPr>
        <w:t>Students transferring to Florida Atlantic University must complete both lower-division requirements (including the requirements of the Intellectual Foundations Program) and requirements for the college and major. Lower-division requirements may be completed through the A.A. degree from any Florida public college, university or community college or through equivalent coursework at another regionally accredited institution. Before transferring and to ensure timely progress toward the baccalaureate degree, students must also complete the prerequisite courses for their major as outlined in the</w:t>
      </w:r>
      <w:r w:rsidRPr="002A7FA0">
        <w:rPr>
          <w:rStyle w:val="apple-converted-space"/>
          <w:rFonts w:ascii="Times New Roman" w:hAnsi="Times New Roman"/>
          <w:color w:val="000000"/>
          <w:sz w:val="24"/>
          <w:szCs w:val="24"/>
        </w:rPr>
        <w:t> </w:t>
      </w:r>
      <w:hyperlink r:id="rId13" w:history="1">
        <w:r w:rsidRPr="002A7FA0">
          <w:rPr>
            <w:rStyle w:val="Hyperlink"/>
            <w:rFonts w:ascii="Times New Roman" w:hAnsi="Times New Roman"/>
            <w:i/>
            <w:iCs/>
            <w:color w:val="3333CC"/>
            <w:sz w:val="24"/>
            <w:szCs w:val="24"/>
          </w:rPr>
          <w:t>Transfer Student Manual</w:t>
        </w:r>
      </w:hyperlink>
      <w:hyperlink r:id="rId14" w:history="1">
        <w:r w:rsidRPr="002A7FA0">
          <w:rPr>
            <w:rStyle w:val="Hyperlink"/>
            <w:rFonts w:ascii="Times New Roman" w:hAnsi="Times New Roman"/>
            <w:color w:val="3333CC"/>
            <w:sz w:val="24"/>
            <w:szCs w:val="24"/>
          </w:rPr>
          <w:t>.</w:t>
        </w:r>
      </w:hyperlink>
    </w:p>
    <w:p w:rsidR="003A7D75" w:rsidRPr="002A7FA0" w:rsidRDefault="003A7D75" w:rsidP="003A7D75">
      <w:pPr>
        <w:pStyle w:val="NoSpacing"/>
        <w:rPr>
          <w:rFonts w:ascii="Times New Roman" w:hAnsi="Times New Roman"/>
          <w:sz w:val="24"/>
          <w:szCs w:val="24"/>
        </w:rPr>
      </w:pPr>
    </w:p>
    <w:p w:rsidR="00155D6B" w:rsidRPr="002A7FA0" w:rsidRDefault="00155D6B" w:rsidP="003A7D75">
      <w:pPr>
        <w:pStyle w:val="NoSpacing"/>
        <w:rPr>
          <w:rFonts w:ascii="Times New Roman" w:hAnsi="Times New Roman"/>
          <w:sz w:val="24"/>
          <w:szCs w:val="24"/>
        </w:rPr>
      </w:pPr>
      <w:r w:rsidRPr="002A7FA0">
        <w:rPr>
          <w:rFonts w:ascii="Times New Roman" w:hAnsi="Times New Roman"/>
          <w:sz w:val="24"/>
          <w:szCs w:val="24"/>
        </w:rPr>
        <w:t>All courses not approved by the Florida Statewide Course Numbering System that will be used to satisfy requirements will be evaluated individually on the basis of content and will require a catalog course description and a copy of the syllabus for assessment.</w:t>
      </w:r>
    </w:p>
    <w:p w:rsidR="00155D6B" w:rsidRPr="002A7FA0" w:rsidRDefault="00155D6B" w:rsidP="00155D6B">
      <w:pPr>
        <w:pStyle w:val="collegetext"/>
        <w:shd w:val="clear" w:color="auto" w:fill="FFFFFF"/>
        <w:spacing w:line="210" w:lineRule="atLeast"/>
        <w:rPr>
          <w:color w:val="000000"/>
        </w:rPr>
      </w:pPr>
      <w:r w:rsidRPr="002A7FA0">
        <w:rPr>
          <w:rStyle w:val="collegetextb"/>
          <w:b/>
          <w:bCs/>
          <w:color w:val="000000"/>
        </w:rPr>
        <w:t>Course Requirements</w:t>
      </w:r>
      <w:r w:rsidRPr="002A7FA0">
        <w:rPr>
          <w:color w:val="000000"/>
        </w:rPr>
        <w:br/>
        <w:t xml:space="preserve">All Elementary Education majors entering the program are required to enroll in courses in a prescribed sequence with specific prerequisites. Students should be programmed as soon as possible to receive appropriate advising. Students must be admitted and programmed prior to the second semester of enrollment. Students who complete all program requirements will be eligible for </w:t>
      </w:r>
      <w:r w:rsidR="002F0AE2" w:rsidRPr="002A7FA0">
        <w:rPr>
          <w:b/>
          <w:color w:val="C00000"/>
        </w:rPr>
        <w:t xml:space="preserve">both </w:t>
      </w:r>
      <w:r w:rsidRPr="002A7FA0">
        <w:rPr>
          <w:b/>
          <w:color w:val="C00000"/>
        </w:rPr>
        <w:t>ESOL</w:t>
      </w:r>
      <w:r w:rsidR="002F0AE2" w:rsidRPr="002A7FA0">
        <w:rPr>
          <w:b/>
          <w:color w:val="C00000"/>
        </w:rPr>
        <w:t xml:space="preserve"> and Reading</w:t>
      </w:r>
      <w:r w:rsidRPr="002A7FA0">
        <w:rPr>
          <w:b/>
          <w:color w:val="C00000"/>
        </w:rPr>
        <w:t xml:space="preserve"> Endorsement</w:t>
      </w:r>
      <w:r w:rsidR="002F0AE2" w:rsidRPr="002A7FA0">
        <w:rPr>
          <w:b/>
          <w:color w:val="C00000"/>
        </w:rPr>
        <w:t>s</w:t>
      </w:r>
      <w:r w:rsidRPr="002A7FA0">
        <w:rPr>
          <w:color w:val="000000"/>
        </w:rPr>
        <w:t xml:space="preserve"> upon graduation.</w:t>
      </w:r>
    </w:p>
    <w:p w:rsidR="00070CF0" w:rsidRPr="002A7FA0" w:rsidRDefault="00070CF0" w:rsidP="00070CF0">
      <w:pPr>
        <w:pStyle w:val="NoSpacing"/>
        <w:spacing w:line="228" w:lineRule="auto"/>
        <w:rPr>
          <w:rFonts w:ascii="Times New Roman" w:hAnsi="Times New Roman"/>
        </w:rPr>
      </w:pPr>
      <w:r w:rsidRPr="002A7FA0">
        <w:rPr>
          <w:rFonts w:ascii="Times New Roman" w:hAnsi="Times New Roman"/>
          <w:b/>
        </w:rPr>
        <w:t xml:space="preserve">Lower-Division General Preparation Requirements </w:t>
      </w:r>
      <w:r w:rsidRPr="002A7FA0">
        <w:rPr>
          <w:rFonts w:ascii="Times New Roman" w:hAnsi="Times New Roman"/>
          <w:b/>
          <w:color w:val="C00000"/>
        </w:rPr>
        <w:t xml:space="preserve">(Link should </w:t>
      </w:r>
      <w:r w:rsidR="00BD1419" w:rsidRPr="002A7FA0">
        <w:rPr>
          <w:rFonts w:ascii="Times New Roman" w:hAnsi="Times New Roman"/>
          <w:b/>
          <w:color w:val="C00000"/>
        </w:rPr>
        <w:t xml:space="preserve">also </w:t>
      </w:r>
      <w:r w:rsidRPr="002A7FA0">
        <w:rPr>
          <w:rFonts w:ascii="Times New Roman" w:hAnsi="Times New Roman"/>
          <w:b/>
          <w:color w:val="C00000"/>
        </w:rPr>
        <w:t>be included under Elementary)</w:t>
      </w:r>
      <w:r w:rsidRPr="002A7FA0">
        <w:rPr>
          <w:rFonts w:ascii="Times New Roman" w:hAnsi="Times New Roman"/>
        </w:rPr>
        <w:t xml:space="preserve"> </w:t>
      </w:r>
    </w:p>
    <w:p w:rsidR="00070CF0" w:rsidRPr="002A7FA0" w:rsidRDefault="00070CF0" w:rsidP="00070CF0">
      <w:pPr>
        <w:pStyle w:val="NoSpacing"/>
        <w:spacing w:line="228" w:lineRule="auto"/>
        <w:rPr>
          <w:rFonts w:ascii="Times New Roman" w:hAnsi="Times New Roman"/>
        </w:rPr>
      </w:pPr>
      <w:r w:rsidRPr="002A7FA0">
        <w:rPr>
          <w:rFonts w:ascii="Times New Roman" w:hAnsi="Times New Roman"/>
        </w:rPr>
        <w:t xml:space="preserve">In addition to FAU general education lower-division preparation, Elementary, Secondary and Exceptional </w:t>
      </w:r>
    </w:p>
    <w:p w:rsidR="00070CF0" w:rsidRPr="002A7FA0" w:rsidRDefault="00070CF0" w:rsidP="00070CF0">
      <w:pPr>
        <w:pStyle w:val="NoSpacing"/>
        <w:spacing w:line="228" w:lineRule="auto"/>
        <w:rPr>
          <w:rFonts w:ascii="Times New Roman" w:hAnsi="Times New Roman"/>
        </w:rPr>
      </w:pPr>
      <w:r w:rsidRPr="002A7FA0">
        <w:rPr>
          <w:rFonts w:ascii="Times New Roman" w:hAnsi="Times New Roman"/>
        </w:rPr>
        <w:t>Student Education majors must take the following education prerequisites:</w:t>
      </w:r>
    </w:p>
    <w:p w:rsidR="00070CF0" w:rsidRPr="00A62EDC" w:rsidRDefault="00070CF0" w:rsidP="00070CF0">
      <w:pPr>
        <w:pStyle w:val="NoSpacing"/>
        <w:spacing w:line="120" w:lineRule="auto"/>
        <w:rPr>
          <w:rFonts w:ascii="Times New Roman" w:hAnsi="Times New Roman"/>
        </w:rPr>
      </w:pPr>
    </w:p>
    <w:tbl>
      <w:tblPr>
        <w:tblW w:w="4860" w:type="dxa"/>
        <w:tblCellSpacing w:w="15"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3647"/>
        <w:gridCol w:w="1213"/>
      </w:tblGrid>
      <w:tr w:rsidR="00070CF0" w:rsidRPr="00A62EDC" w:rsidTr="00F51C8A">
        <w:trPr>
          <w:trHeight w:val="294"/>
          <w:tblCellSpacing w:w="15" w:type="dxa"/>
        </w:trPr>
        <w:tc>
          <w:tcPr>
            <w:tcW w:w="3465" w:type="dxa"/>
            <w:tcBorders>
              <w:top w:val="outset" w:sz="6" w:space="0" w:color="0000FF"/>
              <w:bottom w:val="outset" w:sz="6" w:space="0" w:color="0000FF"/>
              <w:right w:val="outset" w:sz="6" w:space="0" w:color="0000FF"/>
            </w:tcBorders>
            <w:shd w:val="clear" w:color="auto" w:fill="FFFFFF"/>
            <w:vAlign w:val="center"/>
            <w:hideMark/>
          </w:tcPr>
          <w:p w:rsidR="00070CF0" w:rsidRPr="002A7FA0" w:rsidRDefault="00070CF0" w:rsidP="00F51C8A">
            <w:pPr>
              <w:spacing w:after="0" w:line="190" w:lineRule="atLeast"/>
              <w:jc w:val="both"/>
              <w:rPr>
                <w:rFonts w:ascii="Times New Roman" w:hAnsi="Times New Roman"/>
                <w:color w:val="000000"/>
                <w:sz w:val="21"/>
                <w:szCs w:val="21"/>
              </w:rPr>
            </w:pPr>
            <w:r w:rsidRPr="002A7FA0">
              <w:rPr>
                <w:rFonts w:ascii="Times New Roman" w:hAnsi="Times New Roman"/>
                <w:color w:val="000000"/>
                <w:sz w:val="21"/>
                <w:szCs w:val="21"/>
              </w:rPr>
              <w:t>Introduction to the Teaching Profession</w:t>
            </w:r>
          </w:p>
        </w:tc>
        <w:tc>
          <w:tcPr>
            <w:tcW w:w="1155" w:type="dxa"/>
            <w:tcBorders>
              <w:top w:val="outset" w:sz="6" w:space="0" w:color="0000FF"/>
              <w:left w:val="outset" w:sz="6" w:space="0" w:color="0000FF"/>
              <w:bottom w:val="outset" w:sz="6" w:space="0" w:color="0000FF"/>
            </w:tcBorders>
            <w:shd w:val="clear" w:color="auto" w:fill="FFFFFF"/>
            <w:vAlign w:val="center"/>
            <w:hideMark/>
          </w:tcPr>
          <w:p w:rsidR="00070CF0" w:rsidRPr="002A7FA0" w:rsidRDefault="00070CF0" w:rsidP="00F51C8A">
            <w:pPr>
              <w:spacing w:after="0" w:line="190" w:lineRule="atLeast"/>
              <w:jc w:val="both"/>
              <w:rPr>
                <w:rFonts w:ascii="Times New Roman" w:hAnsi="Times New Roman"/>
                <w:color w:val="000000"/>
                <w:sz w:val="21"/>
                <w:szCs w:val="21"/>
              </w:rPr>
            </w:pPr>
            <w:r w:rsidRPr="002A7FA0">
              <w:rPr>
                <w:rFonts w:ascii="Times New Roman" w:hAnsi="Times New Roman"/>
                <w:color w:val="000000"/>
                <w:sz w:val="21"/>
                <w:szCs w:val="21"/>
              </w:rPr>
              <w:t>EDF 2005</w:t>
            </w:r>
          </w:p>
        </w:tc>
      </w:tr>
      <w:tr w:rsidR="00070CF0" w:rsidRPr="00A62EDC" w:rsidTr="00F51C8A">
        <w:trPr>
          <w:trHeight w:val="261"/>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070CF0" w:rsidRPr="002A7FA0" w:rsidRDefault="00070CF0" w:rsidP="00F51C8A">
            <w:pPr>
              <w:spacing w:after="0" w:line="190" w:lineRule="atLeast"/>
              <w:jc w:val="both"/>
              <w:rPr>
                <w:rFonts w:ascii="Times New Roman" w:hAnsi="Times New Roman"/>
                <w:color w:val="000000"/>
                <w:sz w:val="21"/>
                <w:szCs w:val="21"/>
              </w:rPr>
            </w:pPr>
            <w:r w:rsidRPr="002A7FA0">
              <w:rPr>
                <w:rFonts w:ascii="Times New Roman" w:hAnsi="Times New Roman"/>
                <w:color w:val="000000"/>
                <w:sz w:val="21"/>
                <w:szCs w:val="21"/>
              </w:rPr>
              <w:t>Introduction to Diversity for Educators</w:t>
            </w:r>
          </w:p>
        </w:tc>
        <w:tc>
          <w:tcPr>
            <w:tcW w:w="0" w:type="auto"/>
            <w:tcBorders>
              <w:top w:val="outset" w:sz="6" w:space="0" w:color="0000FF"/>
              <w:left w:val="outset" w:sz="6" w:space="0" w:color="0000FF"/>
              <w:bottom w:val="outset" w:sz="6" w:space="0" w:color="0000FF"/>
            </w:tcBorders>
            <w:shd w:val="clear" w:color="auto" w:fill="FFFFFF"/>
            <w:vAlign w:val="center"/>
            <w:hideMark/>
          </w:tcPr>
          <w:p w:rsidR="00070CF0" w:rsidRPr="002A7FA0" w:rsidRDefault="00070CF0" w:rsidP="00F51C8A">
            <w:pPr>
              <w:spacing w:after="0" w:line="190" w:lineRule="atLeast"/>
              <w:jc w:val="both"/>
              <w:rPr>
                <w:rFonts w:ascii="Times New Roman" w:hAnsi="Times New Roman"/>
                <w:color w:val="000000"/>
                <w:sz w:val="21"/>
                <w:szCs w:val="21"/>
              </w:rPr>
            </w:pPr>
            <w:r w:rsidRPr="002A7FA0">
              <w:rPr>
                <w:rFonts w:ascii="Times New Roman" w:hAnsi="Times New Roman"/>
                <w:color w:val="000000"/>
                <w:sz w:val="21"/>
                <w:szCs w:val="21"/>
              </w:rPr>
              <w:t>EDF 2085</w:t>
            </w:r>
          </w:p>
        </w:tc>
      </w:tr>
      <w:tr w:rsidR="00070CF0" w:rsidRPr="00A62EDC" w:rsidTr="00F51C8A">
        <w:trPr>
          <w:trHeight w:val="324"/>
          <w:tblCellSpacing w:w="15" w:type="dxa"/>
        </w:trPr>
        <w:tc>
          <w:tcPr>
            <w:tcW w:w="0" w:type="auto"/>
            <w:tcBorders>
              <w:top w:val="outset" w:sz="6" w:space="0" w:color="0000FF"/>
              <w:bottom w:val="outset" w:sz="6" w:space="0" w:color="0000FF"/>
              <w:right w:val="outset" w:sz="6" w:space="0" w:color="0000FF"/>
            </w:tcBorders>
            <w:shd w:val="clear" w:color="auto" w:fill="FFFFFF"/>
            <w:vAlign w:val="center"/>
            <w:hideMark/>
          </w:tcPr>
          <w:p w:rsidR="00070CF0" w:rsidRPr="002A7FA0" w:rsidRDefault="00070CF0" w:rsidP="00F51C8A">
            <w:pPr>
              <w:spacing w:after="0" w:line="190" w:lineRule="atLeast"/>
              <w:jc w:val="both"/>
              <w:rPr>
                <w:rFonts w:ascii="Times New Roman" w:hAnsi="Times New Roman"/>
                <w:color w:val="000000"/>
                <w:sz w:val="21"/>
                <w:szCs w:val="21"/>
              </w:rPr>
            </w:pPr>
            <w:r w:rsidRPr="002A7FA0">
              <w:rPr>
                <w:rFonts w:ascii="Times New Roman" w:hAnsi="Times New Roman"/>
                <w:color w:val="000000"/>
                <w:sz w:val="21"/>
                <w:szCs w:val="21"/>
              </w:rPr>
              <w:t>Introduction to Technology for Educators</w:t>
            </w:r>
          </w:p>
        </w:tc>
        <w:tc>
          <w:tcPr>
            <w:tcW w:w="0" w:type="auto"/>
            <w:tcBorders>
              <w:top w:val="outset" w:sz="6" w:space="0" w:color="0000FF"/>
              <w:left w:val="outset" w:sz="6" w:space="0" w:color="0000FF"/>
              <w:bottom w:val="outset" w:sz="6" w:space="0" w:color="0000FF"/>
            </w:tcBorders>
            <w:shd w:val="clear" w:color="auto" w:fill="FFFFFF"/>
            <w:vAlign w:val="center"/>
            <w:hideMark/>
          </w:tcPr>
          <w:p w:rsidR="00070CF0" w:rsidRPr="002A7FA0" w:rsidRDefault="00070CF0" w:rsidP="00F51C8A">
            <w:pPr>
              <w:spacing w:after="0" w:line="190" w:lineRule="atLeast"/>
              <w:jc w:val="both"/>
              <w:rPr>
                <w:rFonts w:ascii="Times New Roman" w:hAnsi="Times New Roman"/>
                <w:color w:val="000000"/>
                <w:sz w:val="21"/>
                <w:szCs w:val="21"/>
              </w:rPr>
            </w:pPr>
            <w:r w:rsidRPr="002A7FA0">
              <w:rPr>
                <w:rFonts w:ascii="Times New Roman" w:hAnsi="Times New Roman"/>
                <w:color w:val="000000"/>
                <w:sz w:val="21"/>
                <w:szCs w:val="21"/>
              </w:rPr>
              <w:t>EME 2040</w:t>
            </w:r>
          </w:p>
        </w:tc>
      </w:tr>
    </w:tbl>
    <w:p w:rsidR="00405FD3" w:rsidRDefault="00405FD3" w:rsidP="006B21A4">
      <w:pPr>
        <w:pStyle w:val="NoSpacing"/>
        <w:rPr>
          <w:rStyle w:val="collegetextb"/>
          <w:rFonts w:ascii="Times New Roman" w:hAnsi="Times New Roman"/>
          <w:b/>
          <w:bCs/>
          <w:color w:val="000000"/>
          <w:sz w:val="21"/>
          <w:szCs w:val="21"/>
        </w:rPr>
      </w:pPr>
    </w:p>
    <w:p w:rsidR="00155D6B" w:rsidRPr="002A7FA0" w:rsidRDefault="00155D6B" w:rsidP="006B21A4">
      <w:pPr>
        <w:pStyle w:val="NoSpacing"/>
        <w:rPr>
          <w:rFonts w:ascii="Times New Roman" w:hAnsi="Times New Roman"/>
          <w:sz w:val="24"/>
          <w:szCs w:val="24"/>
        </w:rPr>
      </w:pPr>
      <w:r w:rsidRPr="002A7FA0">
        <w:rPr>
          <w:rStyle w:val="collegetextb"/>
          <w:rFonts w:ascii="Times New Roman" w:hAnsi="Times New Roman"/>
          <w:b/>
          <w:bCs/>
          <w:color w:val="000000"/>
          <w:sz w:val="24"/>
          <w:szCs w:val="24"/>
        </w:rPr>
        <w:t>Scope and Sequence of Elementary Education Coursework - 63</w:t>
      </w:r>
      <w:r w:rsidRPr="002A7FA0">
        <w:rPr>
          <w:rFonts w:ascii="Times New Roman" w:hAnsi="Times New Roman"/>
          <w:sz w:val="24"/>
          <w:szCs w:val="24"/>
        </w:rPr>
        <w:br/>
        <w:t>(after lower-division general preparation requirements)</w:t>
      </w:r>
    </w:p>
    <w:p w:rsidR="00D856D6" w:rsidRPr="00A62EDC" w:rsidRDefault="00D856D6" w:rsidP="00D856D6">
      <w:pPr>
        <w:pStyle w:val="NoSpacing"/>
        <w:spacing w:line="120" w:lineRule="auto"/>
        <w:rPr>
          <w:rFonts w:ascii="Times New Roman" w:hAnsi="Times New Roman"/>
        </w:rPr>
      </w:pPr>
    </w:p>
    <w:tbl>
      <w:tblPr>
        <w:tblW w:w="9900" w:type="dxa"/>
        <w:tblCellSpacing w:w="15" w:type="dxa"/>
        <w:tblInd w:w="-210" w:type="dxa"/>
        <w:tblBorders>
          <w:top w:val="outset" w:sz="6" w:space="0" w:color="0000FF"/>
          <w:left w:val="outset" w:sz="6" w:space="0" w:color="0000FF"/>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7290"/>
        <w:gridCol w:w="2070"/>
        <w:gridCol w:w="540"/>
      </w:tblGrid>
      <w:tr w:rsidR="00841A6C" w:rsidRPr="00A62EDC" w:rsidTr="00052026">
        <w:trPr>
          <w:tblCellSpacing w:w="15" w:type="dxa"/>
        </w:trPr>
        <w:tc>
          <w:tcPr>
            <w:tcW w:w="9840" w:type="dxa"/>
            <w:gridSpan w:val="3"/>
            <w:tcBorders>
              <w:top w:val="outset" w:sz="6" w:space="0" w:color="0000FF"/>
              <w:bottom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b/>
                <w:bCs/>
                <w:color w:val="000000"/>
                <w:sz w:val="21"/>
                <w:szCs w:val="21"/>
              </w:rPr>
              <w:t>First Semester</w:t>
            </w:r>
            <w:r w:rsidRPr="00A95BF8">
              <w:rPr>
                <w:rFonts w:ascii="Times New Roman" w:hAnsi="Times New Roman"/>
                <w:color w:val="000000"/>
                <w:sz w:val="21"/>
                <w:szCs w:val="21"/>
              </w:rPr>
              <w:t> </w:t>
            </w:r>
            <w:r w:rsidRPr="00A95BF8">
              <w:rPr>
                <w:rFonts w:ascii="Times New Roman" w:hAnsi="Times New Roman"/>
                <w:i/>
                <w:iCs/>
                <w:color w:val="000000"/>
                <w:sz w:val="21"/>
                <w:szCs w:val="21"/>
              </w:rPr>
              <w:t>(prerequisite courses)</w:t>
            </w:r>
          </w:p>
        </w:tc>
      </w:tr>
      <w:tr w:rsidR="00841A6C" w:rsidRPr="00A62EDC" w:rsidTr="002743B8">
        <w:trPr>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Language Arts and Literature: Birth through Grade 8</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LAE 4353</w:t>
            </w:r>
          </w:p>
        </w:tc>
        <w:tc>
          <w:tcPr>
            <w:tcW w:w="495" w:type="dxa"/>
            <w:tcBorders>
              <w:top w:val="outset" w:sz="6" w:space="0" w:color="0000FF"/>
              <w:left w:val="outset" w:sz="6" w:space="0" w:color="0000FF"/>
              <w:bottom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3</w:t>
            </w:r>
          </w:p>
        </w:tc>
      </w:tr>
      <w:tr w:rsidR="00841A6C" w:rsidRPr="00A62EDC" w:rsidTr="002743B8">
        <w:trPr>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Introduction to Theories and Practices of TESOL</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TSL 4080</w:t>
            </w:r>
          </w:p>
        </w:tc>
        <w:tc>
          <w:tcPr>
            <w:tcW w:w="495" w:type="dxa"/>
            <w:tcBorders>
              <w:top w:val="outset" w:sz="6" w:space="0" w:color="0000FF"/>
              <w:left w:val="outset" w:sz="6" w:space="0" w:color="0000FF"/>
              <w:bottom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3</w:t>
            </w:r>
          </w:p>
        </w:tc>
      </w:tr>
      <w:tr w:rsidR="00841A6C" w:rsidRPr="00A62EDC" w:rsidTr="00052026">
        <w:trPr>
          <w:tblCellSpacing w:w="15" w:type="dxa"/>
        </w:trPr>
        <w:tc>
          <w:tcPr>
            <w:tcW w:w="9840" w:type="dxa"/>
            <w:gridSpan w:val="3"/>
            <w:tcBorders>
              <w:top w:val="outset" w:sz="6" w:space="0" w:color="0000FF"/>
              <w:bottom w:val="outset" w:sz="6" w:space="0" w:color="0000FF"/>
            </w:tcBorders>
            <w:shd w:val="clear" w:color="auto" w:fill="FFFFFF"/>
            <w:vAlign w:val="center"/>
            <w:hideMark/>
          </w:tcPr>
          <w:p w:rsidR="00841A6C" w:rsidRPr="00A95BF8" w:rsidRDefault="00CA7C83" w:rsidP="00052026">
            <w:pPr>
              <w:spacing w:after="0" w:line="210" w:lineRule="atLeast"/>
              <w:rPr>
                <w:rFonts w:ascii="Times New Roman" w:hAnsi="Times New Roman"/>
                <w:b/>
                <w:bCs/>
                <w:color w:val="C00000"/>
                <w:sz w:val="21"/>
                <w:szCs w:val="21"/>
              </w:rPr>
            </w:pPr>
            <w:r w:rsidRPr="00A95BF8">
              <w:rPr>
                <w:rFonts w:ascii="Times New Roman" w:hAnsi="Times New Roman"/>
                <w:b/>
                <w:bCs/>
                <w:color w:val="C00000"/>
                <w:sz w:val="21"/>
                <w:szCs w:val="21"/>
              </w:rPr>
              <w:t>Early</w:t>
            </w:r>
            <w:r w:rsidR="00841A6C" w:rsidRPr="00A95BF8">
              <w:rPr>
                <w:rFonts w:ascii="Times New Roman" w:hAnsi="Times New Roman"/>
                <w:b/>
                <w:bCs/>
                <w:color w:val="C00000"/>
                <w:sz w:val="21"/>
                <w:szCs w:val="21"/>
              </w:rPr>
              <w:t xml:space="preserve"> Program Courses </w:t>
            </w:r>
          </w:p>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i/>
                <w:iCs/>
                <w:color w:val="000000"/>
                <w:sz w:val="21"/>
                <w:szCs w:val="21"/>
              </w:rPr>
              <w:t>(May be taken at any time during junior or senior years.)</w:t>
            </w:r>
          </w:p>
        </w:tc>
      </w:tr>
      <w:tr w:rsidR="00841A6C" w:rsidRPr="00A62EDC" w:rsidTr="002743B8">
        <w:trPr>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Educational Measurement and Evaluation</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EDF 3430</w:t>
            </w:r>
          </w:p>
        </w:tc>
        <w:tc>
          <w:tcPr>
            <w:tcW w:w="495" w:type="dxa"/>
            <w:tcBorders>
              <w:top w:val="outset" w:sz="6" w:space="0" w:color="0000FF"/>
              <w:left w:val="outset" w:sz="6" w:space="0" w:color="0000FF"/>
              <w:bottom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3</w:t>
            </w:r>
          </w:p>
        </w:tc>
      </w:tr>
      <w:tr w:rsidR="00841A6C" w:rsidRPr="00A62EDC" w:rsidTr="002743B8">
        <w:trPr>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Applied Learning Theory</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EDF 3210</w:t>
            </w:r>
          </w:p>
        </w:tc>
        <w:tc>
          <w:tcPr>
            <w:tcW w:w="495" w:type="dxa"/>
            <w:tcBorders>
              <w:top w:val="outset" w:sz="6" w:space="0" w:color="0000FF"/>
              <w:left w:val="outset" w:sz="6" w:space="0" w:color="0000FF"/>
              <w:bottom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3</w:t>
            </w:r>
          </w:p>
        </w:tc>
      </w:tr>
      <w:tr w:rsidR="00841A6C" w:rsidRPr="00A62EDC" w:rsidTr="002743B8">
        <w:trPr>
          <w:trHeight w:val="270"/>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Inclusive Education for General Educators</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EEX 4070*</w:t>
            </w:r>
          </w:p>
        </w:tc>
        <w:tc>
          <w:tcPr>
            <w:tcW w:w="495" w:type="dxa"/>
            <w:tcBorders>
              <w:top w:val="outset" w:sz="6" w:space="0" w:color="0000FF"/>
              <w:left w:val="outset" w:sz="6" w:space="0" w:color="0000FF"/>
              <w:bottom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3</w:t>
            </w:r>
          </w:p>
        </w:tc>
      </w:tr>
      <w:tr w:rsidR="00841A6C" w:rsidRPr="00A62EDC" w:rsidTr="002743B8">
        <w:trPr>
          <w:trHeight w:val="270"/>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lastRenderedPageBreak/>
              <w:t>Art: Elementary School</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ARE 4313</w:t>
            </w:r>
          </w:p>
        </w:tc>
        <w:tc>
          <w:tcPr>
            <w:tcW w:w="495" w:type="dxa"/>
            <w:tcBorders>
              <w:top w:val="outset" w:sz="6" w:space="0" w:color="0000FF"/>
              <w:left w:val="outset" w:sz="6" w:space="0" w:color="0000FF"/>
              <w:bottom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2</w:t>
            </w:r>
          </w:p>
        </w:tc>
      </w:tr>
      <w:tr w:rsidR="00841A6C" w:rsidRPr="00A62EDC" w:rsidTr="002743B8">
        <w:trPr>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b/>
                <w:color w:val="C00000"/>
                <w:sz w:val="21"/>
                <w:szCs w:val="21"/>
              </w:rPr>
            </w:pPr>
            <w:r w:rsidRPr="00A95BF8">
              <w:rPr>
                <w:rFonts w:ascii="Times New Roman" w:hAnsi="Times New Roman"/>
                <w:b/>
                <w:color w:val="C00000"/>
                <w:sz w:val="21"/>
                <w:szCs w:val="21"/>
              </w:rPr>
              <w:t xml:space="preserve">Mathematics Content and Standards for K-6 Teachers </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b/>
                <w:color w:val="C00000"/>
                <w:sz w:val="21"/>
                <w:szCs w:val="21"/>
              </w:rPr>
            </w:pPr>
            <w:r w:rsidRPr="00A95BF8">
              <w:rPr>
                <w:rFonts w:ascii="Times New Roman" w:hAnsi="Times New Roman"/>
                <w:b/>
                <w:color w:val="C00000"/>
                <w:sz w:val="21"/>
                <w:szCs w:val="21"/>
              </w:rPr>
              <w:t>MAE 4310</w:t>
            </w:r>
          </w:p>
        </w:tc>
        <w:tc>
          <w:tcPr>
            <w:tcW w:w="495" w:type="dxa"/>
            <w:tcBorders>
              <w:top w:val="outset" w:sz="6" w:space="0" w:color="0000FF"/>
              <w:left w:val="outset" w:sz="6" w:space="0" w:color="0000FF"/>
              <w:bottom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b/>
                <w:color w:val="C00000"/>
                <w:sz w:val="21"/>
                <w:szCs w:val="21"/>
              </w:rPr>
            </w:pPr>
            <w:r w:rsidRPr="00A95BF8">
              <w:rPr>
                <w:rFonts w:ascii="Times New Roman" w:hAnsi="Times New Roman"/>
                <w:b/>
                <w:color w:val="C00000"/>
                <w:sz w:val="21"/>
                <w:szCs w:val="21"/>
              </w:rPr>
              <w:t>2</w:t>
            </w:r>
          </w:p>
        </w:tc>
      </w:tr>
      <w:tr w:rsidR="00841A6C" w:rsidRPr="00A62EDC" w:rsidTr="002743B8">
        <w:trPr>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b/>
                <w:color w:val="C00000"/>
                <w:sz w:val="21"/>
                <w:szCs w:val="21"/>
              </w:rPr>
            </w:pPr>
            <w:r w:rsidRPr="00A95BF8">
              <w:rPr>
                <w:rFonts w:ascii="Times New Roman" w:hAnsi="Times New Roman"/>
                <w:b/>
                <w:color w:val="C00000"/>
                <w:sz w:val="21"/>
                <w:szCs w:val="21"/>
              </w:rPr>
              <w:t xml:space="preserve">Science Content and Standards for K-6 Teachers </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b/>
                <w:color w:val="C00000"/>
                <w:sz w:val="21"/>
                <w:szCs w:val="21"/>
              </w:rPr>
            </w:pPr>
            <w:r w:rsidRPr="00A95BF8">
              <w:rPr>
                <w:rFonts w:ascii="Times New Roman" w:hAnsi="Times New Roman"/>
                <w:b/>
                <w:color w:val="C00000"/>
                <w:sz w:val="21"/>
                <w:szCs w:val="21"/>
              </w:rPr>
              <w:t>SCE 4113</w:t>
            </w:r>
          </w:p>
        </w:tc>
        <w:tc>
          <w:tcPr>
            <w:tcW w:w="495" w:type="dxa"/>
            <w:tcBorders>
              <w:top w:val="outset" w:sz="6" w:space="0" w:color="0000FF"/>
              <w:left w:val="outset" w:sz="6" w:space="0" w:color="0000FF"/>
              <w:bottom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b/>
                <w:color w:val="C00000"/>
                <w:sz w:val="21"/>
                <w:szCs w:val="21"/>
              </w:rPr>
            </w:pPr>
            <w:r w:rsidRPr="00A95BF8">
              <w:rPr>
                <w:rFonts w:ascii="Times New Roman" w:hAnsi="Times New Roman"/>
                <w:b/>
                <w:color w:val="C00000"/>
                <w:sz w:val="21"/>
                <w:szCs w:val="21"/>
              </w:rPr>
              <w:t>2</w:t>
            </w:r>
          </w:p>
        </w:tc>
      </w:tr>
      <w:tr w:rsidR="00841A6C" w:rsidRPr="00A62EDC" w:rsidTr="002743B8">
        <w:trPr>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b/>
                <w:color w:val="C00000"/>
                <w:sz w:val="21"/>
                <w:szCs w:val="21"/>
              </w:rPr>
            </w:pPr>
            <w:r w:rsidRPr="00A95BF8">
              <w:rPr>
                <w:rFonts w:ascii="Times New Roman" w:hAnsi="Times New Roman"/>
                <w:b/>
                <w:color w:val="C00000"/>
                <w:sz w:val="21"/>
                <w:szCs w:val="21"/>
              </w:rPr>
              <w:t>Social Studies Content and Standards for K-6 Teachers</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b/>
                <w:color w:val="C00000"/>
                <w:sz w:val="21"/>
                <w:szCs w:val="21"/>
              </w:rPr>
            </w:pPr>
            <w:r w:rsidRPr="00A95BF8">
              <w:rPr>
                <w:rFonts w:ascii="Times New Roman" w:hAnsi="Times New Roman"/>
                <w:b/>
                <w:color w:val="C00000"/>
                <w:sz w:val="21"/>
                <w:szCs w:val="21"/>
              </w:rPr>
              <w:t>SSE 4312</w:t>
            </w:r>
          </w:p>
        </w:tc>
        <w:tc>
          <w:tcPr>
            <w:tcW w:w="495" w:type="dxa"/>
            <w:tcBorders>
              <w:top w:val="outset" w:sz="6" w:space="0" w:color="0000FF"/>
              <w:left w:val="outset" w:sz="6" w:space="0" w:color="0000FF"/>
              <w:bottom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b/>
                <w:color w:val="C00000"/>
                <w:sz w:val="21"/>
                <w:szCs w:val="21"/>
              </w:rPr>
            </w:pPr>
            <w:r w:rsidRPr="00A95BF8">
              <w:rPr>
                <w:rFonts w:ascii="Times New Roman" w:hAnsi="Times New Roman"/>
                <w:b/>
                <w:color w:val="C00000"/>
                <w:sz w:val="21"/>
                <w:szCs w:val="21"/>
              </w:rPr>
              <w:t>2</w:t>
            </w:r>
          </w:p>
        </w:tc>
      </w:tr>
      <w:tr w:rsidR="00841A6C" w:rsidRPr="00A62EDC" w:rsidTr="002743B8">
        <w:trPr>
          <w:trHeight w:val="288"/>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841A6C" w:rsidRPr="00097DA2" w:rsidRDefault="00841A6C" w:rsidP="0089629C">
            <w:pPr>
              <w:spacing w:after="0" w:line="210" w:lineRule="atLeast"/>
              <w:rPr>
                <w:rFonts w:ascii="Times New Roman" w:hAnsi="Times New Roman"/>
                <w:b/>
                <w:color w:val="C00000"/>
                <w:sz w:val="21"/>
                <w:szCs w:val="21"/>
              </w:rPr>
            </w:pPr>
            <w:r w:rsidRPr="00097DA2">
              <w:rPr>
                <w:rFonts w:ascii="Times New Roman" w:hAnsi="Times New Roman"/>
                <w:b/>
                <w:color w:val="C00000"/>
                <w:sz w:val="21"/>
                <w:szCs w:val="21"/>
              </w:rPr>
              <w:t>Educational Technology</w:t>
            </w:r>
            <w:r w:rsidR="00FB1039" w:rsidRPr="00097DA2">
              <w:rPr>
                <w:rFonts w:ascii="Times New Roman" w:hAnsi="Times New Roman"/>
                <w:b/>
                <w:color w:val="C00000"/>
                <w:sz w:val="21"/>
                <w:szCs w:val="21"/>
              </w:rPr>
              <w:t xml:space="preserve"> </w:t>
            </w:r>
            <w:r w:rsidR="007E47B5" w:rsidRPr="00097DA2">
              <w:rPr>
                <w:rFonts w:ascii="Times New Roman" w:hAnsi="Times New Roman"/>
                <w:b/>
                <w:color w:val="C00000"/>
                <w:sz w:val="21"/>
                <w:szCs w:val="21"/>
              </w:rPr>
              <w:t xml:space="preserve">for </w:t>
            </w:r>
            <w:r w:rsidR="0089629C" w:rsidRPr="00097DA2">
              <w:rPr>
                <w:rFonts w:ascii="Times New Roman" w:hAnsi="Times New Roman"/>
                <w:b/>
                <w:color w:val="C00000"/>
                <w:sz w:val="21"/>
                <w:szCs w:val="21"/>
              </w:rPr>
              <w:t>21</w:t>
            </w:r>
            <w:r w:rsidR="0089629C" w:rsidRPr="00097DA2">
              <w:rPr>
                <w:rFonts w:ascii="Times New Roman" w:hAnsi="Times New Roman"/>
                <w:b/>
                <w:color w:val="C00000"/>
                <w:sz w:val="21"/>
                <w:szCs w:val="21"/>
                <w:vertAlign w:val="superscript"/>
              </w:rPr>
              <w:t>st</w:t>
            </w:r>
            <w:r w:rsidR="0089629C" w:rsidRPr="00097DA2">
              <w:rPr>
                <w:rFonts w:ascii="Times New Roman" w:hAnsi="Times New Roman"/>
                <w:b/>
                <w:color w:val="C00000"/>
                <w:sz w:val="21"/>
                <w:szCs w:val="21"/>
              </w:rPr>
              <w:t xml:space="preserve"> Century </w:t>
            </w:r>
            <w:r w:rsidR="007E47B5" w:rsidRPr="00097DA2">
              <w:rPr>
                <w:rFonts w:ascii="Times New Roman" w:hAnsi="Times New Roman"/>
                <w:b/>
                <w:color w:val="C00000"/>
                <w:sz w:val="21"/>
                <w:szCs w:val="21"/>
              </w:rPr>
              <w:t>Teach</w:t>
            </w:r>
            <w:r w:rsidR="0089629C" w:rsidRPr="00097DA2">
              <w:rPr>
                <w:rFonts w:ascii="Times New Roman" w:hAnsi="Times New Roman"/>
                <w:b/>
                <w:color w:val="C00000"/>
                <w:sz w:val="21"/>
                <w:szCs w:val="21"/>
              </w:rPr>
              <w:t>ing</w:t>
            </w:r>
            <w:r w:rsidR="007E47B5" w:rsidRPr="00097DA2">
              <w:rPr>
                <w:rFonts w:ascii="Times New Roman" w:hAnsi="Times New Roman"/>
                <w:b/>
                <w:color w:val="C00000"/>
                <w:sz w:val="21"/>
                <w:szCs w:val="21"/>
              </w:rPr>
              <w:t xml:space="preserve"> </w:t>
            </w:r>
            <w:r w:rsidR="002A7FA0" w:rsidRPr="00097DA2">
              <w:rPr>
                <w:rFonts w:ascii="Times New Roman" w:hAnsi="Times New Roman"/>
                <w:b/>
                <w:color w:val="C00000"/>
                <w:sz w:val="21"/>
                <w:szCs w:val="21"/>
              </w:rPr>
              <w:t xml:space="preserve"> </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41A6C" w:rsidRPr="00097DA2" w:rsidRDefault="00841A6C" w:rsidP="00B50879">
            <w:pPr>
              <w:spacing w:after="0" w:line="210" w:lineRule="atLeast"/>
              <w:rPr>
                <w:rFonts w:ascii="Times New Roman" w:hAnsi="Times New Roman"/>
                <w:b/>
                <w:color w:val="C00000"/>
                <w:sz w:val="21"/>
                <w:szCs w:val="21"/>
              </w:rPr>
            </w:pPr>
            <w:r w:rsidRPr="00097DA2">
              <w:rPr>
                <w:rFonts w:ascii="Times New Roman" w:hAnsi="Times New Roman"/>
                <w:b/>
                <w:color w:val="C00000"/>
                <w:sz w:val="21"/>
                <w:szCs w:val="21"/>
              </w:rPr>
              <w:t>EME</w:t>
            </w:r>
            <w:r w:rsidR="0000062C" w:rsidRPr="00097DA2">
              <w:rPr>
                <w:rFonts w:ascii="Times New Roman" w:hAnsi="Times New Roman"/>
                <w:b/>
                <w:color w:val="C00000"/>
                <w:sz w:val="21"/>
                <w:szCs w:val="21"/>
              </w:rPr>
              <w:t xml:space="preserve"> </w:t>
            </w:r>
            <w:r w:rsidR="007E47B5" w:rsidRPr="00097DA2">
              <w:rPr>
                <w:rFonts w:ascii="Times New Roman" w:hAnsi="Times New Roman"/>
                <w:b/>
                <w:color w:val="C00000"/>
                <w:sz w:val="21"/>
                <w:szCs w:val="21"/>
              </w:rPr>
              <w:t>4312</w:t>
            </w:r>
            <w:r w:rsidRPr="00097DA2">
              <w:rPr>
                <w:rFonts w:ascii="Times New Roman" w:hAnsi="Times New Roman"/>
                <w:b/>
                <w:color w:val="C00000"/>
                <w:sz w:val="21"/>
                <w:szCs w:val="21"/>
              </w:rPr>
              <w:t xml:space="preserve">  </w:t>
            </w:r>
          </w:p>
        </w:tc>
        <w:tc>
          <w:tcPr>
            <w:tcW w:w="495" w:type="dxa"/>
            <w:tcBorders>
              <w:top w:val="outset" w:sz="6" w:space="0" w:color="0000FF"/>
              <w:left w:val="outset" w:sz="6" w:space="0" w:color="0000FF"/>
              <w:bottom w:val="outset" w:sz="6" w:space="0" w:color="0000FF"/>
            </w:tcBorders>
            <w:shd w:val="clear" w:color="auto" w:fill="FFFFFF"/>
            <w:vAlign w:val="center"/>
            <w:hideMark/>
          </w:tcPr>
          <w:p w:rsidR="00841A6C" w:rsidRPr="00097DA2" w:rsidRDefault="00DC51C8" w:rsidP="00052026">
            <w:pPr>
              <w:spacing w:after="0" w:line="210" w:lineRule="atLeast"/>
              <w:rPr>
                <w:rFonts w:ascii="Times New Roman" w:hAnsi="Times New Roman"/>
                <w:b/>
                <w:color w:val="C00000"/>
                <w:sz w:val="21"/>
                <w:szCs w:val="21"/>
              </w:rPr>
            </w:pPr>
            <w:r w:rsidRPr="00097DA2">
              <w:rPr>
                <w:rFonts w:ascii="Times New Roman" w:hAnsi="Times New Roman"/>
                <w:b/>
                <w:color w:val="C00000"/>
                <w:sz w:val="21"/>
                <w:szCs w:val="21"/>
              </w:rPr>
              <w:t>2</w:t>
            </w:r>
          </w:p>
        </w:tc>
      </w:tr>
      <w:tr w:rsidR="0000062C" w:rsidRPr="00A62EDC" w:rsidTr="002743B8">
        <w:trPr>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00062C" w:rsidRPr="00097DA2" w:rsidRDefault="00D21512" w:rsidP="0099335D">
            <w:pPr>
              <w:spacing w:after="0" w:line="210" w:lineRule="atLeast"/>
              <w:rPr>
                <w:rFonts w:ascii="Times New Roman" w:hAnsi="Times New Roman"/>
                <w:b/>
                <w:color w:val="C00000"/>
                <w:sz w:val="21"/>
                <w:szCs w:val="21"/>
              </w:rPr>
            </w:pPr>
            <w:r w:rsidRPr="00097DA2">
              <w:rPr>
                <w:rFonts w:ascii="Times New Roman" w:hAnsi="Times New Roman"/>
                <w:b/>
                <w:color w:val="C00000"/>
                <w:sz w:val="21"/>
                <w:szCs w:val="21"/>
              </w:rPr>
              <w:t xml:space="preserve">Equity </w:t>
            </w:r>
            <w:r w:rsidR="0099335D" w:rsidRPr="00097DA2">
              <w:rPr>
                <w:rFonts w:ascii="Times New Roman" w:hAnsi="Times New Roman"/>
                <w:b/>
                <w:color w:val="C00000"/>
                <w:sz w:val="21"/>
                <w:szCs w:val="21"/>
              </w:rPr>
              <w:t xml:space="preserve">Issues </w:t>
            </w:r>
            <w:r w:rsidRPr="00097DA2">
              <w:rPr>
                <w:rFonts w:ascii="Times New Roman" w:hAnsi="Times New Roman"/>
                <w:b/>
                <w:color w:val="C00000"/>
                <w:sz w:val="21"/>
                <w:szCs w:val="21"/>
              </w:rPr>
              <w:t xml:space="preserve">in </w:t>
            </w:r>
            <w:r w:rsidR="0099335D" w:rsidRPr="00097DA2">
              <w:rPr>
                <w:rFonts w:ascii="Times New Roman" w:hAnsi="Times New Roman"/>
                <w:b/>
                <w:color w:val="C00000"/>
                <w:sz w:val="21"/>
                <w:szCs w:val="21"/>
              </w:rPr>
              <w:t xml:space="preserve">Multicultural </w:t>
            </w:r>
            <w:r w:rsidR="0062503E" w:rsidRPr="00097DA2">
              <w:rPr>
                <w:rFonts w:ascii="Times New Roman" w:hAnsi="Times New Roman"/>
                <w:b/>
                <w:color w:val="C00000"/>
                <w:sz w:val="21"/>
                <w:szCs w:val="21"/>
              </w:rPr>
              <w:t>Education</w:t>
            </w:r>
            <w:r w:rsidR="002A7FA0" w:rsidRPr="00097DA2">
              <w:rPr>
                <w:rFonts w:ascii="Times New Roman" w:hAnsi="Times New Roman"/>
                <w:b/>
                <w:color w:val="C00000"/>
                <w:sz w:val="21"/>
                <w:szCs w:val="21"/>
              </w:rPr>
              <w:t xml:space="preserve"> </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00062C" w:rsidRPr="00097DA2" w:rsidRDefault="0000062C" w:rsidP="00D21512">
            <w:pPr>
              <w:spacing w:after="0" w:line="210" w:lineRule="atLeast"/>
              <w:rPr>
                <w:rFonts w:ascii="Times New Roman" w:hAnsi="Times New Roman"/>
                <w:b/>
                <w:color w:val="C00000"/>
                <w:sz w:val="21"/>
                <w:szCs w:val="21"/>
              </w:rPr>
            </w:pPr>
            <w:r w:rsidRPr="00097DA2">
              <w:rPr>
                <w:rFonts w:ascii="Times New Roman" w:hAnsi="Times New Roman"/>
                <w:b/>
                <w:color w:val="C00000"/>
                <w:sz w:val="21"/>
                <w:szCs w:val="21"/>
              </w:rPr>
              <w:t xml:space="preserve">EDF </w:t>
            </w:r>
            <w:r w:rsidR="00A106A8" w:rsidRPr="00097DA2">
              <w:rPr>
                <w:rFonts w:ascii="Times New Roman" w:hAnsi="Times New Roman"/>
                <w:b/>
                <w:color w:val="C00000"/>
                <w:sz w:val="21"/>
                <w:szCs w:val="21"/>
              </w:rPr>
              <w:t>3</w:t>
            </w:r>
            <w:r w:rsidR="00D21512" w:rsidRPr="00097DA2">
              <w:rPr>
                <w:rFonts w:ascii="Times New Roman" w:hAnsi="Times New Roman"/>
                <w:b/>
                <w:color w:val="C00000"/>
                <w:sz w:val="21"/>
                <w:szCs w:val="21"/>
              </w:rPr>
              <w:t>203</w:t>
            </w:r>
          </w:p>
        </w:tc>
        <w:tc>
          <w:tcPr>
            <w:tcW w:w="495" w:type="dxa"/>
            <w:tcBorders>
              <w:top w:val="outset" w:sz="6" w:space="0" w:color="0000FF"/>
              <w:left w:val="outset" w:sz="6" w:space="0" w:color="0000FF"/>
              <w:bottom w:val="outset" w:sz="6" w:space="0" w:color="0000FF"/>
            </w:tcBorders>
            <w:shd w:val="clear" w:color="auto" w:fill="FFFFFF"/>
            <w:vAlign w:val="center"/>
            <w:hideMark/>
          </w:tcPr>
          <w:p w:rsidR="0000062C" w:rsidRPr="00097DA2" w:rsidRDefault="0000062C" w:rsidP="00052026">
            <w:pPr>
              <w:spacing w:after="0" w:line="210" w:lineRule="atLeast"/>
              <w:rPr>
                <w:rFonts w:ascii="Times New Roman" w:hAnsi="Times New Roman"/>
                <w:b/>
                <w:color w:val="C00000"/>
                <w:sz w:val="21"/>
                <w:szCs w:val="21"/>
              </w:rPr>
            </w:pPr>
            <w:r w:rsidRPr="00097DA2">
              <w:rPr>
                <w:rFonts w:ascii="Times New Roman" w:hAnsi="Times New Roman"/>
                <w:b/>
                <w:color w:val="C00000"/>
                <w:sz w:val="21"/>
                <w:szCs w:val="21"/>
              </w:rPr>
              <w:t>2</w:t>
            </w:r>
          </w:p>
        </w:tc>
      </w:tr>
      <w:tr w:rsidR="00841A6C" w:rsidRPr="00A62EDC" w:rsidTr="00052026">
        <w:trPr>
          <w:tblCellSpacing w:w="15" w:type="dxa"/>
        </w:trPr>
        <w:tc>
          <w:tcPr>
            <w:tcW w:w="9840" w:type="dxa"/>
            <w:gridSpan w:val="3"/>
            <w:tcBorders>
              <w:top w:val="outset" w:sz="6" w:space="0" w:color="0000FF"/>
              <w:bottom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C00000"/>
                <w:sz w:val="21"/>
                <w:szCs w:val="21"/>
              </w:rPr>
            </w:pPr>
            <w:r w:rsidRPr="00A95BF8">
              <w:rPr>
                <w:rFonts w:ascii="Times New Roman" w:hAnsi="Times New Roman"/>
                <w:b/>
                <w:bCs/>
                <w:color w:val="C00000"/>
                <w:sz w:val="21"/>
                <w:szCs w:val="21"/>
              </w:rPr>
              <w:t>Mid-Program Courses</w:t>
            </w:r>
            <w:r w:rsidRPr="00A95BF8">
              <w:rPr>
                <w:rFonts w:ascii="Times New Roman" w:hAnsi="Times New Roman"/>
                <w:color w:val="C00000"/>
                <w:sz w:val="21"/>
                <w:szCs w:val="21"/>
              </w:rPr>
              <w:t> </w:t>
            </w:r>
            <w:r w:rsidRPr="00A95BF8">
              <w:rPr>
                <w:rFonts w:ascii="Times New Roman" w:hAnsi="Times New Roman"/>
                <w:i/>
                <w:iCs/>
                <w:color w:val="C00000"/>
                <w:sz w:val="21"/>
                <w:szCs w:val="21"/>
              </w:rPr>
              <w:t>(May not be taken during the first semester of enrollment but must be completed by the final semester prior to student teaching: LAE 4353, TSL 4080, MAE 4310, SCE 4113, and SSE 4312 are prerequisites to the associated courses below.)</w:t>
            </w:r>
          </w:p>
        </w:tc>
      </w:tr>
      <w:tr w:rsidR="00841A6C" w:rsidRPr="00A62EDC" w:rsidTr="002743B8">
        <w:trPr>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 xml:space="preserve">Effective Teaching Practices 1 </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EDG 3323**+</w:t>
            </w:r>
          </w:p>
        </w:tc>
        <w:tc>
          <w:tcPr>
            <w:tcW w:w="495" w:type="dxa"/>
            <w:tcBorders>
              <w:top w:val="outset" w:sz="6" w:space="0" w:color="0000FF"/>
              <w:left w:val="outset" w:sz="6" w:space="0" w:color="0000FF"/>
              <w:bottom w:val="outset" w:sz="6" w:space="0" w:color="0000FF"/>
            </w:tcBorders>
            <w:shd w:val="clear" w:color="auto" w:fill="FFFFFF"/>
            <w:vAlign w:val="center"/>
            <w:hideMark/>
          </w:tcPr>
          <w:p w:rsidR="00841A6C" w:rsidRPr="00A95BF8" w:rsidRDefault="00DC51C8" w:rsidP="00052026">
            <w:pPr>
              <w:spacing w:after="0" w:line="210" w:lineRule="atLeast"/>
              <w:rPr>
                <w:rFonts w:ascii="Times New Roman" w:hAnsi="Times New Roman"/>
                <w:b/>
                <w:color w:val="C00000"/>
                <w:sz w:val="21"/>
                <w:szCs w:val="21"/>
              </w:rPr>
            </w:pPr>
            <w:r w:rsidRPr="00A95BF8">
              <w:rPr>
                <w:rFonts w:ascii="Times New Roman" w:hAnsi="Times New Roman"/>
                <w:b/>
                <w:color w:val="C00000"/>
                <w:sz w:val="21"/>
                <w:szCs w:val="21"/>
              </w:rPr>
              <w:t>2</w:t>
            </w:r>
          </w:p>
        </w:tc>
      </w:tr>
      <w:tr w:rsidR="00841A6C" w:rsidRPr="00A62EDC" w:rsidTr="002743B8">
        <w:trPr>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 xml:space="preserve">Reading Development 1: Birth through Grade 3 </w:t>
            </w:r>
            <w:r w:rsidRPr="00A95BF8">
              <w:rPr>
                <w:rFonts w:ascii="Times New Roman" w:hAnsi="Times New Roman"/>
                <w:b/>
                <w:color w:val="C00000"/>
                <w:sz w:val="21"/>
                <w:szCs w:val="21"/>
              </w:rPr>
              <w:t>(prerequisite LAE 4353)</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RED 4308 +</w:t>
            </w:r>
          </w:p>
        </w:tc>
        <w:tc>
          <w:tcPr>
            <w:tcW w:w="495" w:type="dxa"/>
            <w:tcBorders>
              <w:top w:val="outset" w:sz="6" w:space="0" w:color="0000FF"/>
              <w:left w:val="outset" w:sz="6" w:space="0" w:color="0000FF"/>
              <w:bottom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3</w:t>
            </w:r>
          </w:p>
        </w:tc>
      </w:tr>
      <w:tr w:rsidR="00841A6C" w:rsidRPr="00A62EDC" w:rsidTr="002743B8">
        <w:trPr>
          <w:trHeight w:val="252"/>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841A6C" w:rsidRPr="00A95BF8" w:rsidRDefault="00841A6C" w:rsidP="005E3923">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 xml:space="preserve">Principles and Methods: K-9 School Math </w:t>
            </w:r>
            <w:r w:rsidRPr="00A95BF8">
              <w:rPr>
                <w:rFonts w:ascii="Times New Roman" w:hAnsi="Times New Roman"/>
                <w:b/>
                <w:color w:val="C00000"/>
                <w:sz w:val="21"/>
                <w:szCs w:val="21"/>
              </w:rPr>
              <w:t>(prerequisite MAE 4310)</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 xml:space="preserve">MAE 4350 </w:t>
            </w:r>
          </w:p>
        </w:tc>
        <w:tc>
          <w:tcPr>
            <w:tcW w:w="495" w:type="dxa"/>
            <w:tcBorders>
              <w:top w:val="outset" w:sz="6" w:space="0" w:color="0000FF"/>
              <w:left w:val="outset" w:sz="6" w:space="0" w:color="0000FF"/>
              <w:bottom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3</w:t>
            </w:r>
          </w:p>
        </w:tc>
      </w:tr>
      <w:tr w:rsidR="00841A6C" w:rsidRPr="00A62EDC" w:rsidTr="002743B8">
        <w:trPr>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b/>
                <w:color w:val="C00000"/>
                <w:sz w:val="21"/>
                <w:szCs w:val="21"/>
              </w:rPr>
            </w:pPr>
            <w:r w:rsidRPr="00A95BF8">
              <w:rPr>
                <w:rFonts w:ascii="Times New Roman" w:hAnsi="Times New Roman"/>
                <w:color w:val="000000"/>
                <w:sz w:val="21"/>
                <w:szCs w:val="21"/>
              </w:rPr>
              <w:t xml:space="preserve">Principles and Methods: K-9 School Science </w:t>
            </w:r>
            <w:r w:rsidRPr="00A95BF8">
              <w:rPr>
                <w:rFonts w:ascii="Times New Roman" w:hAnsi="Times New Roman"/>
                <w:b/>
                <w:color w:val="C00000"/>
                <w:sz w:val="21"/>
                <w:szCs w:val="21"/>
              </w:rPr>
              <w:t>(prerequisite SCE 4113)</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SCE 4350</w:t>
            </w:r>
          </w:p>
        </w:tc>
        <w:tc>
          <w:tcPr>
            <w:tcW w:w="495" w:type="dxa"/>
            <w:tcBorders>
              <w:top w:val="outset" w:sz="6" w:space="0" w:color="0000FF"/>
              <w:left w:val="outset" w:sz="6" w:space="0" w:color="0000FF"/>
              <w:bottom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3</w:t>
            </w:r>
          </w:p>
        </w:tc>
      </w:tr>
      <w:tr w:rsidR="00841A6C" w:rsidRPr="00A62EDC" w:rsidTr="002743B8">
        <w:trPr>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 xml:space="preserve">K-9 Social Studies </w:t>
            </w:r>
            <w:r w:rsidRPr="00A95BF8">
              <w:rPr>
                <w:rFonts w:ascii="Times New Roman" w:hAnsi="Times New Roman"/>
                <w:b/>
                <w:color w:val="C00000"/>
                <w:sz w:val="21"/>
                <w:szCs w:val="21"/>
              </w:rPr>
              <w:t>(prerequisite SSE 4312)</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SSE 4150</w:t>
            </w:r>
          </w:p>
        </w:tc>
        <w:tc>
          <w:tcPr>
            <w:tcW w:w="495" w:type="dxa"/>
            <w:tcBorders>
              <w:top w:val="outset" w:sz="6" w:space="0" w:color="0000FF"/>
              <w:left w:val="outset" w:sz="6" w:space="0" w:color="0000FF"/>
              <w:bottom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3</w:t>
            </w:r>
          </w:p>
        </w:tc>
      </w:tr>
      <w:tr w:rsidR="00841A6C" w:rsidRPr="00A62EDC" w:rsidTr="00052026">
        <w:trPr>
          <w:tblCellSpacing w:w="15" w:type="dxa"/>
        </w:trPr>
        <w:tc>
          <w:tcPr>
            <w:tcW w:w="9840" w:type="dxa"/>
            <w:gridSpan w:val="3"/>
            <w:tcBorders>
              <w:top w:val="outset" w:sz="6" w:space="0" w:color="0000FF"/>
              <w:bottom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b/>
                <w:bCs/>
                <w:color w:val="000000"/>
                <w:sz w:val="21"/>
                <w:szCs w:val="21"/>
              </w:rPr>
            </w:pPr>
            <w:r w:rsidRPr="00A95BF8">
              <w:rPr>
                <w:rFonts w:ascii="Times New Roman" w:hAnsi="Times New Roman"/>
                <w:b/>
                <w:bCs/>
                <w:color w:val="000000"/>
                <w:sz w:val="21"/>
                <w:szCs w:val="21"/>
              </w:rPr>
              <w:t>Semester Prior to Student Teaching</w:t>
            </w:r>
          </w:p>
        </w:tc>
      </w:tr>
      <w:tr w:rsidR="00841A6C" w:rsidRPr="00A62EDC" w:rsidTr="002743B8">
        <w:trPr>
          <w:trHeight w:val="270"/>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 xml:space="preserve">Reading Development 2: Grades 3 through 8 </w:t>
            </w:r>
            <w:r w:rsidRPr="00A95BF8">
              <w:rPr>
                <w:rFonts w:ascii="Times New Roman" w:hAnsi="Times New Roman"/>
                <w:b/>
                <w:color w:val="C00000"/>
                <w:sz w:val="21"/>
                <w:szCs w:val="21"/>
              </w:rPr>
              <w:t>(prerequisite RED 4308)</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RED 4750 +</w:t>
            </w:r>
          </w:p>
        </w:tc>
        <w:tc>
          <w:tcPr>
            <w:tcW w:w="495" w:type="dxa"/>
            <w:tcBorders>
              <w:top w:val="outset" w:sz="6" w:space="0" w:color="0000FF"/>
              <w:left w:val="outset" w:sz="6" w:space="0" w:color="0000FF"/>
              <w:bottom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3</w:t>
            </w:r>
          </w:p>
        </w:tc>
      </w:tr>
      <w:tr w:rsidR="00841A6C" w:rsidRPr="00A62EDC" w:rsidTr="002743B8">
        <w:trPr>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841A6C" w:rsidRPr="00A95BF8" w:rsidRDefault="00841A6C" w:rsidP="002A7FA0">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 xml:space="preserve">Reading Diagnosis and Remediation: Pre-K through Grade 8 </w:t>
            </w:r>
            <w:r w:rsidRPr="00A95BF8">
              <w:rPr>
                <w:rFonts w:ascii="Times New Roman" w:hAnsi="Times New Roman"/>
                <w:b/>
                <w:color w:val="7030A0"/>
                <w:sz w:val="21"/>
                <w:szCs w:val="21"/>
              </w:rPr>
              <w:t>(</w:t>
            </w:r>
            <w:r w:rsidRPr="00523F59">
              <w:rPr>
                <w:rFonts w:ascii="Times New Roman" w:hAnsi="Times New Roman"/>
                <w:b/>
                <w:color w:val="C00000"/>
                <w:sz w:val="21"/>
                <w:szCs w:val="21"/>
              </w:rPr>
              <w:t>prerequisite</w:t>
            </w:r>
            <w:r w:rsidR="00523F59">
              <w:rPr>
                <w:rFonts w:ascii="Times New Roman" w:hAnsi="Times New Roman"/>
                <w:b/>
                <w:color w:val="7030A0"/>
                <w:sz w:val="21"/>
                <w:szCs w:val="21"/>
              </w:rPr>
              <w:t xml:space="preserve"> </w:t>
            </w:r>
            <w:r w:rsidR="00523F59" w:rsidRPr="00523F59">
              <w:rPr>
                <w:rFonts w:ascii="Times New Roman" w:hAnsi="Times New Roman"/>
                <w:b/>
                <w:color w:val="C00000"/>
                <w:sz w:val="21"/>
                <w:szCs w:val="21"/>
              </w:rPr>
              <w:t>4750</w:t>
            </w:r>
            <w:r w:rsidRPr="00A95BF8">
              <w:rPr>
                <w:rFonts w:ascii="Times New Roman" w:hAnsi="Times New Roman"/>
                <w:b/>
                <w:color w:val="7030A0"/>
                <w:sz w:val="21"/>
                <w:szCs w:val="21"/>
              </w:rPr>
              <w:t>)</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RED 4552 +</w:t>
            </w:r>
          </w:p>
        </w:tc>
        <w:tc>
          <w:tcPr>
            <w:tcW w:w="495" w:type="dxa"/>
            <w:tcBorders>
              <w:top w:val="outset" w:sz="6" w:space="0" w:color="0000FF"/>
              <w:left w:val="outset" w:sz="6" w:space="0" w:color="0000FF"/>
              <w:bottom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3</w:t>
            </w:r>
          </w:p>
        </w:tc>
      </w:tr>
      <w:tr w:rsidR="00841A6C" w:rsidRPr="00A62EDC" w:rsidTr="002743B8">
        <w:trPr>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 xml:space="preserve">TESOL Issues and Practices </w:t>
            </w:r>
            <w:r w:rsidRPr="00A95BF8">
              <w:rPr>
                <w:rFonts w:ascii="Times New Roman" w:hAnsi="Times New Roman"/>
                <w:b/>
                <w:color w:val="C00000"/>
                <w:sz w:val="21"/>
                <w:szCs w:val="21"/>
              </w:rPr>
              <w:t>(prerequisite TSL4080)</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TSL 4081*+</w:t>
            </w:r>
          </w:p>
        </w:tc>
        <w:tc>
          <w:tcPr>
            <w:tcW w:w="495" w:type="dxa"/>
            <w:tcBorders>
              <w:top w:val="outset" w:sz="6" w:space="0" w:color="0000FF"/>
              <w:left w:val="outset" w:sz="6" w:space="0" w:color="0000FF"/>
              <w:bottom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3</w:t>
            </w:r>
          </w:p>
        </w:tc>
      </w:tr>
      <w:tr w:rsidR="00841A6C" w:rsidRPr="00A62EDC" w:rsidTr="002743B8">
        <w:trPr>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 xml:space="preserve">Effective Teaching Practices 2 </w:t>
            </w:r>
            <w:r w:rsidRPr="00A95BF8">
              <w:rPr>
                <w:rFonts w:ascii="Times New Roman" w:hAnsi="Times New Roman"/>
                <w:b/>
                <w:color w:val="C00000"/>
                <w:sz w:val="21"/>
                <w:szCs w:val="21"/>
              </w:rPr>
              <w:t>(prerequisite EDG 3323)</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EDG 3324**+</w:t>
            </w:r>
          </w:p>
        </w:tc>
        <w:tc>
          <w:tcPr>
            <w:tcW w:w="495" w:type="dxa"/>
            <w:tcBorders>
              <w:top w:val="outset" w:sz="6" w:space="0" w:color="0000FF"/>
              <w:left w:val="outset" w:sz="6" w:space="0" w:color="0000FF"/>
              <w:bottom w:val="outset" w:sz="6" w:space="0" w:color="0000FF"/>
            </w:tcBorders>
            <w:shd w:val="clear" w:color="auto" w:fill="FFFFFF"/>
            <w:vAlign w:val="center"/>
            <w:hideMark/>
          </w:tcPr>
          <w:p w:rsidR="00841A6C" w:rsidRPr="00A95BF8" w:rsidRDefault="00841A6C"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3</w:t>
            </w:r>
          </w:p>
        </w:tc>
      </w:tr>
      <w:tr w:rsidR="002A7FA0" w:rsidRPr="00A62EDC" w:rsidTr="002743B8">
        <w:trPr>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2A7FA0" w:rsidRPr="00097DA2" w:rsidRDefault="002A7FA0" w:rsidP="008D6E74">
            <w:pPr>
              <w:spacing w:after="0" w:line="210" w:lineRule="atLeast"/>
              <w:rPr>
                <w:rFonts w:ascii="Times New Roman" w:hAnsi="Times New Roman"/>
                <w:color w:val="C00000"/>
                <w:sz w:val="21"/>
                <w:szCs w:val="21"/>
              </w:rPr>
            </w:pPr>
            <w:r w:rsidRPr="00097DA2">
              <w:rPr>
                <w:rFonts w:ascii="Times New Roman" w:hAnsi="Times New Roman"/>
                <w:b/>
                <w:color w:val="C00000"/>
                <w:sz w:val="21"/>
                <w:szCs w:val="21"/>
              </w:rPr>
              <w:t>Classroom Management</w:t>
            </w:r>
            <w:r w:rsidR="008D6E74" w:rsidRPr="00097DA2">
              <w:rPr>
                <w:rFonts w:ascii="Times New Roman" w:hAnsi="Times New Roman"/>
                <w:b/>
                <w:color w:val="C00000"/>
                <w:sz w:val="21"/>
                <w:szCs w:val="21"/>
              </w:rPr>
              <w:t xml:space="preserve"> for Inclusive Elementary Schools</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A7FA0" w:rsidRPr="00097DA2" w:rsidRDefault="002A7FA0" w:rsidP="000F3D17">
            <w:pPr>
              <w:spacing w:after="0" w:line="210" w:lineRule="atLeast"/>
              <w:rPr>
                <w:rFonts w:ascii="Times New Roman" w:hAnsi="Times New Roman"/>
                <w:b/>
                <w:color w:val="C00000"/>
                <w:sz w:val="21"/>
                <w:szCs w:val="21"/>
              </w:rPr>
            </w:pPr>
            <w:r w:rsidRPr="00097DA2">
              <w:rPr>
                <w:rFonts w:ascii="Times New Roman" w:hAnsi="Times New Roman"/>
                <w:b/>
                <w:color w:val="C00000"/>
                <w:sz w:val="21"/>
                <w:szCs w:val="21"/>
              </w:rPr>
              <w:t>E</w:t>
            </w:r>
            <w:r w:rsidR="000F3D17" w:rsidRPr="00097DA2">
              <w:rPr>
                <w:rFonts w:ascii="Times New Roman" w:hAnsi="Times New Roman"/>
                <w:b/>
                <w:color w:val="C00000"/>
                <w:sz w:val="21"/>
                <w:szCs w:val="21"/>
              </w:rPr>
              <w:t>EX</w:t>
            </w:r>
            <w:r w:rsidRPr="00097DA2">
              <w:rPr>
                <w:rFonts w:ascii="Times New Roman" w:hAnsi="Times New Roman"/>
                <w:b/>
                <w:color w:val="C00000"/>
                <w:sz w:val="21"/>
                <w:szCs w:val="21"/>
              </w:rPr>
              <w:t xml:space="preserve"> </w:t>
            </w:r>
            <w:r w:rsidR="007E47B5" w:rsidRPr="00097DA2">
              <w:rPr>
                <w:rFonts w:ascii="Times New Roman" w:hAnsi="Times New Roman"/>
                <w:b/>
                <w:color w:val="C00000"/>
                <w:sz w:val="21"/>
                <w:szCs w:val="21"/>
              </w:rPr>
              <w:t>4</w:t>
            </w:r>
            <w:r w:rsidR="00D21512" w:rsidRPr="00097DA2">
              <w:rPr>
                <w:rFonts w:ascii="Times New Roman" w:hAnsi="Times New Roman"/>
                <w:b/>
                <w:color w:val="C00000"/>
                <w:sz w:val="21"/>
                <w:szCs w:val="21"/>
              </w:rPr>
              <w:t>616</w:t>
            </w:r>
          </w:p>
        </w:tc>
        <w:tc>
          <w:tcPr>
            <w:tcW w:w="495" w:type="dxa"/>
            <w:tcBorders>
              <w:top w:val="outset" w:sz="6" w:space="0" w:color="0000FF"/>
              <w:left w:val="outset" w:sz="6" w:space="0" w:color="0000FF"/>
              <w:bottom w:val="outset" w:sz="6" w:space="0" w:color="0000FF"/>
            </w:tcBorders>
            <w:shd w:val="clear" w:color="auto" w:fill="FFFFFF"/>
            <w:vAlign w:val="center"/>
            <w:hideMark/>
          </w:tcPr>
          <w:p w:rsidR="002A7FA0" w:rsidRPr="00097DA2" w:rsidRDefault="002A7FA0" w:rsidP="00DA1A8B">
            <w:pPr>
              <w:spacing w:after="0" w:line="210" w:lineRule="atLeast"/>
              <w:rPr>
                <w:rFonts w:ascii="Times New Roman" w:hAnsi="Times New Roman"/>
                <w:b/>
                <w:color w:val="C00000"/>
                <w:sz w:val="21"/>
                <w:szCs w:val="21"/>
              </w:rPr>
            </w:pPr>
            <w:r w:rsidRPr="00097DA2">
              <w:rPr>
                <w:rFonts w:ascii="Times New Roman" w:hAnsi="Times New Roman"/>
                <w:b/>
                <w:color w:val="C00000"/>
                <w:sz w:val="21"/>
                <w:szCs w:val="21"/>
              </w:rPr>
              <w:t>2</w:t>
            </w:r>
          </w:p>
        </w:tc>
      </w:tr>
      <w:tr w:rsidR="002A7FA0" w:rsidRPr="00A62EDC" w:rsidTr="00052026">
        <w:trPr>
          <w:tblCellSpacing w:w="15" w:type="dxa"/>
        </w:trPr>
        <w:tc>
          <w:tcPr>
            <w:tcW w:w="9840" w:type="dxa"/>
            <w:gridSpan w:val="3"/>
            <w:tcBorders>
              <w:top w:val="outset" w:sz="6" w:space="0" w:color="0000FF"/>
              <w:bottom w:val="outset" w:sz="6" w:space="0" w:color="0000FF"/>
            </w:tcBorders>
            <w:shd w:val="clear" w:color="auto" w:fill="FFFFFF"/>
            <w:vAlign w:val="center"/>
            <w:hideMark/>
          </w:tcPr>
          <w:p w:rsidR="002A7FA0" w:rsidRPr="00A95BF8" w:rsidRDefault="002A7FA0" w:rsidP="00A778AC">
            <w:pPr>
              <w:spacing w:after="0" w:line="210" w:lineRule="atLeast"/>
              <w:rPr>
                <w:rFonts w:ascii="Times New Roman" w:hAnsi="Times New Roman"/>
                <w:b/>
                <w:color w:val="C00000"/>
                <w:sz w:val="21"/>
                <w:szCs w:val="21"/>
              </w:rPr>
            </w:pPr>
            <w:r w:rsidRPr="00A95BF8">
              <w:rPr>
                <w:rFonts w:ascii="Times New Roman" w:hAnsi="Times New Roman"/>
                <w:b/>
                <w:bCs/>
                <w:color w:val="000000"/>
                <w:sz w:val="21"/>
                <w:szCs w:val="21"/>
              </w:rPr>
              <w:t xml:space="preserve">Final Semester </w:t>
            </w:r>
            <w:r w:rsidRPr="00A95BF8">
              <w:rPr>
                <w:rFonts w:ascii="Times New Roman" w:hAnsi="Times New Roman"/>
                <w:b/>
                <w:i/>
                <w:iCs/>
                <w:color w:val="C00000"/>
                <w:sz w:val="21"/>
                <w:szCs w:val="21"/>
              </w:rPr>
              <w:t>(All other courses must be completed prior to the final semester.)</w:t>
            </w:r>
          </w:p>
        </w:tc>
      </w:tr>
      <w:tr w:rsidR="002A7FA0" w:rsidRPr="00A62EDC" w:rsidTr="002743B8">
        <w:trPr>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2A7FA0" w:rsidRPr="00A95BF8" w:rsidRDefault="002A7FA0" w:rsidP="006C47BE">
            <w:pPr>
              <w:spacing w:after="0" w:line="210" w:lineRule="atLeast"/>
              <w:rPr>
                <w:rFonts w:ascii="Times New Roman" w:hAnsi="Times New Roman"/>
                <w:b/>
                <w:color w:val="C00000"/>
                <w:sz w:val="21"/>
                <w:szCs w:val="21"/>
              </w:rPr>
            </w:pPr>
            <w:r w:rsidRPr="00A95BF8">
              <w:rPr>
                <w:rFonts w:ascii="Times New Roman" w:hAnsi="Times New Roman"/>
                <w:b/>
                <w:color w:val="C00000"/>
                <w:sz w:val="21"/>
                <w:szCs w:val="21"/>
              </w:rPr>
              <w:t>Supervised Literacy Practicum (prerequisite RED 4552)</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A7FA0" w:rsidRPr="00A95BF8" w:rsidRDefault="002A7FA0" w:rsidP="00052026">
            <w:pPr>
              <w:spacing w:after="0" w:line="210" w:lineRule="atLeast"/>
              <w:rPr>
                <w:rFonts w:ascii="Times New Roman" w:hAnsi="Times New Roman"/>
                <w:b/>
                <w:color w:val="C00000"/>
                <w:sz w:val="21"/>
                <w:szCs w:val="21"/>
              </w:rPr>
            </w:pPr>
            <w:r w:rsidRPr="00A95BF8">
              <w:rPr>
                <w:rFonts w:ascii="Times New Roman" w:hAnsi="Times New Roman"/>
                <w:b/>
                <w:color w:val="C00000"/>
                <w:sz w:val="21"/>
                <w:szCs w:val="21"/>
              </w:rPr>
              <w:t>RED 4348*</w:t>
            </w:r>
          </w:p>
        </w:tc>
        <w:tc>
          <w:tcPr>
            <w:tcW w:w="495" w:type="dxa"/>
            <w:tcBorders>
              <w:top w:val="outset" w:sz="6" w:space="0" w:color="0000FF"/>
              <w:left w:val="outset" w:sz="6" w:space="0" w:color="0000FF"/>
              <w:bottom w:val="outset" w:sz="6" w:space="0" w:color="0000FF"/>
            </w:tcBorders>
            <w:shd w:val="clear" w:color="auto" w:fill="FFFFFF"/>
            <w:vAlign w:val="center"/>
            <w:hideMark/>
          </w:tcPr>
          <w:p w:rsidR="002A7FA0" w:rsidRPr="00A95BF8" w:rsidRDefault="002A7FA0" w:rsidP="00052026">
            <w:pPr>
              <w:spacing w:after="0" w:line="210" w:lineRule="atLeast"/>
              <w:rPr>
                <w:rFonts w:ascii="Times New Roman" w:hAnsi="Times New Roman"/>
                <w:b/>
                <w:color w:val="C00000"/>
                <w:sz w:val="21"/>
                <w:szCs w:val="21"/>
              </w:rPr>
            </w:pPr>
            <w:r w:rsidRPr="00A95BF8">
              <w:rPr>
                <w:rFonts w:ascii="Times New Roman" w:hAnsi="Times New Roman"/>
                <w:b/>
                <w:color w:val="C00000"/>
                <w:sz w:val="21"/>
                <w:szCs w:val="21"/>
              </w:rPr>
              <w:t>3</w:t>
            </w:r>
          </w:p>
        </w:tc>
      </w:tr>
      <w:tr w:rsidR="002A7FA0" w:rsidRPr="00A62EDC" w:rsidTr="002743B8">
        <w:trPr>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2A7FA0" w:rsidRPr="00A95BF8" w:rsidRDefault="002A7FA0"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Student Teaching – Elementary</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A7FA0" w:rsidRPr="00A95BF8" w:rsidRDefault="002A7FA0"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EDE 4943 </w:t>
            </w:r>
            <w:r w:rsidRPr="00A95BF8">
              <w:rPr>
                <w:rFonts w:ascii="Times New Roman" w:hAnsi="Times New Roman"/>
                <w:b/>
                <w:bCs/>
                <w:color w:val="000000"/>
                <w:sz w:val="21"/>
                <w:szCs w:val="21"/>
              </w:rPr>
              <w:t>or</w:t>
            </w:r>
          </w:p>
        </w:tc>
        <w:tc>
          <w:tcPr>
            <w:tcW w:w="495" w:type="dxa"/>
            <w:tcBorders>
              <w:top w:val="outset" w:sz="6" w:space="0" w:color="0000FF"/>
              <w:left w:val="outset" w:sz="6" w:space="0" w:color="0000FF"/>
              <w:bottom w:val="outset" w:sz="6" w:space="0" w:color="0000FF"/>
            </w:tcBorders>
            <w:shd w:val="clear" w:color="auto" w:fill="FFFFFF"/>
            <w:vAlign w:val="center"/>
            <w:hideMark/>
          </w:tcPr>
          <w:p w:rsidR="002A7FA0" w:rsidRPr="00A95BF8" w:rsidRDefault="002A7FA0" w:rsidP="00EC6019">
            <w:pPr>
              <w:spacing w:after="0" w:line="210" w:lineRule="atLeast"/>
              <w:rPr>
                <w:rFonts w:ascii="Times New Roman" w:hAnsi="Times New Roman"/>
                <w:b/>
                <w:color w:val="C00000"/>
                <w:sz w:val="21"/>
                <w:szCs w:val="21"/>
              </w:rPr>
            </w:pPr>
            <w:r w:rsidRPr="00A95BF8">
              <w:rPr>
                <w:rFonts w:ascii="Times New Roman" w:hAnsi="Times New Roman"/>
                <w:b/>
                <w:color w:val="C00000"/>
                <w:sz w:val="21"/>
                <w:szCs w:val="21"/>
              </w:rPr>
              <w:t>5-</w:t>
            </w:r>
            <w:r w:rsidR="00EC6019">
              <w:rPr>
                <w:rFonts w:ascii="Times New Roman" w:hAnsi="Times New Roman"/>
                <w:b/>
                <w:color w:val="C00000"/>
                <w:sz w:val="21"/>
                <w:szCs w:val="21"/>
              </w:rPr>
              <w:t>12</w:t>
            </w:r>
          </w:p>
        </w:tc>
      </w:tr>
      <w:tr w:rsidR="002A7FA0" w:rsidRPr="00A62EDC" w:rsidTr="00052026">
        <w:trPr>
          <w:tblCellSpacing w:w="15" w:type="dxa"/>
        </w:trPr>
        <w:tc>
          <w:tcPr>
            <w:tcW w:w="9840" w:type="dxa"/>
            <w:gridSpan w:val="3"/>
            <w:tcBorders>
              <w:top w:val="outset" w:sz="6" w:space="0" w:color="0000FF"/>
              <w:bottom w:val="outset" w:sz="6" w:space="0" w:color="0000FF"/>
            </w:tcBorders>
            <w:shd w:val="clear" w:color="auto" w:fill="FFFFFF"/>
            <w:vAlign w:val="center"/>
            <w:hideMark/>
          </w:tcPr>
          <w:p w:rsidR="002A7FA0" w:rsidRPr="00A95BF8" w:rsidRDefault="002A7FA0" w:rsidP="00052026">
            <w:pPr>
              <w:spacing w:after="0" w:line="210" w:lineRule="atLeast"/>
              <w:rPr>
                <w:rFonts w:ascii="Times New Roman" w:hAnsi="Times New Roman"/>
                <w:b/>
                <w:bCs/>
                <w:color w:val="000000"/>
                <w:sz w:val="21"/>
                <w:szCs w:val="21"/>
              </w:rPr>
            </w:pPr>
            <w:r w:rsidRPr="00A95BF8">
              <w:rPr>
                <w:rFonts w:ascii="Times New Roman" w:hAnsi="Times New Roman"/>
                <w:b/>
                <w:bCs/>
                <w:color w:val="000000"/>
                <w:sz w:val="21"/>
                <w:szCs w:val="21"/>
              </w:rPr>
              <w:t>One-Year Student Teaching Option (both semesters)</w:t>
            </w:r>
          </w:p>
        </w:tc>
      </w:tr>
      <w:tr w:rsidR="002A7FA0" w:rsidRPr="00A62EDC" w:rsidTr="002743B8">
        <w:trPr>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2A7FA0" w:rsidRPr="00A95BF8" w:rsidRDefault="002A7FA0"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Student Teaching (fall semester)</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A7FA0" w:rsidRPr="00A95BF8" w:rsidRDefault="002A7FA0"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EDE 4945</w:t>
            </w:r>
          </w:p>
        </w:tc>
        <w:tc>
          <w:tcPr>
            <w:tcW w:w="495" w:type="dxa"/>
            <w:tcBorders>
              <w:top w:val="outset" w:sz="6" w:space="0" w:color="0000FF"/>
              <w:left w:val="outset" w:sz="6" w:space="0" w:color="0000FF"/>
              <w:bottom w:val="outset" w:sz="6" w:space="0" w:color="0000FF"/>
            </w:tcBorders>
            <w:shd w:val="clear" w:color="auto" w:fill="FFFFFF"/>
            <w:vAlign w:val="center"/>
            <w:hideMark/>
          </w:tcPr>
          <w:p w:rsidR="002A7FA0" w:rsidRPr="00A95BF8" w:rsidRDefault="002A7FA0" w:rsidP="00052026">
            <w:pPr>
              <w:spacing w:after="0" w:line="210" w:lineRule="atLeast"/>
              <w:rPr>
                <w:rFonts w:ascii="Times New Roman" w:hAnsi="Times New Roman"/>
                <w:sz w:val="21"/>
                <w:szCs w:val="21"/>
              </w:rPr>
            </w:pPr>
            <w:r w:rsidRPr="00A95BF8">
              <w:rPr>
                <w:rFonts w:ascii="Times New Roman" w:hAnsi="Times New Roman"/>
                <w:sz w:val="21"/>
                <w:szCs w:val="21"/>
              </w:rPr>
              <w:t>3-6</w:t>
            </w:r>
          </w:p>
        </w:tc>
      </w:tr>
      <w:tr w:rsidR="002A7FA0" w:rsidRPr="00A62EDC" w:rsidTr="002743B8">
        <w:trPr>
          <w:tblCellSpacing w:w="15" w:type="dxa"/>
        </w:trPr>
        <w:tc>
          <w:tcPr>
            <w:tcW w:w="7245" w:type="dxa"/>
            <w:tcBorders>
              <w:top w:val="outset" w:sz="6" w:space="0" w:color="0000FF"/>
              <w:bottom w:val="outset" w:sz="6" w:space="0" w:color="0000FF"/>
              <w:right w:val="outset" w:sz="6" w:space="0" w:color="0000FF"/>
            </w:tcBorders>
            <w:shd w:val="clear" w:color="auto" w:fill="FFFFFF"/>
            <w:vAlign w:val="center"/>
            <w:hideMark/>
          </w:tcPr>
          <w:p w:rsidR="002A7FA0" w:rsidRPr="00A95BF8" w:rsidRDefault="002A7FA0"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Student Teaching (spring semester)</w:t>
            </w:r>
          </w:p>
        </w:tc>
        <w:tc>
          <w:tcPr>
            <w:tcW w:w="2040" w:type="dxa"/>
            <w:tcBorders>
              <w:top w:val="outset" w:sz="6" w:space="0" w:color="0000FF"/>
              <w:left w:val="outset" w:sz="6" w:space="0" w:color="0000FF"/>
              <w:bottom w:val="outset" w:sz="6" w:space="0" w:color="0000FF"/>
              <w:right w:val="outset" w:sz="6" w:space="0" w:color="0000FF"/>
            </w:tcBorders>
            <w:shd w:val="clear" w:color="auto" w:fill="FFFFFF"/>
            <w:vAlign w:val="center"/>
            <w:hideMark/>
          </w:tcPr>
          <w:p w:rsidR="002A7FA0" w:rsidRPr="00A95BF8" w:rsidRDefault="002A7FA0" w:rsidP="00052026">
            <w:pPr>
              <w:spacing w:after="0" w:line="210" w:lineRule="atLeast"/>
              <w:rPr>
                <w:rFonts w:ascii="Times New Roman" w:hAnsi="Times New Roman"/>
                <w:color w:val="000000"/>
                <w:sz w:val="21"/>
                <w:szCs w:val="21"/>
              </w:rPr>
            </w:pPr>
            <w:r w:rsidRPr="00A95BF8">
              <w:rPr>
                <w:rFonts w:ascii="Times New Roman" w:hAnsi="Times New Roman"/>
                <w:color w:val="000000"/>
                <w:sz w:val="21"/>
                <w:szCs w:val="21"/>
              </w:rPr>
              <w:t>EDE 4945</w:t>
            </w:r>
          </w:p>
        </w:tc>
        <w:tc>
          <w:tcPr>
            <w:tcW w:w="495" w:type="dxa"/>
            <w:tcBorders>
              <w:top w:val="outset" w:sz="6" w:space="0" w:color="0000FF"/>
              <w:left w:val="outset" w:sz="6" w:space="0" w:color="0000FF"/>
              <w:bottom w:val="outset" w:sz="6" w:space="0" w:color="0000FF"/>
            </w:tcBorders>
            <w:shd w:val="clear" w:color="auto" w:fill="FFFFFF"/>
            <w:vAlign w:val="center"/>
            <w:hideMark/>
          </w:tcPr>
          <w:p w:rsidR="002A7FA0" w:rsidRPr="00A95BF8" w:rsidRDefault="002A7FA0" w:rsidP="00052026">
            <w:pPr>
              <w:spacing w:after="0" w:line="210" w:lineRule="atLeast"/>
              <w:rPr>
                <w:rFonts w:ascii="Times New Roman" w:hAnsi="Times New Roman"/>
                <w:b/>
                <w:color w:val="C00000"/>
                <w:sz w:val="21"/>
                <w:szCs w:val="21"/>
              </w:rPr>
            </w:pPr>
            <w:r w:rsidRPr="00A95BF8">
              <w:rPr>
                <w:rFonts w:ascii="Times New Roman" w:hAnsi="Times New Roman"/>
                <w:b/>
                <w:color w:val="C00000"/>
                <w:sz w:val="21"/>
                <w:szCs w:val="21"/>
              </w:rPr>
              <w:t>3-6</w:t>
            </w:r>
          </w:p>
        </w:tc>
      </w:tr>
    </w:tbl>
    <w:p w:rsidR="00155D6B" w:rsidRPr="00A95BF8" w:rsidRDefault="00155D6B" w:rsidP="00155D6B">
      <w:pPr>
        <w:pStyle w:val="collegetext"/>
        <w:shd w:val="clear" w:color="auto" w:fill="FFFFFF"/>
        <w:spacing w:line="210" w:lineRule="atLeast"/>
        <w:rPr>
          <w:color w:val="000000"/>
        </w:rPr>
      </w:pPr>
      <w:r w:rsidRPr="00A95BF8">
        <w:rPr>
          <w:color w:val="000000"/>
        </w:rPr>
        <w:t>* Denotes field experience credits.</w:t>
      </w:r>
      <w:r w:rsidRPr="00A95BF8">
        <w:rPr>
          <w:color w:val="000000"/>
        </w:rPr>
        <w:br/>
        <w:t>** Denotes 90 field experience hours.</w:t>
      </w:r>
      <w:r w:rsidRPr="00A95BF8">
        <w:rPr>
          <w:color w:val="000000"/>
        </w:rPr>
        <w:br/>
        <w:t>+ Students must be admitted and programmed into the College of Education prior to enrolling in these courses.</w:t>
      </w:r>
    </w:p>
    <w:p w:rsidR="00155D6B" w:rsidRPr="00A95BF8" w:rsidRDefault="00155D6B" w:rsidP="00155D6B">
      <w:pPr>
        <w:pStyle w:val="collegetext"/>
        <w:shd w:val="clear" w:color="auto" w:fill="FFFFFF"/>
        <w:spacing w:line="210" w:lineRule="atLeast"/>
      </w:pPr>
      <w:r w:rsidRPr="00A95BF8">
        <w:rPr>
          <w:color w:val="000000"/>
        </w:rPr>
        <w:t xml:space="preserve">Students who complete all program requirements will be eligible for </w:t>
      </w:r>
      <w:r w:rsidR="006D4DF7" w:rsidRPr="00A95BF8">
        <w:rPr>
          <w:b/>
          <w:color w:val="C00000"/>
        </w:rPr>
        <w:t>both</w:t>
      </w:r>
      <w:r w:rsidRPr="00A95BF8">
        <w:rPr>
          <w:color w:val="000000"/>
        </w:rPr>
        <w:t xml:space="preserve"> </w:t>
      </w:r>
      <w:r w:rsidRPr="00A95BF8">
        <w:rPr>
          <w:b/>
          <w:color w:val="C00000"/>
        </w:rPr>
        <w:t xml:space="preserve">ESOL </w:t>
      </w:r>
      <w:r w:rsidR="006D4DF7" w:rsidRPr="00A95BF8">
        <w:rPr>
          <w:b/>
          <w:color w:val="C00000"/>
        </w:rPr>
        <w:t xml:space="preserve">and Reading </w:t>
      </w:r>
      <w:r w:rsidRPr="00A95BF8">
        <w:rPr>
          <w:b/>
          <w:color w:val="C00000"/>
        </w:rPr>
        <w:t>Endorsement</w:t>
      </w:r>
      <w:r w:rsidR="006D4DF7" w:rsidRPr="00A95BF8">
        <w:rPr>
          <w:b/>
          <w:color w:val="C00000"/>
        </w:rPr>
        <w:t>s</w:t>
      </w:r>
      <w:r w:rsidRPr="00A95BF8">
        <w:rPr>
          <w:b/>
          <w:color w:val="C00000"/>
        </w:rPr>
        <w:t xml:space="preserve"> </w:t>
      </w:r>
      <w:r w:rsidRPr="00A95BF8">
        <w:t>upon graduation.</w:t>
      </w:r>
    </w:p>
    <w:p w:rsidR="005A2A14" w:rsidRDefault="00155D6B" w:rsidP="005A2A14">
      <w:pPr>
        <w:pStyle w:val="NoSpacing"/>
        <w:rPr>
          <w:rFonts w:ascii="Times New Roman" w:hAnsi="Times New Roman"/>
          <w:b/>
          <w:sz w:val="24"/>
          <w:szCs w:val="24"/>
        </w:rPr>
      </w:pPr>
      <w:r w:rsidRPr="00A95BF8">
        <w:rPr>
          <w:rFonts w:ascii="Times New Roman" w:hAnsi="Times New Roman"/>
          <w:b/>
          <w:sz w:val="24"/>
          <w:szCs w:val="24"/>
        </w:rPr>
        <w:t>Notes to read CAREFULLY: </w:t>
      </w:r>
    </w:p>
    <w:p w:rsidR="00A94130" w:rsidRDefault="00155D6B" w:rsidP="005A2A14">
      <w:pPr>
        <w:pStyle w:val="NoSpacing"/>
        <w:rPr>
          <w:rFonts w:ascii="Times New Roman" w:hAnsi="Times New Roman"/>
          <w:sz w:val="24"/>
          <w:szCs w:val="24"/>
        </w:rPr>
      </w:pPr>
      <w:r w:rsidRPr="00A95BF8">
        <w:rPr>
          <w:b/>
        </w:rPr>
        <w:br/>
      </w:r>
      <w:r w:rsidRPr="00234B30">
        <w:rPr>
          <w:rFonts w:ascii="Times New Roman" w:hAnsi="Times New Roman"/>
          <w:sz w:val="24"/>
          <w:szCs w:val="24"/>
        </w:rPr>
        <w:t>1. EDF 2005</w:t>
      </w:r>
      <w:r w:rsidR="001F6E98" w:rsidRPr="00234B30">
        <w:rPr>
          <w:rFonts w:ascii="Times New Roman" w:hAnsi="Times New Roman"/>
          <w:sz w:val="24"/>
          <w:szCs w:val="24"/>
        </w:rPr>
        <w:t>,</w:t>
      </w:r>
      <w:r w:rsidRPr="00234B30">
        <w:rPr>
          <w:rFonts w:ascii="Times New Roman" w:hAnsi="Times New Roman"/>
          <w:sz w:val="24"/>
          <w:szCs w:val="24"/>
        </w:rPr>
        <w:t xml:space="preserve"> Introduction to the Teaching Profession; EDF 2085, Introduction to Diversity for Educators;</w:t>
      </w:r>
      <w:r w:rsidR="001F6E98" w:rsidRPr="00234B30">
        <w:rPr>
          <w:rFonts w:ascii="Times New Roman" w:hAnsi="Times New Roman"/>
          <w:sz w:val="24"/>
          <w:szCs w:val="24"/>
        </w:rPr>
        <w:t xml:space="preserve"> </w:t>
      </w:r>
      <w:r w:rsidRPr="00234B30">
        <w:rPr>
          <w:rFonts w:ascii="Times New Roman" w:hAnsi="Times New Roman"/>
          <w:sz w:val="24"/>
          <w:szCs w:val="24"/>
        </w:rPr>
        <w:t>and EME 2040, Introduction to Technology for Educators; or community or state college equivalents are program requirements.</w:t>
      </w:r>
    </w:p>
    <w:p w:rsidR="00B96C00" w:rsidRPr="00234B30" w:rsidRDefault="00155D6B" w:rsidP="005A2A14">
      <w:pPr>
        <w:pStyle w:val="NoSpacing"/>
        <w:rPr>
          <w:rFonts w:ascii="Times New Roman" w:hAnsi="Times New Roman"/>
          <w:sz w:val="24"/>
          <w:szCs w:val="24"/>
        </w:rPr>
      </w:pPr>
      <w:r w:rsidRPr="00234B30">
        <w:rPr>
          <w:rFonts w:ascii="Times New Roman" w:hAnsi="Times New Roman"/>
          <w:sz w:val="24"/>
          <w:szCs w:val="24"/>
        </w:rPr>
        <w:br/>
        <w:t>2. See the General Education lower-division requirements elsewhere in this catalog.</w:t>
      </w:r>
      <w:r w:rsidRPr="00234B30">
        <w:rPr>
          <w:rFonts w:ascii="Times New Roman" w:hAnsi="Times New Roman"/>
          <w:sz w:val="24"/>
          <w:szCs w:val="24"/>
        </w:rPr>
        <w:br/>
      </w:r>
    </w:p>
    <w:p w:rsidR="00155D6B" w:rsidRPr="00A95BF8" w:rsidRDefault="00155D6B" w:rsidP="00EA3AA7">
      <w:pPr>
        <w:pStyle w:val="NoSpacing"/>
        <w:rPr>
          <w:rFonts w:ascii="Times New Roman" w:hAnsi="Times New Roman"/>
          <w:sz w:val="24"/>
          <w:szCs w:val="24"/>
        </w:rPr>
      </w:pPr>
      <w:r w:rsidRPr="00A95BF8">
        <w:rPr>
          <w:rFonts w:ascii="Times New Roman" w:hAnsi="Times New Roman"/>
          <w:sz w:val="24"/>
          <w:szCs w:val="24"/>
        </w:rPr>
        <w:lastRenderedPageBreak/>
        <w:t>3. Grading policy: Students must pass ALL teacher preparation courses with a grade of "C" or better. A "C-" is not considered a passing grade, and the course must be retaken.</w:t>
      </w:r>
      <w:r w:rsidRPr="00A95BF8">
        <w:rPr>
          <w:rFonts w:ascii="Times New Roman" w:hAnsi="Times New Roman"/>
          <w:sz w:val="24"/>
          <w:szCs w:val="24"/>
        </w:rPr>
        <w:br/>
      </w:r>
    </w:p>
    <w:p w:rsidR="00155D6B" w:rsidRPr="00A95BF8" w:rsidRDefault="00155D6B" w:rsidP="00EA3AA7">
      <w:pPr>
        <w:pStyle w:val="NoSpacing"/>
        <w:rPr>
          <w:rFonts w:ascii="Times New Roman" w:hAnsi="Times New Roman"/>
          <w:sz w:val="24"/>
          <w:szCs w:val="24"/>
        </w:rPr>
      </w:pPr>
      <w:r w:rsidRPr="00A95BF8">
        <w:rPr>
          <w:rFonts w:ascii="Times New Roman" w:hAnsi="Times New Roman"/>
          <w:sz w:val="24"/>
          <w:szCs w:val="24"/>
        </w:rPr>
        <w:t>4. An active LiveText account is a requirement for all program coursework.</w:t>
      </w:r>
    </w:p>
    <w:p w:rsidR="00763470" w:rsidRDefault="00763470" w:rsidP="00EA3AA7">
      <w:pPr>
        <w:pStyle w:val="NoSpacing"/>
        <w:rPr>
          <w:rFonts w:ascii="Times New Roman" w:hAnsi="Times New Roman"/>
          <w:sz w:val="24"/>
          <w:szCs w:val="24"/>
        </w:rPr>
      </w:pPr>
    </w:p>
    <w:p w:rsidR="003A7D75" w:rsidRPr="00A95BF8" w:rsidRDefault="00155D6B" w:rsidP="00EA3AA7">
      <w:pPr>
        <w:pStyle w:val="NoSpacing"/>
        <w:rPr>
          <w:rFonts w:ascii="Times New Roman" w:hAnsi="Times New Roman"/>
          <w:sz w:val="24"/>
          <w:szCs w:val="24"/>
        </w:rPr>
      </w:pPr>
      <w:r w:rsidRPr="00A95BF8">
        <w:rPr>
          <w:rFonts w:ascii="Times New Roman" w:hAnsi="Times New Roman"/>
          <w:sz w:val="24"/>
          <w:szCs w:val="24"/>
        </w:rPr>
        <w:t>5. Out-of-state transfer students must take EDG 3323 and EDG 3324 at FAU.</w:t>
      </w:r>
      <w:r w:rsidRPr="00A95BF8">
        <w:rPr>
          <w:rFonts w:ascii="Times New Roman" w:hAnsi="Times New Roman"/>
          <w:sz w:val="24"/>
          <w:szCs w:val="24"/>
        </w:rPr>
        <w:br/>
      </w:r>
      <w:r w:rsidRPr="00A95BF8">
        <w:rPr>
          <w:rFonts w:ascii="Times New Roman" w:hAnsi="Times New Roman"/>
          <w:sz w:val="24"/>
          <w:szCs w:val="24"/>
        </w:rPr>
        <w:br/>
        <w:t>6. EDG 3323 and EDG 3324 each require</w:t>
      </w:r>
      <w:r w:rsidRPr="00A95BF8">
        <w:rPr>
          <w:rStyle w:val="apple-converted-space"/>
          <w:rFonts w:ascii="Times New Roman" w:hAnsi="Times New Roman"/>
          <w:color w:val="000000"/>
          <w:sz w:val="24"/>
          <w:szCs w:val="24"/>
        </w:rPr>
        <w:t> </w:t>
      </w:r>
      <w:r w:rsidRPr="00A95BF8">
        <w:rPr>
          <w:rStyle w:val="collegetextb"/>
          <w:rFonts w:ascii="Times New Roman" w:hAnsi="Times New Roman"/>
          <w:b/>
          <w:bCs/>
          <w:color w:val="000000"/>
          <w:sz w:val="24"/>
          <w:szCs w:val="24"/>
        </w:rPr>
        <w:t>one additional day per week</w:t>
      </w:r>
      <w:r w:rsidRPr="00A95BF8">
        <w:rPr>
          <w:rStyle w:val="apple-converted-space"/>
          <w:rFonts w:ascii="Times New Roman" w:hAnsi="Times New Roman"/>
          <w:color w:val="000000"/>
          <w:sz w:val="24"/>
          <w:szCs w:val="24"/>
        </w:rPr>
        <w:t> </w:t>
      </w:r>
      <w:r w:rsidRPr="00A95BF8">
        <w:rPr>
          <w:rFonts w:ascii="Times New Roman" w:hAnsi="Times New Roman"/>
          <w:sz w:val="24"/>
          <w:szCs w:val="24"/>
        </w:rPr>
        <w:t>in a public school setting during the fall and spring semesters.</w:t>
      </w:r>
      <w:r w:rsidRPr="00A95BF8">
        <w:rPr>
          <w:rFonts w:ascii="Times New Roman" w:hAnsi="Times New Roman"/>
          <w:sz w:val="24"/>
          <w:szCs w:val="24"/>
        </w:rPr>
        <w:br/>
      </w:r>
    </w:p>
    <w:p w:rsidR="00FB1039" w:rsidRDefault="00155D6B" w:rsidP="00EA3AA7">
      <w:pPr>
        <w:pStyle w:val="NoSpacing"/>
        <w:rPr>
          <w:rFonts w:ascii="Times New Roman" w:hAnsi="Times New Roman"/>
          <w:sz w:val="24"/>
          <w:szCs w:val="24"/>
        </w:rPr>
      </w:pPr>
      <w:r w:rsidRPr="00A95BF8">
        <w:rPr>
          <w:rFonts w:ascii="Times New Roman" w:hAnsi="Times New Roman"/>
          <w:sz w:val="24"/>
          <w:szCs w:val="24"/>
        </w:rPr>
        <w:t>7. EDG 3323 (summer 1: Boca Raton campus), EDG 3324 (summer 2: Davie campus), TSL 4081 (summer 2) MAY be offered on a</w:t>
      </w:r>
      <w:r w:rsidRPr="00A95BF8">
        <w:rPr>
          <w:rStyle w:val="apple-converted-space"/>
          <w:rFonts w:ascii="Times New Roman" w:hAnsi="Times New Roman"/>
          <w:color w:val="000000"/>
          <w:sz w:val="24"/>
          <w:szCs w:val="24"/>
        </w:rPr>
        <w:t> </w:t>
      </w:r>
      <w:r w:rsidRPr="00A95BF8">
        <w:rPr>
          <w:rStyle w:val="collegetextb"/>
          <w:rFonts w:ascii="Times New Roman" w:hAnsi="Times New Roman"/>
          <w:b/>
          <w:bCs/>
          <w:color w:val="000000"/>
          <w:sz w:val="24"/>
          <w:szCs w:val="24"/>
        </w:rPr>
        <w:t>limited basis</w:t>
      </w:r>
      <w:r w:rsidRPr="00A95BF8">
        <w:rPr>
          <w:rStyle w:val="apple-converted-space"/>
          <w:rFonts w:ascii="Times New Roman" w:hAnsi="Times New Roman"/>
          <w:color w:val="000000"/>
          <w:sz w:val="24"/>
          <w:szCs w:val="24"/>
        </w:rPr>
        <w:t> </w:t>
      </w:r>
      <w:r w:rsidRPr="00A95BF8">
        <w:rPr>
          <w:rFonts w:ascii="Times New Roman" w:hAnsi="Times New Roman"/>
          <w:sz w:val="24"/>
          <w:szCs w:val="24"/>
        </w:rPr>
        <w:t>in the summer</w:t>
      </w:r>
      <w:r w:rsidRPr="00A95BF8">
        <w:rPr>
          <w:rStyle w:val="apple-converted-space"/>
          <w:rFonts w:ascii="Times New Roman" w:hAnsi="Times New Roman"/>
          <w:color w:val="000000"/>
          <w:sz w:val="24"/>
          <w:szCs w:val="24"/>
        </w:rPr>
        <w:t> </w:t>
      </w:r>
      <w:r w:rsidRPr="00A95BF8">
        <w:rPr>
          <w:rStyle w:val="collegetextb"/>
          <w:rFonts w:ascii="Times New Roman" w:hAnsi="Times New Roman"/>
          <w:b/>
          <w:bCs/>
          <w:color w:val="000000"/>
          <w:sz w:val="24"/>
          <w:szCs w:val="24"/>
        </w:rPr>
        <w:t>by permission</w:t>
      </w:r>
      <w:r w:rsidRPr="00A95BF8">
        <w:rPr>
          <w:rStyle w:val="apple-converted-space"/>
          <w:rFonts w:ascii="Times New Roman" w:hAnsi="Times New Roman"/>
          <w:b/>
          <w:bCs/>
          <w:color w:val="000000"/>
          <w:sz w:val="24"/>
          <w:szCs w:val="24"/>
        </w:rPr>
        <w:t> </w:t>
      </w:r>
      <w:r w:rsidRPr="00A95BF8">
        <w:rPr>
          <w:rFonts w:ascii="Times New Roman" w:hAnsi="Times New Roman"/>
          <w:sz w:val="24"/>
          <w:szCs w:val="24"/>
        </w:rPr>
        <w:t>only. Students should plan to enroll in these courses during the fall and spring semesters.</w:t>
      </w:r>
      <w:r w:rsidRPr="00A95BF8">
        <w:rPr>
          <w:rFonts w:ascii="Times New Roman" w:hAnsi="Times New Roman"/>
          <w:sz w:val="24"/>
          <w:szCs w:val="24"/>
        </w:rPr>
        <w:br/>
      </w:r>
      <w:r w:rsidRPr="00A95BF8">
        <w:rPr>
          <w:rFonts w:ascii="Times New Roman" w:hAnsi="Times New Roman"/>
          <w:sz w:val="24"/>
          <w:szCs w:val="24"/>
        </w:rPr>
        <w:br/>
        <w:t>8. EDF 2005 is not offered in the summer term.</w:t>
      </w:r>
      <w:r w:rsidRPr="00A95BF8">
        <w:rPr>
          <w:rFonts w:ascii="Times New Roman" w:hAnsi="Times New Roman"/>
          <w:sz w:val="24"/>
          <w:szCs w:val="24"/>
        </w:rPr>
        <w:br/>
      </w:r>
      <w:r w:rsidRPr="00A95BF8">
        <w:rPr>
          <w:rFonts w:ascii="Times New Roman" w:hAnsi="Times New Roman"/>
          <w:sz w:val="24"/>
          <w:szCs w:val="24"/>
        </w:rPr>
        <w:br/>
        <w:t>9. Students must pass RED 4308 prior to taking RED 4750 and RED 4552. RED 4308 may not be taken concurrently with LAE 4353, RED 4750 or RED 4552. No literacy courses (LAE 4353, RED 4308, RED 4750) may be taken after RED 4552.</w:t>
      </w:r>
      <w:r w:rsidRPr="00A95BF8">
        <w:rPr>
          <w:rFonts w:ascii="Times New Roman" w:hAnsi="Times New Roman"/>
          <w:sz w:val="24"/>
          <w:szCs w:val="24"/>
        </w:rPr>
        <w:br/>
      </w:r>
      <w:r w:rsidRPr="00A95BF8">
        <w:rPr>
          <w:rFonts w:ascii="Times New Roman" w:hAnsi="Times New Roman"/>
          <w:sz w:val="24"/>
          <w:szCs w:val="24"/>
        </w:rPr>
        <w:br/>
        <w:t>10. RED 4750 may be taken concurrently with or prior to RED 4552.</w:t>
      </w:r>
      <w:r w:rsidRPr="00A95BF8">
        <w:rPr>
          <w:rFonts w:ascii="Times New Roman" w:hAnsi="Times New Roman"/>
          <w:sz w:val="24"/>
          <w:szCs w:val="24"/>
        </w:rPr>
        <w:br/>
      </w:r>
      <w:r w:rsidRPr="00A95BF8">
        <w:rPr>
          <w:rFonts w:ascii="Times New Roman" w:hAnsi="Times New Roman"/>
          <w:sz w:val="24"/>
          <w:szCs w:val="24"/>
        </w:rPr>
        <w:br/>
        <w:t>11. Students must pass TSL 4080 prior to taking TSL 4081. TSL 4080 may not be taken concurrently in one semester with TSL 4081.</w:t>
      </w:r>
      <w:r w:rsidRPr="00A95BF8">
        <w:rPr>
          <w:rFonts w:ascii="Times New Roman" w:hAnsi="Times New Roman"/>
          <w:sz w:val="24"/>
          <w:szCs w:val="24"/>
        </w:rPr>
        <w:br/>
      </w:r>
    </w:p>
    <w:p w:rsidR="00FB1039" w:rsidRDefault="00155D6B" w:rsidP="00EA3AA7">
      <w:pPr>
        <w:pStyle w:val="NoSpacing"/>
        <w:rPr>
          <w:rFonts w:ascii="Times New Roman" w:hAnsi="Times New Roman"/>
          <w:sz w:val="24"/>
          <w:szCs w:val="24"/>
        </w:rPr>
      </w:pPr>
      <w:r w:rsidRPr="00A95BF8">
        <w:rPr>
          <w:rFonts w:ascii="Times New Roman" w:hAnsi="Times New Roman"/>
          <w:sz w:val="24"/>
          <w:szCs w:val="24"/>
        </w:rPr>
        <w:t>12. Students must pass EDG 3323 prior to taking EDG 3324. These two classes may not be taken concurrently or out of sequence.</w:t>
      </w:r>
      <w:r w:rsidRPr="00A95BF8">
        <w:rPr>
          <w:rFonts w:ascii="Times New Roman" w:hAnsi="Times New Roman"/>
          <w:sz w:val="24"/>
          <w:szCs w:val="24"/>
        </w:rPr>
        <w:br/>
      </w:r>
      <w:r w:rsidRPr="00A95BF8">
        <w:rPr>
          <w:rFonts w:ascii="Times New Roman" w:hAnsi="Times New Roman"/>
          <w:sz w:val="24"/>
          <w:szCs w:val="24"/>
        </w:rPr>
        <w:br/>
        <w:t>13. EDG 3323 grading policy: If a student earns a "D" or an "F" in the field evaluation component or a "D" or an "F" in the coursework component, then the highest grade the student can receive for the course is a "C-". A "C-" is not considered a passing grade, and the course must be retaken. Students cannot take any effective teaching practice class more than twice.</w:t>
      </w:r>
      <w:r w:rsidRPr="00A95BF8">
        <w:rPr>
          <w:rFonts w:ascii="Times New Roman" w:hAnsi="Times New Roman"/>
          <w:sz w:val="24"/>
          <w:szCs w:val="24"/>
        </w:rPr>
        <w:br/>
      </w:r>
      <w:r w:rsidRPr="00A95BF8">
        <w:rPr>
          <w:rFonts w:ascii="Times New Roman" w:hAnsi="Times New Roman"/>
          <w:sz w:val="24"/>
          <w:szCs w:val="24"/>
        </w:rPr>
        <w:br/>
        <w:t>14. Field experiences in school settings are required in some teacher preparation methods courses.</w:t>
      </w:r>
      <w:r w:rsidRPr="00A95BF8">
        <w:rPr>
          <w:rFonts w:ascii="Times New Roman" w:hAnsi="Times New Roman"/>
          <w:sz w:val="24"/>
          <w:szCs w:val="24"/>
        </w:rPr>
        <w:br/>
      </w:r>
      <w:r w:rsidRPr="00A95BF8">
        <w:rPr>
          <w:rFonts w:ascii="Times New Roman" w:hAnsi="Times New Roman"/>
          <w:sz w:val="24"/>
          <w:szCs w:val="24"/>
        </w:rPr>
        <w:br/>
        <w:t>15. The following must be completed and passed prior to receiving a placement for student teaching: all program courses and other requirements, the professional and subject sections of the FTCE and all appropriate sections of the General Knowledge Test.</w:t>
      </w:r>
      <w:r w:rsidRPr="00A95BF8">
        <w:rPr>
          <w:rFonts w:ascii="Times New Roman" w:hAnsi="Times New Roman"/>
          <w:sz w:val="24"/>
          <w:szCs w:val="24"/>
        </w:rPr>
        <w:br/>
      </w:r>
      <w:r w:rsidRPr="00A95BF8">
        <w:rPr>
          <w:rFonts w:ascii="Times New Roman" w:hAnsi="Times New Roman"/>
          <w:sz w:val="24"/>
          <w:szCs w:val="24"/>
        </w:rPr>
        <w:br/>
        <w:t>16. EDE 4943, Student Teaching, requires that the student is in a public school setting</w:t>
      </w:r>
      <w:r w:rsidRPr="00A95BF8">
        <w:rPr>
          <w:rStyle w:val="apple-converted-space"/>
          <w:rFonts w:ascii="Times New Roman" w:hAnsi="Times New Roman"/>
          <w:color w:val="000000"/>
          <w:sz w:val="24"/>
          <w:szCs w:val="24"/>
        </w:rPr>
        <w:t> </w:t>
      </w:r>
      <w:r w:rsidRPr="00A95BF8">
        <w:rPr>
          <w:rStyle w:val="collegetextb"/>
          <w:rFonts w:ascii="Times New Roman" w:hAnsi="Times New Roman"/>
          <w:b/>
          <w:bCs/>
          <w:color w:val="000000"/>
          <w:sz w:val="24"/>
          <w:szCs w:val="24"/>
        </w:rPr>
        <w:t>five full days</w:t>
      </w:r>
      <w:r w:rsidRPr="00A95BF8">
        <w:rPr>
          <w:rStyle w:val="apple-converted-space"/>
          <w:rFonts w:ascii="Times New Roman" w:hAnsi="Times New Roman"/>
          <w:color w:val="000000"/>
          <w:sz w:val="24"/>
          <w:szCs w:val="24"/>
        </w:rPr>
        <w:t> </w:t>
      </w:r>
      <w:r w:rsidRPr="00A95BF8">
        <w:rPr>
          <w:rFonts w:ascii="Times New Roman" w:hAnsi="Times New Roman"/>
          <w:sz w:val="24"/>
          <w:szCs w:val="24"/>
        </w:rPr>
        <w:t>a week during the school day in fall or spring semester.</w:t>
      </w:r>
      <w:r w:rsidRPr="00A95BF8">
        <w:rPr>
          <w:rFonts w:ascii="Times New Roman" w:hAnsi="Times New Roman"/>
          <w:sz w:val="24"/>
          <w:szCs w:val="24"/>
        </w:rPr>
        <w:br/>
      </w:r>
      <w:r w:rsidRPr="00A95BF8">
        <w:rPr>
          <w:rFonts w:ascii="Times New Roman" w:hAnsi="Times New Roman"/>
          <w:sz w:val="24"/>
          <w:szCs w:val="24"/>
        </w:rPr>
        <w:br/>
        <w:t>17. Students who choose the one-year student teaching option (EDE 4945) will not enroll in EDG 3324 as its content will be integrated into the fall semester portion of this teaching option. Students will also enroll in RED 4552 and TSL 4081 during the fall semester that they are taking EDE 4945.</w:t>
      </w:r>
      <w:r w:rsidRPr="00A95BF8">
        <w:rPr>
          <w:rFonts w:ascii="Times New Roman" w:hAnsi="Times New Roman"/>
          <w:sz w:val="24"/>
          <w:szCs w:val="24"/>
        </w:rPr>
        <w:br/>
      </w:r>
      <w:r w:rsidRPr="00A95BF8">
        <w:rPr>
          <w:rFonts w:ascii="Times New Roman" w:hAnsi="Times New Roman"/>
          <w:sz w:val="24"/>
          <w:szCs w:val="24"/>
        </w:rPr>
        <w:br/>
        <w:t xml:space="preserve">18. State of Florida teacher certification requires all applicants to be fingerprinted and screened by the FBI for felony convictions. School districts also require a fingerprint check and screening for school-based clinical teaching assignments. Students with felony records will NOT be permitted to </w:t>
      </w:r>
      <w:r w:rsidRPr="00A95BF8">
        <w:rPr>
          <w:rFonts w:ascii="Times New Roman" w:hAnsi="Times New Roman"/>
          <w:sz w:val="24"/>
          <w:szCs w:val="24"/>
        </w:rPr>
        <w:lastRenderedPageBreak/>
        <w:t xml:space="preserve">be placed in internship settings and will NOT be permitted to successfully complete the program of studies for their degree and/or certification. Consequently, students with a record of felony conviction(s) will NOT be eligible for admission to a teacher preparation program at Florida </w:t>
      </w:r>
      <w:r w:rsidR="00FB1039">
        <w:rPr>
          <w:rFonts w:ascii="Times New Roman" w:hAnsi="Times New Roman"/>
          <w:sz w:val="24"/>
          <w:szCs w:val="24"/>
        </w:rPr>
        <w:t>A</w:t>
      </w:r>
      <w:r w:rsidRPr="00A95BF8">
        <w:rPr>
          <w:rFonts w:ascii="Times New Roman" w:hAnsi="Times New Roman"/>
          <w:sz w:val="24"/>
          <w:szCs w:val="24"/>
        </w:rPr>
        <w:t>tlantic University.</w:t>
      </w:r>
      <w:r w:rsidRPr="00A95BF8">
        <w:rPr>
          <w:rFonts w:ascii="Times New Roman" w:hAnsi="Times New Roman"/>
          <w:sz w:val="24"/>
          <w:szCs w:val="24"/>
        </w:rPr>
        <w:br/>
      </w:r>
    </w:p>
    <w:p w:rsidR="00EA3AA7" w:rsidRPr="00A95BF8" w:rsidRDefault="00155D6B" w:rsidP="00EA3AA7">
      <w:pPr>
        <w:pStyle w:val="NoSpacing"/>
        <w:rPr>
          <w:rStyle w:val="apple-converted-space"/>
          <w:rFonts w:ascii="Times New Roman" w:hAnsi="Times New Roman"/>
          <w:color w:val="000000"/>
          <w:sz w:val="24"/>
          <w:szCs w:val="24"/>
        </w:rPr>
      </w:pPr>
      <w:r w:rsidRPr="00A95BF8">
        <w:rPr>
          <w:rFonts w:ascii="Times New Roman" w:hAnsi="Times New Roman"/>
          <w:sz w:val="24"/>
          <w:szCs w:val="24"/>
        </w:rPr>
        <w:t>19. For assistance contact the Office for Academic and Student Services:</w:t>
      </w:r>
      <w:r w:rsidRPr="00A95BF8">
        <w:rPr>
          <w:rStyle w:val="apple-converted-space"/>
          <w:rFonts w:ascii="Times New Roman" w:hAnsi="Times New Roman"/>
          <w:color w:val="000000"/>
          <w:sz w:val="24"/>
          <w:szCs w:val="24"/>
        </w:rPr>
        <w:t> </w:t>
      </w:r>
    </w:p>
    <w:p w:rsidR="006D4DF7" w:rsidRPr="00A95BF8" w:rsidRDefault="00155D6B" w:rsidP="00EA3AA7">
      <w:pPr>
        <w:pStyle w:val="NoSpacing"/>
        <w:rPr>
          <w:rFonts w:ascii="Times New Roman" w:hAnsi="Times New Roman"/>
          <w:sz w:val="24"/>
          <w:szCs w:val="24"/>
        </w:rPr>
      </w:pPr>
      <w:r w:rsidRPr="00A95BF8">
        <w:rPr>
          <w:rFonts w:ascii="Times New Roman" w:hAnsi="Times New Roman"/>
          <w:sz w:val="24"/>
          <w:szCs w:val="24"/>
        </w:rPr>
        <w:t>Boca campus, 561-297-3570</w:t>
      </w:r>
      <w:r w:rsidRPr="00A95BF8">
        <w:rPr>
          <w:rFonts w:ascii="Times New Roman" w:hAnsi="Times New Roman"/>
          <w:sz w:val="24"/>
          <w:szCs w:val="24"/>
        </w:rPr>
        <w:tab/>
      </w:r>
    </w:p>
    <w:p w:rsidR="006D4DF7" w:rsidRPr="00A95BF8" w:rsidRDefault="00155D6B" w:rsidP="00EA3AA7">
      <w:pPr>
        <w:pStyle w:val="NoSpacing"/>
        <w:rPr>
          <w:rFonts w:ascii="Times New Roman" w:hAnsi="Times New Roman"/>
          <w:sz w:val="24"/>
          <w:szCs w:val="24"/>
        </w:rPr>
      </w:pPr>
      <w:r w:rsidRPr="00A95BF8">
        <w:rPr>
          <w:rFonts w:ascii="Times New Roman" w:hAnsi="Times New Roman"/>
          <w:sz w:val="24"/>
          <w:szCs w:val="24"/>
        </w:rPr>
        <w:t>Davie campus, 954-236-1028</w:t>
      </w:r>
      <w:r w:rsidRPr="00A95BF8">
        <w:rPr>
          <w:rFonts w:ascii="Times New Roman" w:hAnsi="Times New Roman"/>
          <w:sz w:val="24"/>
          <w:szCs w:val="24"/>
        </w:rPr>
        <w:tab/>
      </w:r>
    </w:p>
    <w:p w:rsidR="00155D6B" w:rsidRPr="00A95BF8" w:rsidRDefault="00155D6B" w:rsidP="00EA3AA7">
      <w:pPr>
        <w:pStyle w:val="NoSpacing"/>
        <w:rPr>
          <w:rFonts w:ascii="Times New Roman" w:hAnsi="Times New Roman"/>
          <w:sz w:val="24"/>
          <w:szCs w:val="24"/>
        </w:rPr>
      </w:pPr>
      <w:r w:rsidRPr="00A95BF8">
        <w:rPr>
          <w:rFonts w:ascii="Times New Roman" w:hAnsi="Times New Roman"/>
          <w:sz w:val="24"/>
          <w:szCs w:val="24"/>
        </w:rPr>
        <w:t>Jupiter campus, 561-799-8135</w:t>
      </w:r>
    </w:p>
    <w:p w:rsidR="00AC53BD" w:rsidRPr="00A95BF8" w:rsidRDefault="00AC53BD" w:rsidP="00100B07">
      <w:pPr>
        <w:rPr>
          <w:rFonts w:ascii="Arial" w:hAnsi="Arial" w:cs="Arial"/>
          <w:sz w:val="24"/>
          <w:szCs w:val="24"/>
        </w:rPr>
      </w:pPr>
    </w:p>
    <w:tbl>
      <w:tblPr>
        <w:tblpPr w:leftFromText="180" w:rightFromText="180" w:vertAnchor="text" w:horzAnchor="margin" w:tblpXSpec="center" w:tblpY="181"/>
        <w:tblW w:w="9730" w:type="dxa"/>
        <w:tblBorders>
          <w:top w:val="single" w:sz="4" w:space="0" w:color="auto"/>
          <w:left w:val="single" w:sz="4" w:space="0" w:color="auto"/>
          <w:bottom w:val="single" w:sz="4" w:space="0" w:color="auto"/>
          <w:right w:val="single" w:sz="4" w:space="0" w:color="auto"/>
          <w:insideV w:val="single" w:sz="12" w:space="0" w:color="auto"/>
        </w:tblBorders>
        <w:tblLayout w:type="fixed"/>
        <w:tblCellMar>
          <w:left w:w="190" w:type="dxa"/>
          <w:right w:w="190" w:type="dxa"/>
        </w:tblCellMar>
        <w:tblLook w:val="0000" w:firstRow="0" w:lastRow="0" w:firstColumn="0" w:lastColumn="0" w:noHBand="0" w:noVBand="0"/>
      </w:tblPr>
      <w:tblGrid>
        <w:gridCol w:w="7570"/>
        <w:gridCol w:w="2160"/>
      </w:tblGrid>
      <w:tr w:rsidR="00125482" w:rsidRPr="00800C32" w:rsidTr="009106FC">
        <w:tblPrEx>
          <w:tblCellMar>
            <w:top w:w="0" w:type="dxa"/>
            <w:bottom w:w="0" w:type="dxa"/>
          </w:tblCellMar>
        </w:tblPrEx>
        <w:trPr>
          <w:trHeight w:val="360"/>
        </w:trPr>
        <w:tc>
          <w:tcPr>
            <w:tcW w:w="7570" w:type="dxa"/>
            <w:tcBorders>
              <w:top w:val="single" w:sz="4" w:space="0" w:color="auto"/>
            </w:tcBorders>
          </w:tcPr>
          <w:p w:rsidR="00125482" w:rsidRPr="00A12F57" w:rsidRDefault="00125482" w:rsidP="00125482">
            <w:pPr>
              <w:tabs>
                <w:tab w:val="left" w:pos="1170"/>
              </w:tabs>
              <w:overflowPunct w:val="0"/>
              <w:autoSpaceDE w:val="0"/>
              <w:autoSpaceDN w:val="0"/>
              <w:adjustRightInd w:val="0"/>
              <w:spacing w:after="0" w:line="360" w:lineRule="auto"/>
              <w:ind w:left="86" w:right="86"/>
              <w:textAlignment w:val="baseline"/>
              <w:rPr>
                <w:rFonts w:ascii="Arial" w:hAnsi="Arial" w:cs="Arial"/>
                <w:b/>
                <w:kern w:val="28"/>
                <w:sz w:val="24"/>
                <w:szCs w:val="24"/>
              </w:rPr>
            </w:pPr>
            <w:r w:rsidRPr="00A12F57">
              <w:rPr>
                <w:rFonts w:ascii="Times New Roman" w:hAnsi="Times New Roman"/>
                <w:b/>
                <w:bCs/>
                <w:i/>
                <w:iCs/>
                <w:kern w:val="28"/>
                <w:sz w:val="24"/>
                <w:szCs w:val="24"/>
              </w:rPr>
              <w:t>Approved by</w:t>
            </w:r>
          </w:p>
        </w:tc>
        <w:tc>
          <w:tcPr>
            <w:tcW w:w="2160" w:type="dxa"/>
            <w:tcBorders>
              <w:top w:val="single" w:sz="4" w:space="0" w:color="auto"/>
            </w:tcBorders>
          </w:tcPr>
          <w:p w:rsidR="00125482" w:rsidRPr="00A12F57" w:rsidRDefault="00125482" w:rsidP="00125482">
            <w:pPr>
              <w:tabs>
                <w:tab w:val="left" w:pos="1170"/>
              </w:tabs>
              <w:overflowPunct w:val="0"/>
              <w:autoSpaceDE w:val="0"/>
              <w:autoSpaceDN w:val="0"/>
              <w:adjustRightInd w:val="0"/>
              <w:spacing w:after="0" w:line="240" w:lineRule="auto"/>
              <w:ind w:left="86" w:right="86"/>
              <w:textAlignment w:val="baseline"/>
              <w:rPr>
                <w:rFonts w:ascii="Arial" w:hAnsi="Arial" w:cs="Arial"/>
                <w:b/>
                <w:kern w:val="28"/>
                <w:sz w:val="24"/>
                <w:szCs w:val="24"/>
              </w:rPr>
            </w:pPr>
            <w:r w:rsidRPr="00A12F57">
              <w:rPr>
                <w:rFonts w:ascii="Times New Roman" w:hAnsi="Times New Roman"/>
                <w:b/>
                <w:bCs/>
                <w:i/>
                <w:iCs/>
                <w:kern w:val="28"/>
                <w:sz w:val="24"/>
                <w:szCs w:val="24"/>
              </w:rPr>
              <w:t>Date</w:t>
            </w:r>
          </w:p>
        </w:tc>
      </w:tr>
      <w:tr w:rsidR="00125482" w:rsidRPr="00800C32" w:rsidTr="009106FC">
        <w:tblPrEx>
          <w:tblCellMar>
            <w:top w:w="0" w:type="dxa"/>
            <w:bottom w:w="0" w:type="dxa"/>
          </w:tblCellMar>
        </w:tblPrEx>
        <w:trPr>
          <w:trHeight w:val="345"/>
        </w:trPr>
        <w:tc>
          <w:tcPr>
            <w:tcW w:w="7570" w:type="dxa"/>
          </w:tcPr>
          <w:p w:rsidR="00125482" w:rsidRPr="00800C32" w:rsidRDefault="00125482" w:rsidP="009106FC">
            <w:pPr>
              <w:tabs>
                <w:tab w:val="left" w:pos="1170"/>
              </w:tabs>
              <w:overflowPunct w:val="0"/>
              <w:autoSpaceDE w:val="0"/>
              <w:autoSpaceDN w:val="0"/>
              <w:adjustRightInd w:val="0"/>
              <w:spacing w:after="0" w:line="480" w:lineRule="auto"/>
              <w:ind w:left="86" w:right="86"/>
              <w:textAlignment w:val="baseline"/>
              <w:rPr>
                <w:rFonts w:ascii="Arial" w:hAnsi="Arial" w:cs="Arial"/>
                <w:kern w:val="28"/>
                <w:sz w:val="24"/>
                <w:szCs w:val="24"/>
              </w:rPr>
            </w:pPr>
            <w:r w:rsidRPr="00800C32">
              <w:rPr>
                <w:rFonts w:ascii="Times New Roman" w:hAnsi="Times New Roman"/>
                <w:kern w:val="28"/>
                <w:sz w:val="24"/>
                <w:szCs w:val="24"/>
              </w:rPr>
              <w:t>Department Chair: _____________________________________</w:t>
            </w:r>
            <w:r>
              <w:rPr>
                <w:rFonts w:ascii="Times New Roman" w:hAnsi="Times New Roman"/>
                <w:kern w:val="28"/>
                <w:sz w:val="24"/>
                <w:szCs w:val="24"/>
              </w:rPr>
              <w:t>______</w:t>
            </w:r>
          </w:p>
        </w:tc>
        <w:tc>
          <w:tcPr>
            <w:tcW w:w="2160" w:type="dxa"/>
          </w:tcPr>
          <w:p w:rsidR="00125482" w:rsidRPr="00800C32" w:rsidRDefault="00125482" w:rsidP="009106FC">
            <w:pPr>
              <w:tabs>
                <w:tab w:val="left" w:pos="1170"/>
              </w:tabs>
              <w:overflowPunct w:val="0"/>
              <w:autoSpaceDE w:val="0"/>
              <w:autoSpaceDN w:val="0"/>
              <w:adjustRightInd w:val="0"/>
              <w:spacing w:after="0" w:line="480" w:lineRule="auto"/>
              <w:ind w:left="86" w:right="86"/>
              <w:textAlignment w:val="baseline"/>
              <w:rPr>
                <w:rFonts w:ascii="Arial" w:hAnsi="Arial" w:cs="Arial"/>
                <w:kern w:val="28"/>
                <w:sz w:val="24"/>
                <w:szCs w:val="24"/>
              </w:rPr>
            </w:pPr>
            <w:r w:rsidRPr="00800C32">
              <w:rPr>
                <w:rFonts w:ascii="Times New Roman" w:hAnsi="Times New Roman"/>
                <w:bCs/>
                <w:i/>
                <w:iCs/>
                <w:kern w:val="28"/>
                <w:sz w:val="24"/>
                <w:szCs w:val="24"/>
              </w:rPr>
              <w:t>_____________</w:t>
            </w:r>
          </w:p>
        </w:tc>
      </w:tr>
      <w:tr w:rsidR="00125482" w:rsidRPr="00800C32" w:rsidTr="009106FC">
        <w:tblPrEx>
          <w:tblCellMar>
            <w:top w:w="0" w:type="dxa"/>
            <w:bottom w:w="0" w:type="dxa"/>
          </w:tblCellMar>
        </w:tblPrEx>
        <w:trPr>
          <w:trHeight w:val="345"/>
        </w:trPr>
        <w:tc>
          <w:tcPr>
            <w:tcW w:w="7570" w:type="dxa"/>
          </w:tcPr>
          <w:p w:rsidR="00125482" w:rsidRPr="00800C32" w:rsidRDefault="00125482" w:rsidP="009106FC">
            <w:pPr>
              <w:tabs>
                <w:tab w:val="left" w:pos="1170"/>
              </w:tabs>
              <w:overflowPunct w:val="0"/>
              <w:autoSpaceDE w:val="0"/>
              <w:autoSpaceDN w:val="0"/>
              <w:adjustRightInd w:val="0"/>
              <w:spacing w:after="0" w:line="480" w:lineRule="auto"/>
              <w:ind w:right="86"/>
              <w:textAlignment w:val="baseline"/>
              <w:rPr>
                <w:rFonts w:ascii="Arial" w:hAnsi="Arial" w:cs="Arial"/>
                <w:kern w:val="28"/>
                <w:sz w:val="24"/>
                <w:szCs w:val="24"/>
              </w:rPr>
            </w:pPr>
            <w:r w:rsidRPr="00800C32">
              <w:rPr>
                <w:rFonts w:ascii="Times New Roman" w:hAnsi="Times New Roman"/>
                <w:kern w:val="28"/>
                <w:sz w:val="24"/>
                <w:szCs w:val="24"/>
              </w:rPr>
              <w:t xml:space="preserve">  College Curriculum Chair: _______________________________</w:t>
            </w:r>
            <w:r>
              <w:rPr>
                <w:rFonts w:ascii="Times New Roman" w:hAnsi="Times New Roman"/>
                <w:kern w:val="28"/>
                <w:sz w:val="24"/>
                <w:szCs w:val="24"/>
              </w:rPr>
              <w:t>_____</w:t>
            </w:r>
          </w:p>
        </w:tc>
        <w:tc>
          <w:tcPr>
            <w:tcW w:w="2160" w:type="dxa"/>
          </w:tcPr>
          <w:p w:rsidR="00125482" w:rsidRPr="00800C32" w:rsidRDefault="00125482" w:rsidP="009106FC">
            <w:pPr>
              <w:tabs>
                <w:tab w:val="left" w:pos="1170"/>
              </w:tabs>
              <w:overflowPunct w:val="0"/>
              <w:autoSpaceDE w:val="0"/>
              <w:autoSpaceDN w:val="0"/>
              <w:adjustRightInd w:val="0"/>
              <w:spacing w:after="0" w:line="480" w:lineRule="auto"/>
              <w:ind w:left="86" w:right="86"/>
              <w:textAlignment w:val="baseline"/>
              <w:rPr>
                <w:rFonts w:ascii="Arial" w:hAnsi="Arial" w:cs="Arial"/>
                <w:kern w:val="28"/>
                <w:sz w:val="24"/>
                <w:szCs w:val="24"/>
              </w:rPr>
            </w:pPr>
            <w:r w:rsidRPr="00800C32">
              <w:rPr>
                <w:rFonts w:ascii="Times New Roman" w:hAnsi="Times New Roman"/>
                <w:kern w:val="28"/>
                <w:sz w:val="24"/>
                <w:szCs w:val="24"/>
              </w:rPr>
              <w:t>_____________</w:t>
            </w:r>
          </w:p>
        </w:tc>
      </w:tr>
      <w:tr w:rsidR="00125482" w:rsidRPr="00800C32" w:rsidTr="009106FC">
        <w:tblPrEx>
          <w:tblCellMar>
            <w:top w:w="0" w:type="dxa"/>
            <w:bottom w:w="0" w:type="dxa"/>
          </w:tblCellMar>
        </w:tblPrEx>
        <w:trPr>
          <w:trHeight w:val="345"/>
        </w:trPr>
        <w:tc>
          <w:tcPr>
            <w:tcW w:w="7570" w:type="dxa"/>
          </w:tcPr>
          <w:p w:rsidR="00125482" w:rsidRPr="00800C32" w:rsidRDefault="00125482" w:rsidP="009106FC">
            <w:pPr>
              <w:tabs>
                <w:tab w:val="left" w:pos="1170"/>
              </w:tabs>
              <w:overflowPunct w:val="0"/>
              <w:autoSpaceDE w:val="0"/>
              <w:autoSpaceDN w:val="0"/>
              <w:adjustRightInd w:val="0"/>
              <w:spacing w:after="0" w:line="480" w:lineRule="auto"/>
              <w:ind w:left="86" w:right="86"/>
              <w:textAlignment w:val="baseline"/>
              <w:rPr>
                <w:rFonts w:ascii="Arial" w:hAnsi="Arial" w:cs="Arial"/>
                <w:kern w:val="28"/>
                <w:sz w:val="24"/>
                <w:szCs w:val="24"/>
              </w:rPr>
            </w:pPr>
            <w:r w:rsidRPr="00800C32">
              <w:rPr>
                <w:rFonts w:ascii="Times New Roman" w:hAnsi="Times New Roman"/>
                <w:kern w:val="28"/>
                <w:sz w:val="24"/>
                <w:szCs w:val="24"/>
              </w:rPr>
              <w:t>College Dean: _________________________________________</w:t>
            </w:r>
            <w:r>
              <w:rPr>
                <w:rFonts w:ascii="Times New Roman" w:hAnsi="Times New Roman"/>
                <w:kern w:val="28"/>
                <w:sz w:val="24"/>
                <w:szCs w:val="24"/>
              </w:rPr>
              <w:t>_____</w:t>
            </w:r>
          </w:p>
        </w:tc>
        <w:tc>
          <w:tcPr>
            <w:tcW w:w="2160" w:type="dxa"/>
          </w:tcPr>
          <w:p w:rsidR="00125482" w:rsidRPr="00800C32" w:rsidRDefault="00125482" w:rsidP="009106FC">
            <w:pPr>
              <w:tabs>
                <w:tab w:val="left" w:pos="1170"/>
              </w:tabs>
              <w:overflowPunct w:val="0"/>
              <w:autoSpaceDE w:val="0"/>
              <w:autoSpaceDN w:val="0"/>
              <w:adjustRightInd w:val="0"/>
              <w:spacing w:after="0" w:line="480" w:lineRule="auto"/>
              <w:ind w:left="86" w:right="86"/>
              <w:textAlignment w:val="baseline"/>
              <w:rPr>
                <w:rFonts w:ascii="Arial" w:hAnsi="Arial" w:cs="Arial"/>
                <w:kern w:val="28"/>
                <w:sz w:val="24"/>
                <w:szCs w:val="24"/>
              </w:rPr>
            </w:pPr>
            <w:r w:rsidRPr="00800C32">
              <w:rPr>
                <w:rFonts w:ascii="Times New Roman" w:hAnsi="Times New Roman"/>
                <w:kern w:val="28"/>
                <w:sz w:val="24"/>
                <w:szCs w:val="24"/>
              </w:rPr>
              <w:t>_____________</w:t>
            </w:r>
          </w:p>
        </w:tc>
      </w:tr>
      <w:tr w:rsidR="00125482" w:rsidRPr="00800C32" w:rsidTr="009106FC">
        <w:tblPrEx>
          <w:tblCellMar>
            <w:top w:w="0" w:type="dxa"/>
            <w:bottom w:w="0" w:type="dxa"/>
          </w:tblCellMar>
        </w:tblPrEx>
        <w:trPr>
          <w:trHeight w:val="345"/>
        </w:trPr>
        <w:tc>
          <w:tcPr>
            <w:tcW w:w="7570" w:type="dxa"/>
          </w:tcPr>
          <w:p w:rsidR="00125482" w:rsidRPr="00800C32" w:rsidRDefault="00125482" w:rsidP="009106FC">
            <w:pPr>
              <w:tabs>
                <w:tab w:val="left" w:pos="1170"/>
              </w:tabs>
              <w:overflowPunct w:val="0"/>
              <w:autoSpaceDE w:val="0"/>
              <w:autoSpaceDN w:val="0"/>
              <w:adjustRightInd w:val="0"/>
              <w:spacing w:after="0" w:line="480" w:lineRule="auto"/>
              <w:ind w:left="86" w:right="86"/>
              <w:textAlignment w:val="baseline"/>
              <w:rPr>
                <w:rFonts w:ascii="Arial" w:hAnsi="Arial" w:cs="Arial"/>
                <w:kern w:val="28"/>
                <w:sz w:val="24"/>
                <w:szCs w:val="24"/>
              </w:rPr>
            </w:pPr>
            <w:r w:rsidRPr="00800C32">
              <w:rPr>
                <w:rFonts w:ascii="Times New Roman" w:hAnsi="Times New Roman"/>
                <w:kern w:val="28"/>
                <w:sz w:val="24"/>
                <w:szCs w:val="24"/>
              </w:rPr>
              <w:t>UUPC Chair:__________________________________________</w:t>
            </w:r>
            <w:r>
              <w:rPr>
                <w:rFonts w:ascii="Times New Roman" w:hAnsi="Times New Roman"/>
                <w:kern w:val="28"/>
                <w:sz w:val="24"/>
                <w:szCs w:val="24"/>
              </w:rPr>
              <w:t>_____</w:t>
            </w:r>
          </w:p>
        </w:tc>
        <w:tc>
          <w:tcPr>
            <w:tcW w:w="2160" w:type="dxa"/>
          </w:tcPr>
          <w:p w:rsidR="00125482" w:rsidRPr="00800C32" w:rsidRDefault="00125482" w:rsidP="009106FC">
            <w:pPr>
              <w:tabs>
                <w:tab w:val="left" w:pos="1170"/>
              </w:tabs>
              <w:overflowPunct w:val="0"/>
              <w:autoSpaceDE w:val="0"/>
              <w:autoSpaceDN w:val="0"/>
              <w:adjustRightInd w:val="0"/>
              <w:spacing w:after="0" w:line="480" w:lineRule="auto"/>
              <w:ind w:left="86" w:right="86"/>
              <w:textAlignment w:val="baseline"/>
              <w:rPr>
                <w:rFonts w:ascii="Arial" w:hAnsi="Arial" w:cs="Arial"/>
                <w:kern w:val="28"/>
                <w:sz w:val="24"/>
                <w:szCs w:val="24"/>
              </w:rPr>
            </w:pPr>
            <w:r w:rsidRPr="00800C32">
              <w:rPr>
                <w:rFonts w:ascii="Times New Roman" w:hAnsi="Times New Roman"/>
                <w:kern w:val="28"/>
                <w:sz w:val="24"/>
                <w:szCs w:val="24"/>
              </w:rPr>
              <w:t>_____________</w:t>
            </w:r>
          </w:p>
        </w:tc>
      </w:tr>
      <w:tr w:rsidR="00125482" w:rsidRPr="00800C32" w:rsidTr="009106FC">
        <w:tblPrEx>
          <w:tblCellMar>
            <w:top w:w="0" w:type="dxa"/>
            <w:bottom w:w="0" w:type="dxa"/>
          </w:tblCellMar>
        </w:tblPrEx>
        <w:trPr>
          <w:trHeight w:val="1512"/>
        </w:trPr>
        <w:tc>
          <w:tcPr>
            <w:tcW w:w="7570" w:type="dxa"/>
            <w:tcBorders>
              <w:bottom w:val="single" w:sz="4" w:space="0" w:color="auto"/>
            </w:tcBorders>
          </w:tcPr>
          <w:p w:rsidR="00125482" w:rsidRPr="00800C32" w:rsidRDefault="00125482" w:rsidP="009106FC">
            <w:pPr>
              <w:widowControl w:val="0"/>
              <w:tabs>
                <w:tab w:val="left" w:pos="1170"/>
              </w:tabs>
              <w:overflowPunct w:val="0"/>
              <w:autoSpaceDE w:val="0"/>
              <w:autoSpaceDN w:val="0"/>
              <w:adjustRightInd w:val="0"/>
              <w:spacing w:after="0" w:line="480" w:lineRule="auto"/>
              <w:ind w:left="86" w:right="86"/>
              <w:rPr>
                <w:rFonts w:ascii="Times New Roman" w:hAnsi="Times New Roman"/>
                <w:kern w:val="28"/>
                <w:sz w:val="24"/>
                <w:szCs w:val="24"/>
              </w:rPr>
            </w:pPr>
            <w:r w:rsidRPr="00800C32">
              <w:rPr>
                <w:rFonts w:ascii="Times New Roman" w:hAnsi="Times New Roman"/>
                <w:kern w:val="28"/>
                <w:sz w:val="24"/>
                <w:szCs w:val="24"/>
              </w:rPr>
              <w:t>Undergraduate Studies Dean:_____________________________</w:t>
            </w:r>
            <w:r>
              <w:rPr>
                <w:rFonts w:ascii="Times New Roman" w:hAnsi="Times New Roman"/>
                <w:kern w:val="28"/>
                <w:sz w:val="24"/>
                <w:szCs w:val="24"/>
              </w:rPr>
              <w:t>_____</w:t>
            </w:r>
          </w:p>
          <w:p w:rsidR="00125482" w:rsidRPr="00800C32" w:rsidRDefault="00125482" w:rsidP="009106FC">
            <w:pPr>
              <w:widowControl w:val="0"/>
              <w:tabs>
                <w:tab w:val="left" w:pos="1170"/>
              </w:tabs>
              <w:overflowPunct w:val="0"/>
              <w:autoSpaceDE w:val="0"/>
              <w:autoSpaceDN w:val="0"/>
              <w:adjustRightInd w:val="0"/>
              <w:spacing w:after="0" w:line="480" w:lineRule="auto"/>
              <w:ind w:left="86" w:right="86"/>
              <w:rPr>
                <w:rFonts w:ascii="Times New Roman" w:hAnsi="Times New Roman"/>
                <w:kern w:val="28"/>
                <w:sz w:val="24"/>
                <w:szCs w:val="24"/>
              </w:rPr>
            </w:pPr>
            <w:r w:rsidRPr="00800C32">
              <w:rPr>
                <w:rFonts w:ascii="Times New Roman" w:hAnsi="Times New Roman"/>
                <w:kern w:val="28"/>
                <w:sz w:val="24"/>
                <w:szCs w:val="24"/>
              </w:rPr>
              <w:t>UFS President: ___________</w:t>
            </w:r>
            <w:r>
              <w:rPr>
                <w:rFonts w:ascii="Times New Roman" w:hAnsi="Times New Roman"/>
                <w:kern w:val="28"/>
                <w:sz w:val="24"/>
                <w:szCs w:val="24"/>
              </w:rPr>
              <w:t>_____</w:t>
            </w:r>
            <w:r w:rsidRPr="00800C32">
              <w:rPr>
                <w:rFonts w:ascii="Times New Roman" w:hAnsi="Times New Roman"/>
                <w:kern w:val="28"/>
                <w:sz w:val="24"/>
                <w:szCs w:val="24"/>
              </w:rPr>
              <w:t>_____________________________</w:t>
            </w:r>
          </w:p>
          <w:p w:rsidR="00125482" w:rsidRPr="00800C32" w:rsidRDefault="00125482" w:rsidP="009106FC">
            <w:pPr>
              <w:tabs>
                <w:tab w:val="left" w:pos="1170"/>
              </w:tabs>
              <w:overflowPunct w:val="0"/>
              <w:autoSpaceDE w:val="0"/>
              <w:autoSpaceDN w:val="0"/>
              <w:adjustRightInd w:val="0"/>
              <w:spacing w:after="0" w:line="480" w:lineRule="auto"/>
              <w:ind w:left="86" w:right="86"/>
              <w:textAlignment w:val="baseline"/>
              <w:rPr>
                <w:rFonts w:ascii="Arial" w:hAnsi="Arial" w:cs="Arial"/>
                <w:kern w:val="28"/>
                <w:sz w:val="24"/>
                <w:szCs w:val="24"/>
              </w:rPr>
            </w:pPr>
            <w:r w:rsidRPr="00800C32">
              <w:rPr>
                <w:rFonts w:ascii="Times New Roman" w:hAnsi="Times New Roman"/>
                <w:kern w:val="28"/>
                <w:sz w:val="24"/>
                <w:szCs w:val="24"/>
              </w:rPr>
              <w:t>Provost:_</w:t>
            </w:r>
            <w:r>
              <w:rPr>
                <w:rFonts w:ascii="Times New Roman" w:hAnsi="Times New Roman"/>
                <w:kern w:val="28"/>
                <w:sz w:val="24"/>
                <w:szCs w:val="24"/>
              </w:rPr>
              <w:t>_</w:t>
            </w:r>
            <w:r w:rsidRPr="00800C32">
              <w:rPr>
                <w:rFonts w:ascii="Times New Roman" w:hAnsi="Times New Roman"/>
                <w:kern w:val="28"/>
                <w:sz w:val="24"/>
                <w:szCs w:val="24"/>
              </w:rPr>
              <w:t>_____________________</w:t>
            </w:r>
            <w:r>
              <w:rPr>
                <w:rFonts w:ascii="Times New Roman" w:hAnsi="Times New Roman"/>
                <w:kern w:val="28"/>
                <w:sz w:val="24"/>
                <w:szCs w:val="24"/>
              </w:rPr>
              <w:t>_____</w:t>
            </w:r>
            <w:r w:rsidRPr="00800C32">
              <w:rPr>
                <w:rFonts w:ascii="Times New Roman" w:hAnsi="Times New Roman"/>
                <w:kern w:val="28"/>
                <w:sz w:val="24"/>
                <w:szCs w:val="24"/>
              </w:rPr>
              <w:t>_______________________</w:t>
            </w:r>
          </w:p>
        </w:tc>
        <w:tc>
          <w:tcPr>
            <w:tcW w:w="2160" w:type="dxa"/>
            <w:tcBorders>
              <w:bottom w:val="single" w:sz="4" w:space="0" w:color="auto"/>
            </w:tcBorders>
          </w:tcPr>
          <w:p w:rsidR="00125482" w:rsidRPr="00800C32" w:rsidRDefault="00125482" w:rsidP="009106FC">
            <w:pPr>
              <w:widowControl w:val="0"/>
              <w:tabs>
                <w:tab w:val="left" w:pos="1170"/>
              </w:tabs>
              <w:overflowPunct w:val="0"/>
              <w:autoSpaceDE w:val="0"/>
              <w:autoSpaceDN w:val="0"/>
              <w:adjustRightInd w:val="0"/>
              <w:spacing w:after="0" w:line="480" w:lineRule="auto"/>
              <w:ind w:left="86" w:right="86"/>
              <w:rPr>
                <w:rFonts w:ascii="Times New Roman" w:hAnsi="Times New Roman"/>
                <w:kern w:val="28"/>
                <w:sz w:val="24"/>
                <w:szCs w:val="24"/>
              </w:rPr>
            </w:pPr>
            <w:r w:rsidRPr="00800C32">
              <w:rPr>
                <w:rFonts w:ascii="Times New Roman" w:hAnsi="Times New Roman"/>
                <w:kern w:val="28"/>
                <w:sz w:val="24"/>
                <w:szCs w:val="24"/>
              </w:rPr>
              <w:t>_____________</w:t>
            </w:r>
          </w:p>
          <w:p w:rsidR="00125482" w:rsidRPr="00800C32" w:rsidRDefault="00125482" w:rsidP="009106FC">
            <w:pPr>
              <w:widowControl w:val="0"/>
              <w:tabs>
                <w:tab w:val="left" w:pos="1170"/>
              </w:tabs>
              <w:overflowPunct w:val="0"/>
              <w:autoSpaceDE w:val="0"/>
              <w:autoSpaceDN w:val="0"/>
              <w:adjustRightInd w:val="0"/>
              <w:spacing w:after="0" w:line="480" w:lineRule="auto"/>
              <w:ind w:left="86" w:right="86"/>
              <w:rPr>
                <w:rFonts w:ascii="Times New Roman" w:hAnsi="Times New Roman"/>
                <w:kern w:val="28"/>
                <w:sz w:val="24"/>
                <w:szCs w:val="24"/>
              </w:rPr>
            </w:pPr>
            <w:r w:rsidRPr="00800C32">
              <w:rPr>
                <w:rFonts w:ascii="Times New Roman" w:hAnsi="Times New Roman"/>
                <w:kern w:val="28"/>
                <w:sz w:val="24"/>
                <w:szCs w:val="24"/>
              </w:rPr>
              <w:t>_____________</w:t>
            </w:r>
          </w:p>
          <w:p w:rsidR="00125482" w:rsidRPr="00800C32" w:rsidRDefault="00125482" w:rsidP="009106FC">
            <w:pPr>
              <w:tabs>
                <w:tab w:val="left" w:pos="1170"/>
              </w:tabs>
              <w:overflowPunct w:val="0"/>
              <w:autoSpaceDE w:val="0"/>
              <w:autoSpaceDN w:val="0"/>
              <w:adjustRightInd w:val="0"/>
              <w:spacing w:after="0" w:line="480" w:lineRule="auto"/>
              <w:ind w:left="86" w:right="86"/>
              <w:textAlignment w:val="baseline"/>
              <w:rPr>
                <w:rFonts w:ascii="Arial" w:hAnsi="Arial" w:cs="Arial"/>
                <w:kern w:val="28"/>
                <w:sz w:val="24"/>
                <w:szCs w:val="24"/>
              </w:rPr>
            </w:pPr>
            <w:r w:rsidRPr="00800C32">
              <w:rPr>
                <w:rFonts w:ascii="Times New Roman" w:hAnsi="Times New Roman"/>
                <w:kern w:val="28"/>
                <w:sz w:val="24"/>
                <w:szCs w:val="24"/>
              </w:rPr>
              <w:t>_____________</w:t>
            </w:r>
          </w:p>
        </w:tc>
      </w:tr>
    </w:tbl>
    <w:p w:rsidR="00A61B3C" w:rsidRDefault="00A61B3C" w:rsidP="00125482"/>
    <w:sectPr w:rsidR="00A61B3C" w:rsidSect="00763470">
      <w:footerReference w:type="default" r:id="rId15"/>
      <w:pgSz w:w="12240" w:h="15840"/>
      <w:pgMar w:top="1296" w:right="1152" w:bottom="72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E82" w:rsidRDefault="00872E82" w:rsidP="008D2121">
      <w:pPr>
        <w:spacing w:after="0" w:line="240" w:lineRule="auto"/>
      </w:pPr>
      <w:r>
        <w:separator/>
      </w:r>
    </w:p>
  </w:endnote>
  <w:endnote w:type="continuationSeparator" w:id="0">
    <w:p w:rsidR="00872E82" w:rsidRDefault="00872E82" w:rsidP="008D2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2121" w:rsidRDefault="008D2121">
    <w:pPr>
      <w:pStyle w:val="Footer"/>
      <w:jc w:val="right"/>
    </w:pPr>
    <w:r>
      <w:fldChar w:fldCharType="begin"/>
    </w:r>
    <w:r>
      <w:instrText xml:space="preserve"> PAGE   \* MERGEFORMAT </w:instrText>
    </w:r>
    <w:r>
      <w:fldChar w:fldCharType="separate"/>
    </w:r>
    <w:r w:rsidR="006B4E7A">
      <w:rPr>
        <w:noProof/>
      </w:rPr>
      <w:t>1</w:t>
    </w:r>
    <w:r>
      <w:fldChar w:fldCharType="end"/>
    </w:r>
  </w:p>
  <w:p w:rsidR="008D2121" w:rsidRDefault="008D212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E82" w:rsidRDefault="00872E82" w:rsidP="008D2121">
      <w:pPr>
        <w:spacing w:after="0" w:line="240" w:lineRule="auto"/>
      </w:pPr>
      <w:r>
        <w:separator/>
      </w:r>
    </w:p>
  </w:footnote>
  <w:footnote w:type="continuationSeparator" w:id="0">
    <w:p w:rsidR="00872E82" w:rsidRDefault="00872E82" w:rsidP="008D21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F21B3"/>
    <w:multiLevelType w:val="hybridMultilevel"/>
    <w:tmpl w:val="9620BB20"/>
    <w:lvl w:ilvl="0" w:tplc="49D01F8A">
      <w:start w:val="1"/>
      <w:numFmt w:val="bullet"/>
      <w:lvlText w:val=""/>
      <w:lvlJc w:val="left"/>
      <w:pPr>
        <w:ind w:left="720" w:hanging="360"/>
      </w:pPr>
      <w:rPr>
        <w:rFonts w:ascii="Symbol" w:hAnsi="Symbol" w:hint="default"/>
        <w:color w:val="auto"/>
        <w:sz w:val="24"/>
      </w:rPr>
    </w:lvl>
    <w:lvl w:ilvl="1" w:tplc="04090003">
      <w:start w:val="1"/>
      <w:numFmt w:val="bullet"/>
      <w:lvlText w:val="o"/>
      <w:lvlJc w:val="left"/>
      <w:pPr>
        <w:ind w:left="1440" w:hanging="360"/>
      </w:pPr>
      <w:rPr>
        <w:rFonts w:ascii="Courier New" w:hAnsi="Courier New" w:hint="default"/>
      </w:rPr>
    </w:lvl>
    <w:lvl w:ilvl="2" w:tplc="04090003">
      <w:start w:val="1"/>
      <w:numFmt w:val="bullet"/>
      <w:lvlText w:val="o"/>
      <w:lvlJc w:val="left"/>
      <w:pPr>
        <w:ind w:left="2160" w:hanging="360"/>
      </w:pPr>
      <w:rPr>
        <w:rFonts w:ascii="Courier New" w:hAnsi="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D348E"/>
    <w:multiLevelType w:val="hybridMultilevel"/>
    <w:tmpl w:val="C4EC34A4"/>
    <w:lvl w:ilvl="0" w:tplc="04090003">
      <w:start w:val="1"/>
      <w:numFmt w:val="bullet"/>
      <w:lvlText w:val="o"/>
      <w:lvlJc w:val="left"/>
      <w:pPr>
        <w:ind w:left="2520" w:hanging="360"/>
      </w:pPr>
      <w:rPr>
        <w:rFonts w:ascii="Courier New" w:hAnsi="Courier New"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87339CA"/>
    <w:multiLevelType w:val="hybridMultilevel"/>
    <w:tmpl w:val="5828773C"/>
    <w:lvl w:ilvl="0" w:tplc="49C8DA2A">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9E1F65"/>
    <w:multiLevelType w:val="hybridMultilevel"/>
    <w:tmpl w:val="1C206E2A"/>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F8467C"/>
    <w:multiLevelType w:val="hybridMultilevel"/>
    <w:tmpl w:val="26CA74FC"/>
    <w:lvl w:ilvl="0" w:tplc="49C8DA2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EC5367"/>
    <w:multiLevelType w:val="hybridMultilevel"/>
    <w:tmpl w:val="D700D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2646DE"/>
    <w:multiLevelType w:val="multilevel"/>
    <w:tmpl w:val="E104D89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0F6091"/>
    <w:multiLevelType w:val="hybridMultilevel"/>
    <w:tmpl w:val="D51C2B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3FE41C8"/>
    <w:multiLevelType w:val="hybridMultilevel"/>
    <w:tmpl w:val="9E56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F05CA7"/>
    <w:multiLevelType w:val="hybridMultilevel"/>
    <w:tmpl w:val="8F4C0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D703DC"/>
    <w:multiLevelType w:val="hybridMultilevel"/>
    <w:tmpl w:val="60B2E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602C9B"/>
    <w:multiLevelType w:val="hybridMultilevel"/>
    <w:tmpl w:val="F4400062"/>
    <w:lvl w:ilvl="0" w:tplc="49C8DA2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2D6ECA"/>
    <w:multiLevelType w:val="hybridMultilevel"/>
    <w:tmpl w:val="6728C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494C28"/>
    <w:multiLevelType w:val="hybridMultilevel"/>
    <w:tmpl w:val="B7F0F86E"/>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4" w15:restartNumberingAfterBreak="0">
    <w:nsid w:val="7A9D2092"/>
    <w:multiLevelType w:val="hybridMultilevel"/>
    <w:tmpl w:val="26700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13"/>
  </w:num>
  <w:num w:numId="4">
    <w:abstractNumId w:val="4"/>
  </w:num>
  <w:num w:numId="5">
    <w:abstractNumId w:val="6"/>
  </w:num>
  <w:num w:numId="6">
    <w:abstractNumId w:val="11"/>
  </w:num>
  <w:num w:numId="7">
    <w:abstractNumId w:val="0"/>
  </w:num>
  <w:num w:numId="8">
    <w:abstractNumId w:val="2"/>
  </w:num>
  <w:num w:numId="9">
    <w:abstractNumId w:val="3"/>
  </w:num>
  <w:num w:numId="10">
    <w:abstractNumId w:val="1"/>
  </w:num>
  <w:num w:numId="11">
    <w:abstractNumId w:val="7"/>
  </w:num>
  <w:num w:numId="12">
    <w:abstractNumId w:val="5"/>
  </w:num>
  <w:num w:numId="13">
    <w:abstractNumId w:val="12"/>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D6E"/>
    <w:rsid w:val="0000062C"/>
    <w:rsid w:val="0000427D"/>
    <w:rsid w:val="000067DA"/>
    <w:rsid w:val="000171CD"/>
    <w:rsid w:val="00020F2F"/>
    <w:rsid w:val="00020F63"/>
    <w:rsid w:val="00030B02"/>
    <w:rsid w:val="000423E4"/>
    <w:rsid w:val="00042458"/>
    <w:rsid w:val="00052026"/>
    <w:rsid w:val="000545EA"/>
    <w:rsid w:val="00064F6E"/>
    <w:rsid w:val="00070CF0"/>
    <w:rsid w:val="00073475"/>
    <w:rsid w:val="000857FD"/>
    <w:rsid w:val="0009002B"/>
    <w:rsid w:val="000921CD"/>
    <w:rsid w:val="00092DBF"/>
    <w:rsid w:val="000943D8"/>
    <w:rsid w:val="00097DA2"/>
    <w:rsid w:val="000B11A1"/>
    <w:rsid w:val="000B5F96"/>
    <w:rsid w:val="000D5EB6"/>
    <w:rsid w:val="000F3D17"/>
    <w:rsid w:val="000F615D"/>
    <w:rsid w:val="000F7147"/>
    <w:rsid w:val="00100B07"/>
    <w:rsid w:val="00103552"/>
    <w:rsid w:val="00104CF3"/>
    <w:rsid w:val="00106E73"/>
    <w:rsid w:val="00120100"/>
    <w:rsid w:val="0012427B"/>
    <w:rsid w:val="00125482"/>
    <w:rsid w:val="00126FDD"/>
    <w:rsid w:val="001274C0"/>
    <w:rsid w:val="001306AA"/>
    <w:rsid w:val="00130D4A"/>
    <w:rsid w:val="0013167A"/>
    <w:rsid w:val="00135AEA"/>
    <w:rsid w:val="00144A49"/>
    <w:rsid w:val="00154EFB"/>
    <w:rsid w:val="00155D6B"/>
    <w:rsid w:val="00157783"/>
    <w:rsid w:val="0016341B"/>
    <w:rsid w:val="00164C9B"/>
    <w:rsid w:val="001656C2"/>
    <w:rsid w:val="001675C7"/>
    <w:rsid w:val="00174DDF"/>
    <w:rsid w:val="00176D08"/>
    <w:rsid w:val="001838F9"/>
    <w:rsid w:val="00195409"/>
    <w:rsid w:val="001A2B35"/>
    <w:rsid w:val="001A2DFC"/>
    <w:rsid w:val="001A50C8"/>
    <w:rsid w:val="001A569F"/>
    <w:rsid w:val="001A71D8"/>
    <w:rsid w:val="001B0EB5"/>
    <w:rsid w:val="001B2910"/>
    <w:rsid w:val="001C11C9"/>
    <w:rsid w:val="001C5B2B"/>
    <w:rsid w:val="001C6C53"/>
    <w:rsid w:val="001D777E"/>
    <w:rsid w:val="001E2385"/>
    <w:rsid w:val="001E3368"/>
    <w:rsid w:val="001E7EC1"/>
    <w:rsid w:val="001F6E98"/>
    <w:rsid w:val="001F7E38"/>
    <w:rsid w:val="00203202"/>
    <w:rsid w:val="00203FF0"/>
    <w:rsid w:val="00214F36"/>
    <w:rsid w:val="00217A9A"/>
    <w:rsid w:val="00231E3F"/>
    <w:rsid w:val="00234ACF"/>
    <w:rsid w:val="00234B30"/>
    <w:rsid w:val="00244864"/>
    <w:rsid w:val="002604CE"/>
    <w:rsid w:val="00270AC5"/>
    <w:rsid w:val="002743B8"/>
    <w:rsid w:val="00274E9F"/>
    <w:rsid w:val="00285236"/>
    <w:rsid w:val="00297DF6"/>
    <w:rsid w:val="002A4B48"/>
    <w:rsid w:val="002A7FA0"/>
    <w:rsid w:val="002B4D9B"/>
    <w:rsid w:val="002B5C22"/>
    <w:rsid w:val="002B76B8"/>
    <w:rsid w:val="002C0F22"/>
    <w:rsid w:val="002C14D9"/>
    <w:rsid w:val="002C316D"/>
    <w:rsid w:val="002D37A4"/>
    <w:rsid w:val="002E7EA3"/>
    <w:rsid w:val="002F0AE2"/>
    <w:rsid w:val="002F374F"/>
    <w:rsid w:val="002F4A7D"/>
    <w:rsid w:val="002F4B74"/>
    <w:rsid w:val="002F59C7"/>
    <w:rsid w:val="00305665"/>
    <w:rsid w:val="00312AE8"/>
    <w:rsid w:val="003145F6"/>
    <w:rsid w:val="00315445"/>
    <w:rsid w:val="00325DCB"/>
    <w:rsid w:val="00330955"/>
    <w:rsid w:val="003353FA"/>
    <w:rsid w:val="00354886"/>
    <w:rsid w:val="003619CE"/>
    <w:rsid w:val="00365F15"/>
    <w:rsid w:val="00366C0B"/>
    <w:rsid w:val="00366EDA"/>
    <w:rsid w:val="00380BD4"/>
    <w:rsid w:val="00382D70"/>
    <w:rsid w:val="003842B0"/>
    <w:rsid w:val="00391101"/>
    <w:rsid w:val="00392F1D"/>
    <w:rsid w:val="003A00F8"/>
    <w:rsid w:val="003A0B97"/>
    <w:rsid w:val="003A3582"/>
    <w:rsid w:val="003A4DD3"/>
    <w:rsid w:val="003A5D63"/>
    <w:rsid w:val="003A7AB1"/>
    <w:rsid w:val="003A7D75"/>
    <w:rsid w:val="003C7BB8"/>
    <w:rsid w:val="003D08A0"/>
    <w:rsid w:val="003E16B2"/>
    <w:rsid w:val="003E7136"/>
    <w:rsid w:val="003F16E4"/>
    <w:rsid w:val="003F3A17"/>
    <w:rsid w:val="003F3F73"/>
    <w:rsid w:val="003F5FFB"/>
    <w:rsid w:val="004011E1"/>
    <w:rsid w:val="0040195B"/>
    <w:rsid w:val="00405FD3"/>
    <w:rsid w:val="00410E14"/>
    <w:rsid w:val="00412BDC"/>
    <w:rsid w:val="004146B9"/>
    <w:rsid w:val="004153DB"/>
    <w:rsid w:val="00417593"/>
    <w:rsid w:val="0043045C"/>
    <w:rsid w:val="0043345D"/>
    <w:rsid w:val="00437C38"/>
    <w:rsid w:val="0044431B"/>
    <w:rsid w:val="0045625D"/>
    <w:rsid w:val="00457CAB"/>
    <w:rsid w:val="00465FF0"/>
    <w:rsid w:val="00477A6E"/>
    <w:rsid w:val="00491931"/>
    <w:rsid w:val="004942AE"/>
    <w:rsid w:val="004A393E"/>
    <w:rsid w:val="004A42E9"/>
    <w:rsid w:val="004A5CE5"/>
    <w:rsid w:val="004B2E11"/>
    <w:rsid w:val="004B5E19"/>
    <w:rsid w:val="004C189D"/>
    <w:rsid w:val="004C4EE3"/>
    <w:rsid w:val="004C5D08"/>
    <w:rsid w:val="004D4E13"/>
    <w:rsid w:val="004E3554"/>
    <w:rsid w:val="004F6F0C"/>
    <w:rsid w:val="005023AF"/>
    <w:rsid w:val="00507E66"/>
    <w:rsid w:val="00513B49"/>
    <w:rsid w:val="00514F45"/>
    <w:rsid w:val="00517131"/>
    <w:rsid w:val="005225B9"/>
    <w:rsid w:val="00523F59"/>
    <w:rsid w:val="00532C8D"/>
    <w:rsid w:val="00533DDE"/>
    <w:rsid w:val="00540A66"/>
    <w:rsid w:val="00541CD4"/>
    <w:rsid w:val="00550A94"/>
    <w:rsid w:val="005564C1"/>
    <w:rsid w:val="00556D58"/>
    <w:rsid w:val="005576CD"/>
    <w:rsid w:val="00560B47"/>
    <w:rsid w:val="005628EB"/>
    <w:rsid w:val="00564B8A"/>
    <w:rsid w:val="00573278"/>
    <w:rsid w:val="00575AE7"/>
    <w:rsid w:val="0057632F"/>
    <w:rsid w:val="005764A3"/>
    <w:rsid w:val="0058589A"/>
    <w:rsid w:val="00591A6D"/>
    <w:rsid w:val="00591FD6"/>
    <w:rsid w:val="005A138A"/>
    <w:rsid w:val="005A2A14"/>
    <w:rsid w:val="005A79E7"/>
    <w:rsid w:val="005B13CB"/>
    <w:rsid w:val="005B1897"/>
    <w:rsid w:val="005B6728"/>
    <w:rsid w:val="005C368D"/>
    <w:rsid w:val="005D103F"/>
    <w:rsid w:val="005D40FF"/>
    <w:rsid w:val="005E1CFF"/>
    <w:rsid w:val="005E3923"/>
    <w:rsid w:val="005E3BD9"/>
    <w:rsid w:val="005F056E"/>
    <w:rsid w:val="005F5BCE"/>
    <w:rsid w:val="006059A8"/>
    <w:rsid w:val="006133E9"/>
    <w:rsid w:val="00613D85"/>
    <w:rsid w:val="00622131"/>
    <w:rsid w:val="006221A7"/>
    <w:rsid w:val="0062503E"/>
    <w:rsid w:val="00627A06"/>
    <w:rsid w:val="0063617E"/>
    <w:rsid w:val="00636E36"/>
    <w:rsid w:val="0064090B"/>
    <w:rsid w:val="00640F3B"/>
    <w:rsid w:val="0064155F"/>
    <w:rsid w:val="00643462"/>
    <w:rsid w:val="0064369D"/>
    <w:rsid w:val="0064385C"/>
    <w:rsid w:val="00645C7E"/>
    <w:rsid w:val="00653DBF"/>
    <w:rsid w:val="00675349"/>
    <w:rsid w:val="00676668"/>
    <w:rsid w:val="006804E4"/>
    <w:rsid w:val="00681B27"/>
    <w:rsid w:val="0068487D"/>
    <w:rsid w:val="006A5F52"/>
    <w:rsid w:val="006B21A4"/>
    <w:rsid w:val="006B4E7A"/>
    <w:rsid w:val="006C1400"/>
    <w:rsid w:val="006C47BE"/>
    <w:rsid w:val="006D4DF7"/>
    <w:rsid w:val="006E23A8"/>
    <w:rsid w:val="006E2424"/>
    <w:rsid w:val="006F2763"/>
    <w:rsid w:val="00702354"/>
    <w:rsid w:val="00703565"/>
    <w:rsid w:val="00706261"/>
    <w:rsid w:val="00707233"/>
    <w:rsid w:val="0071132B"/>
    <w:rsid w:val="00721E5A"/>
    <w:rsid w:val="00733E99"/>
    <w:rsid w:val="00737F42"/>
    <w:rsid w:val="007413CE"/>
    <w:rsid w:val="00752040"/>
    <w:rsid w:val="00763470"/>
    <w:rsid w:val="00765B1F"/>
    <w:rsid w:val="00766C96"/>
    <w:rsid w:val="00770250"/>
    <w:rsid w:val="00772E1A"/>
    <w:rsid w:val="00775C9F"/>
    <w:rsid w:val="007903A2"/>
    <w:rsid w:val="0079575B"/>
    <w:rsid w:val="007A1F2D"/>
    <w:rsid w:val="007A2975"/>
    <w:rsid w:val="007A4EF7"/>
    <w:rsid w:val="007C5A53"/>
    <w:rsid w:val="007D2F76"/>
    <w:rsid w:val="007D3C57"/>
    <w:rsid w:val="007D444E"/>
    <w:rsid w:val="007E0A6D"/>
    <w:rsid w:val="007E3762"/>
    <w:rsid w:val="007E47B5"/>
    <w:rsid w:val="007F0471"/>
    <w:rsid w:val="007F756A"/>
    <w:rsid w:val="00800C32"/>
    <w:rsid w:val="008117F8"/>
    <w:rsid w:val="00811CD3"/>
    <w:rsid w:val="008145E8"/>
    <w:rsid w:val="00831C1A"/>
    <w:rsid w:val="00841A6C"/>
    <w:rsid w:val="008436AB"/>
    <w:rsid w:val="00851C08"/>
    <w:rsid w:val="00852EB2"/>
    <w:rsid w:val="00854F11"/>
    <w:rsid w:val="00872E82"/>
    <w:rsid w:val="00875D6E"/>
    <w:rsid w:val="00880090"/>
    <w:rsid w:val="00881C48"/>
    <w:rsid w:val="00881D06"/>
    <w:rsid w:val="0089615D"/>
    <w:rsid w:val="0089629C"/>
    <w:rsid w:val="008A4B75"/>
    <w:rsid w:val="008A6025"/>
    <w:rsid w:val="008A6D08"/>
    <w:rsid w:val="008C362F"/>
    <w:rsid w:val="008C75C0"/>
    <w:rsid w:val="008D2121"/>
    <w:rsid w:val="008D6E74"/>
    <w:rsid w:val="008E0AD3"/>
    <w:rsid w:val="008E25AD"/>
    <w:rsid w:val="008F194C"/>
    <w:rsid w:val="008F29AF"/>
    <w:rsid w:val="0090362E"/>
    <w:rsid w:val="00903C11"/>
    <w:rsid w:val="00904C20"/>
    <w:rsid w:val="009106FC"/>
    <w:rsid w:val="00925643"/>
    <w:rsid w:val="0093038E"/>
    <w:rsid w:val="009306DD"/>
    <w:rsid w:val="0094063B"/>
    <w:rsid w:val="00942571"/>
    <w:rsid w:val="00942A5E"/>
    <w:rsid w:val="00952420"/>
    <w:rsid w:val="009532A5"/>
    <w:rsid w:val="00966747"/>
    <w:rsid w:val="0097005D"/>
    <w:rsid w:val="0097028C"/>
    <w:rsid w:val="00980308"/>
    <w:rsid w:val="0098235A"/>
    <w:rsid w:val="009849BE"/>
    <w:rsid w:val="0099335D"/>
    <w:rsid w:val="009A063E"/>
    <w:rsid w:val="009C1F46"/>
    <w:rsid w:val="009D18F7"/>
    <w:rsid w:val="009D4101"/>
    <w:rsid w:val="009E1195"/>
    <w:rsid w:val="009F2CFB"/>
    <w:rsid w:val="009F3F22"/>
    <w:rsid w:val="009F7F7C"/>
    <w:rsid w:val="00A106A8"/>
    <w:rsid w:val="00A12F57"/>
    <w:rsid w:val="00A15CD9"/>
    <w:rsid w:val="00A322E5"/>
    <w:rsid w:val="00A327ED"/>
    <w:rsid w:val="00A33571"/>
    <w:rsid w:val="00A4467E"/>
    <w:rsid w:val="00A44D8E"/>
    <w:rsid w:val="00A46F7E"/>
    <w:rsid w:val="00A51074"/>
    <w:rsid w:val="00A51BA5"/>
    <w:rsid w:val="00A55094"/>
    <w:rsid w:val="00A55815"/>
    <w:rsid w:val="00A61B3C"/>
    <w:rsid w:val="00A62EDC"/>
    <w:rsid w:val="00A778AC"/>
    <w:rsid w:val="00A77AFD"/>
    <w:rsid w:val="00A81C8A"/>
    <w:rsid w:val="00A94130"/>
    <w:rsid w:val="00A954AE"/>
    <w:rsid w:val="00A95BF8"/>
    <w:rsid w:val="00A97558"/>
    <w:rsid w:val="00AA0A7B"/>
    <w:rsid w:val="00AA1BE9"/>
    <w:rsid w:val="00AA45D6"/>
    <w:rsid w:val="00AA75AD"/>
    <w:rsid w:val="00AB0960"/>
    <w:rsid w:val="00AB22C6"/>
    <w:rsid w:val="00AC002A"/>
    <w:rsid w:val="00AC3239"/>
    <w:rsid w:val="00AC53BD"/>
    <w:rsid w:val="00AD317E"/>
    <w:rsid w:val="00AE2F17"/>
    <w:rsid w:val="00AE32F8"/>
    <w:rsid w:val="00AE7B57"/>
    <w:rsid w:val="00AE7C04"/>
    <w:rsid w:val="00AF006F"/>
    <w:rsid w:val="00B032C7"/>
    <w:rsid w:val="00B05589"/>
    <w:rsid w:val="00B11409"/>
    <w:rsid w:val="00B23C87"/>
    <w:rsid w:val="00B3099C"/>
    <w:rsid w:val="00B318CE"/>
    <w:rsid w:val="00B37EE7"/>
    <w:rsid w:val="00B40E6C"/>
    <w:rsid w:val="00B439F3"/>
    <w:rsid w:val="00B44EEC"/>
    <w:rsid w:val="00B4661E"/>
    <w:rsid w:val="00B50879"/>
    <w:rsid w:val="00B52C09"/>
    <w:rsid w:val="00B568AE"/>
    <w:rsid w:val="00B5722A"/>
    <w:rsid w:val="00B71085"/>
    <w:rsid w:val="00B81BDA"/>
    <w:rsid w:val="00B82AFF"/>
    <w:rsid w:val="00B845E8"/>
    <w:rsid w:val="00B90740"/>
    <w:rsid w:val="00B93334"/>
    <w:rsid w:val="00B94149"/>
    <w:rsid w:val="00B9513C"/>
    <w:rsid w:val="00B9616A"/>
    <w:rsid w:val="00B96C00"/>
    <w:rsid w:val="00BB1232"/>
    <w:rsid w:val="00BC1F2A"/>
    <w:rsid w:val="00BC49C4"/>
    <w:rsid w:val="00BC7440"/>
    <w:rsid w:val="00BC78A3"/>
    <w:rsid w:val="00BD1419"/>
    <w:rsid w:val="00BD1E5A"/>
    <w:rsid w:val="00BD32D6"/>
    <w:rsid w:val="00BD56F4"/>
    <w:rsid w:val="00BD57F6"/>
    <w:rsid w:val="00BE05E2"/>
    <w:rsid w:val="00BE14F1"/>
    <w:rsid w:val="00BE2431"/>
    <w:rsid w:val="00BE738A"/>
    <w:rsid w:val="00C135AE"/>
    <w:rsid w:val="00C14E97"/>
    <w:rsid w:val="00C17008"/>
    <w:rsid w:val="00C233B7"/>
    <w:rsid w:val="00C237EE"/>
    <w:rsid w:val="00C25321"/>
    <w:rsid w:val="00C368A1"/>
    <w:rsid w:val="00C36BFB"/>
    <w:rsid w:val="00C41E82"/>
    <w:rsid w:val="00C644A4"/>
    <w:rsid w:val="00C6752A"/>
    <w:rsid w:val="00C70DBF"/>
    <w:rsid w:val="00C8179A"/>
    <w:rsid w:val="00C871DD"/>
    <w:rsid w:val="00CA10E7"/>
    <w:rsid w:val="00CA30B4"/>
    <w:rsid w:val="00CA5D8A"/>
    <w:rsid w:val="00CA7C83"/>
    <w:rsid w:val="00CB215D"/>
    <w:rsid w:val="00CB55B6"/>
    <w:rsid w:val="00CC1DBF"/>
    <w:rsid w:val="00CD7C55"/>
    <w:rsid w:val="00CE0BC9"/>
    <w:rsid w:val="00CE70E2"/>
    <w:rsid w:val="00CF4B88"/>
    <w:rsid w:val="00D16B7E"/>
    <w:rsid w:val="00D20E70"/>
    <w:rsid w:val="00D21512"/>
    <w:rsid w:val="00D22E6A"/>
    <w:rsid w:val="00D36FF4"/>
    <w:rsid w:val="00D375C1"/>
    <w:rsid w:val="00D41788"/>
    <w:rsid w:val="00D6498F"/>
    <w:rsid w:val="00D731B1"/>
    <w:rsid w:val="00D76305"/>
    <w:rsid w:val="00D856D6"/>
    <w:rsid w:val="00D8590B"/>
    <w:rsid w:val="00D8705D"/>
    <w:rsid w:val="00D94956"/>
    <w:rsid w:val="00DA0E1C"/>
    <w:rsid w:val="00DA1A8B"/>
    <w:rsid w:val="00DA43BD"/>
    <w:rsid w:val="00DA60A1"/>
    <w:rsid w:val="00DC48B1"/>
    <w:rsid w:val="00DC492B"/>
    <w:rsid w:val="00DC51C8"/>
    <w:rsid w:val="00DD10D8"/>
    <w:rsid w:val="00DD347B"/>
    <w:rsid w:val="00DD5AAF"/>
    <w:rsid w:val="00DE375E"/>
    <w:rsid w:val="00DE615A"/>
    <w:rsid w:val="00E03DD7"/>
    <w:rsid w:val="00E06955"/>
    <w:rsid w:val="00E20CD0"/>
    <w:rsid w:val="00E21038"/>
    <w:rsid w:val="00E21B67"/>
    <w:rsid w:val="00E35ABD"/>
    <w:rsid w:val="00E366C3"/>
    <w:rsid w:val="00E46464"/>
    <w:rsid w:val="00E50C97"/>
    <w:rsid w:val="00E570A6"/>
    <w:rsid w:val="00E616CE"/>
    <w:rsid w:val="00E63952"/>
    <w:rsid w:val="00E654FF"/>
    <w:rsid w:val="00E65870"/>
    <w:rsid w:val="00E709B2"/>
    <w:rsid w:val="00E76C83"/>
    <w:rsid w:val="00E8221A"/>
    <w:rsid w:val="00E834C0"/>
    <w:rsid w:val="00E83CDB"/>
    <w:rsid w:val="00E83D46"/>
    <w:rsid w:val="00E92D43"/>
    <w:rsid w:val="00EA3AA7"/>
    <w:rsid w:val="00EA5325"/>
    <w:rsid w:val="00EB0843"/>
    <w:rsid w:val="00EB521A"/>
    <w:rsid w:val="00EC6019"/>
    <w:rsid w:val="00ED249E"/>
    <w:rsid w:val="00ED2867"/>
    <w:rsid w:val="00ED4EBD"/>
    <w:rsid w:val="00EE0B14"/>
    <w:rsid w:val="00EE18C4"/>
    <w:rsid w:val="00EE2EA4"/>
    <w:rsid w:val="00EF71C7"/>
    <w:rsid w:val="00F123DB"/>
    <w:rsid w:val="00F23E2F"/>
    <w:rsid w:val="00F34E45"/>
    <w:rsid w:val="00F4198B"/>
    <w:rsid w:val="00F4497E"/>
    <w:rsid w:val="00F4606D"/>
    <w:rsid w:val="00F509A0"/>
    <w:rsid w:val="00F51C8A"/>
    <w:rsid w:val="00F531D9"/>
    <w:rsid w:val="00F61299"/>
    <w:rsid w:val="00F70191"/>
    <w:rsid w:val="00F719BC"/>
    <w:rsid w:val="00F769CA"/>
    <w:rsid w:val="00F77F81"/>
    <w:rsid w:val="00F86ADE"/>
    <w:rsid w:val="00F91EDD"/>
    <w:rsid w:val="00F9388C"/>
    <w:rsid w:val="00F97B76"/>
    <w:rsid w:val="00FA308E"/>
    <w:rsid w:val="00FB1039"/>
    <w:rsid w:val="00FB3B0D"/>
    <w:rsid w:val="00FB7AD2"/>
    <w:rsid w:val="00FC3F08"/>
    <w:rsid w:val="00FC50EE"/>
    <w:rsid w:val="00FD400E"/>
    <w:rsid w:val="00FD405E"/>
    <w:rsid w:val="00FE7451"/>
    <w:rsid w:val="00FF3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1608201-ACE1-4DB3-B49A-D2A3D4C6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4F1"/>
    <w:rPr>
      <w:rFonts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1CFF"/>
    <w:pPr>
      <w:spacing w:after="0" w:line="240" w:lineRule="auto"/>
    </w:pPr>
    <w:rPr>
      <w:rFonts w:cs="Times New Roman"/>
    </w:rPr>
  </w:style>
  <w:style w:type="paragraph" w:styleId="Header">
    <w:name w:val="header"/>
    <w:basedOn w:val="Normal"/>
    <w:link w:val="HeaderChar"/>
    <w:uiPriority w:val="99"/>
    <w:semiHidden/>
    <w:unhideWhenUsed/>
    <w:rsid w:val="008D212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8D2121"/>
    <w:rPr>
      <w:rFonts w:cs="Times New Roman"/>
    </w:rPr>
  </w:style>
  <w:style w:type="paragraph" w:styleId="Footer">
    <w:name w:val="footer"/>
    <w:basedOn w:val="Normal"/>
    <w:link w:val="FooterChar"/>
    <w:uiPriority w:val="99"/>
    <w:unhideWhenUsed/>
    <w:rsid w:val="008D212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D2121"/>
    <w:rPr>
      <w:rFonts w:cs="Times New Roman"/>
    </w:rPr>
  </w:style>
  <w:style w:type="paragraph" w:styleId="ListParagraph">
    <w:name w:val="List Paragraph"/>
    <w:basedOn w:val="Normal"/>
    <w:uiPriority w:val="34"/>
    <w:qFormat/>
    <w:rsid w:val="00881D06"/>
    <w:pPr>
      <w:ind w:left="720"/>
      <w:contextualSpacing/>
    </w:pPr>
  </w:style>
  <w:style w:type="character" w:customStyle="1" w:styleId="collegeheadblue">
    <w:name w:val="collegeheadblue"/>
    <w:basedOn w:val="DefaultParagraphFont"/>
    <w:rsid w:val="008A4B75"/>
    <w:rPr>
      <w:rFonts w:cs="Times New Roman"/>
    </w:rPr>
  </w:style>
  <w:style w:type="character" w:customStyle="1" w:styleId="collegesubhead">
    <w:name w:val="collegesubhead"/>
    <w:basedOn w:val="DefaultParagraphFont"/>
    <w:rsid w:val="008A4B75"/>
    <w:rPr>
      <w:rFonts w:cs="Times New Roman"/>
    </w:rPr>
  </w:style>
  <w:style w:type="paragraph" w:customStyle="1" w:styleId="toclabels">
    <w:name w:val="toclabels"/>
    <w:basedOn w:val="Normal"/>
    <w:rsid w:val="008A4B75"/>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semiHidden/>
    <w:unhideWhenUsed/>
    <w:rsid w:val="008A4B75"/>
    <w:rPr>
      <w:rFonts w:cs="Times New Roman"/>
      <w:color w:val="0000FF"/>
      <w:u w:val="single"/>
    </w:rPr>
  </w:style>
  <w:style w:type="character" w:styleId="FollowedHyperlink">
    <w:name w:val="FollowedHyperlink"/>
    <w:basedOn w:val="DefaultParagraphFont"/>
    <w:uiPriority w:val="99"/>
    <w:semiHidden/>
    <w:unhideWhenUsed/>
    <w:rsid w:val="008A4B75"/>
    <w:rPr>
      <w:rFonts w:cs="Times New Roman"/>
      <w:color w:val="800080"/>
      <w:u w:val="single"/>
    </w:rPr>
  </w:style>
  <w:style w:type="paragraph" w:customStyle="1" w:styleId="collegetext">
    <w:name w:val="collegetext"/>
    <w:basedOn w:val="Normal"/>
    <w:rsid w:val="008A4B75"/>
    <w:pPr>
      <w:spacing w:before="100" w:beforeAutospacing="1" w:after="100" w:afterAutospacing="1" w:line="240" w:lineRule="auto"/>
    </w:pPr>
    <w:rPr>
      <w:rFonts w:ascii="Times New Roman" w:hAnsi="Times New Roman"/>
      <w:sz w:val="24"/>
      <w:szCs w:val="24"/>
    </w:rPr>
  </w:style>
  <w:style w:type="character" w:customStyle="1" w:styleId="collegetextb">
    <w:name w:val="collegetextb"/>
    <w:basedOn w:val="DefaultParagraphFont"/>
    <w:rsid w:val="008A4B75"/>
    <w:rPr>
      <w:rFonts w:cs="Times New Roman"/>
    </w:rPr>
  </w:style>
  <w:style w:type="character" w:customStyle="1" w:styleId="apple-converted-space">
    <w:name w:val="apple-converted-space"/>
    <w:basedOn w:val="DefaultParagraphFont"/>
    <w:rsid w:val="008A4B75"/>
    <w:rPr>
      <w:rFonts w:cs="Times New Roman"/>
    </w:rPr>
  </w:style>
  <w:style w:type="character" w:customStyle="1" w:styleId="collegesubheadcaps">
    <w:name w:val="collegesubheadcaps"/>
    <w:basedOn w:val="DefaultParagraphFont"/>
    <w:rsid w:val="008A4B75"/>
    <w:rPr>
      <w:rFonts w:cs="Times New Roman"/>
    </w:rPr>
  </w:style>
  <w:style w:type="character" w:customStyle="1" w:styleId="collegetext1">
    <w:name w:val="collegetext1"/>
    <w:basedOn w:val="DefaultParagraphFont"/>
    <w:rsid w:val="008A4B75"/>
    <w:rPr>
      <w:rFonts w:cs="Times New Roman"/>
    </w:rPr>
  </w:style>
  <w:style w:type="character" w:customStyle="1" w:styleId="style1">
    <w:name w:val="style1"/>
    <w:basedOn w:val="DefaultParagraphFont"/>
    <w:rsid w:val="008A4B75"/>
    <w:rPr>
      <w:rFonts w:cs="Times New Roman"/>
    </w:rPr>
  </w:style>
  <w:style w:type="character" w:customStyle="1" w:styleId="collegetexthead">
    <w:name w:val="collegetexthead"/>
    <w:basedOn w:val="DefaultParagraphFont"/>
    <w:rsid w:val="008A4B75"/>
    <w:rPr>
      <w:rFonts w:cs="Times New Roman"/>
    </w:rPr>
  </w:style>
  <w:style w:type="character" w:customStyle="1" w:styleId="collegetextit">
    <w:name w:val="collegetextit"/>
    <w:basedOn w:val="DefaultParagraphFont"/>
    <w:rsid w:val="008A4B75"/>
    <w:rPr>
      <w:rFonts w:cs="Times New Roman"/>
    </w:rPr>
  </w:style>
  <w:style w:type="paragraph" w:styleId="NormalWeb">
    <w:name w:val="Normal (Web)"/>
    <w:basedOn w:val="Normal"/>
    <w:uiPriority w:val="99"/>
    <w:unhideWhenUsed/>
    <w:rsid w:val="008A4B75"/>
    <w:pPr>
      <w:spacing w:before="100" w:beforeAutospacing="1" w:after="100" w:afterAutospacing="1" w:line="240" w:lineRule="auto"/>
    </w:pPr>
    <w:rPr>
      <w:rFonts w:ascii="Times New Roman" w:hAnsi="Times New Roman"/>
      <w:sz w:val="24"/>
      <w:szCs w:val="24"/>
    </w:rPr>
  </w:style>
  <w:style w:type="character" w:customStyle="1" w:styleId="collegedept">
    <w:name w:val="collegedept"/>
    <w:basedOn w:val="DefaultParagraphFont"/>
    <w:rsid w:val="008A4B75"/>
    <w:rPr>
      <w:rFonts w:cs="Times New Roman"/>
    </w:rPr>
  </w:style>
  <w:style w:type="paragraph" w:customStyle="1" w:styleId="collegesubhead1">
    <w:name w:val="collegesubhead1"/>
    <w:basedOn w:val="Normal"/>
    <w:rsid w:val="008A4B75"/>
    <w:pPr>
      <w:spacing w:before="100" w:beforeAutospacing="1" w:after="100" w:afterAutospacing="1" w:line="240" w:lineRule="auto"/>
    </w:pPr>
    <w:rPr>
      <w:rFonts w:ascii="Times New Roman" w:hAnsi="Times New Roman"/>
      <w:sz w:val="24"/>
      <w:szCs w:val="24"/>
    </w:rPr>
  </w:style>
  <w:style w:type="character" w:customStyle="1" w:styleId="collegetextbred">
    <w:name w:val="collegetextb_red"/>
    <w:basedOn w:val="DefaultParagraphFont"/>
    <w:rsid w:val="008A4B75"/>
    <w:rPr>
      <w:rFonts w:cs="Times New Roman"/>
    </w:rPr>
  </w:style>
  <w:style w:type="character" w:styleId="Emphasis">
    <w:name w:val="Emphasis"/>
    <w:basedOn w:val="DefaultParagraphFont"/>
    <w:uiPriority w:val="20"/>
    <w:qFormat/>
    <w:rsid w:val="008A4B75"/>
    <w:rPr>
      <w:rFonts w:cs="Times New Roman"/>
      <w:i/>
      <w:iCs/>
    </w:rPr>
  </w:style>
  <w:style w:type="character" w:styleId="Strong">
    <w:name w:val="Strong"/>
    <w:basedOn w:val="DefaultParagraphFont"/>
    <w:uiPriority w:val="22"/>
    <w:qFormat/>
    <w:rsid w:val="008A4B75"/>
    <w:rPr>
      <w:rFonts w:cs="Times New Roman"/>
      <w:b/>
      <w:bCs/>
    </w:rPr>
  </w:style>
  <w:style w:type="character" w:customStyle="1" w:styleId="collegetextred">
    <w:name w:val="collegetext_red"/>
    <w:basedOn w:val="DefaultParagraphFont"/>
    <w:rsid w:val="008A4B75"/>
    <w:rPr>
      <w:rFonts w:cs="Times New Roman"/>
    </w:rPr>
  </w:style>
  <w:style w:type="character" w:customStyle="1" w:styleId="bodytext">
    <w:name w:val="bodytext"/>
    <w:basedOn w:val="DefaultParagraphFont"/>
    <w:rsid w:val="008A4B75"/>
    <w:rPr>
      <w:rFonts w:cs="Times New Roman"/>
    </w:rPr>
  </w:style>
  <w:style w:type="paragraph" w:styleId="BalloonText">
    <w:name w:val="Balloon Text"/>
    <w:basedOn w:val="Normal"/>
    <w:link w:val="BalloonTextChar"/>
    <w:uiPriority w:val="99"/>
    <w:semiHidden/>
    <w:unhideWhenUsed/>
    <w:rsid w:val="008A4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4B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676308">
      <w:marLeft w:val="0"/>
      <w:marRight w:val="0"/>
      <w:marTop w:val="0"/>
      <w:marBottom w:val="0"/>
      <w:divBdr>
        <w:top w:val="none" w:sz="0" w:space="0" w:color="auto"/>
        <w:left w:val="none" w:sz="0" w:space="0" w:color="auto"/>
        <w:bottom w:val="none" w:sz="0" w:space="0" w:color="auto"/>
        <w:right w:val="none" w:sz="0" w:space="0" w:color="auto"/>
      </w:divBdr>
      <w:divsChild>
        <w:div w:id="1457676303">
          <w:marLeft w:val="720"/>
          <w:marRight w:val="720"/>
          <w:marTop w:val="100"/>
          <w:marBottom w:val="100"/>
          <w:divBdr>
            <w:top w:val="none" w:sz="0" w:space="0" w:color="auto"/>
            <w:left w:val="none" w:sz="0" w:space="0" w:color="auto"/>
            <w:bottom w:val="none" w:sz="0" w:space="0" w:color="auto"/>
            <w:right w:val="none" w:sz="0" w:space="0" w:color="auto"/>
          </w:divBdr>
          <w:divsChild>
            <w:div w:id="1457676309">
              <w:marLeft w:val="0"/>
              <w:marRight w:val="0"/>
              <w:marTop w:val="0"/>
              <w:marBottom w:val="0"/>
              <w:divBdr>
                <w:top w:val="none" w:sz="0" w:space="0" w:color="auto"/>
                <w:left w:val="none" w:sz="0" w:space="0" w:color="auto"/>
                <w:bottom w:val="none" w:sz="0" w:space="0" w:color="auto"/>
                <w:right w:val="none" w:sz="0" w:space="0" w:color="auto"/>
              </w:divBdr>
              <w:divsChild>
                <w:div w:id="1457676306">
                  <w:marLeft w:val="0"/>
                  <w:marRight w:val="0"/>
                  <w:marTop w:val="0"/>
                  <w:marBottom w:val="0"/>
                  <w:divBdr>
                    <w:top w:val="none" w:sz="0" w:space="0" w:color="auto"/>
                    <w:left w:val="none" w:sz="0" w:space="0" w:color="auto"/>
                    <w:bottom w:val="none" w:sz="0" w:space="0" w:color="auto"/>
                    <w:right w:val="none" w:sz="0" w:space="0" w:color="auto"/>
                  </w:divBdr>
                  <w:divsChild>
                    <w:div w:id="1457676304">
                      <w:marLeft w:val="0"/>
                      <w:marRight w:val="0"/>
                      <w:marTop w:val="0"/>
                      <w:marBottom w:val="0"/>
                      <w:divBdr>
                        <w:top w:val="none" w:sz="0" w:space="0" w:color="auto"/>
                        <w:left w:val="none" w:sz="0" w:space="0" w:color="auto"/>
                        <w:bottom w:val="none" w:sz="0" w:space="0" w:color="auto"/>
                        <w:right w:val="none" w:sz="0" w:space="0" w:color="auto"/>
                      </w:divBdr>
                      <w:divsChild>
                        <w:div w:id="1457676305">
                          <w:marLeft w:val="0"/>
                          <w:marRight w:val="0"/>
                          <w:marTop w:val="0"/>
                          <w:marBottom w:val="0"/>
                          <w:divBdr>
                            <w:top w:val="none" w:sz="0" w:space="0" w:color="auto"/>
                            <w:left w:val="none" w:sz="0" w:space="0" w:color="auto"/>
                            <w:bottom w:val="none" w:sz="0" w:space="0" w:color="auto"/>
                            <w:right w:val="none" w:sz="0" w:space="0" w:color="auto"/>
                          </w:divBdr>
                          <w:divsChild>
                            <w:div w:id="145767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676310">
      <w:marLeft w:val="0"/>
      <w:marRight w:val="0"/>
      <w:marTop w:val="0"/>
      <w:marBottom w:val="0"/>
      <w:divBdr>
        <w:top w:val="none" w:sz="0" w:space="0" w:color="auto"/>
        <w:left w:val="none" w:sz="0" w:space="0" w:color="auto"/>
        <w:bottom w:val="none" w:sz="0" w:space="0" w:color="auto"/>
        <w:right w:val="none" w:sz="0" w:space="0" w:color="auto"/>
      </w:divBdr>
    </w:div>
    <w:div w:id="1457676311">
      <w:marLeft w:val="0"/>
      <w:marRight w:val="0"/>
      <w:marTop w:val="0"/>
      <w:marBottom w:val="0"/>
      <w:divBdr>
        <w:top w:val="none" w:sz="0" w:space="0" w:color="auto"/>
        <w:left w:val="none" w:sz="0" w:space="0" w:color="auto"/>
        <w:bottom w:val="none" w:sz="0" w:space="0" w:color="auto"/>
        <w:right w:val="none" w:sz="0" w:space="0" w:color="auto"/>
      </w:divBdr>
    </w:div>
    <w:div w:id="1457676312">
      <w:marLeft w:val="0"/>
      <w:marRight w:val="0"/>
      <w:marTop w:val="0"/>
      <w:marBottom w:val="0"/>
      <w:divBdr>
        <w:top w:val="none" w:sz="0" w:space="0" w:color="auto"/>
        <w:left w:val="none" w:sz="0" w:space="0" w:color="auto"/>
        <w:bottom w:val="none" w:sz="0" w:space="0" w:color="auto"/>
        <w:right w:val="none" w:sz="0" w:space="0" w:color="auto"/>
      </w:divBdr>
    </w:div>
    <w:div w:id="1457676313">
      <w:marLeft w:val="0"/>
      <w:marRight w:val="0"/>
      <w:marTop w:val="0"/>
      <w:marBottom w:val="0"/>
      <w:divBdr>
        <w:top w:val="none" w:sz="0" w:space="0" w:color="auto"/>
        <w:left w:val="none" w:sz="0" w:space="0" w:color="auto"/>
        <w:bottom w:val="none" w:sz="0" w:space="0" w:color="auto"/>
        <w:right w:val="none" w:sz="0" w:space="0" w:color="auto"/>
      </w:divBdr>
    </w:div>
    <w:div w:id="145767631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u.edu/registrar/registration/transfer.php" TargetMode="External"/><Relationship Id="rId13" Type="http://schemas.openxmlformats.org/officeDocument/2006/relationships/hyperlink" Target="http://www.fau.edu/registrar/registration/transfer.php" TargetMode="External"/><Relationship Id="rId3" Type="http://schemas.openxmlformats.org/officeDocument/2006/relationships/settings" Target="settings.xml"/><Relationship Id="rId7" Type="http://schemas.openxmlformats.org/officeDocument/2006/relationships/hyperlink" Target="http://www.fau.edu/registrar/registration/transfer.php" TargetMode="External"/><Relationship Id="rId12" Type="http://schemas.openxmlformats.org/officeDocument/2006/relationships/hyperlink" Target="http://www.fau.edu/registrar/registration/transfer.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u.edu/registrar/registration/transfer.php"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fau.edu/registrar/registration/transfer.php" TargetMode="External"/><Relationship Id="rId4" Type="http://schemas.openxmlformats.org/officeDocument/2006/relationships/webSettings" Target="webSettings.xml"/><Relationship Id="rId9" Type="http://schemas.openxmlformats.org/officeDocument/2006/relationships/hyperlink" Target="http://www.fau.edu/registrar/registration/transfer.php" TargetMode="External"/><Relationship Id="rId14" Type="http://schemas.openxmlformats.org/officeDocument/2006/relationships/hyperlink" Target="http://www.fau.edu/registrar/registration/transfer.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5549</Words>
  <Characters>31631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Maria Jennings</cp:lastModifiedBy>
  <cp:revision>2</cp:revision>
  <cp:lastPrinted>2016-01-06T14:34:00Z</cp:lastPrinted>
  <dcterms:created xsi:type="dcterms:W3CDTF">2016-03-24T19:46:00Z</dcterms:created>
  <dcterms:modified xsi:type="dcterms:W3CDTF">2016-03-24T19:46:00Z</dcterms:modified>
</cp:coreProperties>
</file>