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0F8E491" w14:textId="4AA1C2EC" w:rsidR="00281506" w:rsidRDefault="002D7FE0" w:rsidP="00E95626">
      <w:pPr>
        <w:tabs>
          <w:tab w:val="num" w:pos="720"/>
        </w:tabs>
        <w:ind w:left="2880" w:hanging="360"/>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05344" behindDoc="0" locked="0" layoutInCell="1" allowOverlap="1" wp14:anchorId="292E43D4" wp14:editId="146A80E4">
                <wp:simplePos x="0" y="0"/>
                <wp:positionH relativeFrom="page">
                  <wp:align>left</wp:align>
                </wp:positionH>
                <wp:positionV relativeFrom="page">
                  <wp:posOffset>-88900</wp:posOffset>
                </wp:positionV>
                <wp:extent cx="509905" cy="13190855"/>
                <wp:effectExtent l="0" t="0" r="23495" b="10795"/>
                <wp:wrapNone/>
                <wp:docPr id="69" name="Group 69"/>
                <wp:cNvGraphicFramePr/>
                <a:graphic xmlns:a="http://schemas.openxmlformats.org/drawingml/2006/main">
                  <a:graphicData uri="http://schemas.microsoft.com/office/word/2010/wordprocessingGroup">
                    <wpg:wgp>
                      <wpg:cNvGrpSpPr/>
                      <wpg:grpSpPr>
                        <a:xfrm>
                          <a:off x="0" y="0"/>
                          <a:ext cx="509905" cy="13190855"/>
                          <a:chOff x="0" y="0"/>
                          <a:chExt cx="510117" cy="13191067"/>
                        </a:xfrm>
                      </wpg:grpSpPr>
                      <wpg:grpSp>
                        <wpg:cNvPr id="67" name="Group 67"/>
                        <wpg:cNvGrpSpPr/>
                        <wpg:grpSpPr>
                          <a:xfrm>
                            <a:off x="0" y="0"/>
                            <a:ext cx="510117" cy="13191067"/>
                            <a:chOff x="0" y="0"/>
                            <a:chExt cx="510117" cy="13191067"/>
                          </a:xfrm>
                        </wpg:grpSpPr>
                        <wps:wsp>
                          <wps:cNvPr id="10" name="Rectangle 10"/>
                          <wps:cNvSpPr>
                            <a:spLocks noChangeArrowheads="1"/>
                          </wps:cNvSpPr>
                          <wps:spPr bwMode="auto">
                            <a:xfrm>
                              <a:off x="0" y="8467"/>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1" name="Rectangle 11"/>
                          <wps:cNvSpPr>
                            <a:spLocks noChangeArrowheads="1"/>
                          </wps:cNvSpPr>
                          <wps:spPr bwMode="auto">
                            <a:xfrm>
                              <a:off x="414867"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grpSp>
                      <wps:wsp>
                        <wps:cNvPr id="68" name="Rectangle 68"/>
                        <wps:cNvSpPr>
                          <a:spLocks noChangeArrowheads="1"/>
                        </wps:cNvSpPr>
                        <wps:spPr bwMode="auto">
                          <a:xfrm>
                            <a:off x="0" y="0"/>
                            <a:ext cx="399884" cy="13182388"/>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5402EA60" id="Group 69" o:spid="_x0000_s1026" style="position:absolute;margin-left:0;margin-top:-7pt;width:40.15pt;height:1038.65pt;z-index:251705344;mso-position-horizontal:left;mso-position-horizontal-relative:page;mso-position-vertical-relative:page" coordsize="5101,13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">
                <v:group id="Group 67" o:spid="_x0000_s1027" style="position:absolute;width:5101;height:131910" coordsize="5101,13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Rectangle 10" o:spid="_x0000_s1028" style="position:absolute;top:84;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" fillcolor="#c3c8cd" strokecolor="#bfbfbf"/>
                  <v:rect id="Rectangle 11" o:spid="_x0000_s1029" style="position:absolute;left:4148;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" fillcolor="#002d62" strokecolor="#002d60"/>
                </v:group>
                <v:rect id="Rectangle 68" o:spid="_x0000_s1030" style="position:absolute;width:3998;height:13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" fillcolor="#c3c8cd" strokecolor="#bfbfbf"/>
                <w10:wrap anchorx="page" anchory="page"/>
              </v:group>
            </w:pict>
          </mc:Fallback>
        </mc:AlternateContent>
      </w:r>
    </w:p>
    <w:p w14:paraId="07C50C72" w14:textId="3E77E49D" w:rsidR="00281506" w:rsidRPr="00BE456D" w:rsidRDefault="00281506" w:rsidP="006A7331">
      <w:pPr>
        <w:pStyle w:val="IntenseQuote"/>
        <w:rPr>
          <w:sz w:val="36"/>
          <w:szCs w:val="36"/>
        </w:rPr>
      </w:pPr>
      <w:r w:rsidRPr="00BE456D">
        <w:rPr>
          <w:sz w:val="36"/>
          <w:szCs w:val="36"/>
        </w:rPr>
        <w:t>Facilities Management - Physical Plant</w:t>
      </w:r>
    </w:p>
    <w:p w14:paraId="00790FE2" w14:textId="451DCDBB" w:rsidR="00281506" w:rsidRDefault="00281506" w:rsidP="006A7331">
      <w:pPr>
        <w:jc w:val="center"/>
        <w:rPr>
          <w:b/>
          <w:color w:val="1F3864" w:themeColor="accent1" w:themeShade="80"/>
          <w:sz w:val="40"/>
          <w:szCs w:val="40"/>
        </w:rPr>
      </w:pPr>
      <w:r w:rsidRPr="006A7331">
        <w:rPr>
          <w:b/>
          <w:color w:val="1F3864" w:themeColor="accent1" w:themeShade="80"/>
          <w:sz w:val="40"/>
          <w:szCs w:val="40"/>
        </w:rPr>
        <w:t>COVID – 19 Cleaning and Disinfecting Plan</w:t>
      </w:r>
    </w:p>
    <w:p w14:paraId="717B56BE" w14:textId="4D1F73EA" w:rsidR="006A79B3" w:rsidRDefault="006A79B3" w:rsidP="006A7331">
      <w:pPr>
        <w:jc w:val="center"/>
        <w:rPr>
          <w:b/>
          <w:color w:val="1F3864" w:themeColor="accent1" w:themeShade="80"/>
          <w:sz w:val="40"/>
          <w:szCs w:val="40"/>
        </w:rPr>
      </w:pPr>
    </w:p>
    <w:sdt>
      <w:sdtPr>
        <w:rPr>
          <w:rFonts w:asciiTheme="minorHAnsi" w:eastAsiaTheme="minorHAnsi" w:hAnsiTheme="minorHAnsi" w:cstheme="minorBidi"/>
          <w:color w:val="auto"/>
          <w:sz w:val="24"/>
          <w:szCs w:val="24"/>
        </w:rPr>
        <w:id w:val="2075844800"/>
        <w:docPartObj>
          <w:docPartGallery w:val="Table of Contents"/>
          <w:docPartUnique/>
        </w:docPartObj>
      </w:sdtPr>
      <w:sdtEndPr>
        <w:rPr>
          <w:b/>
          <w:bCs/>
          <w:noProof/>
        </w:rPr>
      </w:sdtEndPr>
      <w:sdtContent>
        <w:p w14:paraId="2FFFA025" w14:textId="0750B285" w:rsidR="00720CDF" w:rsidRDefault="00720CDF">
          <w:pPr>
            <w:pStyle w:val="TOCHeading"/>
          </w:pPr>
          <w:r>
            <w:t>Contents</w:t>
          </w:r>
        </w:p>
        <w:p w14:paraId="14CED5B2" w14:textId="3A41984B" w:rsidR="00B80840" w:rsidRDefault="00720CDF">
          <w:pPr>
            <w:pStyle w:val="TOC2"/>
            <w:rPr>
              <w:rFonts w:eastAsiaTheme="minorEastAsia"/>
              <w:noProof/>
              <w:sz w:val="22"/>
              <w:szCs w:val="22"/>
            </w:rPr>
          </w:pPr>
          <w:r>
            <w:fldChar w:fldCharType="begin"/>
          </w:r>
          <w:r>
            <w:instrText xml:space="preserve"> TOC \o "1-3" \h \z \u </w:instrText>
          </w:r>
          <w:r>
            <w:fldChar w:fldCharType="separate"/>
          </w:r>
          <w:hyperlink w:anchor="_Toc41587565" w:history="1">
            <w:r w:rsidR="00B80840" w:rsidRPr="00CC363D">
              <w:rPr>
                <w:rStyle w:val="Hyperlink"/>
                <w:rFonts w:eastAsia="Times New Roman"/>
                <w:noProof/>
              </w:rPr>
              <w:t>I.</w:t>
            </w:r>
            <w:r w:rsidR="00B80840">
              <w:rPr>
                <w:rFonts w:eastAsiaTheme="minorEastAsia"/>
                <w:noProof/>
                <w:sz w:val="22"/>
                <w:szCs w:val="22"/>
              </w:rPr>
              <w:tab/>
            </w:r>
            <w:r w:rsidR="00B80840" w:rsidRPr="00CC363D">
              <w:rPr>
                <w:rStyle w:val="Hyperlink"/>
                <w:noProof/>
              </w:rPr>
              <w:t>Introduction</w:t>
            </w:r>
            <w:r w:rsidR="00B80840">
              <w:rPr>
                <w:noProof/>
                <w:webHidden/>
              </w:rPr>
              <w:tab/>
            </w:r>
            <w:r w:rsidR="00B80840">
              <w:rPr>
                <w:noProof/>
                <w:webHidden/>
              </w:rPr>
              <w:fldChar w:fldCharType="begin"/>
            </w:r>
            <w:r w:rsidR="00B80840">
              <w:rPr>
                <w:noProof/>
                <w:webHidden/>
              </w:rPr>
              <w:instrText xml:space="preserve"> PAGEREF _Toc41587565 \h </w:instrText>
            </w:r>
            <w:r w:rsidR="00B80840">
              <w:rPr>
                <w:noProof/>
                <w:webHidden/>
              </w:rPr>
            </w:r>
            <w:r w:rsidR="00B80840">
              <w:rPr>
                <w:noProof/>
                <w:webHidden/>
              </w:rPr>
              <w:fldChar w:fldCharType="separate"/>
            </w:r>
            <w:r w:rsidR="00B80840">
              <w:rPr>
                <w:noProof/>
                <w:webHidden/>
              </w:rPr>
              <w:t>3</w:t>
            </w:r>
            <w:r w:rsidR="00B80840">
              <w:rPr>
                <w:noProof/>
                <w:webHidden/>
              </w:rPr>
              <w:fldChar w:fldCharType="end"/>
            </w:r>
          </w:hyperlink>
        </w:p>
        <w:p w14:paraId="5DE8BE84" w14:textId="4ACA4314" w:rsidR="00B80840" w:rsidRDefault="005A01E2">
          <w:pPr>
            <w:pStyle w:val="TOC3"/>
            <w:rPr>
              <w:rFonts w:eastAsiaTheme="minorEastAsia"/>
              <w:noProof/>
              <w:sz w:val="22"/>
              <w:szCs w:val="22"/>
            </w:rPr>
          </w:pPr>
          <w:hyperlink w:anchor="_Toc41587566" w:history="1">
            <w:r w:rsidR="00B80840" w:rsidRPr="00CC363D">
              <w:rPr>
                <w:rStyle w:val="Hyperlink"/>
                <w:rFonts w:eastAsia="Times New Roman"/>
                <w:noProof/>
              </w:rPr>
              <w:t>A.</w:t>
            </w:r>
            <w:r w:rsidR="00B80840">
              <w:rPr>
                <w:rFonts w:eastAsiaTheme="minorEastAsia"/>
                <w:noProof/>
                <w:sz w:val="22"/>
                <w:szCs w:val="22"/>
              </w:rPr>
              <w:tab/>
            </w:r>
            <w:r w:rsidR="00B80840" w:rsidRPr="00CC363D">
              <w:rPr>
                <w:rStyle w:val="Hyperlink"/>
                <w:rFonts w:eastAsia="Times New Roman"/>
                <w:noProof/>
              </w:rPr>
              <w:t>Purpose</w:t>
            </w:r>
            <w:r w:rsidR="00B80840">
              <w:rPr>
                <w:noProof/>
                <w:webHidden/>
              </w:rPr>
              <w:tab/>
            </w:r>
            <w:r w:rsidR="00B80840">
              <w:rPr>
                <w:noProof/>
                <w:webHidden/>
              </w:rPr>
              <w:fldChar w:fldCharType="begin"/>
            </w:r>
            <w:r w:rsidR="00B80840">
              <w:rPr>
                <w:noProof/>
                <w:webHidden/>
              </w:rPr>
              <w:instrText xml:space="preserve"> PAGEREF _Toc41587566 \h </w:instrText>
            </w:r>
            <w:r w:rsidR="00B80840">
              <w:rPr>
                <w:noProof/>
                <w:webHidden/>
              </w:rPr>
            </w:r>
            <w:r w:rsidR="00B80840">
              <w:rPr>
                <w:noProof/>
                <w:webHidden/>
              </w:rPr>
              <w:fldChar w:fldCharType="separate"/>
            </w:r>
            <w:r w:rsidR="00B80840">
              <w:rPr>
                <w:noProof/>
                <w:webHidden/>
              </w:rPr>
              <w:t>3</w:t>
            </w:r>
            <w:r w:rsidR="00B80840">
              <w:rPr>
                <w:noProof/>
                <w:webHidden/>
              </w:rPr>
              <w:fldChar w:fldCharType="end"/>
            </w:r>
          </w:hyperlink>
        </w:p>
        <w:p w14:paraId="44E1B847" w14:textId="7E716285" w:rsidR="00B80840" w:rsidRDefault="005A01E2">
          <w:pPr>
            <w:pStyle w:val="TOC3"/>
            <w:rPr>
              <w:rFonts w:eastAsiaTheme="minorEastAsia"/>
              <w:noProof/>
              <w:sz w:val="22"/>
              <w:szCs w:val="22"/>
            </w:rPr>
          </w:pPr>
          <w:hyperlink w:anchor="_Toc41587567" w:history="1">
            <w:r w:rsidR="00B80840" w:rsidRPr="00CC363D">
              <w:rPr>
                <w:rStyle w:val="Hyperlink"/>
                <w:rFonts w:cstheme="minorHAnsi"/>
                <w:noProof/>
              </w:rPr>
              <w:t>B.</w:t>
            </w:r>
            <w:r w:rsidR="00B80840">
              <w:rPr>
                <w:rFonts w:eastAsiaTheme="minorEastAsia"/>
                <w:noProof/>
                <w:sz w:val="22"/>
                <w:szCs w:val="22"/>
              </w:rPr>
              <w:tab/>
            </w:r>
            <w:r w:rsidR="00B80840" w:rsidRPr="00CC363D">
              <w:rPr>
                <w:rStyle w:val="Hyperlink"/>
                <w:rFonts w:eastAsia="Times New Roman"/>
                <w:noProof/>
              </w:rPr>
              <w:t>Scope</w:t>
            </w:r>
            <w:r w:rsidR="00B80840">
              <w:rPr>
                <w:noProof/>
                <w:webHidden/>
              </w:rPr>
              <w:tab/>
            </w:r>
            <w:r w:rsidR="00B80840">
              <w:rPr>
                <w:noProof/>
                <w:webHidden/>
              </w:rPr>
              <w:fldChar w:fldCharType="begin"/>
            </w:r>
            <w:r w:rsidR="00B80840">
              <w:rPr>
                <w:noProof/>
                <w:webHidden/>
              </w:rPr>
              <w:instrText xml:space="preserve"> PAGEREF _Toc41587567 \h </w:instrText>
            </w:r>
            <w:r w:rsidR="00B80840">
              <w:rPr>
                <w:noProof/>
                <w:webHidden/>
              </w:rPr>
            </w:r>
            <w:r w:rsidR="00B80840">
              <w:rPr>
                <w:noProof/>
                <w:webHidden/>
              </w:rPr>
              <w:fldChar w:fldCharType="separate"/>
            </w:r>
            <w:r w:rsidR="00B80840">
              <w:rPr>
                <w:noProof/>
                <w:webHidden/>
              </w:rPr>
              <w:t>3</w:t>
            </w:r>
            <w:r w:rsidR="00B80840">
              <w:rPr>
                <w:noProof/>
                <w:webHidden/>
              </w:rPr>
              <w:fldChar w:fldCharType="end"/>
            </w:r>
          </w:hyperlink>
        </w:p>
        <w:p w14:paraId="22674BF8" w14:textId="0D9393CA" w:rsidR="00B80840" w:rsidRDefault="005A01E2">
          <w:pPr>
            <w:pStyle w:val="TOC3"/>
            <w:rPr>
              <w:rFonts w:eastAsiaTheme="minorEastAsia"/>
              <w:noProof/>
              <w:sz w:val="22"/>
              <w:szCs w:val="22"/>
            </w:rPr>
          </w:pPr>
          <w:hyperlink w:anchor="_Toc41587568" w:history="1">
            <w:r w:rsidR="00B80840" w:rsidRPr="00CC363D">
              <w:rPr>
                <w:rStyle w:val="Hyperlink"/>
                <w:rFonts w:eastAsia="Times New Roman"/>
                <w:noProof/>
              </w:rPr>
              <w:t>C.</w:t>
            </w:r>
            <w:r w:rsidR="00B80840">
              <w:rPr>
                <w:rFonts w:eastAsiaTheme="minorEastAsia"/>
                <w:noProof/>
                <w:sz w:val="22"/>
                <w:szCs w:val="22"/>
              </w:rPr>
              <w:tab/>
            </w:r>
            <w:r w:rsidR="00B80840" w:rsidRPr="00CC363D">
              <w:rPr>
                <w:rStyle w:val="Hyperlink"/>
                <w:rFonts w:eastAsia="Times New Roman"/>
                <w:noProof/>
              </w:rPr>
              <w:t>Organization</w:t>
            </w:r>
            <w:r w:rsidR="00B80840">
              <w:rPr>
                <w:noProof/>
                <w:webHidden/>
              </w:rPr>
              <w:tab/>
            </w:r>
            <w:r w:rsidR="00B80840">
              <w:rPr>
                <w:noProof/>
                <w:webHidden/>
              </w:rPr>
              <w:fldChar w:fldCharType="begin"/>
            </w:r>
            <w:r w:rsidR="00B80840">
              <w:rPr>
                <w:noProof/>
                <w:webHidden/>
              </w:rPr>
              <w:instrText xml:space="preserve"> PAGEREF _Toc41587568 \h </w:instrText>
            </w:r>
            <w:r w:rsidR="00B80840">
              <w:rPr>
                <w:noProof/>
                <w:webHidden/>
              </w:rPr>
            </w:r>
            <w:r w:rsidR="00B80840">
              <w:rPr>
                <w:noProof/>
                <w:webHidden/>
              </w:rPr>
              <w:fldChar w:fldCharType="separate"/>
            </w:r>
            <w:r w:rsidR="00B80840">
              <w:rPr>
                <w:noProof/>
                <w:webHidden/>
              </w:rPr>
              <w:t>4</w:t>
            </w:r>
            <w:r w:rsidR="00B80840">
              <w:rPr>
                <w:noProof/>
                <w:webHidden/>
              </w:rPr>
              <w:fldChar w:fldCharType="end"/>
            </w:r>
          </w:hyperlink>
        </w:p>
        <w:p w14:paraId="6FDA2A34" w14:textId="3A157868" w:rsidR="00B80840" w:rsidRDefault="005A01E2">
          <w:pPr>
            <w:pStyle w:val="TOC3"/>
            <w:rPr>
              <w:rFonts w:eastAsiaTheme="minorEastAsia"/>
              <w:noProof/>
              <w:sz w:val="22"/>
              <w:szCs w:val="22"/>
            </w:rPr>
          </w:pPr>
          <w:hyperlink w:anchor="_Toc41587569" w:history="1">
            <w:r w:rsidR="00B80840" w:rsidRPr="00CC363D">
              <w:rPr>
                <w:rStyle w:val="Hyperlink"/>
                <w:rFonts w:eastAsia="Times New Roman"/>
                <w:noProof/>
              </w:rPr>
              <w:t>D.</w:t>
            </w:r>
            <w:r w:rsidR="00B80840">
              <w:rPr>
                <w:rFonts w:eastAsiaTheme="minorEastAsia"/>
                <w:noProof/>
                <w:sz w:val="22"/>
                <w:szCs w:val="22"/>
              </w:rPr>
              <w:tab/>
            </w:r>
            <w:r w:rsidR="00B80840" w:rsidRPr="00CC363D">
              <w:rPr>
                <w:rStyle w:val="Hyperlink"/>
                <w:rFonts w:eastAsia="Times New Roman"/>
                <w:noProof/>
              </w:rPr>
              <w:t>Situation Overview</w:t>
            </w:r>
            <w:r w:rsidR="00B80840">
              <w:rPr>
                <w:noProof/>
                <w:webHidden/>
              </w:rPr>
              <w:tab/>
            </w:r>
            <w:r w:rsidR="00B80840">
              <w:rPr>
                <w:noProof/>
                <w:webHidden/>
              </w:rPr>
              <w:fldChar w:fldCharType="begin"/>
            </w:r>
            <w:r w:rsidR="00B80840">
              <w:rPr>
                <w:noProof/>
                <w:webHidden/>
              </w:rPr>
              <w:instrText xml:space="preserve"> PAGEREF _Toc41587569 \h </w:instrText>
            </w:r>
            <w:r w:rsidR="00B80840">
              <w:rPr>
                <w:noProof/>
                <w:webHidden/>
              </w:rPr>
            </w:r>
            <w:r w:rsidR="00B80840">
              <w:rPr>
                <w:noProof/>
                <w:webHidden/>
              </w:rPr>
              <w:fldChar w:fldCharType="separate"/>
            </w:r>
            <w:r w:rsidR="00B80840">
              <w:rPr>
                <w:noProof/>
                <w:webHidden/>
              </w:rPr>
              <w:t>4</w:t>
            </w:r>
            <w:r w:rsidR="00B80840">
              <w:rPr>
                <w:noProof/>
                <w:webHidden/>
              </w:rPr>
              <w:fldChar w:fldCharType="end"/>
            </w:r>
          </w:hyperlink>
        </w:p>
        <w:p w14:paraId="1F92072D" w14:textId="04E7C210" w:rsidR="00B80840" w:rsidRDefault="005A01E2">
          <w:pPr>
            <w:pStyle w:val="TOC3"/>
            <w:rPr>
              <w:rFonts w:eastAsiaTheme="minorEastAsia"/>
              <w:noProof/>
              <w:sz w:val="22"/>
              <w:szCs w:val="22"/>
            </w:rPr>
          </w:pPr>
          <w:hyperlink w:anchor="_Toc41587570" w:history="1">
            <w:r w:rsidR="00B80840" w:rsidRPr="00CC363D">
              <w:rPr>
                <w:rStyle w:val="Hyperlink"/>
                <w:rFonts w:eastAsia="Times New Roman"/>
                <w:noProof/>
              </w:rPr>
              <w:t>E.</w:t>
            </w:r>
            <w:r w:rsidR="00B80840">
              <w:rPr>
                <w:rFonts w:eastAsiaTheme="minorEastAsia"/>
                <w:noProof/>
                <w:sz w:val="22"/>
                <w:szCs w:val="22"/>
              </w:rPr>
              <w:tab/>
            </w:r>
            <w:r w:rsidR="00B80840" w:rsidRPr="00CC363D">
              <w:rPr>
                <w:rStyle w:val="Hyperlink"/>
                <w:rFonts w:eastAsia="Times New Roman"/>
                <w:noProof/>
              </w:rPr>
              <w:t>Assumptions</w:t>
            </w:r>
            <w:r w:rsidR="00B80840">
              <w:rPr>
                <w:noProof/>
                <w:webHidden/>
              </w:rPr>
              <w:tab/>
            </w:r>
            <w:r w:rsidR="00B80840">
              <w:rPr>
                <w:noProof/>
                <w:webHidden/>
              </w:rPr>
              <w:fldChar w:fldCharType="begin"/>
            </w:r>
            <w:r w:rsidR="00B80840">
              <w:rPr>
                <w:noProof/>
                <w:webHidden/>
              </w:rPr>
              <w:instrText xml:space="preserve"> PAGEREF _Toc41587570 \h </w:instrText>
            </w:r>
            <w:r w:rsidR="00B80840">
              <w:rPr>
                <w:noProof/>
                <w:webHidden/>
              </w:rPr>
            </w:r>
            <w:r w:rsidR="00B80840">
              <w:rPr>
                <w:noProof/>
                <w:webHidden/>
              </w:rPr>
              <w:fldChar w:fldCharType="separate"/>
            </w:r>
            <w:r w:rsidR="00B80840">
              <w:rPr>
                <w:noProof/>
                <w:webHidden/>
              </w:rPr>
              <w:t>5</w:t>
            </w:r>
            <w:r w:rsidR="00B80840">
              <w:rPr>
                <w:noProof/>
                <w:webHidden/>
              </w:rPr>
              <w:fldChar w:fldCharType="end"/>
            </w:r>
          </w:hyperlink>
        </w:p>
        <w:p w14:paraId="402A0D9C" w14:textId="5BB2E271" w:rsidR="00B80840" w:rsidRDefault="005A01E2">
          <w:pPr>
            <w:pStyle w:val="TOC2"/>
            <w:rPr>
              <w:rFonts w:eastAsiaTheme="minorEastAsia"/>
              <w:noProof/>
              <w:sz w:val="22"/>
              <w:szCs w:val="22"/>
            </w:rPr>
          </w:pPr>
          <w:hyperlink w:anchor="_Toc41587571" w:history="1">
            <w:r w:rsidR="00B80840" w:rsidRPr="00CC363D">
              <w:rPr>
                <w:rStyle w:val="Hyperlink"/>
                <w:noProof/>
              </w:rPr>
              <w:t>II.</w:t>
            </w:r>
            <w:r w:rsidR="00B80840">
              <w:rPr>
                <w:rFonts w:eastAsiaTheme="minorEastAsia"/>
                <w:noProof/>
                <w:sz w:val="22"/>
                <w:szCs w:val="22"/>
              </w:rPr>
              <w:tab/>
            </w:r>
            <w:r w:rsidR="00B80840" w:rsidRPr="00CC363D">
              <w:rPr>
                <w:rStyle w:val="Hyperlink"/>
                <w:noProof/>
              </w:rPr>
              <w:t>Concept of Operations</w:t>
            </w:r>
            <w:r w:rsidR="00B80840">
              <w:rPr>
                <w:noProof/>
                <w:webHidden/>
              </w:rPr>
              <w:tab/>
            </w:r>
            <w:r w:rsidR="00B80840">
              <w:rPr>
                <w:noProof/>
                <w:webHidden/>
              </w:rPr>
              <w:fldChar w:fldCharType="begin"/>
            </w:r>
            <w:r w:rsidR="00B80840">
              <w:rPr>
                <w:noProof/>
                <w:webHidden/>
              </w:rPr>
              <w:instrText xml:space="preserve"> PAGEREF _Toc41587571 \h </w:instrText>
            </w:r>
            <w:r w:rsidR="00B80840">
              <w:rPr>
                <w:noProof/>
                <w:webHidden/>
              </w:rPr>
            </w:r>
            <w:r w:rsidR="00B80840">
              <w:rPr>
                <w:noProof/>
                <w:webHidden/>
              </w:rPr>
              <w:fldChar w:fldCharType="separate"/>
            </w:r>
            <w:r w:rsidR="00B80840">
              <w:rPr>
                <w:noProof/>
                <w:webHidden/>
              </w:rPr>
              <w:t>5</w:t>
            </w:r>
            <w:r w:rsidR="00B80840">
              <w:rPr>
                <w:noProof/>
                <w:webHidden/>
              </w:rPr>
              <w:fldChar w:fldCharType="end"/>
            </w:r>
          </w:hyperlink>
        </w:p>
        <w:p w14:paraId="2858DF5B" w14:textId="6DB4F703" w:rsidR="00B80840" w:rsidRDefault="005A01E2">
          <w:pPr>
            <w:pStyle w:val="TOC3"/>
            <w:rPr>
              <w:rFonts w:eastAsiaTheme="minorEastAsia"/>
              <w:noProof/>
              <w:sz w:val="22"/>
              <w:szCs w:val="22"/>
            </w:rPr>
          </w:pPr>
          <w:hyperlink w:anchor="_Toc41587572" w:history="1">
            <w:r w:rsidR="00B80840" w:rsidRPr="00CC363D">
              <w:rPr>
                <w:rStyle w:val="Hyperlink"/>
                <w:noProof/>
              </w:rPr>
              <w:t>A.</w:t>
            </w:r>
            <w:r w:rsidR="00B80840">
              <w:rPr>
                <w:rFonts w:eastAsiaTheme="minorEastAsia"/>
                <w:noProof/>
                <w:sz w:val="22"/>
                <w:szCs w:val="22"/>
              </w:rPr>
              <w:tab/>
            </w:r>
            <w:r w:rsidR="00B80840" w:rsidRPr="00CC363D">
              <w:rPr>
                <w:rStyle w:val="Hyperlink"/>
                <w:noProof/>
              </w:rPr>
              <w:t>General</w:t>
            </w:r>
            <w:r w:rsidR="00B80840">
              <w:rPr>
                <w:noProof/>
                <w:webHidden/>
              </w:rPr>
              <w:tab/>
            </w:r>
            <w:r w:rsidR="00B80840">
              <w:rPr>
                <w:noProof/>
                <w:webHidden/>
              </w:rPr>
              <w:fldChar w:fldCharType="begin"/>
            </w:r>
            <w:r w:rsidR="00B80840">
              <w:rPr>
                <w:noProof/>
                <w:webHidden/>
              </w:rPr>
              <w:instrText xml:space="preserve"> PAGEREF _Toc41587572 \h </w:instrText>
            </w:r>
            <w:r w:rsidR="00B80840">
              <w:rPr>
                <w:noProof/>
                <w:webHidden/>
              </w:rPr>
            </w:r>
            <w:r w:rsidR="00B80840">
              <w:rPr>
                <w:noProof/>
                <w:webHidden/>
              </w:rPr>
              <w:fldChar w:fldCharType="separate"/>
            </w:r>
            <w:r w:rsidR="00B80840">
              <w:rPr>
                <w:noProof/>
                <w:webHidden/>
              </w:rPr>
              <w:t>5</w:t>
            </w:r>
            <w:r w:rsidR="00B80840">
              <w:rPr>
                <w:noProof/>
                <w:webHidden/>
              </w:rPr>
              <w:fldChar w:fldCharType="end"/>
            </w:r>
          </w:hyperlink>
        </w:p>
        <w:p w14:paraId="747D7D0C" w14:textId="0675F771" w:rsidR="00B80840" w:rsidRDefault="005A01E2">
          <w:pPr>
            <w:pStyle w:val="TOC3"/>
            <w:rPr>
              <w:rFonts w:eastAsiaTheme="minorEastAsia"/>
              <w:noProof/>
              <w:sz w:val="22"/>
              <w:szCs w:val="22"/>
            </w:rPr>
          </w:pPr>
          <w:hyperlink w:anchor="_Toc41587573" w:history="1">
            <w:r w:rsidR="00B80840" w:rsidRPr="00CC363D">
              <w:rPr>
                <w:rStyle w:val="Hyperlink"/>
                <w:noProof/>
              </w:rPr>
              <w:t>B.</w:t>
            </w:r>
            <w:r w:rsidR="00B80840">
              <w:rPr>
                <w:rFonts w:eastAsiaTheme="minorEastAsia"/>
                <w:noProof/>
                <w:sz w:val="22"/>
                <w:szCs w:val="22"/>
              </w:rPr>
              <w:tab/>
            </w:r>
            <w:r w:rsidR="00B80840" w:rsidRPr="00CC363D">
              <w:rPr>
                <w:rStyle w:val="Hyperlink"/>
                <w:noProof/>
              </w:rPr>
              <w:t>Cleaning and Disinfection Principles</w:t>
            </w:r>
            <w:r w:rsidR="00B80840">
              <w:rPr>
                <w:noProof/>
                <w:webHidden/>
              </w:rPr>
              <w:tab/>
            </w:r>
            <w:r w:rsidR="00B80840">
              <w:rPr>
                <w:noProof/>
                <w:webHidden/>
              </w:rPr>
              <w:fldChar w:fldCharType="begin"/>
            </w:r>
            <w:r w:rsidR="00B80840">
              <w:rPr>
                <w:noProof/>
                <w:webHidden/>
              </w:rPr>
              <w:instrText xml:space="preserve"> PAGEREF _Toc41587573 \h </w:instrText>
            </w:r>
            <w:r w:rsidR="00B80840">
              <w:rPr>
                <w:noProof/>
                <w:webHidden/>
              </w:rPr>
            </w:r>
            <w:r w:rsidR="00B80840">
              <w:rPr>
                <w:noProof/>
                <w:webHidden/>
              </w:rPr>
              <w:fldChar w:fldCharType="separate"/>
            </w:r>
            <w:r w:rsidR="00B80840">
              <w:rPr>
                <w:noProof/>
                <w:webHidden/>
              </w:rPr>
              <w:t>6</w:t>
            </w:r>
            <w:r w:rsidR="00B80840">
              <w:rPr>
                <w:noProof/>
                <w:webHidden/>
              </w:rPr>
              <w:fldChar w:fldCharType="end"/>
            </w:r>
          </w:hyperlink>
        </w:p>
        <w:p w14:paraId="0D333125" w14:textId="02FF7503" w:rsidR="00B80840" w:rsidRDefault="005A01E2">
          <w:pPr>
            <w:pStyle w:val="TOC2"/>
            <w:rPr>
              <w:rFonts w:eastAsiaTheme="minorEastAsia"/>
              <w:noProof/>
              <w:sz w:val="22"/>
              <w:szCs w:val="22"/>
            </w:rPr>
          </w:pPr>
          <w:hyperlink w:anchor="_Toc41587574" w:history="1">
            <w:r w:rsidR="00B80840" w:rsidRPr="00CC363D">
              <w:rPr>
                <w:rStyle w:val="Hyperlink"/>
                <w:noProof/>
              </w:rPr>
              <w:t>III.</w:t>
            </w:r>
            <w:r w:rsidR="00B80840">
              <w:rPr>
                <w:rFonts w:eastAsiaTheme="minorEastAsia"/>
                <w:noProof/>
                <w:sz w:val="22"/>
                <w:szCs w:val="22"/>
              </w:rPr>
              <w:tab/>
            </w:r>
            <w:r w:rsidR="00B80840" w:rsidRPr="00CC363D">
              <w:rPr>
                <w:rStyle w:val="Hyperlink"/>
                <w:noProof/>
              </w:rPr>
              <w:t>Organization and Assignment of Responsibility</w:t>
            </w:r>
            <w:r w:rsidR="00B80840">
              <w:rPr>
                <w:noProof/>
                <w:webHidden/>
              </w:rPr>
              <w:tab/>
            </w:r>
            <w:r w:rsidR="00B80840">
              <w:rPr>
                <w:noProof/>
                <w:webHidden/>
              </w:rPr>
              <w:fldChar w:fldCharType="begin"/>
            </w:r>
            <w:r w:rsidR="00B80840">
              <w:rPr>
                <w:noProof/>
                <w:webHidden/>
              </w:rPr>
              <w:instrText xml:space="preserve"> PAGEREF _Toc41587574 \h </w:instrText>
            </w:r>
            <w:r w:rsidR="00B80840">
              <w:rPr>
                <w:noProof/>
                <w:webHidden/>
              </w:rPr>
            </w:r>
            <w:r w:rsidR="00B80840">
              <w:rPr>
                <w:noProof/>
                <w:webHidden/>
              </w:rPr>
              <w:fldChar w:fldCharType="separate"/>
            </w:r>
            <w:r w:rsidR="00B80840">
              <w:rPr>
                <w:noProof/>
                <w:webHidden/>
              </w:rPr>
              <w:t>6</w:t>
            </w:r>
            <w:r w:rsidR="00B80840">
              <w:rPr>
                <w:noProof/>
                <w:webHidden/>
              </w:rPr>
              <w:fldChar w:fldCharType="end"/>
            </w:r>
          </w:hyperlink>
        </w:p>
        <w:p w14:paraId="7FF10E9C" w14:textId="73526EC4" w:rsidR="00B80840" w:rsidRDefault="005A01E2">
          <w:pPr>
            <w:pStyle w:val="TOC3"/>
            <w:rPr>
              <w:rFonts w:eastAsiaTheme="minorEastAsia"/>
              <w:noProof/>
              <w:sz w:val="22"/>
              <w:szCs w:val="22"/>
            </w:rPr>
          </w:pPr>
          <w:hyperlink w:anchor="_Toc41587575" w:history="1">
            <w:r w:rsidR="00B80840" w:rsidRPr="00CC363D">
              <w:rPr>
                <w:rStyle w:val="Hyperlink"/>
                <w:noProof/>
              </w:rPr>
              <w:t>A.</w:t>
            </w:r>
            <w:r w:rsidR="00B80840">
              <w:rPr>
                <w:rFonts w:eastAsiaTheme="minorEastAsia"/>
                <w:noProof/>
                <w:sz w:val="22"/>
                <w:szCs w:val="22"/>
              </w:rPr>
              <w:tab/>
            </w:r>
            <w:r w:rsidR="00B80840" w:rsidRPr="00CC363D">
              <w:rPr>
                <w:rStyle w:val="Hyperlink"/>
                <w:noProof/>
              </w:rPr>
              <w:t>Cleaning and Disinfection Strategies and Practices</w:t>
            </w:r>
            <w:r w:rsidR="00B80840">
              <w:rPr>
                <w:noProof/>
                <w:webHidden/>
              </w:rPr>
              <w:tab/>
            </w:r>
            <w:r w:rsidR="00B80840">
              <w:rPr>
                <w:noProof/>
                <w:webHidden/>
              </w:rPr>
              <w:fldChar w:fldCharType="begin"/>
            </w:r>
            <w:r w:rsidR="00B80840">
              <w:rPr>
                <w:noProof/>
                <w:webHidden/>
              </w:rPr>
              <w:instrText xml:space="preserve"> PAGEREF _Toc41587575 \h </w:instrText>
            </w:r>
            <w:r w:rsidR="00B80840">
              <w:rPr>
                <w:noProof/>
                <w:webHidden/>
              </w:rPr>
            </w:r>
            <w:r w:rsidR="00B80840">
              <w:rPr>
                <w:noProof/>
                <w:webHidden/>
              </w:rPr>
              <w:fldChar w:fldCharType="separate"/>
            </w:r>
            <w:r w:rsidR="00B80840">
              <w:rPr>
                <w:noProof/>
                <w:webHidden/>
              </w:rPr>
              <w:t>6</w:t>
            </w:r>
            <w:r w:rsidR="00B80840">
              <w:rPr>
                <w:noProof/>
                <w:webHidden/>
              </w:rPr>
              <w:fldChar w:fldCharType="end"/>
            </w:r>
          </w:hyperlink>
        </w:p>
        <w:p w14:paraId="5DCA8363" w14:textId="49C7A804" w:rsidR="00B80840" w:rsidRDefault="005A01E2">
          <w:pPr>
            <w:pStyle w:val="TOC3"/>
            <w:rPr>
              <w:rFonts w:eastAsiaTheme="minorEastAsia"/>
              <w:noProof/>
              <w:sz w:val="22"/>
              <w:szCs w:val="22"/>
            </w:rPr>
          </w:pPr>
          <w:hyperlink w:anchor="_Toc41587576" w:history="1">
            <w:r w:rsidR="00B80840" w:rsidRPr="00CC363D">
              <w:rPr>
                <w:rStyle w:val="Hyperlink"/>
                <w:rFonts w:eastAsia="Times New Roman"/>
                <w:noProof/>
              </w:rPr>
              <w:t>B.</w:t>
            </w:r>
            <w:r w:rsidR="00B80840">
              <w:rPr>
                <w:rFonts w:eastAsiaTheme="minorEastAsia"/>
                <w:noProof/>
                <w:sz w:val="22"/>
                <w:szCs w:val="22"/>
              </w:rPr>
              <w:tab/>
            </w:r>
            <w:r w:rsidR="00B80840" w:rsidRPr="00CC363D">
              <w:rPr>
                <w:rStyle w:val="Hyperlink"/>
                <w:rFonts w:eastAsia="Times New Roman"/>
                <w:noProof/>
              </w:rPr>
              <w:t>Human Resources</w:t>
            </w:r>
            <w:r w:rsidR="00B80840">
              <w:rPr>
                <w:noProof/>
                <w:webHidden/>
              </w:rPr>
              <w:tab/>
            </w:r>
            <w:r w:rsidR="00B80840">
              <w:rPr>
                <w:noProof/>
                <w:webHidden/>
              </w:rPr>
              <w:fldChar w:fldCharType="begin"/>
            </w:r>
            <w:r w:rsidR="00B80840">
              <w:rPr>
                <w:noProof/>
                <w:webHidden/>
              </w:rPr>
              <w:instrText xml:space="preserve"> PAGEREF _Toc41587576 \h </w:instrText>
            </w:r>
            <w:r w:rsidR="00B80840">
              <w:rPr>
                <w:noProof/>
                <w:webHidden/>
              </w:rPr>
            </w:r>
            <w:r w:rsidR="00B80840">
              <w:rPr>
                <w:noProof/>
                <w:webHidden/>
              </w:rPr>
              <w:fldChar w:fldCharType="separate"/>
            </w:r>
            <w:r w:rsidR="00B80840">
              <w:rPr>
                <w:noProof/>
                <w:webHidden/>
              </w:rPr>
              <w:t>7</w:t>
            </w:r>
            <w:r w:rsidR="00B80840">
              <w:rPr>
                <w:noProof/>
                <w:webHidden/>
              </w:rPr>
              <w:fldChar w:fldCharType="end"/>
            </w:r>
          </w:hyperlink>
        </w:p>
        <w:p w14:paraId="3D1F4B9A" w14:textId="0E424911" w:rsidR="00B80840" w:rsidRDefault="005A01E2">
          <w:pPr>
            <w:pStyle w:val="TOC3"/>
            <w:rPr>
              <w:rFonts w:eastAsiaTheme="minorEastAsia"/>
              <w:noProof/>
              <w:sz w:val="22"/>
              <w:szCs w:val="22"/>
            </w:rPr>
          </w:pPr>
          <w:hyperlink w:anchor="_Toc41587577" w:history="1">
            <w:r w:rsidR="00B80840" w:rsidRPr="00CC363D">
              <w:rPr>
                <w:rStyle w:val="Hyperlink"/>
                <w:rFonts w:eastAsia="Times New Roman"/>
                <w:noProof/>
              </w:rPr>
              <w:t>C.</w:t>
            </w:r>
            <w:r w:rsidR="00B80840">
              <w:rPr>
                <w:rFonts w:eastAsiaTheme="minorEastAsia"/>
                <w:noProof/>
                <w:sz w:val="22"/>
                <w:szCs w:val="22"/>
              </w:rPr>
              <w:tab/>
            </w:r>
            <w:r w:rsidR="00B80840" w:rsidRPr="00CC363D">
              <w:rPr>
                <w:rStyle w:val="Hyperlink"/>
                <w:rFonts w:eastAsia="Times New Roman"/>
                <w:noProof/>
              </w:rPr>
              <w:t>Logistics – Supplies and Equipment</w:t>
            </w:r>
            <w:r w:rsidR="00B80840">
              <w:rPr>
                <w:noProof/>
                <w:webHidden/>
              </w:rPr>
              <w:tab/>
            </w:r>
            <w:r w:rsidR="00B80840">
              <w:rPr>
                <w:noProof/>
                <w:webHidden/>
              </w:rPr>
              <w:fldChar w:fldCharType="begin"/>
            </w:r>
            <w:r w:rsidR="00B80840">
              <w:rPr>
                <w:noProof/>
                <w:webHidden/>
              </w:rPr>
              <w:instrText xml:space="preserve"> PAGEREF _Toc41587577 \h </w:instrText>
            </w:r>
            <w:r w:rsidR="00B80840">
              <w:rPr>
                <w:noProof/>
                <w:webHidden/>
              </w:rPr>
            </w:r>
            <w:r w:rsidR="00B80840">
              <w:rPr>
                <w:noProof/>
                <w:webHidden/>
              </w:rPr>
              <w:fldChar w:fldCharType="separate"/>
            </w:r>
            <w:r w:rsidR="00B80840">
              <w:rPr>
                <w:noProof/>
                <w:webHidden/>
              </w:rPr>
              <w:t>7</w:t>
            </w:r>
            <w:r w:rsidR="00B80840">
              <w:rPr>
                <w:noProof/>
                <w:webHidden/>
              </w:rPr>
              <w:fldChar w:fldCharType="end"/>
            </w:r>
          </w:hyperlink>
        </w:p>
        <w:p w14:paraId="74A4163A" w14:textId="329C14C2" w:rsidR="00B80840" w:rsidRDefault="005A01E2">
          <w:pPr>
            <w:pStyle w:val="TOC3"/>
            <w:rPr>
              <w:rFonts w:eastAsiaTheme="minorEastAsia"/>
              <w:noProof/>
              <w:sz w:val="22"/>
              <w:szCs w:val="22"/>
            </w:rPr>
          </w:pPr>
          <w:hyperlink w:anchor="_Toc41587578" w:history="1">
            <w:r w:rsidR="00B80840" w:rsidRPr="00CC363D">
              <w:rPr>
                <w:rStyle w:val="Hyperlink"/>
                <w:noProof/>
              </w:rPr>
              <w:t>D.</w:t>
            </w:r>
            <w:r w:rsidR="00B80840">
              <w:rPr>
                <w:rFonts w:eastAsiaTheme="minorEastAsia"/>
                <w:noProof/>
                <w:sz w:val="22"/>
                <w:szCs w:val="22"/>
              </w:rPr>
              <w:tab/>
            </w:r>
            <w:r w:rsidR="00B80840" w:rsidRPr="00CC363D">
              <w:rPr>
                <w:rStyle w:val="Hyperlink"/>
                <w:noProof/>
              </w:rPr>
              <w:t>Monitoring and Tracking</w:t>
            </w:r>
            <w:r w:rsidR="00B80840">
              <w:rPr>
                <w:noProof/>
                <w:webHidden/>
              </w:rPr>
              <w:tab/>
            </w:r>
            <w:r w:rsidR="00B80840">
              <w:rPr>
                <w:noProof/>
                <w:webHidden/>
              </w:rPr>
              <w:fldChar w:fldCharType="begin"/>
            </w:r>
            <w:r w:rsidR="00B80840">
              <w:rPr>
                <w:noProof/>
                <w:webHidden/>
              </w:rPr>
              <w:instrText xml:space="preserve"> PAGEREF _Toc41587578 \h </w:instrText>
            </w:r>
            <w:r w:rsidR="00B80840">
              <w:rPr>
                <w:noProof/>
                <w:webHidden/>
              </w:rPr>
            </w:r>
            <w:r w:rsidR="00B80840">
              <w:rPr>
                <w:noProof/>
                <w:webHidden/>
              </w:rPr>
              <w:fldChar w:fldCharType="separate"/>
            </w:r>
            <w:r w:rsidR="00B80840">
              <w:rPr>
                <w:noProof/>
                <w:webHidden/>
              </w:rPr>
              <w:t>8</w:t>
            </w:r>
            <w:r w:rsidR="00B80840">
              <w:rPr>
                <w:noProof/>
                <w:webHidden/>
              </w:rPr>
              <w:fldChar w:fldCharType="end"/>
            </w:r>
          </w:hyperlink>
        </w:p>
        <w:p w14:paraId="55F5B39E" w14:textId="6B2ACCBE" w:rsidR="00B80840" w:rsidRDefault="005A01E2">
          <w:pPr>
            <w:pStyle w:val="TOC3"/>
            <w:rPr>
              <w:rFonts w:eastAsiaTheme="minorEastAsia"/>
              <w:noProof/>
              <w:sz w:val="22"/>
              <w:szCs w:val="22"/>
            </w:rPr>
          </w:pPr>
          <w:hyperlink w:anchor="_Toc41587579" w:history="1">
            <w:r w:rsidR="00B80840" w:rsidRPr="00CC363D">
              <w:rPr>
                <w:rStyle w:val="Hyperlink"/>
                <w:rFonts w:eastAsia="Times New Roman"/>
                <w:noProof/>
              </w:rPr>
              <w:t>E.</w:t>
            </w:r>
            <w:r w:rsidR="00B80840">
              <w:rPr>
                <w:rFonts w:eastAsiaTheme="minorEastAsia"/>
                <w:noProof/>
                <w:sz w:val="22"/>
                <w:szCs w:val="22"/>
              </w:rPr>
              <w:tab/>
            </w:r>
            <w:r w:rsidR="00B80840" w:rsidRPr="00CC363D">
              <w:rPr>
                <w:rStyle w:val="Hyperlink"/>
                <w:rFonts w:eastAsia="Times New Roman"/>
                <w:noProof/>
              </w:rPr>
              <w:t>Safety and Protection</w:t>
            </w:r>
            <w:r w:rsidR="00B80840">
              <w:rPr>
                <w:noProof/>
                <w:webHidden/>
              </w:rPr>
              <w:tab/>
            </w:r>
            <w:r w:rsidR="00B80840">
              <w:rPr>
                <w:noProof/>
                <w:webHidden/>
              </w:rPr>
              <w:fldChar w:fldCharType="begin"/>
            </w:r>
            <w:r w:rsidR="00B80840">
              <w:rPr>
                <w:noProof/>
                <w:webHidden/>
              </w:rPr>
              <w:instrText xml:space="preserve"> PAGEREF _Toc41587579 \h </w:instrText>
            </w:r>
            <w:r w:rsidR="00B80840">
              <w:rPr>
                <w:noProof/>
                <w:webHidden/>
              </w:rPr>
            </w:r>
            <w:r w:rsidR="00B80840">
              <w:rPr>
                <w:noProof/>
                <w:webHidden/>
              </w:rPr>
              <w:fldChar w:fldCharType="separate"/>
            </w:r>
            <w:r w:rsidR="00B80840">
              <w:rPr>
                <w:noProof/>
                <w:webHidden/>
              </w:rPr>
              <w:t>8</w:t>
            </w:r>
            <w:r w:rsidR="00B80840">
              <w:rPr>
                <w:noProof/>
                <w:webHidden/>
              </w:rPr>
              <w:fldChar w:fldCharType="end"/>
            </w:r>
          </w:hyperlink>
        </w:p>
        <w:p w14:paraId="4DF89AAD" w14:textId="041A2484" w:rsidR="00B80840" w:rsidRDefault="005A01E2">
          <w:pPr>
            <w:pStyle w:val="TOC2"/>
            <w:rPr>
              <w:rFonts w:eastAsiaTheme="minorEastAsia"/>
              <w:noProof/>
              <w:sz w:val="22"/>
              <w:szCs w:val="22"/>
            </w:rPr>
          </w:pPr>
          <w:hyperlink w:anchor="_Toc41587580" w:history="1">
            <w:r w:rsidR="00B80840" w:rsidRPr="00CC363D">
              <w:rPr>
                <w:rStyle w:val="Hyperlink"/>
                <w:noProof/>
              </w:rPr>
              <w:t>IV.</w:t>
            </w:r>
            <w:r w:rsidR="00B80840">
              <w:rPr>
                <w:rFonts w:eastAsiaTheme="minorEastAsia"/>
                <w:noProof/>
                <w:sz w:val="22"/>
                <w:szCs w:val="22"/>
              </w:rPr>
              <w:tab/>
            </w:r>
            <w:r w:rsidR="00B80840" w:rsidRPr="00CC363D">
              <w:rPr>
                <w:rStyle w:val="Hyperlink"/>
                <w:noProof/>
              </w:rPr>
              <w:t>Direction, Control and Coordination</w:t>
            </w:r>
            <w:r w:rsidR="00B80840">
              <w:rPr>
                <w:noProof/>
                <w:webHidden/>
              </w:rPr>
              <w:tab/>
            </w:r>
            <w:r w:rsidR="00B80840">
              <w:rPr>
                <w:noProof/>
                <w:webHidden/>
              </w:rPr>
              <w:fldChar w:fldCharType="begin"/>
            </w:r>
            <w:r w:rsidR="00B80840">
              <w:rPr>
                <w:noProof/>
                <w:webHidden/>
              </w:rPr>
              <w:instrText xml:space="preserve"> PAGEREF _Toc41587580 \h </w:instrText>
            </w:r>
            <w:r w:rsidR="00B80840">
              <w:rPr>
                <w:noProof/>
                <w:webHidden/>
              </w:rPr>
            </w:r>
            <w:r w:rsidR="00B80840">
              <w:rPr>
                <w:noProof/>
                <w:webHidden/>
              </w:rPr>
              <w:fldChar w:fldCharType="separate"/>
            </w:r>
            <w:r w:rsidR="00B80840">
              <w:rPr>
                <w:noProof/>
                <w:webHidden/>
              </w:rPr>
              <w:t>9</w:t>
            </w:r>
            <w:r w:rsidR="00B80840">
              <w:rPr>
                <w:noProof/>
                <w:webHidden/>
              </w:rPr>
              <w:fldChar w:fldCharType="end"/>
            </w:r>
          </w:hyperlink>
        </w:p>
        <w:p w14:paraId="5552B65D" w14:textId="07FBB8F8" w:rsidR="00B80840" w:rsidRDefault="005A01E2">
          <w:pPr>
            <w:pStyle w:val="TOC2"/>
            <w:rPr>
              <w:rFonts w:eastAsiaTheme="minorEastAsia"/>
              <w:noProof/>
              <w:sz w:val="22"/>
              <w:szCs w:val="22"/>
            </w:rPr>
          </w:pPr>
          <w:hyperlink w:anchor="_Toc41587581" w:history="1">
            <w:r w:rsidR="00B80840" w:rsidRPr="00CC363D">
              <w:rPr>
                <w:rStyle w:val="Hyperlink"/>
                <w:noProof/>
              </w:rPr>
              <w:t>V.</w:t>
            </w:r>
            <w:r w:rsidR="00B80840">
              <w:rPr>
                <w:rFonts w:eastAsiaTheme="minorEastAsia"/>
                <w:noProof/>
                <w:sz w:val="22"/>
                <w:szCs w:val="22"/>
              </w:rPr>
              <w:tab/>
            </w:r>
            <w:r w:rsidR="00B80840" w:rsidRPr="00CC363D">
              <w:rPr>
                <w:rStyle w:val="Hyperlink"/>
                <w:noProof/>
              </w:rPr>
              <w:t>Plan Development and Maintenance</w:t>
            </w:r>
            <w:r w:rsidR="00B80840">
              <w:rPr>
                <w:noProof/>
                <w:webHidden/>
              </w:rPr>
              <w:tab/>
            </w:r>
            <w:r w:rsidR="00B80840">
              <w:rPr>
                <w:noProof/>
                <w:webHidden/>
              </w:rPr>
              <w:fldChar w:fldCharType="begin"/>
            </w:r>
            <w:r w:rsidR="00B80840">
              <w:rPr>
                <w:noProof/>
                <w:webHidden/>
              </w:rPr>
              <w:instrText xml:space="preserve"> PAGEREF _Toc41587581 \h </w:instrText>
            </w:r>
            <w:r w:rsidR="00B80840">
              <w:rPr>
                <w:noProof/>
                <w:webHidden/>
              </w:rPr>
            </w:r>
            <w:r w:rsidR="00B80840">
              <w:rPr>
                <w:noProof/>
                <w:webHidden/>
              </w:rPr>
              <w:fldChar w:fldCharType="separate"/>
            </w:r>
            <w:r w:rsidR="00B80840">
              <w:rPr>
                <w:noProof/>
                <w:webHidden/>
              </w:rPr>
              <w:t>9</w:t>
            </w:r>
            <w:r w:rsidR="00B80840">
              <w:rPr>
                <w:noProof/>
                <w:webHidden/>
              </w:rPr>
              <w:fldChar w:fldCharType="end"/>
            </w:r>
          </w:hyperlink>
        </w:p>
        <w:p w14:paraId="612AED9E" w14:textId="27F3555B" w:rsidR="00B80840" w:rsidRDefault="005A01E2">
          <w:pPr>
            <w:pStyle w:val="TOC2"/>
            <w:rPr>
              <w:rFonts w:eastAsiaTheme="minorEastAsia"/>
              <w:noProof/>
              <w:sz w:val="22"/>
              <w:szCs w:val="22"/>
            </w:rPr>
          </w:pPr>
          <w:hyperlink w:anchor="_Toc41587582" w:history="1">
            <w:r w:rsidR="00B80840" w:rsidRPr="00CC363D">
              <w:rPr>
                <w:rStyle w:val="Hyperlink"/>
                <w:noProof/>
              </w:rPr>
              <w:t>VI.</w:t>
            </w:r>
            <w:r w:rsidR="00B80840">
              <w:rPr>
                <w:rFonts w:eastAsiaTheme="minorEastAsia"/>
                <w:noProof/>
                <w:sz w:val="22"/>
                <w:szCs w:val="22"/>
              </w:rPr>
              <w:tab/>
            </w:r>
            <w:r w:rsidR="00B80840" w:rsidRPr="00CC363D">
              <w:rPr>
                <w:rStyle w:val="Hyperlink"/>
                <w:noProof/>
              </w:rPr>
              <w:t>Authority and References</w:t>
            </w:r>
            <w:r w:rsidR="00B80840">
              <w:rPr>
                <w:noProof/>
                <w:webHidden/>
              </w:rPr>
              <w:tab/>
            </w:r>
            <w:r w:rsidR="00B80840">
              <w:rPr>
                <w:noProof/>
                <w:webHidden/>
              </w:rPr>
              <w:fldChar w:fldCharType="begin"/>
            </w:r>
            <w:r w:rsidR="00B80840">
              <w:rPr>
                <w:noProof/>
                <w:webHidden/>
              </w:rPr>
              <w:instrText xml:space="preserve"> PAGEREF _Toc41587582 \h </w:instrText>
            </w:r>
            <w:r w:rsidR="00B80840">
              <w:rPr>
                <w:noProof/>
                <w:webHidden/>
              </w:rPr>
            </w:r>
            <w:r w:rsidR="00B80840">
              <w:rPr>
                <w:noProof/>
                <w:webHidden/>
              </w:rPr>
              <w:fldChar w:fldCharType="separate"/>
            </w:r>
            <w:r w:rsidR="00B80840">
              <w:rPr>
                <w:noProof/>
                <w:webHidden/>
              </w:rPr>
              <w:t>9</w:t>
            </w:r>
            <w:r w:rsidR="00B80840">
              <w:rPr>
                <w:noProof/>
                <w:webHidden/>
              </w:rPr>
              <w:fldChar w:fldCharType="end"/>
            </w:r>
          </w:hyperlink>
        </w:p>
        <w:p w14:paraId="46EAAC73" w14:textId="65F0C9C4" w:rsidR="00B80840" w:rsidRDefault="005A01E2">
          <w:pPr>
            <w:pStyle w:val="TOC2"/>
            <w:rPr>
              <w:rFonts w:eastAsiaTheme="minorEastAsia"/>
              <w:noProof/>
              <w:sz w:val="22"/>
              <w:szCs w:val="22"/>
            </w:rPr>
          </w:pPr>
          <w:hyperlink w:anchor="_Toc41587583" w:history="1">
            <w:r w:rsidR="00B80840" w:rsidRPr="00CC363D">
              <w:rPr>
                <w:rStyle w:val="Hyperlink"/>
                <w:noProof/>
              </w:rPr>
              <w:t>VII.</w:t>
            </w:r>
            <w:r w:rsidR="00B80840">
              <w:rPr>
                <w:rFonts w:eastAsiaTheme="minorEastAsia"/>
                <w:noProof/>
                <w:sz w:val="22"/>
                <w:szCs w:val="22"/>
              </w:rPr>
              <w:tab/>
            </w:r>
            <w:r w:rsidR="00B80840" w:rsidRPr="00CC363D">
              <w:rPr>
                <w:rStyle w:val="Hyperlink"/>
                <w:noProof/>
              </w:rPr>
              <w:t>Appendix I – Operational Scenarios and Estimation Methodology</w:t>
            </w:r>
            <w:r w:rsidR="00B80840">
              <w:rPr>
                <w:noProof/>
                <w:webHidden/>
              </w:rPr>
              <w:tab/>
            </w:r>
            <w:r w:rsidR="00B80840">
              <w:rPr>
                <w:noProof/>
                <w:webHidden/>
              </w:rPr>
              <w:fldChar w:fldCharType="begin"/>
            </w:r>
            <w:r w:rsidR="00B80840">
              <w:rPr>
                <w:noProof/>
                <w:webHidden/>
              </w:rPr>
              <w:instrText xml:space="preserve"> PAGEREF _Toc41587583 \h </w:instrText>
            </w:r>
            <w:r w:rsidR="00B80840">
              <w:rPr>
                <w:noProof/>
                <w:webHidden/>
              </w:rPr>
            </w:r>
            <w:r w:rsidR="00B80840">
              <w:rPr>
                <w:noProof/>
                <w:webHidden/>
              </w:rPr>
              <w:fldChar w:fldCharType="separate"/>
            </w:r>
            <w:r w:rsidR="00B80840">
              <w:rPr>
                <w:noProof/>
                <w:webHidden/>
              </w:rPr>
              <w:t>10</w:t>
            </w:r>
            <w:r w:rsidR="00B80840">
              <w:rPr>
                <w:noProof/>
                <w:webHidden/>
              </w:rPr>
              <w:fldChar w:fldCharType="end"/>
            </w:r>
          </w:hyperlink>
        </w:p>
        <w:p w14:paraId="33E6A0C1" w14:textId="77A0374A" w:rsidR="00B80840" w:rsidRDefault="005A01E2">
          <w:pPr>
            <w:pStyle w:val="TOC3"/>
            <w:rPr>
              <w:rFonts w:eastAsiaTheme="minorEastAsia"/>
              <w:noProof/>
              <w:sz w:val="22"/>
              <w:szCs w:val="22"/>
            </w:rPr>
          </w:pPr>
          <w:hyperlink w:anchor="_Toc41587584" w:history="1">
            <w:r w:rsidR="00B80840" w:rsidRPr="00CC363D">
              <w:rPr>
                <w:rStyle w:val="Hyperlink"/>
                <w:rFonts w:eastAsia="Times New Roman"/>
                <w:noProof/>
              </w:rPr>
              <w:t>A.</w:t>
            </w:r>
            <w:r w:rsidR="00B80840">
              <w:rPr>
                <w:rFonts w:eastAsiaTheme="minorEastAsia"/>
                <w:noProof/>
                <w:sz w:val="22"/>
                <w:szCs w:val="22"/>
              </w:rPr>
              <w:tab/>
            </w:r>
            <w:r w:rsidR="00B80840" w:rsidRPr="00CC363D">
              <w:rPr>
                <w:rStyle w:val="Hyperlink"/>
                <w:rFonts w:eastAsia="Times New Roman"/>
                <w:noProof/>
              </w:rPr>
              <w:t>Operational Scenarios</w:t>
            </w:r>
            <w:r w:rsidR="00B80840">
              <w:rPr>
                <w:noProof/>
                <w:webHidden/>
              </w:rPr>
              <w:tab/>
            </w:r>
            <w:r w:rsidR="00B80840">
              <w:rPr>
                <w:noProof/>
                <w:webHidden/>
              </w:rPr>
              <w:fldChar w:fldCharType="begin"/>
            </w:r>
            <w:r w:rsidR="00B80840">
              <w:rPr>
                <w:noProof/>
                <w:webHidden/>
              </w:rPr>
              <w:instrText xml:space="preserve"> PAGEREF _Toc41587584 \h </w:instrText>
            </w:r>
            <w:r w:rsidR="00B80840">
              <w:rPr>
                <w:noProof/>
                <w:webHidden/>
              </w:rPr>
            </w:r>
            <w:r w:rsidR="00B80840">
              <w:rPr>
                <w:noProof/>
                <w:webHidden/>
              </w:rPr>
              <w:fldChar w:fldCharType="separate"/>
            </w:r>
            <w:r w:rsidR="00B80840">
              <w:rPr>
                <w:noProof/>
                <w:webHidden/>
              </w:rPr>
              <w:t>10</w:t>
            </w:r>
            <w:r w:rsidR="00B80840">
              <w:rPr>
                <w:noProof/>
                <w:webHidden/>
              </w:rPr>
              <w:fldChar w:fldCharType="end"/>
            </w:r>
          </w:hyperlink>
        </w:p>
        <w:p w14:paraId="31B1D1F3" w14:textId="660FBA40" w:rsidR="00B80840" w:rsidRDefault="005A01E2">
          <w:pPr>
            <w:pStyle w:val="TOC3"/>
            <w:rPr>
              <w:rFonts w:eastAsiaTheme="minorEastAsia"/>
              <w:noProof/>
              <w:sz w:val="22"/>
              <w:szCs w:val="22"/>
            </w:rPr>
          </w:pPr>
          <w:hyperlink w:anchor="_Toc41587585" w:history="1">
            <w:r w:rsidR="00B80840" w:rsidRPr="00CC363D">
              <w:rPr>
                <w:rStyle w:val="Hyperlink"/>
                <w:rFonts w:eastAsia="Times New Roman"/>
                <w:noProof/>
              </w:rPr>
              <w:t>B.</w:t>
            </w:r>
            <w:r w:rsidR="00B80840">
              <w:rPr>
                <w:rFonts w:eastAsiaTheme="minorEastAsia"/>
                <w:noProof/>
                <w:sz w:val="22"/>
                <w:szCs w:val="22"/>
              </w:rPr>
              <w:tab/>
            </w:r>
            <w:r w:rsidR="00B80840" w:rsidRPr="00CC363D">
              <w:rPr>
                <w:rStyle w:val="Hyperlink"/>
                <w:rFonts w:eastAsia="Times New Roman"/>
                <w:noProof/>
              </w:rPr>
              <w:t>High-Traffic Areas Practice and Estimation Methodology</w:t>
            </w:r>
            <w:r w:rsidR="00B80840">
              <w:rPr>
                <w:noProof/>
                <w:webHidden/>
              </w:rPr>
              <w:tab/>
            </w:r>
            <w:r w:rsidR="00B80840">
              <w:rPr>
                <w:noProof/>
                <w:webHidden/>
              </w:rPr>
              <w:fldChar w:fldCharType="begin"/>
            </w:r>
            <w:r w:rsidR="00B80840">
              <w:rPr>
                <w:noProof/>
                <w:webHidden/>
              </w:rPr>
              <w:instrText xml:space="preserve"> PAGEREF _Toc41587585 \h </w:instrText>
            </w:r>
            <w:r w:rsidR="00B80840">
              <w:rPr>
                <w:noProof/>
                <w:webHidden/>
              </w:rPr>
            </w:r>
            <w:r w:rsidR="00B80840">
              <w:rPr>
                <w:noProof/>
                <w:webHidden/>
              </w:rPr>
              <w:fldChar w:fldCharType="separate"/>
            </w:r>
            <w:r w:rsidR="00B80840">
              <w:rPr>
                <w:noProof/>
                <w:webHidden/>
              </w:rPr>
              <w:t>10</w:t>
            </w:r>
            <w:r w:rsidR="00B80840">
              <w:rPr>
                <w:noProof/>
                <w:webHidden/>
              </w:rPr>
              <w:fldChar w:fldCharType="end"/>
            </w:r>
          </w:hyperlink>
        </w:p>
        <w:p w14:paraId="0DD015D9" w14:textId="153EE8DC" w:rsidR="00B80840" w:rsidRDefault="005A01E2">
          <w:pPr>
            <w:pStyle w:val="TOC3"/>
            <w:rPr>
              <w:rFonts w:eastAsiaTheme="minorEastAsia"/>
              <w:noProof/>
              <w:sz w:val="22"/>
              <w:szCs w:val="22"/>
            </w:rPr>
          </w:pPr>
          <w:hyperlink w:anchor="_Toc41587586" w:history="1">
            <w:r w:rsidR="00B80840" w:rsidRPr="00CC363D">
              <w:rPr>
                <w:rStyle w:val="Hyperlink"/>
                <w:rFonts w:eastAsia="Times New Roman"/>
                <w:noProof/>
              </w:rPr>
              <w:t>C.</w:t>
            </w:r>
            <w:r w:rsidR="00B80840">
              <w:rPr>
                <w:rFonts w:eastAsiaTheme="minorEastAsia"/>
                <w:noProof/>
                <w:sz w:val="22"/>
                <w:szCs w:val="22"/>
              </w:rPr>
              <w:tab/>
            </w:r>
            <w:r w:rsidR="00B80840" w:rsidRPr="00CC363D">
              <w:rPr>
                <w:rStyle w:val="Hyperlink"/>
                <w:rFonts w:eastAsia="Times New Roman"/>
                <w:noProof/>
              </w:rPr>
              <w:t>High-Touch Points:</w:t>
            </w:r>
            <w:r w:rsidR="00B80840">
              <w:rPr>
                <w:noProof/>
                <w:webHidden/>
              </w:rPr>
              <w:tab/>
            </w:r>
            <w:r w:rsidR="00B80840">
              <w:rPr>
                <w:noProof/>
                <w:webHidden/>
              </w:rPr>
              <w:fldChar w:fldCharType="begin"/>
            </w:r>
            <w:r w:rsidR="00B80840">
              <w:rPr>
                <w:noProof/>
                <w:webHidden/>
              </w:rPr>
              <w:instrText xml:space="preserve"> PAGEREF _Toc41587586 \h </w:instrText>
            </w:r>
            <w:r w:rsidR="00B80840">
              <w:rPr>
                <w:noProof/>
                <w:webHidden/>
              </w:rPr>
            </w:r>
            <w:r w:rsidR="00B80840">
              <w:rPr>
                <w:noProof/>
                <w:webHidden/>
              </w:rPr>
              <w:fldChar w:fldCharType="separate"/>
            </w:r>
            <w:r w:rsidR="00B80840">
              <w:rPr>
                <w:noProof/>
                <w:webHidden/>
              </w:rPr>
              <w:t>19</w:t>
            </w:r>
            <w:r w:rsidR="00B80840">
              <w:rPr>
                <w:noProof/>
                <w:webHidden/>
              </w:rPr>
              <w:fldChar w:fldCharType="end"/>
            </w:r>
          </w:hyperlink>
        </w:p>
        <w:p w14:paraId="02E2CCA6" w14:textId="3ABFB28D" w:rsidR="00B80840" w:rsidRDefault="00C806EE">
          <w:pPr>
            <w:pStyle w:val="TOC2"/>
            <w:rPr>
              <w:rFonts w:eastAsiaTheme="minorEastAsia"/>
              <w:noProof/>
              <w:sz w:val="22"/>
              <w:szCs w:val="22"/>
            </w:rPr>
          </w:pPr>
          <w:r>
            <w:rPr>
              <w:rFonts w:ascii="Times New Roman" w:hAnsi="Times New Roman" w:cs="Times New Roman"/>
              <w:noProof/>
            </w:rPr>
            <w:lastRenderedPageBreak/>
            <mc:AlternateContent>
              <mc:Choice Requires="wpg">
                <w:drawing>
                  <wp:anchor distT="0" distB="0" distL="114300" distR="114300" simplePos="0" relativeHeight="251764736" behindDoc="0" locked="0" layoutInCell="1" allowOverlap="1" wp14:anchorId="530F5A8D" wp14:editId="0173F23F">
                    <wp:simplePos x="0" y="0"/>
                    <wp:positionH relativeFrom="page">
                      <wp:align>left</wp:align>
                    </wp:positionH>
                    <wp:positionV relativeFrom="page">
                      <wp:posOffset>-2851150</wp:posOffset>
                    </wp:positionV>
                    <wp:extent cx="509905" cy="13190855"/>
                    <wp:effectExtent l="0" t="0" r="23495" b="10795"/>
                    <wp:wrapNone/>
                    <wp:docPr id="171" name="Group 171"/>
                    <wp:cNvGraphicFramePr/>
                    <a:graphic xmlns:a="http://schemas.openxmlformats.org/drawingml/2006/main">
                      <a:graphicData uri="http://schemas.microsoft.com/office/word/2010/wordprocessingGroup">
                        <wpg:wgp>
                          <wpg:cNvGrpSpPr/>
                          <wpg:grpSpPr>
                            <a:xfrm>
                              <a:off x="0" y="0"/>
                              <a:ext cx="509905" cy="13190855"/>
                              <a:chOff x="0" y="0"/>
                              <a:chExt cx="510117" cy="13191067"/>
                            </a:xfrm>
                          </wpg:grpSpPr>
                          <wpg:grpSp>
                            <wpg:cNvPr id="172" name="Group 172"/>
                            <wpg:cNvGrpSpPr/>
                            <wpg:grpSpPr>
                              <a:xfrm>
                                <a:off x="0" y="0"/>
                                <a:ext cx="510117" cy="13191067"/>
                                <a:chOff x="0" y="0"/>
                                <a:chExt cx="510117" cy="13191067"/>
                              </a:xfrm>
                            </wpg:grpSpPr>
                            <wps:wsp>
                              <wps:cNvPr id="173" name="Rectangle 173"/>
                              <wps:cNvSpPr>
                                <a:spLocks noChangeArrowheads="1"/>
                              </wps:cNvSpPr>
                              <wps:spPr bwMode="auto">
                                <a:xfrm>
                                  <a:off x="0" y="8467"/>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74" name="Rectangle 174"/>
                              <wps:cNvSpPr>
                                <a:spLocks noChangeArrowheads="1"/>
                              </wps:cNvSpPr>
                              <wps:spPr bwMode="auto">
                                <a:xfrm>
                                  <a:off x="414867"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grpSp>
                          <wps:wsp>
                            <wps:cNvPr id="175" name="Rectangle 175"/>
                            <wps:cNvSpPr>
                              <a:spLocks noChangeArrowheads="1"/>
                            </wps:cNvSpPr>
                            <wps:spPr bwMode="auto">
                              <a:xfrm>
                                <a:off x="0" y="0"/>
                                <a:ext cx="399884" cy="13182388"/>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127EE5BD" id="Group 171" o:spid="_x0000_s1026" style="position:absolute;margin-left:0;margin-top:-224.5pt;width:40.15pt;height:1038.65pt;z-index:251764736;mso-position-horizontal:left;mso-position-horizontal-relative:page;mso-position-vertical-relative:page" coordsize="5101,13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">
                    <v:group id="Group 172" o:spid="_x0000_s1027" style="position:absolute;width:5101;height:131910" coordsize="5101,13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rect id="Rectangle 173" o:spid="_x0000_s1028" style="position:absolute;top:84;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" fillcolor="#c3c8cd" strokecolor="#bfbfbf"/>
                      <v:rect id="Rectangle 174" o:spid="_x0000_s1029" style="position:absolute;left:4148;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" fillcolor="#002d62" strokecolor="#002d60"/>
                    </v:group>
                    <v:rect id="Rectangle 175" o:spid="_x0000_s1030" style="position:absolute;width:3998;height:13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" fillcolor="#c3c8cd" strokecolor="#bfbfbf"/>
                    <w10:wrap anchorx="page" anchory="page"/>
                  </v:group>
                </w:pict>
              </mc:Fallback>
            </mc:AlternateContent>
          </w:r>
          <w:hyperlink w:anchor="_Toc41587587" w:history="1">
            <w:bookmarkStart w:id="1" w:name="_Toc41587459"/>
            <w:r w:rsidR="00B80840">
              <w:rPr>
                <w:rFonts w:eastAsiaTheme="minorEastAsia"/>
                <w:noProof/>
                <w:sz w:val="22"/>
                <w:szCs w:val="22"/>
              </w:rPr>
              <w:tab/>
            </w:r>
            <w:bookmarkEnd w:id="1"/>
            <w:r w:rsidR="00B80840">
              <w:rPr>
                <w:noProof/>
                <w:webHidden/>
              </w:rPr>
              <w:tab/>
            </w:r>
            <w:r w:rsidR="00B80840">
              <w:rPr>
                <w:noProof/>
                <w:webHidden/>
              </w:rPr>
              <w:fldChar w:fldCharType="begin"/>
            </w:r>
            <w:r w:rsidR="00B80840">
              <w:rPr>
                <w:noProof/>
                <w:webHidden/>
              </w:rPr>
              <w:instrText xml:space="preserve"> PAGEREF _Toc41587587 \h </w:instrText>
            </w:r>
            <w:r w:rsidR="00B80840">
              <w:rPr>
                <w:noProof/>
                <w:webHidden/>
              </w:rPr>
            </w:r>
            <w:r w:rsidR="00B80840">
              <w:rPr>
                <w:noProof/>
                <w:webHidden/>
              </w:rPr>
              <w:fldChar w:fldCharType="separate"/>
            </w:r>
            <w:r w:rsidR="00B80840">
              <w:rPr>
                <w:noProof/>
                <w:webHidden/>
              </w:rPr>
              <w:t>22</w:t>
            </w:r>
            <w:r w:rsidR="00B80840">
              <w:rPr>
                <w:noProof/>
                <w:webHidden/>
              </w:rPr>
              <w:fldChar w:fldCharType="end"/>
            </w:r>
          </w:hyperlink>
        </w:p>
        <w:p w14:paraId="51D1B33A" w14:textId="71984827" w:rsidR="00B80840" w:rsidRDefault="005A01E2">
          <w:pPr>
            <w:pStyle w:val="TOC2"/>
            <w:rPr>
              <w:rFonts w:eastAsiaTheme="minorEastAsia"/>
              <w:noProof/>
              <w:sz w:val="22"/>
              <w:szCs w:val="22"/>
            </w:rPr>
          </w:pPr>
          <w:hyperlink w:anchor="_Toc41587589" w:history="1">
            <w:r w:rsidR="00B80840" w:rsidRPr="00CC363D">
              <w:rPr>
                <w:rStyle w:val="Hyperlink"/>
                <w:noProof/>
              </w:rPr>
              <w:t>VIII.</w:t>
            </w:r>
            <w:r w:rsidR="00B80840">
              <w:rPr>
                <w:rFonts w:eastAsiaTheme="minorEastAsia"/>
                <w:noProof/>
                <w:sz w:val="22"/>
                <w:szCs w:val="22"/>
              </w:rPr>
              <w:tab/>
            </w:r>
            <w:r w:rsidR="00B80840" w:rsidRPr="00CC363D">
              <w:rPr>
                <w:rStyle w:val="Hyperlink"/>
                <w:noProof/>
              </w:rPr>
              <w:t>Appendix II – Confirmation of COVID-19 Positive Case Protocol</w:t>
            </w:r>
            <w:r w:rsidR="00B80840">
              <w:rPr>
                <w:noProof/>
                <w:webHidden/>
              </w:rPr>
              <w:tab/>
            </w:r>
            <w:r w:rsidR="00B80840">
              <w:rPr>
                <w:noProof/>
                <w:webHidden/>
              </w:rPr>
              <w:fldChar w:fldCharType="begin"/>
            </w:r>
            <w:r w:rsidR="00B80840">
              <w:rPr>
                <w:noProof/>
                <w:webHidden/>
              </w:rPr>
              <w:instrText xml:space="preserve"> PAGEREF _Toc41587589 \h </w:instrText>
            </w:r>
            <w:r w:rsidR="00B80840">
              <w:rPr>
                <w:noProof/>
                <w:webHidden/>
              </w:rPr>
            </w:r>
            <w:r w:rsidR="00B80840">
              <w:rPr>
                <w:noProof/>
                <w:webHidden/>
              </w:rPr>
              <w:fldChar w:fldCharType="separate"/>
            </w:r>
            <w:r w:rsidR="00B80840">
              <w:rPr>
                <w:noProof/>
                <w:webHidden/>
              </w:rPr>
              <w:t>22</w:t>
            </w:r>
            <w:r w:rsidR="00B80840">
              <w:rPr>
                <w:noProof/>
                <w:webHidden/>
              </w:rPr>
              <w:fldChar w:fldCharType="end"/>
            </w:r>
          </w:hyperlink>
        </w:p>
        <w:p w14:paraId="74D59761" w14:textId="0F86F80E" w:rsidR="00B80840" w:rsidRDefault="005A01E2">
          <w:pPr>
            <w:pStyle w:val="TOC2"/>
            <w:rPr>
              <w:rFonts w:eastAsiaTheme="minorEastAsia"/>
              <w:noProof/>
              <w:sz w:val="22"/>
              <w:szCs w:val="22"/>
            </w:rPr>
          </w:pPr>
          <w:hyperlink w:anchor="_Toc41587590" w:history="1">
            <w:bookmarkStart w:id="2" w:name="_Toc41587462"/>
            <w:r w:rsidR="00B80840">
              <w:rPr>
                <w:rFonts w:eastAsiaTheme="minorEastAsia"/>
                <w:noProof/>
                <w:sz w:val="22"/>
                <w:szCs w:val="22"/>
              </w:rPr>
              <w:tab/>
            </w:r>
            <w:bookmarkEnd w:id="2"/>
            <w:r w:rsidR="00B80840">
              <w:rPr>
                <w:noProof/>
                <w:webHidden/>
              </w:rPr>
              <w:tab/>
            </w:r>
            <w:r w:rsidR="00B80840">
              <w:rPr>
                <w:noProof/>
                <w:webHidden/>
              </w:rPr>
              <w:fldChar w:fldCharType="begin"/>
            </w:r>
            <w:r w:rsidR="00B80840">
              <w:rPr>
                <w:noProof/>
                <w:webHidden/>
              </w:rPr>
              <w:instrText xml:space="preserve"> PAGEREF _Toc41587590 \h </w:instrText>
            </w:r>
            <w:r w:rsidR="00B80840">
              <w:rPr>
                <w:noProof/>
                <w:webHidden/>
              </w:rPr>
            </w:r>
            <w:r w:rsidR="00B80840">
              <w:rPr>
                <w:noProof/>
                <w:webHidden/>
              </w:rPr>
              <w:fldChar w:fldCharType="separate"/>
            </w:r>
            <w:r w:rsidR="00B80840">
              <w:rPr>
                <w:noProof/>
                <w:webHidden/>
              </w:rPr>
              <w:t>27</w:t>
            </w:r>
            <w:r w:rsidR="00B80840">
              <w:rPr>
                <w:noProof/>
                <w:webHidden/>
              </w:rPr>
              <w:fldChar w:fldCharType="end"/>
            </w:r>
          </w:hyperlink>
        </w:p>
        <w:p w14:paraId="411D56E1" w14:textId="329249BD" w:rsidR="00B80840" w:rsidRDefault="005A01E2">
          <w:pPr>
            <w:pStyle w:val="TOC2"/>
            <w:rPr>
              <w:rFonts w:eastAsiaTheme="minorEastAsia"/>
              <w:noProof/>
              <w:sz w:val="22"/>
              <w:szCs w:val="22"/>
            </w:rPr>
          </w:pPr>
          <w:hyperlink w:anchor="_Toc41587591" w:history="1">
            <w:r w:rsidR="00B80840" w:rsidRPr="00CC363D">
              <w:rPr>
                <w:rStyle w:val="Hyperlink"/>
                <w:noProof/>
              </w:rPr>
              <w:t>IX.</w:t>
            </w:r>
            <w:r w:rsidR="00B80840">
              <w:rPr>
                <w:rFonts w:eastAsiaTheme="minorEastAsia"/>
                <w:noProof/>
                <w:sz w:val="22"/>
                <w:szCs w:val="22"/>
              </w:rPr>
              <w:tab/>
            </w:r>
            <w:r w:rsidR="00B80840" w:rsidRPr="00CC363D">
              <w:rPr>
                <w:rStyle w:val="Hyperlink"/>
                <w:noProof/>
              </w:rPr>
              <w:t>Appendix III – Trash Removal</w:t>
            </w:r>
            <w:r w:rsidR="00B80840">
              <w:rPr>
                <w:noProof/>
                <w:webHidden/>
              </w:rPr>
              <w:tab/>
            </w:r>
            <w:r w:rsidR="00B80840">
              <w:rPr>
                <w:noProof/>
                <w:webHidden/>
              </w:rPr>
              <w:fldChar w:fldCharType="begin"/>
            </w:r>
            <w:r w:rsidR="00B80840">
              <w:rPr>
                <w:noProof/>
                <w:webHidden/>
              </w:rPr>
              <w:instrText xml:space="preserve"> PAGEREF _Toc41587591 \h </w:instrText>
            </w:r>
            <w:r w:rsidR="00B80840">
              <w:rPr>
                <w:noProof/>
                <w:webHidden/>
              </w:rPr>
            </w:r>
            <w:r w:rsidR="00B80840">
              <w:rPr>
                <w:noProof/>
                <w:webHidden/>
              </w:rPr>
              <w:fldChar w:fldCharType="separate"/>
            </w:r>
            <w:r w:rsidR="00B80840">
              <w:rPr>
                <w:noProof/>
                <w:webHidden/>
              </w:rPr>
              <w:t>27</w:t>
            </w:r>
            <w:r w:rsidR="00B80840">
              <w:rPr>
                <w:noProof/>
                <w:webHidden/>
              </w:rPr>
              <w:fldChar w:fldCharType="end"/>
            </w:r>
          </w:hyperlink>
        </w:p>
        <w:p w14:paraId="1D9ACC48" w14:textId="07805215" w:rsidR="00B80840" w:rsidRDefault="005A01E2">
          <w:pPr>
            <w:pStyle w:val="TOC2"/>
            <w:rPr>
              <w:rFonts w:eastAsiaTheme="minorEastAsia"/>
              <w:noProof/>
              <w:sz w:val="22"/>
              <w:szCs w:val="22"/>
            </w:rPr>
          </w:pPr>
          <w:hyperlink w:anchor="_Toc41587592" w:history="1">
            <w:bookmarkStart w:id="3" w:name="_Toc41587464"/>
            <w:r w:rsidR="00B80840">
              <w:rPr>
                <w:rFonts w:eastAsiaTheme="minorEastAsia"/>
                <w:noProof/>
                <w:sz w:val="22"/>
                <w:szCs w:val="22"/>
              </w:rPr>
              <w:tab/>
            </w:r>
            <w:bookmarkEnd w:id="3"/>
            <w:r w:rsidR="00B80840">
              <w:rPr>
                <w:noProof/>
                <w:webHidden/>
              </w:rPr>
              <w:tab/>
            </w:r>
            <w:r w:rsidR="00B80840">
              <w:rPr>
                <w:noProof/>
                <w:webHidden/>
              </w:rPr>
              <w:fldChar w:fldCharType="begin"/>
            </w:r>
            <w:r w:rsidR="00B80840">
              <w:rPr>
                <w:noProof/>
                <w:webHidden/>
              </w:rPr>
              <w:instrText xml:space="preserve"> PAGEREF _Toc41587592 \h </w:instrText>
            </w:r>
            <w:r w:rsidR="00B80840">
              <w:rPr>
                <w:noProof/>
                <w:webHidden/>
              </w:rPr>
            </w:r>
            <w:r w:rsidR="00B80840">
              <w:rPr>
                <w:noProof/>
                <w:webHidden/>
              </w:rPr>
              <w:fldChar w:fldCharType="separate"/>
            </w:r>
            <w:r w:rsidR="00B80840">
              <w:rPr>
                <w:noProof/>
                <w:webHidden/>
              </w:rPr>
              <w:t>28</w:t>
            </w:r>
            <w:r w:rsidR="00B80840">
              <w:rPr>
                <w:noProof/>
                <w:webHidden/>
              </w:rPr>
              <w:fldChar w:fldCharType="end"/>
            </w:r>
          </w:hyperlink>
        </w:p>
        <w:p w14:paraId="569BB820" w14:textId="37624CC3" w:rsidR="00B80840" w:rsidRDefault="005A01E2">
          <w:pPr>
            <w:pStyle w:val="TOC2"/>
            <w:rPr>
              <w:rFonts w:eastAsiaTheme="minorEastAsia"/>
              <w:noProof/>
              <w:sz w:val="22"/>
              <w:szCs w:val="22"/>
            </w:rPr>
          </w:pPr>
          <w:hyperlink w:anchor="_Toc41587593" w:history="1">
            <w:r w:rsidR="00B80840" w:rsidRPr="00CC363D">
              <w:rPr>
                <w:rStyle w:val="Hyperlink"/>
                <w:noProof/>
              </w:rPr>
              <w:t>X.</w:t>
            </w:r>
            <w:r w:rsidR="00B80840">
              <w:rPr>
                <w:rFonts w:eastAsiaTheme="minorEastAsia"/>
                <w:noProof/>
                <w:sz w:val="22"/>
                <w:szCs w:val="22"/>
              </w:rPr>
              <w:tab/>
            </w:r>
            <w:r w:rsidR="00B80840" w:rsidRPr="00CC363D">
              <w:rPr>
                <w:rStyle w:val="Hyperlink"/>
                <w:noProof/>
              </w:rPr>
              <w:t>Appendix IV – Human Resources Plan</w:t>
            </w:r>
            <w:r w:rsidR="00B80840">
              <w:rPr>
                <w:noProof/>
                <w:webHidden/>
              </w:rPr>
              <w:tab/>
            </w:r>
            <w:r w:rsidR="00B80840">
              <w:rPr>
                <w:noProof/>
                <w:webHidden/>
              </w:rPr>
              <w:fldChar w:fldCharType="begin"/>
            </w:r>
            <w:r w:rsidR="00B80840">
              <w:rPr>
                <w:noProof/>
                <w:webHidden/>
              </w:rPr>
              <w:instrText xml:space="preserve"> PAGEREF _Toc41587593 \h </w:instrText>
            </w:r>
            <w:r w:rsidR="00B80840">
              <w:rPr>
                <w:noProof/>
                <w:webHidden/>
              </w:rPr>
            </w:r>
            <w:r w:rsidR="00B80840">
              <w:rPr>
                <w:noProof/>
                <w:webHidden/>
              </w:rPr>
              <w:fldChar w:fldCharType="separate"/>
            </w:r>
            <w:r w:rsidR="00B80840">
              <w:rPr>
                <w:noProof/>
                <w:webHidden/>
              </w:rPr>
              <w:t>28</w:t>
            </w:r>
            <w:r w:rsidR="00B80840">
              <w:rPr>
                <w:noProof/>
                <w:webHidden/>
              </w:rPr>
              <w:fldChar w:fldCharType="end"/>
            </w:r>
          </w:hyperlink>
        </w:p>
        <w:p w14:paraId="2EF398E4" w14:textId="63E8122A" w:rsidR="00B80840" w:rsidRDefault="005A01E2">
          <w:pPr>
            <w:pStyle w:val="TOC3"/>
            <w:rPr>
              <w:rFonts w:eastAsiaTheme="minorEastAsia"/>
              <w:noProof/>
              <w:sz w:val="22"/>
              <w:szCs w:val="22"/>
            </w:rPr>
          </w:pPr>
          <w:hyperlink w:anchor="_Toc41587594" w:history="1">
            <w:r w:rsidR="00B80840" w:rsidRPr="00CC363D">
              <w:rPr>
                <w:rStyle w:val="Hyperlink"/>
                <w:rFonts w:eastAsia="Times New Roman"/>
                <w:noProof/>
              </w:rPr>
              <w:t>A.</w:t>
            </w:r>
            <w:r w:rsidR="00B80840">
              <w:rPr>
                <w:rFonts w:eastAsiaTheme="minorEastAsia"/>
                <w:noProof/>
                <w:sz w:val="22"/>
                <w:szCs w:val="22"/>
              </w:rPr>
              <w:tab/>
            </w:r>
            <w:r w:rsidR="00B80840" w:rsidRPr="00CC363D">
              <w:rPr>
                <w:rStyle w:val="Hyperlink"/>
                <w:rFonts w:eastAsia="Times New Roman"/>
                <w:noProof/>
              </w:rPr>
              <w:t>Workforce Assignment by Campus</w:t>
            </w:r>
            <w:r w:rsidR="00B80840">
              <w:rPr>
                <w:noProof/>
                <w:webHidden/>
              </w:rPr>
              <w:tab/>
            </w:r>
            <w:r w:rsidR="00B80840">
              <w:rPr>
                <w:noProof/>
                <w:webHidden/>
              </w:rPr>
              <w:fldChar w:fldCharType="begin"/>
            </w:r>
            <w:r w:rsidR="00B80840">
              <w:rPr>
                <w:noProof/>
                <w:webHidden/>
              </w:rPr>
              <w:instrText xml:space="preserve"> PAGEREF _Toc41587594 \h </w:instrText>
            </w:r>
            <w:r w:rsidR="00B80840">
              <w:rPr>
                <w:noProof/>
                <w:webHidden/>
              </w:rPr>
            </w:r>
            <w:r w:rsidR="00B80840">
              <w:rPr>
                <w:noProof/>
                <w:webHidden/>
              </w:rPr>
              <w:fldChar w:fldCharType="separate"/>
            </w:r>
            <w:r w:rsidR="00B80840">
              <w:rPr>
                <w:noProof/>
                <w:webHidden/>
              </w:rPr>
              <w:t>29</w:t>
            </w:r>
            <w:r w:rsidR="00B80840">
              <w:rPr>
                <w:noProof/>
                <w:webHidden/>
              </w:rPr>
              <w:fldChar w:fldCharType="end"/>
            </w:r>
          </w:hyperlink>
        </w:p>
        <w:p w14:paraId="523D2091" w14:textId="2297CFC3" w:rsidR="00B80840" w:rsidRDefault="005A01E2">
          <w:pPr>
            <w:pStyle w:val="TOC3"/>
            <w:rPr>
              <w:rFonts w:eastAsiaTheme="minorEastAsia"/>
              <w:noProof/>
              <w:sz w:val="22"/>
              <w:szCs w:val="22"/>
            </w:rPr>
          </w:pPr>
          <w:hyperlink w:anchor="_Toc41587598" w:history="1">
            <w:r w:rsidR="00B80840" w:rsidRPr="00CC363D">
              <w:rPr>
                <w:rStyle w:val="Hyperlink"/>
                <w:rFonts w:eastAsia="Times New Roman"/>
                <w:noProof/>
              </w:rPr>
              <w:t>B.</w:t>
            </w:r>
            <w:r w:rsidR="00B80840">
              <w:rPr>
                <w:rFonts w:eastAsiaTheme="minorEastAsia"/>
                <w:noProof/>
                <w:sz w:val="22"/>
                <w:szCs w:val="22"/>
              </w:rPr>
              <w:tab/>
            </w:r>
            <w:r w:rsidR="00B80840" w:rsidRPr="00CC363D">
              <w:rPr>
                <w:rStyle w:val="Hyperlink"/>
                <w:rFonts w:eastAsia="Times New Roman"/>
                <w:noProof/>
              </w:rPr>
              <w:t>Workforce Screening for COVID-19 Positive Symptoms and Cases</w:t>
            </w:r>
            <w:r w:rsidR="00B80840">
              <w:rPr>
                <w:noProof/>
                <w:webHidden/>
              </w:rPr>
              <w:tab/>
            </w:r>
            <w:r w:rsidR="00B80840">
              <w:rPr>
                <w:noProof/>
                <w:webHidden/>
              </w:rPr>
              <w:fldChar w:fldCharType="begin"/>
            </w:r>
            <w:r w:rsidR="00B80840">
              <w:rPr>
                <w:noProof/>
                <w:webHidden/>
              </w:rPr>
              <w:instrText xml:space="preserve"> PAGEREF _Toc41587598 \h </w:instrText>
            </w:r>
            <w:r w:rsidR="00B80840">
              <w:rPr>
                <w:noProof/>
                <w:webHidden/>
              </w:rPr>
            </w:r>
            <w:r w:rsidR="00B80840">
              <w:rPr>
                <w:noProof/>
                <w:webHidden/>
              </w:rPr>
              <w:fldChar w:fldCharType="separate"/>
            </w:r>
            <w:r w:rsidR="00B80840">
              <w:rPr>
                <w:noProof/>
                <w:webHidden/>
              </w:rPr>
              <w:t>29</w:t>
            </w:r>
            <w:r w:rsidR="00B80840">
              <w:rPr>
                <w:noProof/>
                <w:webHidden/>
              </w:rPr>
              <w:fldChar w:fldCharType="end"/>
            </w:r>
          </w:hyperlink>
        </w:p>
        <w:p w14:paraId="0E174E4B" w14:textId="1BA3B91F" w:rsidR="00B80840" w:rsidRDefault="005A01E2">
          <w:pPr>
            <w:pStyle w:val="TOC3"/>
            <w:rPr>
              <w:rFonts w:eastAsiaTheme="minorEastAsia"/>
              <w:noProof/>
              <w:sz w:val="22"/>
              <w:szCs w:val="22"/>
            </w:rPr>
          </w:pPr>
          <w:hyperlink w:anchor="_Toc41587599" w:history="1">
            <w:r w:rsidR="00B80840" w:rsidRPr="00CC363D">
              <w:rPr>
                <w:rStyle w:val="Hyperlink"/>
                <w:rFonts w:eastAsia="Times New Roman"/>
                <w:noProof/>
              </w:rPr>
              <w:t>C.</w:t>
            </w:r>
            <w:r w:rsidR="00B80840">
              <w:rPr>
                <w:rFonts w:eastAsiaTheme="minorEastAsia"/>
                <w:noProof/>
                <w:sz w:val="22"/>
                <w:szCs w:val="22"/>
              </w:rPr>
              <w:tab/>
            </w:r>
            <w:r w:rsidR="00B80840" w:rsidRPr="00CC363D">
              <w:rPr>
                <w:rStyle w:val="Hyperlink"/>
                <w:rFonts w:eastAsia="Times New Roman"/>
                <w:noProof/>
              </w:rPr>
              <w:t>Workforce Supplementation</w:t>
            </w:r>
            <w:r w:rsidR="00B80840">
              <w:rPr>
                <w:noProof/>
                <w:webHidden/>
              </w:rPr>
              <w:tab/>
            </w:r>
            <w:r w:rsidR="00B80840">
              <w:rPr>
                <w:noProof/>
                <w:webHidden/>
              </w:rPr>
              <w:fldChar w:fldCharType="begin"/>
            </w:r>
            <w:r w:rsidR="00B80840">
              <w:rPr>
                <w:noProof/>
                <w:webHidden/>
              </w:rPr>
              <w:instrText xml:space="preserve"> PAGEREF _Toc41587599 \h </w:instrText>
            </w:r>
            <w:r w:rsidR="00B80840">
              <w:rPr>
                <w:noProof/>
                <w:webHidden/>
              </w:rPr>
            </w:r>
            <w:r w:rsidR="00B80840">
              <w:rPr>
                <w:noProof/>
                <w:webHidden/>
              </w:rPr>
              <w:fldChar w:fldCharType="separate"/>
            </w:r>
            <w:r w:rsidR="00B80840">
              <w:rPr>
                <w:noProof/>
                <w:webHidden/>
              </w:rPr>
              <w:t>29</w:t>
            </w:r>
            <w:r w:rsidR="00B80840">
              <w:rPr>
                <w:noProof/>
                <w:webHidden/>
              </w:rPr>
              <w:fldChar w:fldCharType="end"/>
            </w:r>
          </w:hyperlink>
        </w:p>
        <w:p w14:paraId="2F235123" w14:textId="0D0F841B" w:rsidR="00B80840" w:rsidRDefault="005A01E2">
          <w:pPr>
            <w:pStyle w:val="TOC2"/>
            <w:rPr>
              <w:rFonts w:eastAsiaTheme="minorEastAsia"/>
              <w:noProof/>
              <w:sz w:val="22"/>
              <w:szCs w:val="22"/>
            </w:rPr>
          </w:pPr>
          <w:hyperlink w:anchor="_Toc41587600" w:history="1">
            <w:r w:rsidR="00B80840" w:rsidRPr="00CC363D">
              <w:rPr>
                <w:rStyle w:val="Hyperlink"/>
                <w:noProof/>
              </w:rPr>
              <w:t>XI.</w:t>
            </w:r>
            <w:r w:rsidR="00B80840">
              <w:rPr>
                <w:rFonts w:eastAsiaTheme="minorEastAsia"/>
                <w:noProof/>
                <w:sz w:val="22"/>
                <w:szCs w:val="22"/>
              </w:rPr>
              <w:tab/>
            </w:r>
            <w:r w:rsidR="00B80840" w:rsidRPr="00CC363D">
              <w:rPr>
                <w:rStyle w:val="Hyperlink"/>
                <w:noProof/>
              </w:rPr>
              <w:t>Appendix V – Logistics Management</w:t>
            </w:r>
            <w:r w:rsidR="00B80840">
              <w:rPr>
                <w:noProof/>
                <w:webHidden/>
              </w:rPr>
              <w:tab/>
            </w:r>
            <w:r w:rsidR="00B80840">
              <w:rPr>
                <w:noProof/>
                <w:webHidden/>
              </w:rPr>
              <w:fldChar w:fldCharType="begin"/>
            </w:r>
            <w:r w:rsidR="00B80840">
              <w:rPr>
                <w:noProof/>
                <w:webHidden/>
              </w:rPr>
              <w:instrText xml:space="preserve"> PAGEREF _Toc41587600 \h </w:instrText>
            </w:r>
            <w:r w:rsidR="00B80840">
              <w:rPr>
                <w:noProof/>
                <w:webHidden/>
              </w:rPr>
            </w:r>
            <w:r w:rsidR="00B80840">
              <w:rPr>
                <w:noProof/>
                <w:webHidden/>
              </w:rPr>
              <w:fldChar w:fldCharType="separate"/>
            </w:r>
            <w:r w:rsidR="00B80840">
              <w:rPr>
                <w:noProof/>
                <w:webHidden/>
              </w:rPr>
              <w:t>30</w:t>
            </w:r>
            <w:r w:rsidR="00B80840">
              <w:rPr>
                <w:noProof/>
                <w:webHidden/>
              </w:rPr>
              <w:fldChar w:fldCharType="end"/>
            </w:r>
          </w:hyperlink>
        </w:p>
        <w:p w14:paraId="78EC86E6" w14:textId="53CBAE92" w:rsidR="00B80840" w:rsidRDefault="005A01E2">
          <w:pPr>
            <w:pStyle w:val="TOC3"/>
            <w:rPr>
              <w:rFonts w:eastAsiaTheme="minorEastAsia"/>
              <w:noProof/>
              <w:sz w:val="22"/>
              <w:szCs w:val="22"/>
            </w:rPr>
          </w:pPr>
          <w:hyperlink w:anchor="_Toc41587601" w:history="1">
            <w:r w:rsidR="00B80840" w:rsidRPr="00CC363D">
              <w:rPr>
                <w:rStyle w:val="Hyperlink"/>
                <w:noProof/>
              </w:rPr>
              <w:t>A.</w:t>
            </w:r>
            <w:r w:rsidR="00B80840">
              <w:rPr>
                <w:rFonts w:eastAsiaTheme="minorEastAsia"/>
                <w:noProof/>
                <w:sz w:val="22"/>
                <w:szCs w:val="22"/>
              </w:rPr>
              <w:tab/>
            </w:r>
            <w:r w:rsidR="00B80840" w:rsidRPr="00CC363D">
              <w:rPr>
                <w:rStyle w:val="Hyperlink"/>
                <w:noProof/>
              </w:rPr>
              <w:t>All Campuses</w:t>
            </w:r>
            <w:r w:rsidR="00B80840">
              <w:rPr>
                <w:noProof/>
                <w:webHidden/>
              </w:rPr>
              <w:tab/>
            </w:r>
            <w:r w:rsidR="00B80840">
              <w:rPr>
                <w:noProof/>
                <w:webHidden/>
              </w:rPr>
              <w:fldChar w:fldCharType="begin"/>
            </w:r>
            <w:r w:rsidR="00B80840">
              <w:rPr>
                <w:noProof/>
                <w:webHidden/>
              </w:rPr>
              <w:instrText xml:space="preserve"> PAGEREF _Toc41587601 \h </w:instrText>
            </w:r>
            <w:r w:rsidR="00B80840">
              <w:rPr>
                <w:noProof/>
                <w:webHidden/>
              </w:rPr>
            </w:r>
            <w:r w:rsidR="00B80840">
              <w:rPr>
                <w:noProof/>
                <w:webHidden/>
              </w:rPr>
              <w:fldChar w:fldCharType="separate"/>
            </w:r>
            <w:r w:rsidR="00B80840">
              <w:rPr>
                <w:noProof/>
                <w:webHidden/>
              </w:rPr>
              <w:t>30</w:t>
            </w:r>
            <w:r w:rsidR="00B80840">
              <w:rPr>
                <w:noProof/>
                <w:webHidden/>
              </w:rPr>
              <w:fldChar w:fldCharType="end"/>
            </w:r>
          </w:hyperlink>
        </w:p>
        <w:p w14:paraId="250027EF" w14:textId="59E4B377" w:rsidR="00B80840" w:rsidRDefault="005A01E2">
          <w:pPr>
            <w:pStyle w:val="TOC3"/>
            <w:rPr>
              <w:rFonts w:eastAsiaTheme="minorEastAsia"/>
              <w:noProof/>
              <w:sz w:val="22"/>
              <w:szCs w:val="22"/>
            </w:rPr>
          </w:pPr>
          <w:hyperlink w:anchor="_Toc41587602" w:history="1">
            <w:r w:rsidR="00B80840" w:rsidRPr="00CC363D">
              <w:rPr>
                <w:rStyle w:val="Hyperlink"/>
                <w:noProof/>
              </w:rPr>
              <w:t>B.</w:t>
            </w:r>
            <w:r w:rsidR="00B80840">
              <w:rPr>
                <w:rFonts w:eastAsiaTheme="minorEastAsia"/>
                <w:noProof/>
                <w:sz w:val="22"/>
                <w:szCs w:val="22"/>
              </w:rPr>
              <w:tab/>
            </w:r>
            <w:r w:rsidR="00B80840" w:rsidRPr="00CC363D">
              <w:rPr>
                <w:rStyle w:val="Hyperlink"/>
                <w:noProof/>
              </w:rPr>
              <w:t>Broward Campuses</w:t>
            </w:r>
            <w:r w:rsidR="00B80840">
              <w:rPr>
                <w:noProof/>
                <w:webHidden/>
              </w:rPr>
              <w:tab/>
            </w:r>
            <w:r w:rsidR="00B80840">
              <w:rPr>
                <w:noProof/>
                <w:webHidden/>
              </w:rPr>
              <w:fldChar w:fldCharType="begin"/>
            </w:r>
            <w:r w:rsidR="00B80840">
              <w:rPr>
                <w:noProof/>
                <w:webHidden/>
              </w:rPr>
              <w:instrText xml:space="preserve"> PAGEREF _Toc41587602 \h </w:instrText>
            </w:r>
            <w:r w:rsidR="00B80840">
              <w:rPr>
                <w:noProof/>
                <w:webHidden/>
              </w:rPr>
            </w:r>
            <w:r w:rsidR="00B80840">
              <w:rPr>
                <w:noProof/>
                <w:webHidden/>
              </w:rPr>
              <w:fldChar w:fldCharType="separate"/>
            </w:r>
            <w:r w:rsidR="00B80840">
              <w:rPr>
                <w:noProof/>
                <w:webHidden/>
              </w:rPr>
              <w:t>30</w:t>
            </w:r>
            <w:r w:rsidR="00B80840">
              <w:rPr>
                <w:noProof/>
                <w:webHidden/>
              </w:rPr>
              <w:fldChar w:fldCharType="end"/>
            </w:r>
          </w:hyperlink>
        </w:p>
        <w:p w14:paraId="1208B167" w14:textId="2DE82E2C" w:rsidR="00B80840" w:rsidRDefault="005A01E2">
          <w:pPr>
            <w:pStyle w:val="TOC3"/>
            <w:rPr>
              <w:rFonts w:eastAsiaTheme="minorEastAsia"/>
              <w:noProof/>
              <w:sz w:val="22"/>
              <w:szCs w:val="22"/>
            </w:rPr>
          </w:pPr>
          <w:hyperlink w:anchor="_Toc41587603" w:history="1">
            <w:r w:rsidR="00B80840" w:rsidRPr="00CC363D">
              <w:rPr>
                <w:rStyle w:val="Hyperlink"/>
                <w:noProof/>
              </w:rPr>
              <w:t>C.</w:t>
            </w:r>
            <w:r w:rsidR="00B80840">
              <w:rPr>
                <w:rFonts w:eastAsiaTheme="minorEastAsia"/>
                <w:noProof/>
                <w:sz w:val="22"/>
                <w:szCs w:val="22"/>
              </w:rPr>
              <w:tab/>
            </w:r>
            <w:r w:rsidR="00B80840" w:rsidRPr="00CC363D">
              <w:rPr>
                <w:rStyle w:val="Hyperlink"/>
                <w:noProof/>
              </w:rPr>
              <w:t>Jupiter Campus</w:t>
            </w:r>
            <w:r w:rsidR="00B80840">
              <w:rPr>
                <w:noProof/>
                <w:webHidden/>
              </w:rPr>
              <w:tab/>
            </w:r>
            <w:r w:rsidR="00B80840">
              <w:rPr>
                <w:noProof/>
                <w:webHidden/>
              </w:rPr>
              <w:fldChar w:fldCharType="begin"/>
            </w:r>
            <w:r w:rsidR="00B80840">
              <w:rPr>
                <w:noProof/>
                <w:webHidden/>
              </w:rPr>
              <w:instrText xml:space="preserve"> PAGEREF _Toc41587603 \h </w:instrText>
            </w:r>
            <w:r w:rsidR="00B80840">
              <w:rPr>
                <w:noProof/>
                <w:webHidden/>
              </w:rPr>
            </w:r>
            <w:r w:rsidR="00B80840">
              <w:rPr>
                <w:noProof/>
                <w:webHidden/>
              </w:rPr>
              <w:fldChar w:fldCharType="separate"/>
            </w:r>
            <w:r w:rsidR="00B80840">
              <w:rPr>
                <w:noProof/>
                <w:webHidden/>
              </w:rPr>
              <w:t>30</w:t>
            </w:r>
            <w:r w:rsidR="00B80840">
              <w:rPr>
                <w:noProof/>
                <w:webHidden/>
              </w:rPr>
              <w:fldChar w:fldCharType="end"/>
            </w:r>
          </w:hyperlink>
        </w:p>
        <w:p w14:paraId="728A6B05" w14:textId="60BEEBCE" w:rsidR="00B80840" w:rsidRDefault="005A01E2">
          <w:pPr>
            <w:pStyle w:val="TOC2"/>
            <w:rPr>
              <w:rFonts w:eastAsiaTheme="minorEastAsia"/>
              <w:noProof/>
              <w:sz w:val="22"/>
              <w:szCs w:val="22"/>
            </w:rPr>
          </w:pPr>
          <w:hyperlink w:anchor="_Toc41587604" w:history="1">
            <w:r w:rsidR="00B80840" w:rsidRPr="00CC363D">
              <w:rPr>
                <w:rStyle w:val="Hyperlink"/>
                <w:noProof/>
              </w:rPr>
              <w:t>XII.</w:t>
            </w:r>
            <w:r w:rsidR="00B80840">
              <w:rPr>
                <w:rFonts w:eastAsiaTheme="minorEastAsia"/>
                <w:noProof/>
                <w:sz w:val="22"/>
                <w:szCs w:val="22"/>
              </w:rPr>
              <w:tab/>
            </w:r>
            <w:r w:rsidR="00B80840" w:rsidRPr="00CC363D">
              <w:rPr>
                <w:rStyle w:val="Hyperlink"/>
                <w:noProof/>
              </w:rPr>
              <w:t>Appendix VI – Monitoring and Tracking</w:t>
            </w:r>
            <w:r w:rsidR="00B80840">
              <w:rPr>
                <w:noProof/>
                <w:webHidden/>
              </w:rPr>
              <w:tab/>
            </w:r>
            <w:r w:rsidR="00B80840">
              <w:rPr>
                <w:noProof/>
                <w:webHidden/>
              </w:rPr>
              <w:fldChar w:fldCharType="begin"/>
            </w:r>
            <w:r w:rsidR="00B80840">
              <w:rPr>
                <w:noProof/>
                <w:webHidden/>
              </w:rPr>
              <w:instrText xml:space="preserve"> PAGEREF _Toc41587604 \h </w:instrText>
            </w:r>
            <w:r w:rsidR="00B80840">
              <w:rPr>
                <w:noProof/>
                <w:webHidden/>
              </w:rPr>
            </w:r>
            <w:r w:rsidR="00B80840">
              <w:rPr>
                <w:noProof/>
                <w:webHidden/>
              </w:rPr>
              <w:fldChar w:fldCharType="separate"/>
            </w:r>
            <w:r w:rsidR="00B80840">
              <w:rPr>
                <w:noProof/>
                <w:webHidden/>
              </w:rPr>
              <w:t>31</w:t>
            </w:r>
            <w:r w:rsidR="00B80840">
              <w:rPr>
                <w:noProof/>
                <w:webHidden/>
              </w:rPr>
              <w:fldChar w:fldCharType="end"/>
            </w:r>
          </w:hyperlink>
        </w:p>
        <w:p w14:paraId="43389E45" w14:textId="6AB30D15" w:rsidR="00B80840" w:rsidRDefault="005A01E2">
          <w:pPr>
            <w:pStyle w:val="TOC3"/>
            <w:rPr>
              <w:rFonts w:eastAsiaTheme="minorEastAsia"/>
              <w:noProof/>
              <w:sz w:val="22"/>
              <w:szCs w:val="22"/>
            </w:rPr>
          </w:pPr>
          <w:hyperlink w:anchor="_Toc41587605" w:history="1">
            <w:r w:rsidR="00B80840" w:rsidRPr="00CC363D">
              <w:rPr>
                <w:rStyle w:val="Hyperlink"/>
                <w:noProof/>
              </w:rPr>
              <w:t>A.</w:t>
            </w:r>
            <w:r w:rsidR="00B80840">
              <w:rPr>
                <w:rFonts w:eastAsiaTheme="minorEastAsia"/>
                <w:noProof/>
                <w:sz w:val="22"/>
                <w:szCs w:val="22"/>
              </w:rPr>
              <w:tab/>
            </w:r>
            <w:r w:rsidR="00B80840" w:rsidRPr="00CC363D">
              <w:rPr>
                <w:rStyle w:val="Hyperlink"/>
                <w:noProof/>
              </w:rPr>
              <w:t>Cleaning</w:t>
            </w:r>
            <w:r w:rsidR="00B80840">
              <w:rPr>
                <w:noProof/>
                <w:webHidden/>
              </w:rPr>
              <w:tab/>
            </w:r>
            <w:r w:rsidR="00B80840">
              <w:rPr>
                <w:noProof/>
                <w:webHidden/>
              </w:rPr>
              <w:fldChar w:fldCharType="begin"/>
            </w:r>
            <w:r w:rsidR="00B80840">
              <w:rPr>
                <w:noProof/>
                <w:webHidden/>
              </w:rPr>
              <w:instrText xml:space="preserve"> PAGEREF _Toc41587605 \h </w:instrText>
            </w:r>
            <w:r w:rsidR="00B80840">
              <w:rPr>
                <w:noProof/>
                <w:webHidden/>
              </w:rPr>
            </w:r>
            <w:r w:rsidR="00B80840">
              <w:rPr>
                <w:noProof/>
                <w:webHidden/>
              </w:rPr>
              <w:fldChar w:fldCharType="separate"/>
            </w:r>
            <w:r w:rsidR="00B80840">
              <w:rPr>
                <w:noProof/>
                <w:webHidden/>
              </w:rPr>
              <w:t>31</w:t>
            </w:r>
            <w:r w:rsidR="00B80840">
              <w:rPr>
                <w:noProof/>
                <w:webHidden/>
              </w:rPr>
              <w:fldChar w:fldCharType="end"/>
            </w:r>
          </w:hyperlink>
        </w:p>
        <w:p w14:paraId="6E1C95DB" w14:textId="63F696F7" w:rsidR="00B80840" w:rsidRDefault="005A01E2">
          <w:pPr>
            <w:pStyle w:val="TOC3"/>
            <w:rPr>
              <w:rFonts w:eastAsiaTheme="minorEastAsia"/>
              <w:noProof/>
              <w:sz w:val="22"/>
              <w:szCs w:val="22"/>
            </w:rPr>
          </w:pPr>
          <w:hyperlink w:anchor="_Toc41587606" w:history="1">
            <w:r w:rsidR="00B80840" w:rsidRPr="00CC363D">
              <w:rPr>
                <w:rStyle w:val="Hyperlink"/>
                <w:noProof/>
              </w:rPr>
              <w:t>B.</w:t>
            </w:r>
            <w:r w:rsidR="00B80840">
              <w:rPr>
                <w:rFonts w:eastAsiaTheme="minorEastAsia"/>
                <w:noProof/>
                <w:sz w:val="22"/>
                <w:szCs w:val="22"/>
              </w:rPr>
              <w:tab/>
            </w:r>
            <w:r w:rsidR="00B80840" w:rsidRPr="00CC363D">
              <w:rPr>
                <w:rStyle w:val="Hyperlink"/>
                <w:noProof/>
              </w:rPr>
              <w:t>Supplies</w:t>
            </w:r>
            <w:r w:rsidR="00B80840">
              <w:rPr>
                <w:noProof/>
                <w:webHidden/>
              </w:rPr>
              <w:tab/>
            </w:r>
            <w:r w:rsidR="00B80840">
              <w:rPr>
                <w:noProof/>
                <w:webHidden/>
              </w:rPr>
              <w:fldChar w:fldCharType="begin"/>
            </w:r>
            <w:r w:rsidR="00B80840">
              <w:rPr>
                <w:noProof/>
                <w:webHidden/>
              </w:rPr>
              <w:instrText xml:space="preserve"> PAGEREF _Toc41587606 \h </w:instrText>
            </w:r>
            <w:r w:rsidR="00B80840">
              <w:rPr>
                <w:noProof/>
                <w:webHidden/>
              </w:rPr>
            </w:r>
            <w:r w:rsidR="00B80840">
              <w:rPr>
                <w:noProof/>
                <w:webHidden/>
              </w:rPr>
              <w:fldChar w:fldCharType="separate"/>
            </w:r>
            <w:r w:rsidR="00B80840">
              <w:rPr>
                <w:noProof/>
                <w:webHidden/>
              </w:rPr>
              <w:t>31</w:t>
            </w:r>
            <w:r w:rsidR="00B80840">
              <w:rPr>
                <w:noProof/>
                <w:webHidden/>
              </w:rPr>
              <w:fldChar w:fldCharType="end"/>
            </w:r>
          </w:hyperlink>
        </w:p>
        <w:p w14:paraId="59ADD5C3" w14:textId="23B261B6" w:rsidR="00B80840" w:rsidRDefault="005A01E2">
          <w:pPr>
            <w:pStyle w:val="TOC2"/>
            <w:rPr>
              <w:rFonts w:eastAsiaTheme="minorEastAsia"/>
              <w:noProof/>
              <w:sz w:val="22"/>
              <w:szCs w:val="22"/>
            </w:rPr>
          </w:pPr>
          <w:hyperlink w:anchor="_Toc41587607" w:history="1">
            <w:r w:rsidR="00B80840" w:rsidRPr="00CC363D">
              <w:rPr>
                <w:rStyle w:val="Hyperlink"/>
                <w:noProof/>
              </w:rPr>
              <w:t>XIII.</w:t>
            </w:r>
            <w:r w:rsidR="00B80840">
              <w:rPr>
                <w:rFonts w:eastAsiaTheme="minorEastAsia"/>
                <w:noProof/>
                <w:sz w:val="22"/>
                <w:szCs w:val="22"/>
              </w:rPr>
              <w:tab/>
            </w:r>
            <w:r w:rsidR="00B80840" w:rsidRPr="00CC363D">
              <w:rPr>
                <w:rStyle w:val="Hyperlink"/>
                <w:noProof/>
              </w:rPr>
              <w:t>Appendix VII – Training, Safety and Protection Program</w:t>
            </w:r>
            <w:r w:rsidR="00B80840">
              <w:rPr>
                <w:noProof/>
                <w:webHidden/>
              </w:rPr>
              <w:tab/>
            </w:r>
            <w:r w:rsidR="00B80840">
              <w:rPr>
                <w:noProof/>
                <w:webHidden/>
              </w:rPr>
              <w:fldChar w:fldCharType="begin"/>
            </w:r>
            <w:r w:rsidR="00B80840">
              <w:rPr>
                <w:noProof/>
                <w:webHidden/>
              </w:rPr>
              <w:instrText xml:space="preserve"> PAGEREF _Toc41587607 \h </w:instrText>
            </w:r>
            <w:r w:rsidR="00B80840">
              <w:rPr>
                <w:noProof/>
                <w:webHidden/>
              </w:rPr>
            </w:r>
            <w:r w:rsidR="00B80840">
              <w:rPr>
                <w:noProof/>
                <w:webHidden/>
              </w:rPr>
              <w:fldChar w:fldCharType="separate"/>
            </w:r>
            <w:r w:rsidR="00B80840">
              <w:rPr>
                <w:noProof/>
                <w:webHidden/>
              </w:rPr>
              <w:t>32</w:t>
            </w:r>
            <w:r w:rsidR="00B80840">
              <w:rPr>
                <w:noProof/>
                <w:webHidden/>
              </w:rPr>
              <w:fldChar w:fldCharType="end"/>
            </w:r>
          </w:hyperlink>
        </w:p>
        <w:p w14:paraId="7CEE868F" w14:textId="4F3A9CC8" w:rsidR="00B80840" w:rsidRDefault="005A01E2">
          <w:pPr>
            <w:pStyle w:val="TOC2"/>
            <w:rPr>
              <w:rFonts w:eastAsiaTheme="minorEastAsia"/>
              <w:noProof/>
              <w:sz w:val="22"/>
              <w:szCs w:val="22"/>
            </w:rPr>
          </w:pPr>
          <w:hyperlink w:anchor="_Toc41587608" w:history="1">
            <w:r w:rsidR="00B80840">
              <w:rPr>
                <w:rFonts w:eastAsiaTheme="minorEastAsia"/>
                <w:noProof/>
                <w:sz w:val="22"/>
                <w:szCs w:val="22"/>
              </w:rPr>
              <w:tab/>
            </w:r>
            <w:r w:rsidR="00B80840" w:rsidRPr="00CC363D">
              <w:rPr>
                <w:rStyle w:val="Hyperlink"/>
                <w:noProof/>
              </w:rPr>
              <w:t>Appendix VIII –</w:t>
            </w:r>
            <w:r w:rsidR="00B80840">
              <w:rPr>
                <w:noProof/>
                <w:webHidden/>
              </w:rPr>
              <w:tab/>
            </w:r>
            <w:r w:rsidR="00B80840">
              <w:rPr>
                <w:noProof/>
                <w:webHidden/>
              </w:rPr>
              <w:fldChar w:fldCharType="begin"/>
            </w:r>
            <w:r w:rsidR="00B80840">
              <w:rPr>
                <w:noProof/>
                <w:webHidden/>
              </w:rPr>
              <w:instrText xml:space="preserve"> PAGEREF _Toc41587608 \h </w:instrText>
            </w:r>
            <w:r w:rsidR="00B80840">
              <w:rPr>
                <w:noProof/>
                <w:webHidden/>
              </w:rPr>
            </w:r>
            <w:r w:rsidR="00B80840">
              <w:rPr>
                <w:noProof/>
                <w:webHidden/>
              </w:rPr>
              <w:fldChar w:fldCharType="separate"/>
            </w:r>
            <w:r w:rsidR="00B80840">
              <w:rPr>
                <w:noProof/>
                <w:webHidden/>
              </w:rPr>
              <w:t>33</w:t>
            </w:r>
            <w:r w:rsidR="00B80840">
              <w:rPr>
                <w:noProof/>
                <w:webHidden/>
              </w:rPr>
              <w:fldChar w:fldCharType="end"/>
            </w:r>
          </w:hyperlink>
        </w:p>
        <w:p w14:paraId="65AD0B4A" w14:textId="35F88552" w:rsidR="00B80840" w:rsidRDefault="005A01E2">
          <w:pPr>
            <w:pStyle w:val="TOC2"/>
            <w:rPr>
              <w:rFonts w:eastAsiaTheme="minorEastAsia"/>
              <w:noProof/>
              <w:sz w:val="22"/>
              <w:szCs w:val="22"/>
            </w:rPr>
          </w:pPr>
          <w:hyperlink w:anchor="_Toc41587644" w:history="1">
            <w:r w:rsidR="00B80840" w:rsidRPr="00CC363D">
              <w:rPr>
                <w:rStyle w:val="Hyperlink"/>
                <w:noProof/>
              </w:rPr>
              <w:t>XIV.</w:t>
            </w:r>
            <w:r w:rsidR="00B80840">
              <w:rPr>
                <w:rFonts w:eastAsiaTheme="minorEastAsia"/>
                <w:noProof/>
                <w:sz w:val="22"/>
                <w:szCs w:val="22"/>
              </w:rPr>
              <w:tab/>
            </w:r>
            <w:r w:rsidR="00B80840" w:rsidRPr="00CC363D">
              <w:rPr>
                <w:rStyle w:val="Hyperlink"/>
                <w:noProof/>
              </w:rPr>
              <w:t>Communication and Reporting</w:t>
            </w:r>
            <w:r w:rsidR="00B80840">
              <w:rPr>
                <w:noProof/>
                <w:webHidden/>
              </w:rPr>
              <w:tab/>
            </w:r>
            <w:r w:rsidR="00B80840">
              <w:rPr>
                <w:noProof/>
                <w:webHidden/>
              </w:rPr>
              <w:fldChar w:fldCharType="begin"/>
            </w:r>
            <w:r w:rsidR="00B80840">
              <w:rPr>
                <w:noProof/>
                <w:webHidden/>
              </w:rPr>
              <w:instrText xml:space="preserve"> PAGEREF _Toc41587644 \h </w:instrText>
            </w:r>
            <w:r w:rsidR="00B80840">
              <w:rPr>
                <w:noProof/>
                <w:webHidden/>
              </w:rPr>
            </w:r>
            <w:r w:rsidR="00B80840">
              <w:rPr>
                <w:noProof/>
                <w:webHidden/>
              </w:rPr>
              <w:fldChar w:fldCharType="separate"/>
            </w:r>
            <w:r w:rsidR="00B80840">
              <w:rPr>
                <w:noProof/>
                <w:webHidden/>
              </w:rPr>
              <w:t>33</w:t>
            </w:r>
            <w:r w:rsidR="00B80840">
              <w:rPr>
                <w:noProof/>
                <w:webHidden/>
              </w:rPr>
              <w:fldChar w:fldCharType="end"/>
            </w:r>
          </w:hyperlink>
        </w:p>
        <w:p w14:paraId="3A971317" w14:textId="644633F8" w:rsidR="00B80840" w:rsidRDefault="005A01E2">
          <w:pPr>
            <w:pStyle w:val="TOC3"/>
            <w:rPr>
              <w:rFonts w:eastAsiaTheme="minorEastAsia"/>
              <w:noProof/>
              <w:sz w:val="22"/>
              <w:szCs w:val="22"/>
            </w:rPr>
          </w:pPr>
          <w:hyperlink w:anchor="_Toc41587645" w:history="1">
            <w:r w:rsidR="00B80840" w:rsidRPr="00CC363D">
              <w:rPr>
                <w:rStyle w:val="Hyperlink"/>
                <w:noProof/>
              </w:rPr>
              <w:t>A.</w:t>
            </w:r>
            <w:r w:rsidR="00B80840">
              <w:rPr>
                <w:rFonts w:eastAsiaTheme="minorEastAsia"/>
                <w:noProof/>
                <w:sz w:val="22"/>
                <w:szCs w:val="22"/>
              </w:rPr>
              <w:tab/>
            </w:r>
            <w:r w:rsidR="00B80840" w:rsidRPr="00CC363D">
              <w:rPr>
                <w:rStyle w:val="Hyperlink"/>
                <w:noProof/>
              </w:rPr>
              <w:t>Communication</w:t>
            </w:r>
            <w:r w:rsidR="00B80840">
              <w:rPr>
                <w:noProof/>
                <w:webHidden/>
              </w:rPr>
              <w:tab/>
            </w:r>
            <w:r w:rsidR="00B80840">
              <w:rPr>
                <w:noProof/>
                <w:webHidden/>
              </w:rPr>
              <w:fldChar w:fldCharType="begin"/>
            </w:r>
            <w:r w:rsidR="00B80840">
              <w:rPr>
                <w:noProof/>
                <w:webHidden/>
              </w:rPr>
              <w:instrText xml:space="preserve"> PAGEREF _Toc41587645 \h </w:instrText>
            </w:r>
            <w:r w:rsidR="00B80840">
              <w:rPr>
                <w:noProof/>
                <w:webHidden/>
              </w:rPr>
            </w:r>
            <w:r w:rsidR="00B80840">
              <w:rPr>
                <w:noProof/>
                <w:webHidden/>
              </w:rPr>
              <w:fldChar w:fldCharType="separate"/>
            </w:r>
            <w:r w:rsidR="00B80840">
              <w:rPr>
                <w:noProof/>
                <w:webHidden/>
              </w:rPr>
              <w:t>33</w:t>
            </w:r>
            <w:r w:rsidR="00B80840">
              <w:rPr>
                <w:noProof/>
                <w:webHidden/>
              </w:rPr>
              <w:fldChar w:fldCharType="end"/>
            </w:r>
          </w:hyperlink>
        </w:p>
        <w:p w14:paraId="50C420D6" w14:textId="2C9BEBE0" w:rsidR="00B80840" w:rsidRDefault="005A01E2">
          <w:pPr>
            <w:pStyle w:val="TOC3"/>
            <w:rPr>
              <w:rFonts w:eastAsiaTheme="minorEastAsia"/>
              <w:noProof/>
              <w:sz w:val="22"/>
              <w:szCs w:val="22"/>
            </w:rPr>
          </w:pPr>
          <w:hyperlink w:anchor="_Toc41587646" w:history="1">
            <w:r w:rsidR="00B80840" w:rsidRPr="00CC363D">
              <w:rPr>
                <w:rStyle w:val="Hyperlink"/>
                <w:noProof/>
              </w:rPr>
              <w:t>B.</w:t>
            </w:r>
            <w:r w:rsidR="00B80840">
              <w:rPr>
                <w:rFonts w:eastAsiaTheme="minorEastAsia"/>
                <w:noProof/>
                <w:sz w:val="22"/>
                <w:szCs w:val="22"/>
              </w:rPr>
              <w:tab/>
            </w:r>
            <w:r w:rsidR="00B80840" w:rsidRPr="00CC363D">
              <w:rPr>
                <w:rStyle w:val="Hyperlink"/>
                <w:noProof/>
              </w:rPr>
              <w:t>Reporting</w:t>
            </w:r>
            <w:r w:rsidR="00B80840">
              <w:rPr>
                <w:noProof/>
                <w:webHidden/>
              </w:rPr>
              <w:tab/>
            </w:r>
            <w:r w:rsidR="00B80840">
              <w:rPr>
                <w:noProof/>
                <w:webHidden/>
              </w:rPr>
              <w:fldChar w:fldCharType="begin"/>
            </w:r>
            <w:r w:rsidR="00B80840">
              <w:rPr>
                <w:noProof/>
                <w:webHidden/>
              </w:rPr>
              <w:instrText xml:space="preserve"> PAGEREF _Toc41587646 \h </w:instrText>
            </w:r>
            <w:r w:rsidR="00B80840">
              <w:rPr>
                <w:noProof/>
                <w:webHidden/>
              </w:rPr>
            </w:r>
            <w:r w:rsidR="00B80840">
              <w:rPr>
                <w:noProof/>
                <w:webHidden/>
              </w:rPr>
              <w:fldChar w:fldCharType="separate"/>
            </w:r>
            <w:r w:rsidR="00B80840">
              <w:rPr>
                <w:noProof/>
                <w:webHidden/>
              </w:rPr>
              <w:t>33</w:t>
            </w:r>
            <w:r w:rsidR="00B80840">
              <w:rPr>
                <w:noProof/>
                <w:webHidden/>
              </w:rPr>
              <w:fldChar w:fldCharType="end"/>
            </w:r>
          </w:hyperlink>
        </w:p>
        <w:p w14:paraId="7CAF832E" w14:textId="030C3B6F" w:rsidR="00720CDF" w:rsidRDefault="00720CDF">
          <w:r>
            <w:rPr>
              <w:b/>
              <w:bCs/>
              <w:noProof/>
            </w:rPr>
            <w:fldChar w:fldCharType="end"/>
          </w:r>
        </w:p>
      </w:sdtContent>
    </w:sdt>
    <w:p w14:paraId="4AAEABC7" w14:textId="77777777" w:rsidR="00A607EE" w:rsidRPr="006A7331" w:rsidRDefault="00A607EE" w:rsidP="006A7331">
      <w:pPr>
        <w:jc w:val="center"/>
        <w:rPr>
          <w:b/>
          <w:color w:val="1F3864" w:themeColor="accent1" w:themeShade="80"/>
          <w:sz w:val="40"/>
          <w:szCs w:val="40"/>
        </w:rPr>
      </w:pPr>
    </w:p>
    <w:p w14:paraId="4F88FC43" w14:textId="77777777" w:rsidR="00CD70B4" w:rsidRPr="00D159A3" w:rsidRDefault="00CD70B4" w:rsidP="00281506">
      <w:pPr>
        <w:jc w:val="center"/>
        <w:rPr>
          <w:rFonts w:ascii="Times New Roman" w:eastAsia="Times New Roman" w:hAnsi="Times New Roman" w:cs="Times New Roman"/>
          <w:color w:val="44546A"/>
        </w:rPr>
      </w:pPr>
    </w:p>
    <w:p w14:paraId="6CD3CA4B" w14:textId="77777777" w:rsidR="002B5F26" w:rsidRDefault="002B5F26" w:rsidP="00281506">
      <w:pPr>
        <w:jc w:val="center"/>
        <w:rPr>
          <w:rFonts w:ascii="Times New Roman" w:eastAsia="Times New Roman" w:hAnsi="Times New Roman" w:cs="Times New Roman"/>
          <w:color w:val="44546A"/>
        </w:rPr>
        <w:sectPr w:rsidR="002B5F26" w:rsidSect="00CB34C5">
          <w:headerReference w:type="even" r:id="rId11"/>
          <w:headerReference w:type="default" r:id="rId12"/>
          <w:footerReference w:type="even" r:id="rId13"/>
          <w:footerReference w:type="default" r:id="rId14"/>
          <w:headerReference w:type="first" r:id="rId15"/>
          <w:footerReference w:type="first" r:id="rId16"/>
          <w:pgSz w:w="12240" w:h="15840"/>
          <w:pgMar w:top="1688" w:right="1350" w:bottom="1440" w:left="1440" w:header="720" w:footer="720" w:gutter="0"/>
          <w:cols w:space="720"/>
          <w:titlePg/>
          <w:docGrid w:linePitch="360"/>
        </w:sectPr>
      </w:pPr>
    </w:p>
    <w:p w14:paraId="0C5E9CF6" w14:textId="5C57149C" w:rsidR="00281506" w:rsidRPr="00D159A3" w:rsidRDefault="002B5F26" w:rsidP="00281506">
      <w:pPr>
        <w:jc w:val="center"/>
        <w:rPr>
          <w:rFonts w:ascii="Times New Roman" w:eastAsia="Times New Roman" w:hAnsi="Times New Roman" w:cs="Times New Roman"/>
          <w:color w:val="44546A"/>
        </w:rPr>
      </w:pPr>
      <w:r>
        <w:rPr>
          <w:rFonts w:ascii="Times New Roman" w:eastAsia="Times New Roman" w:hAnsi="Times New Roman" w:cs="Times New Roman"/>
          <w:noProof/>
          <w:sz w:val="22"/>
          <w:szCs w:val="22"/>
        </w:rPr>
        <w:lastRenderedPageBreak/>
        <mc:AlternateContent>
          <mc:Choice Requires="wpg">
            <w:drawing>
              <wp:anchor distT="0" distB="0" distL="114300" distR="114300" simplePos="0" relativeHeight="251658240" behindDoc="0" locked="0" layoutInCell="1" allowOverlap="1" wp14:anchorId="1E564F7A" wp14:editId="05444E6C">
                <wp:simplePos x="0" y="0"/>
                <wp:positionH relativeFrom="page">
                  <wp:align>left</wp:align>
                </wp:positionH>
                <wp:positionV relativeFrom="page">
                  <wp:align>top</wp:align>
                </wp:positionV>
                <wp:extent cx="498475" cy="13182600"/>
                <wp:effectExtent l="0" t="0" r="15875" b="19050"/>
                <wp:wrapNone/>
                <wp:docPr id="12" name="Group 12"/>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34" name="Rectangle 34"/>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42" name="Rectangle 42"/>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59F02159" id="Group 12" o:spid="_x0000_s1026" style="position:absolute;margin-left:0;margin-top:0;width:39.25pt;height:1038pt;z-index:251658240;mso-position-horizontal:left;mso-position-horizontal-relative:page;mso-position-vertical:top;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">
                <v:rect id="Rectangle 34"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" fillcolor="#c3c8cd" strokecolor="#bfbfbf"/>
                <v:rect id="Rectangle 42"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" fillcolor="#002d62" strokecolor="#002d60"/>
                <w10:wrap anchorx="page" anchory="page"/>
              </v:group>
            </w:pict>
          </mc:Fallback>
        </mc:AlternateContent>
      </w:r>
    </w:p>
    <w:p w14:paraId="520284C2" w14:textId="77777777" w:rsidR="00135CE4" w:rsidRPr="00D159A3" w:rsidRDefault="00135CE4" w:rsidP="00135CE4">
      <w:pPr>
        <w:jc w:val="center"/>
        <w:rPr>
          <w:rFonts w:ascii="Times New Roman" w:eastAsia="Times New Roman" w:hAnsi="Times New Roman" w:cs="Times New Roman"/>
          <w:color w:val="44546A"/>
        </w:rPr>
      </w:pPr>
      <w:bookmarkStart w:id="4" w:name="_Toc41040304"/>
    </w:p>
    <w:p w14:paraId="45ABE4A9" w14:textId="77777777" w:rsidR="00135CE4" w:rsidRPr="00D51ABC" w:rsidRDefault="00135CE4" w:rsidP="00135CE4">
      <w:pPr>
        <w:pStyle w:val="Heading2"/>
        <w:numPr>
          <w:ilvl w:val="0"/>
          <w:numId w:val="5"/>
        </w:numPr>
        <w:spacing w:after="240"/>
        <w:rPr>
          <w:rFonts w:eastAsia="Times New Roman"/>
          <w:color w:val="2F5496" w:themeColor="accent1" w:themeShade="BF"/>
        </w:rPr>
      </w:pPr>
      <w:bookmarkStart w:id="5" w:name="_Toc41387723"/>
      <w:bookmarkStart w:id="6" w:name="_Toc41587565"/>
      <w:r w:rsidRPr="00D51ABC">
        <w:rPr>
          <w:color w:val="2F5496" w:themeColor="accent1" w:themeShade="BF"/>
        </w:rPr>
        <w:t>Introduction</w:t>
      </w:r>
      <w:bookmarkEnd w:id="5"/>
      <w:bookmarkEnd w:id="6"/>
    </w:p>
    <w:p w14:paraId="6E700D98" w14:textId="77777777" w:rsidR="00135CE4" w:rsidRDefault="00135CE4" w:rsidP="00135CE4">
      <w:pPr>
        <w:spacing w:after="240" w:line="276" w:lineRule="auto"/>
        <w:rPr>
          <w:rFonts w:ascii="Times New Roman" w:eastAsia="Times New Roman" w:hAnsi="Times New Roman" w:cs="Times New Roman"/>
          <w:sz w:val="22"/>
          <w:szCs w:val="22"/>
        </w:rPr>
      </w:pPr>
      <w:r w:rsidRPr="0036501E">
        <w:rPr>
          <w:rFonts w:ascii="Times New Roman" w:eastAsia="Times New Roman" w:hAnsi="Times New Roman" w:cs="Times New Roman"/>
          <w:sz w:val="22"/>
          <w:szCs w:val="22"/>
        </w:rPr>
        <w:t>According to CDC guidance, it may be possible that a person can get COVID-19 by touching a surface or object that has the virus on it and then touching their own mouth, nose, or possibly their eyes. Though this is not thought to be the main way the virus spreads, the University prioritizes the health and safety of all students, facult</w:t>
      </w:r>
      <w:r>
        <w:rPr>
          <w:rFonts w:ascii="Times New Roman" w:eastAsia="Times New Roman" w:hAnsi="Times New Roman" w:cs="Times New Roman"/>
          <w:sz w:val="22"/>
          <w:szCs w:val="22"/>
        </w:rPr>
        <w:t xml:space="preserve">y, staff, visitors, and vendors and </w:t>
      </w:r>
      <w:r w:rsidRPr="0036501E">
        <w:rPr>
          <w:rFonts w:ascii="Times New Roman" w:eastAsia="Times New Roman" w:hAnsi="Times New Roman" w:cs="Times New Roman"/>
          <w:sz w:val="22"/>
          <w:szCs w:val="22"/>
        </w:rPr>
        <w:t>is committed to mitigating the risks of spread by implementing a variety of controls, including cleaning and disinfecting measures</w:t>
      </w:r>
      <w:r>
        <w:rPr>
          <w:rFonts w:ascii="Times New Roman" w:eastAsia="Times New Roman" w:hAnsi="Times New Roman" w:cs="Times New Roman"/>
          <w:sz w:val="22"/>
          <w:szCs w:val="22"/>
        </w:rPr>
        <w:t xml:space="preserve"> and protocols</w:t>
      </w:r>
      <w:r w:rsidRPr="0036501E">
        <w:rPr>
          <w:rFonts w:ascii="Times New Roman" w:eastAsia="Times New Roman" w:hAnsi="Times New Roman" w:cs="Times New Roman"/>
          <w:sz w:val="22"/>
          <w:szCs w:val="22"/>
        </w:rPr>
        <w:t xml:space="preserve">.  </w:t>
      </w:r>
    </w:p>
    <w:p w14:paraId="5C4CE748" w14:textId="77777777" w:rsidR="00DC59EB" w:rsidRDefault="00135CE4" w:rsidP="00DC59EB">
      <w:pPr>
        <w:spacing w:after="240" w:line="276" w:lineRule="auto"/>
        <w:rPr>
          <w:rFonts w:ascii="Times New Roman" w:eastAsia="Times New Roman" w:hAnsi="Times New Roman" w:cs="Times New Roman"/>
          <w:sz w:val="22"/>
          <w:szCs w:val="22"/>
        </w:rPr>
      </w:pPr>
      <w:r w:rsidRPr="0036501E">
        <w:rPr>
          <w:rFonts w:ascii="Times New Roman" w:eastAsia="Times New Roman" w:hAnsi="Times New Roman" w:cs="Times New Roman"/>
          <w:sz w:val="22"/>
          <w:szCs w:val="22"/>
        </w:rPr>
        <w:t xml:space="preserve">The measures included in this plan were developed under the guidance of both the FAU Departments of Emergency Management and Environmental Health &amp; Safety.  This plan is subject to change depending upon </w:t>
      </w:r>
      <w:r>
        <w:rPr>
          <w:rFonts w:ascii="Times New Roman" w:eastAsia="Times New Roman" w:hAnsi="Times New Roman" w:cs="Times New Roman"/>
          <w:sz w:val="22"/>
          <w:szCs w:val="22"/>
        </w:rPr>
        <w:t>the current operational environment</w:t>
      </w:r>
      <w:r w:rsidRPr="0036501E">
        <w:rPr>
          <w:rFonts w:ascii="Times New Roman" w:eastAsia="Times New Roman" w:hAnsi="Times New Roman" w:cs="Times New Roman"/>
          <w:sz w:val="22"/>
          <w:szCs w:val="22"/>
        </w:rPr>
        <w:t>, which may include but not limited to; changes in instruction modality, density of population on campuses, and operations of other high traffic areas.</w:t>
      </w:r>
    </w:p>
    <w:p w14:paraId="435A2486" w14:textId="77777777" w:rsidR="00DC59EB" w:rsidRDefault="00DC59EB" w:rsidP="00DC59EB">
      <w:pPr>
        <w:spacing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For the purposes of this plan, the following concepts and definitions are employed:</w:t>
      </w:r>
    </w:p>
    <w:p w14:paraId="7FDBB0FA" w14:textId="6EEF579C" w:rsidR="00DC59EB" w:rsidRDefault="00DC59EB" w:rsidP="00802F5F">
      <w:pPr>
        <w:pStyle w:val="ListParagraph"/>
        <w:numPr>
          <w:ilvl w:val="0"/>
          <w:numId w:val="61"/>
        </w:numPr>
        <w:spacing w:after="240" w:line="276" w:lineRule="auto"/>
        <w:rPr>
          <w:color w:val="000000"/>
          <w:sz w:val="22"/>
          <w:szCs w:val="22"/>
        </w:rPr>
      </w:pPr>
      <w:r w:rsidRPr="00802F5F">
        <w:rPr>
          <w:i/>
          <w:iCs/>
          <w:color w:val="000000"/>
          <w:sz w:val="22"/>
          <w:szCs w:val="22"/>
        </w:rPr>
        <w:t>Cleaning </w:t>
      </w:r>
      <w:r w:rsidRPr="00802F5F">
        <w:rPr>
          <w:color w:val="000000"/>
          <w:sz w:val="22"/>
          <w:szCs w:val="22"/>
        </w:rPr>
        <w:t>refers to the removal of dirt and impurities, including germs, from surfaces. Cleaning alone does not kill germs. But by removing the germs, it decreases their number and therefore any risk of spreading infection. Cleaning must be conducted before disinfection to remove dirt and oils that could impede the disinfection process.</w:t>
      </w:r>
    </w:p>
    <w:p w14:paraId="2A217483" w14:textId="77777777" w:rsidR="00DC59EB" w:rsidRPr="00802F5F" w:rsidRDefault="00DC59EB" w:rsidP="00802F5F">
      <w:pPr>
        <w:pStyle w:val="ListParagraph"/>
        <w:numPr>
          <w:ilvl w:val="0"/>
          <w:numId w:val="61"/>
        </w:numPr>
        <w:spacing w:before="240" w:beforeAutospacing="0" w:after="240" w:line="276" w:lineRule="auto"/>
        <w:rPr>
          <w:sz w:val="22"/>
          <w:szCs w:val="22"/>
        </w:rPr>
      </w:pPr>
      <w:r w:rsidRPr="00802F5F">
        <w:rPr>
          <w:i/>
          <w:iCs/>
          <w:color w:val="000000"/>
          <w:sz w:val="22"/>
          <w:szCs w:val="22"/>
        </w:rPr>
        <w:t>Disinfecting</w:t>
      </w:r>
      <w:r w:rsidRPr="00802F5F">
        <w:rPr>
          <w:color w:val="000000"/>
          <w:sz w:val="22"/>
          <w:szCs w:val="22"/>
        </w:rPr>
        <w:t> works by using chemicals to kill germs on surfaces. This process does not necessarily clean dirty surfaces or remove germs. But killing germs remaining on a surface after cleaning further reduces any risk of spreading infection</w:t>
      </w:r>
    </w:p>
    <w:p w14:paraId="67D51104" w14:textId="77777777" w:rsidR="00135CE4" w:rsidRPr="00D51ABC" w:rsidRDefault="00135CE4" w:rsidP="00135CE4">
      <w:pPr>
        <w:pStyle w:val="Heading3"/>
        <w:numPr>
          <w:ilvl w:val="0"/>
          <w:numId w:val="3"/>
        </w:numPr>
        <w:spacing w:after="240"/>
        <w:rPr>
          <w:rFonts w:eastAsia="Times New Roman"/>
          <w:color w:val="2F5496" w:themeColor="accent1" w:themeShade="BF"/>
        </w:rPr>
      </w:pPr>
      <w:bookmarkStart w:id="7" w:name="_Toc41387724"/>
      <w:bookmarkStart w:id="8" w:name="_Toc41587566"/>
      <w:r w:rsidRPr="00D51ABC">
        <w:rPr>
          <w:rFonts w:eastAsia="Times New Roman"/>
          <w:color w:val="2F5496" w:themeColor="accent1" w:themeShade="BF"/>
        </w:rPr>
        <w:t>Purpose</w:t>
      </w:r>
      <w:bookmarkEnd w:id="7"/>
      <w:bookmarkEnd w:id="8"/>
    </w:p>
    <w:p w14:paraId="2E7BFE99" w14:textId="77777777" w:rsidR="00DC59EB" w:rsidRDefault="00135CE4" w:rsidP="00135CE4">
      <w:pPr>
        <w:spacing w:after="240" w:line="276" w:lineRule="auto"/>
        <w:rPr>
          <w:rFonts w:ascii="Times New Roman" w:eastAsia="Times New Roman" w:hAnsi="Times New Roman" w:cs="Times New Roman"/>
          <w:sz w:val="22"/>
          <w:szCs w:val="22"/>
        </w:rPr>
      </w:pPr>
      <w:r w:rsidRPr="0036501E">
        <w:rPr>
          <w:rFonts w:ascii="Times New Roman" w:eastAsia="Times New Roman" w:hAnsi="Times New Roman" w:cs="Times New Roman"/>
          <w:sz w:val="22"/>
          <w:szCs w:val="22"/>
        </w:rPr>
        <w:t>The purpose of this plan is to provide a systematic approach to mitigating the public health risks associated with COVID-19 through cleaning and disinfecting practices</w:t>
      </w:r>
      <w:r>
        <w:rPr>
          <w:rFonts w:ascii="Times New Roman" w:eastAsia="Times New Roman" w:hAnsi="Times New Roman" w:cs="Times New Roman"/>
          <w:sz w:val="22"/>
          <w:szCs w:val="22"/>
        </w:rPr>
        <w:t xml:space="preserve">, based on health experts’ guidance, FAU administration policy and strategy, and the nuances of the operational environment University-wide. </w:t>
      </w:r>
    </w:p>
    <w:p w14:paraId="73B5AE74" w14:textId="77777777" w:rsidR="00135CE4" w:rsidRPr="00D51ABC" w:rsidRDefault="00135CE4" w:rsidP="00135CE4">
      <w:pPr>
        <w:pStyle w:val="Heading3"/>
        <w:numPr>
          <w:ilvl w:val="0"/>
          <w:numId w:val="3"/>
        </w:numPr>
        <w:spacing w:after="240"/>
        <w:rPr>
          <w:rFonts w:eastAsiaTheme="minorHAnsi" w:cstheme="minorHAnsi"/>
          <w:color w:val="2F5496" w:themeColor="accent1" w:themeShade="BF"/>
          <w:u w:val="single"/>
        </w:rPr>
      </w:pPr>
      <w:bookmarkStart w:id="9" w:name="_Toc41387725"/>
      <w:bookmarkStart w:id="10" w:name="_Toc41587567"/>
      <w:r w:rsidRPr="00D51ABC">
        <w:rPr>
          <w:rFonts w:eastAsia="Times New Roman"/>
          <w:color w:val="2F5496" w:themeColor="accent1" w:themeShade="BF"/>
        </w:rPr>
        <w:t>Scope</w:t>
      </w:r>
      <w:bookmarkEnd w:id="9"/>
      <w:bookmarkEnd w:id="10"/>
    </w:p>
    <w:p w14:paraId="1BF29965" w14:textId="77777777" w:rsidR="00135CE4" w:rsidRPr="006B57D6" w:rsidRDefault="00135CE4" w:rsidP="00135CE4">
      <w:pPr>
        <w:spacing w:after="240" w:line="276" w:lineRule="auto"/>
        <w:rPr>
          <w:sz w:val="22"/>
          <w:szCs w:val="22"/>
        </w:rPr>
      </w:pPr>
      <w:r w:rsidRPr="0036501E">
        <w:rPr>
          <w:rFonts w:ascii="Times New Roman" w:eastAsia="Times New Roman" w:hAnsi="Times New Roman" w:cs="Times New Roman"/>
          <w:sz w:val="22"/>
          <w:szCs w:val="22"/>
        </w:rPr>
        <w:t xml:space="preserve">This plan </w:t>
      </w:r>
      <w:r>
        <w:rPr>
          <w:rFonts w:ascii="Times New Roman" w:eastAsia="Times New Roman" w:hAnsi="Times New Roman" w:cs="Times New Roman"/>
          <w:sz w:val="22"/>
          <w:szCs w:val="22"/>
        </w:rPr>
        <w:t xml:space="preserve">aligns </w:t>
      </w:r>
      <w:r w:rsidRPr="0036501E">
        <w:rPr>
          <w:rFonts w:ascii="Times New Roman" w:eastAsia="Times New Roman" w:hAnsi="Times New Roman" w:cs="Times New Roman"/>
          <w:sz w:val="22"/>
          <w:szCs w:val="22"/>
        </w:rPr>
        <w:t>with the direction provided in the University’s Health and Safe</w:t>
      </w:r>
      <w:r>
        <w:rPr>
          <w:rFonts w:ascii="Times New Roman" w:eastAsia="Times New Roman" w:hAnsi="Times New Roman" w:cs="Times New Roman"/>
          <w:sz w:val="22"/>
          <w:szCs w:val="22"/>
        </w:rPr>
        <w:t xml:space="preserve">ty Plan (COVID-19) Section III and addresses Facilities Management/Physical Plant’s scope of responsibilities </w:t>
      </w:r>
      <w:r w:rsidRPr="0037668A">
        <w:rPr>
          <w:rFonts w:ascii="Times New Roman" w:eastAsia="Times New Roman" w:hAnsi="Times New Roman" w:cs="Times New Roman"/>
          <w:b/>
          <w:i/>
          <w:sz w:val="22"/>
          <w:szCs w:val="22"/>
        </w:rPr>
        <w:t>only</w:t>
      </w:r>
      <w:r>
        <w:rPr>
          <w:rFonts w:ascii="Times New Roman" w:eastAsia="Times New Roman" w:hAnsi="Times New Roman" w:cs="Times New Roman"/>
          <w:sz w:val="22"/>
          <w:szCs w:val="22"/>
        </w:rPr>
        <w:t xml:space="preserve"> for cleaning and disinfecting measures and protocols. </w:t>
      </w:r>
      <w:r w:rsidRPr="0037668A">
        <w:rPr>
          <w:rFonts w:ascii="Times New Roman" w:eastAsia="Times New Roman" w:hAnsi="Times New Roman" w:cs="Times New Roman"/>
          <w:sz w:val="22"/>
          <w:szCs w:val="22"/>
        </w:rPr>
        <w:t>Physical Plant oversees, administers and manages the custodial function for the University. This unit’s scope of responsibility i</w:t>
      </w:r>
      <w:r>
        <w:rPr>
          <w:rFonts w:ascii="Times New Roman" w:eastAsia="Times New Roman" w:hAnsi="Times New Roman" w:cs="Times New Roman"/>
          <w:sz w:val="22"/>
          <w:szCs w:val="22"/>
        </w:rPr>
        <w:t>ncludes</w:t>
      </w:r>
      <w:r w:rsidRPr="0037668A">
        <w:rPr>
          <w:rFonts w:ascii="Times New Roman" w:eastAsia="Times New Roman" w:hAnsi="Times New Roman" w:cs="Times New Roman"/>
          <w:sz w:val="22"/>
          <w:szCs w:val="22"/>
        </w:rPr>
        <w:t xml:space="preserve"> all university facilities (inside and out) on all campuses with the exception of the following</w:t>
      </w:r>
      <w:r>
        <w:rPr>
          <w:sz w:val="22"/>
          <w:szCs w:val="22"/>
        </w:rPr>
        <w:t>:</w:t>
      </w:r>
    </w:p>
    <w:p w14:paraId="44F377E8" w14:textId="77777777" w:rsidR="00135CE4" w:rsidRPr="006B57D6" w:rsidRDefault="00135CE4" w:rsidP="00135CE4">
      <w:pPr>
        <w:pStyle w:val="ListParagraph"/>
        <w:numPr>
          <w:ilvl w:val="0"/>
          <w:numId w:val="4"/>
        </w:numPr>
        <w:spacing w:before="0" w:beforeAutospacing="0" w:line="276" w:lineRule="auto"/>
        <w:rPr>
          <w:sz w:val="22"/>
          <w:szCs w:val="22"/>
        </w:rPr>
      </w:pPr>
      <w:r w:rsidRPr="006B57D6">
        <w:rPr>
          <w:sz w:val="22"/>
          <w:szCs w:val="22"/>
        </w:rPr>
        <w:t>HBOI – managed by HBOI staff</w:t>
      </w:r>
    </w:p>
    <w:p w14:paraId="4B4BCC4F" w14:textId="77777777" w:rsidR="00135CE4" w:rsidRPr="006B57D6" w:rsidRDefault="00135CE4" w:rsidP="00135CE4">
      <w:pPr>
        <w:pStyle w:val="ListParagraph"/>
        <w:numPr>
          <w:ilvl w:val="0"/>
          <w:numId w:val="4"/>
        </w:numPr>
        <w:spacing w:line="276" w:lineRule="auto"/>
        <w:rPr>
          <w:sz w:val="22"/>
          <w:szCs w:val="22"/>
        </w:rPr>
      </w:pPr>
      <w:r w:rsidRPr="006B57D6">
        <w:rPr>
          <w:sz w:val="22"/>
          <w:szCs w:val="22"/>
        </w:rPr>
        <w:t>Boca Raton Student Union – managed by Student Union staff</w:t>
      </w:r>
    </w:p>
    <w:p w14:paraId="35E9C20D" w14:textId="77777777" w:rsidR="00135CE4" w:rsidRPr="006B57D6" w:rsidRDefault="00135CE4" w:rsidP="00135CE4">
      <w:pPr>
        <w:pStyle w:val="ListParagraph"/>
        <w:numPr>
          <w:ilvl w:val="0"/>
          <w:numId w:val="4"/>
        </w:numPr>
        <w:spacing w:line="276" w:lineRule="auto"/>
        <w:rPr>
          <w:sz w:val="22"/>
          <w:szCs w:val="22"/>
        </w:rPr>
      </w:pPr>
      <w:r w:rsidRPr="006B57D6">
        <w:rPr>
          <w:sz w:val="22"/>
          <w:szCs w:val="22"/>
        </w:rPr>
        <w:t>Boca Raton and Jupiter Housing – managed by FAU H</w:t>
      </w:r>
      <w:r>
        <w:rPr>
          <w:sz w:val="22"/>
          <w:szCs w:val="22"/>
        </w:rPr>
        <w:t>RE</w:t>
      </w:r>
      <w:r w:rsidRPr="006B57D6">
        <w:rPr>
          <w:sz w:val="22"/>
          <w:szCs w:val="22"/>
        </w:rPr>
        <w:t xml:space="preserve"> and contracted staff</w:t>
      </w:r>
    </w:p>
    <w:p w14:paraId="63C62DE9" w14:textId="469351A8" w:rsidR="00135CE4" w:rsidRPr="006B57D6" w:rsidRDefault="00FD7C01" w:rsidP="00135CE4">
      <w:pPr>
        <w:pStyle w:val="ListParagraph"/>
        <w:numPr>
          <w:ilvl w:val="0"/>
          <w:numId w:val="4"/>
        </w:numPr>
        <w:spacing w:line="276" w:lineRule="auto"/>
        <w:rPr>
          <w:sz w:val="22"/>
          <w:szCs w:val="22"/>
        </w:rPr>
      </w:pPr>
      <w:r>
        <w:rPr>
          <w:noProof/>
          <w:sz w:val="22"/>
          <w:szCs w:val="22"/>
        </w:rPr>
        <w:lastRenderedPageBreak/>
        <mc:AlternateContent>
          <mc:Choice Requires="wpg">
            <w:drawing>
              <wp:anchor distT="0" distB="0" distL="114300" distR="114300" simplePos="0" relativeHeight="251714560" behindDoc="0" locked="0" layoutInCell="1" allowOverlap="1" wp14:anchorId="1435923E" wp14:editId="7DD6DEB5">
                <wp:simplePos x="0" y="0"/>
                <wp:positionH relativeFrom="page">
                  <wp:posOffset>0</wp:posOffset>
                </wp:positionH>
                <wp:positionV relativeFrom="page">
                  <wp:posOffset>0</wp:posOffset>
                </wp:positionV>
                <wp:extent cx="498475" cy="13182600"/>
                <wp:effectExtent l="0" t="0" r="15875" b="19050"/>
                <wp:wrapNone/>
                <wp:docPr id="79" name="Group 79"/>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80" name="Rectangle 80"/>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81" name="Rectangle 81"/>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38645089" id="Group 79" o:spid="_x0000_s1026" style="position:absolute;margin-left:0;margin-top:0;width:39.25pt;height:1038pt;z-index:251714560;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">
                <v:rect id="Rectangle 80"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" fillcolor="#c3c8cd" strokecolor="#bfbfbf"/>
                <v:rect id="Rectangle 81"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" fillcolor="#002d62" strokecolor="#002d60"/>
                <w10:wrap anchorx="page" anchory="page"/>
              </v:group>
            </w:pict>
          </mc:Fallback>
        </mc:AlternateContent>
      </w:r>
      <w:r w:rsidR="00135CE4" w:rsidRPr="006B57D6">
        <w:rPr>
          <w:sz w:val="22"/>
          <w:szCs w:val="22"/>
        </w:rPr>
        <w:t>Boca Raton Campus Recreation – managed by FAU Campus Recreation staff</w:t>
      </w:r>
    </w:p>
    <w:p w14:paraId="44DC1E88" w14:textId="267C22D0" w:rsidR="00135CE4" w:rsidRPr="006B57D6" w:rsidRDefault="00135CE4" w:rsidP="00135CE4">
      <w:pPr>
        <w:pStyle w:val="ListParagraph"/>
        <w:numPr>
          <w:ilvl w:val="0"/>
          <w:numId w:val="4"/>
        </w:numPr>
        <w:spacing w:line="276" w:lineRule="auto"/>
        <w:rPr>
          <w:sz w:val="22"/>
          <w:szCs w:val="22"/>
        </w:rPr>
      </w:pPr>
      <w:r w:rsidRPr="006B57D6">
        <w:rPr>
          <w:sz w:val="22"/>
          <w:szCs w:val="22"/>
        </w:rPr>
        <w:t>FAU Athletic Facilities – managed by FAU Athletics with direction provided by Physical Plant</w:t>
      </w:r>
    </w:p>
    <w:p w14:paraId="4B8C2DE8" w14:textId="77777777" w:rsidR="00135CE4" w:rsidRPr="006B57D6" w:rsidRDefault="00135CE4" w:rsidP="00135CE4">
      <w:pPr>
        <w:pStyle w:val="ListParagraph"/>
        <w:numPr>
          <w:ilvl w:val="0"/>
          <w:numId w:val="4"/>
        </w:numPr>
        <w:spacing w:line="276" w:lineRule="auto"/>
        <w:rPr>
          <w:sz w:val="22"/>
          <w:szCs w:val="22"/>
        </w:rPr>
      </w:pPr>
      <w:r w:rsidRPr="006B57D6">
        <w:rPr>
          <w:sz w:val="22"/>
          <w:szCs w:val="22"/>
        </w:rPr>
        <w:t>General office/suite space (this includes all areas within</w:t>
      </w:r>
      <w:r>
        <w:rPr>
          <w:sz w:val="22"/>
          <w:szCs w:val="22"/>
        </w:rPr>
        <w:t>,</w:t>
      </w:r>
      <w:r w:rsidRPr="006B57D6">
        <w:rPr>
          <w:sz w:val="22"/>
          <w:szCs w:val="22"/>
        </w:rPr>
        <w:t xml:space="preserve"> including breakrooms, sinks, refrigerators, etc.)</w:t>
      </w:r>
      <w:r>
        <w:rPr>
          <w:sz w:val="22"/>
          <w:szCs w:val="22"/>
        </w:rPr>
        <w:t xml:space="preserve"> </w:t>
      </w:r>
      <w:r w:rsidRPr="006B57D6">
        <w:rPr>
          <w:sz w:val="22"/>
          <w:szCs w:val="22"/>
        </w:rPr>
        <w:t>– managed by the office occupants</w:t>
      </w:r>
    </w:p>
    <w:p w14:paraId="5BCA09B3" w14:textId="77777777" w:rsidR="00135CE4" w:rsidRPr="006B57D6" w:rsidRDefault="00135CE4" w:rsidP="00135CE4">
      <w:pPr>
        <w:pStyle w:val="ListParagraph"/>
        <w:numPr>
          <w:ilvl w:val="0"/>
          <w:numId w:val="4"/>
        </w:numPr>
        <w:spacing w:line="276" w:lineRule="auto"/>
        <w:rPr>
          <w:color w:val="C00000"/>
          <w:sz w:val="22"/>
          <w:szCs w:val="22"/>
        </w:rPr>
      </w:pPr>
      <w:r w:rsidRPr="006B57D6">
        <w:rPr>
          <w:sz w:val="22"/>
          <w:szCs w:val="22"/>
        </w:rPr>
        <w:t>Laboratory space</w:t>
      </w:r>
      <w:r>
        <w:rPr>
          <w:sz w:val="22"/>
          <w:szCs w:val="22"/>
        </w:rPr>
        <w:t>:</w:t>
      </w:r>
    </w:p>
    <w:p w14:paraId="70E311DC" w14:textId="77777777" w:rsidR="00135CE4" w:rsidRPr="006B57D6" w:rsidRDefault="00135CE4" w:rsidP="00135CE4">
      <w:pPr>
        <w:pStyle w:val="ListParagraph"/>
        <w:numPr>
          <w:ilvl w:val="1"/>
          <w:numId w:val="4"/>
        </w:numPr>
        <w:spacing w:line="276" w:lineRule="auto"/>
        <w:rPr>
          <w:color w:val="C00000"/>
          <w:sz w:val="22"/>
          <w:szCs w:val="22"/>
        </w:rPr>
      </w:pPr>
      <w:r>
        <w:rPr>
          <w:sz w:val="22"/>
          <w:szCs w:val="22"/>
        </w:rPr>
        <w:t>Research labs</w:t>
      </w:r>
      <w:r w:rsidRPr="006B57D6">
        <w:rPr>
          <w:sz w:val="22"/>
          <w:szCs w:val="22"/>
        </w:rPr>
        <w:t xml:space="preserve"> – managed by the laboratory </w:t>
      </w:r>
    </w:p>
    <w:p w14:paraId="52310C19" w14:textId="77777777" w:rsidR="00135CE4" w:rsidRDefault="00135CE4" w:rsidP="00135CE4">
      <w:pPr>
        <w:pStyle w:val="ListParagraph"/>
        <w:numPr>
          <w:ilvl w:val="0"/>
          <w:numId w:val="4"/>
        </w:numPr>
        <w:spacing w:line="276" w:lineRule="auto"/>
        <w:rPr>
          <w:sz w:val="22"/>
          <w:szCs w:val="22"/>
        </w:rPr>
      </w:pPr>
      <w:r w:rsidRPr="006B57D6">
        <w:rPr>
          <w:sz w:val="22"/>
          <w:szCs w:val="22"/>
        </w:rPr>
        <w:t>Dining Venues – managed by food services partner with plans submitted to and approved by contract manager.  Assistance will be provided by Physical Plant as needed.</w:t>
      </w:r>
    </w:p>
    <w:p w14:paraId="3EA9F991" w14:textId="287C609E" w:rsidR="00135CE4" w:rsidRDefault="00135CE4" w:rsidP="00135CE4">
      <w:pPr>
        <w:pStyle w:val="Heading4"/>
        <w:numPr>
          <w:ilvl w:val="0"/>
          <w:numId w:val="7"/>
        </w:numPr>
        <w:spacing w:after="240"/>
      </w:pPr>
      <w:r>
        <w:t>High-Traffic Areas with High-Touch Points</w:t>
      </w:r>
    </w:p>
    <w:p w14:paraId="19D80B64" w14:textId="77777777" w:rsidR="00135CE4" w:rsidRDefault="00135CE4" w:rsidP="00135CE4">
      <w:pPr>
        <w:spacing w:line="276" w:lineRule="auto"/>
        <w:rPr>
          <w:rFonts w:ascii="Times New Roman" w:eastAsia="Times New Roman" w:hAnsi="Times New Roman" w:cs="Times New Roman"/>
          <w:sz w:val="22"/>
          <w:szCs w:val="22"/>
        </w:rPr>
      </w:pPr>
      <w:r w:rsidRPr="00754049">
        <w:rPr>
          <w:rFonts w:ascii="Times New Roman" w:eastAsia="Times New Roman" w:hAnsi="Times New Roman" w:cs="Times New Roman"/>
          <w:sz w:val="22"/>
          <w:szCs w:val="22"/>
        </w:rPr>
        <w:t xml:space="preserve">High-traffic areas with high-touch points such as common areas, hallways, large </w:t>
      </w:r>
      <w:r>
        <w:rPr>
          <w:rFonts w:ascii="Times New Roman" w:eastAsia="Times New Roman" w:hAnsi="Times New Roman" w:cs="Times New Roman"/>
          <w:sz w:val="22"/>
          <w:szCs w:val="22"/>
        </w:rPr>
        <w:t>venues, and high-</w:t>
      </w:r>
      <w:r w:rsidRPr="00754049">
        <w:rPr>
          <w:rFonts w:ascii="Times New Roman" w:eastAsia="Times New Roman" w:hAnsi="Times New Roman" w:cs="Times New Roman"/>
          <w:sz w:val="22"/>
          <w:szCs w:val="22"/>
        </w:rPr>
        <w:t>touch surfaces outside offices, classrooms, entrances, elevators, stair railings, restrooms, break rooms, will be the focus of this plan.</w:t>
      </w:r>
    </w:p>
    <w:p w14:paraId="1039BB65" w14:textId="77777777" w:rsidR="00135CE4" w:rsidRDefault="00135CE4" w:rsidP="00135CE4">
      <w:pPr>
        <w:spacing w:line="276" w:lineRule="auto"/>
        <w:rPr>
          <w:rFonts w:ascii="Times New Roman" w:eastAsia="Times New Roman" w:hAnsi="Times New Roman" w:cs="Times New Roman"/>
          <w:sz w:val="22"/>
          <w:szCs w:val="22"/>
        </w:rPr>
      </w:pPr>
    </w:p>
    <w:p w14:paraId="11D6D0C9" w14:textId="77777777" w:rsidR="00135CE4" w:rsidRPr="00090B8D" w:rsidRDefault="00135CE4" w:rsidP="00135CE4">
      <w:pPr>
        <w:pStyle w:val="Heading3"/>
        <w:numPr>
          <w:ilvl w:val="0"/>
          <w:numId w:val="3"/>
        </w:numPr>
        <w:spacing w:after="240"/>
        <w:rPr>
          <w:rFonts w:eastAsia="Times New Roman"/>
          <w:color w:val="2F5496" w:themeColor="accent1" w:themeShade="BF"/>
        </w:rPr>
      </w:pPr>
      <w:bookmarkStart w:id="11" w:name="_Toc41387726"/>
      <w:bookmarkStart w:id="12" w:name="_Toc41587568"/>
      <w:r w:rsidRPr="00090B8D">
        <w:rPr>
          <w:rFonts w:eastAsia="Times New Roman"/>
          <w:color w:val="2F5496" w:themeColor="accent1" w:themeShade="BF"/>
        </w:rPr>
        <w:t>Organization</w:t>
      </w:r>
      <w:bookmarkEnd w:id="11"/>
      <w:bookmarkEnd w:id="12"/>
      <w:r w:rsidRPr="00090B8D">
        <w:rPr>
          <w:rFonts w:eastAsia="Times New Roman"/>
          <w:color w:val="2F5496" w:themeColor="accent1" w:themeShade="BF"/>
        </w:rPr>
        <w:t xml:space="preserve"> </w:t>
      </w:r>
    </w:p>
    <w:p w14:paraId="7914603F" w14:textId="77777777" w:rsidR="00135CE4" w:rsidRDefault="00135CE4" w:rsidP="00135CE4">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This plan describes the framework through which cleaning and disinfecting measures will be effected by outlining how Physical Plant will:</w:t>
      </w:r>
    </w:p>
    <w:p w14:paraId="1DBD37B1" w14:textId="77777777" w:rsidR="00135CE4" w:rsidRDefault="00135CE4" w:rsidP="00135CE4">
      <w:pPr>
        <w:pStyle w:val="ListParagraph"/>
        <w:numPr>
          <w:ilvl w:val="0"/>
          <w:numId w:val="6"/>
        </w:numPr>
        <w:spacing w:line="276" w:lineRule="auto"/>
        <w:rPr>
          <w:sz w:val="22"/>
          <w:szCs w:val="22"/>
        </w:rPr>
      </w:pPr>
      <w:r>
        <w:rPr>
          <w:sz w:val="22"/>
          <w:szCs w:val="22"/>
        </w:rPr>
        <w:t>Define strategies to clean and disinfect high-traffic areas with high-touch points</w:t>
      </w:r>
    </w:p>
    <w:p w14:paraId="7F0E3CDE" w14:textId="77777777" w:rsidR="00135CE4" w:rsidRDefault="00135CE4" w:rsidP="00135CE4">
      <w:pPr>
        <w:pStyle w:val="ListParagraph"/>
        <w:numPr>
          <w:ilvl w:val="0"/>
          <w:numId w:val="6"/>
        </w:numPr>
        <w:spacing w:line="276" w:lineRule="auto"/>
        <w:rPr>
          <w:sz w:val="22"/>
          <w:szCs w:val="22"/>
        </w:rPr>
      </w:pPr>
      <w:r>
        <w:rPr>
          <w:sz w:val="22"/>
          <w:szCs w:val="22"/>
        </w:rPr>
        <w:t>Standardize the oversight and monitoring of cleaning and disinfection strategies</w:t>
      </w:r>
    </w:p>
    <w:p w14:paraId="6041F9FF" w14:textId="77777777" w:rsidR="00135CE4" w:rsidRDefault="00135CE4" w:rsidP="00135CE4">
      <w:pPr>
        <w:pStyle w:val="ListParagraph"/>
        <w:numPr>
          <w:ilvl w:val="0"/>
          <w:numId w:val="6"/>
        </w:numPr>
        <w:spacing w:line="276" w:lineRule="auto"/>
        <w:rPr>
          <w:sz w:val="22"/>
          <w:szCs w:val="22"/>
        </w:rPr>
      </w:pPr>
      <w:r>
        <w:rPr>
          <w:sz w:val="22"/>
          <w:szCs w:val="22"/>
        </w:rPr>
        <w:t>Manage logistics, including supplies, equipment and resources</w:t>
      </w:r>
    </w:p>
    <w:p w14:paraId="5E209476" w14:textId="77777777" w:rsidR="00135CE4" w:rsidRDefault="00135CE4" w:rsidP="00135CE4">
      <w:pPr>
        <w:pStyle w:val="ListParagraph"/>
        <w:numPr>
          <w:ilvl w:val="0"/>
          <w:numId w:val="6"/>
        </w:numPr>
        <w:spacing w:line="276" w:lineRule="auto"/>
        <w:rPr>
          <w:sz w:val="22"/>
          <w:szCs w:val="22"/>
        </w:rPr>
      </w:pPr>
      <w:r w:rsidRPr="00445D6C">
        <w:rPr>
          <w:sz w:val="22"/>
          <w:szCs w:val="22"/>
        </w:rPr>
        <w:t xml:space="preserve">Facilitate the recovery </w:t>
      </w:r>
      <w:r>
        <w:rPr>
          <w:sz w:val="22"/>
          <w:szCs w:val="22"/>
        </w:rPr>
        <w:t xml:space="preserve">and reopening </w:t>
      </w:r>
      <w:r w:rsidRPr="00445D6C">
        <w:rPr>
          <w:sz w:val="22"/>
          <w:szCs w:val="22"/>
        </w:rPr>
        <w:t xml:space="preserve">phases based on </w:t>
      </w:r>
      <w:r>
        <w:rPr>
          <w:sz w:val="22"/>
          <w:szCs w:val="22"/>
        </w:rPr>
        <w:t>situation complexity and changing overall health and safety directives and strategies</w:t>
      </w:r>
    </w:p>
    <w:p w14:paraId="22EC5121" w14:textId="77777777" w:rsidR="00135CE4" w:rsidRPr="00063A94" w:rsidRDefault="00135CE4" w:rsidP="00135CE4">
      <w:pPr>
        <w:pStyle w:val="Heading3"/>
        <w:numPr>
          <w:ilvl w:val="0"/>
          <w:numId w:val="3"/>
        </w:numPr>
        <w:spacing w:after="240"/>
        <w:rPr>
          <w:rFonts w:eastAsia="Times New Roman"/>
          <w:color w:val="2F5496" w:themeColor="accent1" w:themeShade="BF"/>
        </w:rPr>
      </w:pPr>
      <w:bookmarkStart w:id="13" w:name="_Toc41387727"/>
      <w:bookmarkStart w:id="14" w:name="_Toc41587569"/>
      <w:r w:rsidRPr="00063A94">
        <w:rPr>
          <w:rFonts w:eastAsia="Times New Roman"/>
          <w:color w:val="2F5496" w:themeColor="accent1" w:themeShade="BF"/>
        </w:rPr>
        <w:t>Situation Overview</w:t>
      </w:r>
      <w:bookmarkEnd w:id="13"/>
      <w:bookmarkEnd w:id="14"/>
    </w:p>
    <w:p w14:paraId="5EF125CB" w14:textId="77777777" w:rsidR="00135CE4" w:rsidRDefault="00135CE4" w:rsidP="00135CE4">
      <w:pPr>
        <w:spacing w:line="276" w:lineRule="auto"/>
        <w:rPr>
          <w:rFonts w:ascii="Times New Roman" w:eastAsia="Times New Roman" w:hAnsi="Times New Roman" w:cs="Times New Roman"/>
          <w:sz w:val="22"/>
          <w:szCs w:val="22"/>
        </w:rPr>
      </w:pPr>
      <w:r w:rsidRPr="00BF49E1">
        <w:rPr>
          <w:rFonts w:ascii="Times New Roman" w:eastAsia="Times New Roman" w:hAnsi="Times New Roman" w:cs="Times New Roman"/>
          <w:sz w:val="22"/>
          <w:szCs w:val="22"/>
        </w:rPr>
        <w:t xml:space="preserve">This </w:t>
      </w:r>
      <w:r>
        <w:rPr>
          <w:rFonts w:ascii="Times New Roman" w:eastAsia="Times New Roman" w:hAnsi="Times New Roman" w:cs="Times New Roman"/>
          <w:sz w:val="22"/>
          <w:szCs w:val="22"/>
        </w:rPr>
        <w:t xml:space="preserve">cleaning and disinfecting </w:t>
      </w:r>
      <w:r w:rsidRPr="00BF49E1">
        <w:rPr>
          <w:rFonts w:ascii="Times New Roman" w:eastAsia="Times New Roman" w:hAnsi="Times New Roman" w:cs="Times New Roman"/>
          <w:sz w:val="22"/>
          <w:szCs w:val="22"/>
        </w:rPr>
        <w:t>plan is critical</w:t>
      </w:r>
      <w:r>
        <w:rPr>
          <w:rFonts w:ascii="Times New Roman" w:eastAsia="Times New Roman" w:hAnsi="Times New Roman" w:cs="Times New Roman"/>
          <w:sz w:val="22"/>
          <w:szCs w:val="22"/>
        </w:rPr>
        <w:t xml:space="preserve"> because:</w:t>
      </w:r>
    </w:p>
    <w:p w14:paraId="6443CF89" w14:textId="77777777" w:rsidR="00135CE4" w:rsidRDefault="00135CE4" w:rsidP="00135CE4">
      <w:pPr>
        <w:pStyle w:val="ListParagraph"/>
        <w:numPr>
          <w:ilvl w:val="0"/>
          <w:numId w:val="8"/>
        </w:numPr>
        <w:spacing w:line="276" w:lineRule="auto"/>
        <w:rPr>
          <w:sz w:val="22"/>
          <w:szCs w:val="22"/>
        </w:rPr>
      </w:pPr>
      <w:r>
        <w:rPr>
          <w:sz w:val="22"/>
          <w:szCs w:val="22"/>
        </w:rPr>
        <w:t xml:space="preserve">An effective plan, particularly regarding high-traffic areas with high-touch points, is necessary to mitigate risks associated with onsite, in-person operations. </w:t>
      </w:r>
    </w:p>
    <w:p w14:paraId="187D9F1A" w14:textId="77777777" w:rsidR="00135CE4" w:rsidRDefault="00135CE4" w:rsidP="00135CE4">
      <w:pPr>
        <w:pStyle w:val="ListParagraph"/>
        <w:numPr>
          <w:ilvl w:val="0"/>
          <w:numId w:val="8"/>
        </w:numPr>
        <w:spacing w:line="276" w:lineRule="auto"/>
        <w:rPr>
          <w:sz w:val="22"/>
          <w:szCs w:val="22"/>
        </w:rPr>
      </w:pPr>
      <w:r>
        <w:rPr>
          <w:sz w:val="22"/>
          <w:szCs w:val="22"/>
        </w:rPr>
        <w:t xml:space="preserve">Cleaning and disinfecting strategies must align with the Health and Safety Plan that is subject to revision, </w:t>
      </w:r>
      <w:r w:rsidRPr="002B5F26">
        <w:rPr>
          <w:sz w:val="22"/>
          <w:szCs w:val="22"/>
        </w:rPr>
        <w:t>based on the latest available information from health authorities and FAU administration</w:t>
      </w:r>
      <w:r>
        <w:rPr>
          <w:sz w:val="22"/>
          <w:szCs w:val="22"/>
        </w:rPr>
        <w:t xml:space="preserve"> policy-making.</w:t>
      </w:r>
    </w:p>
    <w:p w14:paraId="264D643D" w14:textId="77777777" w:rsidR="00135CE4" w:rsidRDefault="00135CE4" w:rsidP="00135CE4">
      <w:pPr>
        <w:pStyle w:val="ListParagraph"/>
        <w:numPr>
          <w:ilvl w:val="0"/>
          <w:numId w:val="8"/>
        </w:numPr>
        <w:spacing w:line="276" w:lineRule="auto"/>
        <w:rPr>
          <w:sz w:val="22"/>
          <w:szCs w:val="22"/>
        </w:rPr>
      </w:pPr>
      <w:r>
        <w:rPr>
          <w:sz w:val="22"/>
          <w:szCs w:val="22"/>
        </w:rPr>
        <w:t xml:space="preserve">Oversight and administration of practices will reduce resource waste and promote effective assignment of staff. </w:t>
      </w:r>
    </w:p>
    <w:p w14:paraId="020B500E" w14:textId="77777777" w:rsidR="00135CE4" w:rsidRDefault="00135CE4" w:rsidP="00135CE4">
      <w:pPr>
        <w:pStyle w:val="ListParagraph"/>
        <w:numPr>
          <w:ilvl w:val="0"/>
          <w:numId w:val="8"/>
        </w:numPr>
        <w:spacing w:line="276" w:lineRule="auto"/>
        <w:rPr>
          <w:sz w:val="22"/>
          <w:szCs w:val="22"/>
        </w:rPr>
      </w:pPr>
      <w:r>
        <w:rPr>
          <w:sz w:val="22"/>
          <w:szCs w:val="22"/>
        </w:rPr>
        <w:t xml:space="preserve">Monitoring and assessment of cleaning and disinfecting practices will contribute descriptive measure and critical information to determine the overall health and safety strategies for the University. </w:t>
      </w:r>
    </w:p>
    <w:bookmarkStart w:id="15" w:name="_Toc41387728"/>
    <w:bookmarkStart w:id="16" w:name="_Toc41587570"/>
    <w:p w14:paraId="070ADF0A" w14:textId="6E62DEC8" w:rsidR="00135CE4" w:rsidRPr="00830037" w:rsidRDefault="00FD7C01" w:rsidP="00135CE4">
      <w:pPr>
        <w:pStyle w:val="Heading3"/>
        <w:numPr>
          <w:ilvl w:val="0"/>
          <w:numId w:val="3"/>
        </w:numPr>
        <w:spacing w:after="240"/>
        <w:rPr>
          <w:rFonts w:eastAsia="Times New Roman"/>
          <w:color w:val="2F5496" w:themeColor="accent1" w:themeShade="BF"/>
        </w:rPr>
      </w:pPr>
      <w:r>
        <w:rPr>
          <w:noProof/>
          <w:sz w:val="22"/>
          <w:szCs w:val="22"/>
        </w:rPr>
        <w:lastRenderedPageBreak/>
        <mc:AlternateContent>
          <mc:Choice Requires="wpg">
            <w:drawing>
              <wp:anchor distT="0" distB="0" distL="114300" distR="114300" simplePos="0" relativeHeight="251715584" behindDoc="0" locked="0" layoutInCell="1" allowOverlap="1" wp14:anchorId="10440668" wp14:editId="60E89F08">
                <wp:simplePos x="0" y="0"/>
                <wp:positionH relativeFrom="page">
                  <wp:posOffset>0</wp:posOffset>
                </wp:positionH>
                <wp:positionV relativeFrom="page">
                  <wp:posOffset>0</wp:posOffset>
                </wp:positionV>
                <wp:extent cx="498475" cy="13182600"/>
                <wp:effectExtent l="0" t="0" r="15875" b="19050"/>
                <wp:wrapNone/>
                <wp:docPr id="82" name="Group 82"/>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83" name="Rectangle 83"/>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84" name="Rectangle 84"/>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38A9E6AC" id="Group 82" o:spid="_x0000_s1026" style="position:absolute;margin-left:0;margin-top:0;width:39.25pt;height:1038pt;z-index:251715584;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">
                <v:rect id="Rectangle 83"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" fillcolor="#c3c8cd" strokecolor="#bfbfbf"/>
                <v:rect id="Rectangle 84"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" fillcolor="#002d62" strokecolor="#002d60"/>
                <w10:wrap anchorx="page" anchory="page"/>
              </v:group>
            </w:pict>
          </mc:Fallback>
        </mc:AlternateContent>
      </w:r>
      <w:r w:rsidR="00135CE4">
        <w:rPr>
          <w:rFonts w:eastAsia="Times New Roman"/>
          <w:color w:val="2F5496" w:themeColor="accent1" w:themeShade="BF"/>
        </w:rPr>
        <w:t>A</w:t>
      </w:r>
      <w:r w:rsidR="00135CE4" w:rsidRPr="00830037">
        <w:rPr>
          <w:rFonts w:eastAsia="Times New Roman"/>
          <w:color w:val="2F5496" w:themeColor="accent1" w:themeShade="BF"/>
        </w:rPr>
        <w:t>ssumptions</w:t>
      </w:r>
      <w:bookmarkEnd w:id="15"/>
      <w:bookmarkEnd w:id="16"/>
    </w:p>
    <w:p w14:paraId="471B2DB8" w14:textId="5F52E995" w:rsidR="00135CE4" w:rsidRDefault="00135CE4" w:rsidP="00135CE4">
      <w:pPr>
        <w:pStyle w:val="ListParagraph"/>
        <w:spacing w:line="276" w:lineRule="auto"/>
        <w:rPr>
          <w:sz w:val="22"/>
          <w:szCs w:val="22"/>
        </w:rPr>
      </w:pPr>
      <w:r>
        <w:rPr>
          <w:sz w:val="22"/>
          <w:szCs w:val="22"/>
        </w:rPr>
        <w:t>The following aspects of University controls and resources are treated as true for the purposes of effecting this plan:</w:t>
      </w:r>
    </w:p>
    <w:p w14:paraId="78B5C752" w14:textId="77777777" w:rsidR="00135CE4" w:rsidRDefault="00135CE4" w:rsidP="00135CE4">
      <w:pPr>
        <w:pStyle w:val="Heading4"/>
        <w:numPr>
          <w:ilvl w:val="0"/>
          <w:numId w:val="14"/>
        </w:numPr>
      </w:pPr>
      <w:r>
        <w:t>General</w:t>
      </w:r>
    </w:p>
    <w:p w14:paraId="70AC7D63" w14:textId="77777777" w:rsidR="00135CE4" w:rsidRDefault="00135CE4" w:rsidP="00135CE4">
      <w:pPr>
        <w:pStyle w:val="ListParagraph"/>
        <w:numPr>
          <w:ilvl w:val="0"/>
          <w:numId w:val="2"/>
        </w:numPr>
        <w:spacing w:line="276" w:lineRule="auto"/>
        <w:rPr>
          <w:sz w:val="22"/>
          <w:szCs w:val="22"/>
        </w:rPr>
      </w:pPr>
      <w:r>
        <w:rPr>
          <w:sz w:val="22"/>
          <w:szCs w:val="22"/>
        </w:rPr>
        <w:t>Increased cleaning and disinfection will be required, particularly in high-traffic areas with high-touch points.</w:t>
      </w:r>
    </w:p>
    <w:p w14:paraId="24532EAF" w14:textId="77777777" w:rsidR="00135CE4" w:rsidRDefault="00135CE4" w:rsidP="00135CE4">
      <w:pPr>
        <w:pStyle w:val="ListParagraph"/>
        <w:numPr>
          <w:ilvl w:val="0"/>
          <w:numId w:val="2"/>
        </w:numPr>
        <w:spacing w:line="276" w:lineRule="auto"/>
        <w:rPr>
          <w:sz w:val="22"/>
          <w:szCs w:val="22"/>
        </w:rPr>
      </w:pPr>
      <w:r>
        <w:rPr>
          <w:sz w:val="22"/>
          <w:szCs w:val="22"/>
        </w:rPr>
        <w:t xml:space="preserve">Adequate resources and supplies will be provided/funded, but lags in sourcing may occur due to external supply/demand environment. </w:t>
      </w:r>
    </w:p>
    <w:p w14:paraId="2632C2D2" w14:textId="472B9794" w:rsidR="00135CE4" w:rsidRPr="00063A94" w:rsidRDefault="00135CE4" w:rsidP="00135CE4">
      <w:pPr>
        <w:pStyle w:val="ListParagraph"/>
        <w:numPr>
          <w:ilvl w:val="0"/>
          <w:numId w:val="2"/>
        </w:numPr>
        <w:spacing w:line="276" w:lineRule="auto"/>
        <w:rPr>
          <w:sz w:val="22"/>
          <w:szCs w:val="22"/>
        </w:rPr>
      </w:pPr>
      <w:r>
        <w:rPr>
          <w:sz w:val="22"/>
          <w:szCs w:val="22"/>
        </w:rPr>
        <w:t xml:space="preserve">Current staffing levels may not be adequate to effectively operationalize cleaning and disinfecting strategies. </w:t>
      </w:r>
    </w:p>
    <w:p w14:paraId="0468C490" w14:textId="5A211E30" w:rsidR="00135CE4" w:rsidRDefault="00135CE4" w:rsidP="00135CE4">
      <w:pPr>
        <w:pStyle w:val="ListParagraph"/>
        <w:numPr>
          <w:ilvl w:val="0"/>
          <w:numId w:val="2"/>
        </w:numPr>
        <w:spacing w:line="276" w:lineRule="auto"/>
        <w:rPr>
          <w:sz w:val="22"/>
          <w:szCs w:val="22"/>
        </w:rPr>
      </w:pPr>
      <w:r>
        <w:rPr>
          <w:sz w:val="22"/>
          <w:szCs w:val="22"/>
        </w:rPr>
        <w:t>Assessment of cleaning and disinfection strategies</w:t>
      </w:r>
      <w:r w:rsidRPr="00063A94">
        <w:rPr>
          <w:color w:val="000000"/>
          <w:sz w:val="27"/>
          <w:szCs w:val="27"/>
        </w:rPr>
        <w:t xml:space="preserve"> </w:t>
      </w:r>
      <w:r w:rsidRPr="00063A94">
        <w:rPr>
          <w:sz w:val="22"/>
          <w:szCs w:val="22"/>
        </w:rPr>
        <w:t>provides vital information to understanding the impacts</w:t>
      </w:r>
      <w:r>
        <w:rPr>
          <w:sz w:val="22"/>
          <w:szCs w:val="22"/>
        </w:rPr>
        <w:t>,</w:t>
      </w:r>
      <w:r w:rsidRPr="00063A94">
        <w:rPr>
          <w:sz w:val="22"/>
          <w:szCs w:val="22"/>
        </w:rPr>
        <w:t xml:space="preserve"> </w:t>
      </w:r>
      <w:r>
        <w:rPr>
          <w:sz w:val="22"/>
          <w:szCs w:val="22"/>
        </w:rPr>
        <w:t xml:space="preserve">needs and priorities </w:t>
      </w:r>
      <w:r w:rsidRPr="00063A94">
        <w:rPr>
          <w:sz w:val="22"/>
          <w:szCs w:val="22"/>
        </w:rPr>
        <w:t xml:space="preserve">of </w:t>
      </w:r>
      <w:r>
        <w:rPr>
          <w:sz w:val="22"/>
          <w:szCs w:val="22"/>
        </w:rPr>
        <w:t xml:space="preserve">this emergency as it evolves.  </w:t>
      </w:r>
    </w:p>
    <w:p w14:paraId="42498CB9" w14:textId="77777777" w:rsidR="00135CE4" w:rsidRDefault="00135CE4" w:rsidP="00135CE4">
      <w:pPr>
        <w:pStyle w:val="ListParagraph"/>
        <w:numPr>
          <w:ilvl w:val="0"/>
          <w:numId w:val="2"/>
        </w:numPr>
        <w:spacing w:line="276" w:lineRule="auto"/>
        <w:rPr>
          <w:sz w:val="22"/>
          <w:szCs w:val="22"/>
        </w:rPr>
      </w:pPr>
      <w:r>
        <w:rPr>
          <w:sz w:val="22"/>
          <w:szCs w:val="22"/>
        </w:rPr>
        <w:t>High-traffic areas with high-touch points, due to their very nature, cannot be considered as completely disinfected</w:t>
      </w:r>
      <w:r w:rsidRPr="00F56842">
        <w:rPr>
          <w:sz w:val="22"/>
          <w:szCs w:val="22"/>
        </w:rPr>
        <w:t xml:space="preserve">. </w:t>
      </w:r>
    </w:p>
    <w:p w14:paraId="1AA868D4" w14:textId="77777777" w:rsidR="00135CE4" w:rsidRDefault="00135CE4" w:rsidP="00135CE4">
      <w:pPr>
        <w:pStyle w:val="ListParagraph"/>
        <w:numPr>
          <w:ilvl w:val="0"/>
          <w:numId w:val="2"/>
        </w:numPr>
        <w:spacing w:line="276" w:lineRule="auto"/>
        <w:rPr>
          <w:sz w:val="22"/>
          <w:szCs w:val="22"/>
        </w:rPr>
      </w:pPr>
      <w:r>
        <w:rPr>
          <w:sz w:val="22"/>
          <w:szCs w:val="22"/>
        </w:rPr>
        <w:t xml:space="preserve">Responsible individuals and contracted service providers under the auspices of Physical Plant, and units and entities supported by Physical Plant, as outlined in this plan, may not participate to the fullest extent nor adhere to the directives and guidelines as set forth by the University. </w:t>
      </w:r>
    </w:p>
    <w:p w14:paraId="49CA5BC4" w14:textId="77777777" w:rsidR="00135CE4" w:rsidRDefault="00135CE4" w:rsidP="00135CE4">
      <w:pPr>
        <w:pStyle w:val="ListParagraph"/>
        <w:numPr>
          <w:ilvl w:val="0"/>
          <w:numId w:val="2"/>
        </w:numPr>
        <w:spacing w:line="276" w:lineRule="auto"/>
        <w:rPr>
          <w:sz w:val="22"/>
          <w:szCs w:val="22"/>
        </w:rPr>
      </w:pPr>
      <w:r>
        <w:rPr>
          <w:sz w:val="22"/>
          <w:szCs w:val="22"/>
        </w:rPr>
        <w:t xml:space="preserve">Additional University-directed controls, as outlined in the Health and Safety Plan and other planning elements, are implemented, overseen and administered, in conjunction with these measures to mitigate risks. </w:t>
      </w:r>
    </w:p>
    <w:p w14:paraId="732F445E" w14:textId="77777777" w:rsidR="00135CE4" w:rsidRDefault="00135CE4" w:rsidP="00135CE4">
      <w:pPr>
        <w:pStyle w:val="Heading4"/>
        <w:numPr>
          <w:ilvl w:val="0"/>
          <w:numId w:val="14"/>
        </w:numPr>
        <w:spacing w:after="240"/>
      </w:pPr>
      <w:r>
        <w:t xml:space="preserve">Specific </w:t>
      </w:r>
    </w:p>
    <w:p w14:paraId="775EC600" w14:textId="77777777" w:rsidR="00135CE4" w:rsidRDefault="00135CE4" w:rsidP="00135CE4">
      <w:pPr>
        <w:pStyle w:val="ListParagraph"/>
        <w:numPr>
          <w:ilvl w:val="0"/>
          <w:numId w:val="15"/>
        </w:numPr>
        <w:spacing w:line="276" w:lineRule="auto"/>
        <w:rPr>
          <w:sz w:val="22"/>
          <w:szCs w:val="22"/>
        </w:rPr>
      </w:pPr>
      <w:r>
        <w:rPr>
          <w:sz w:val="22"/>
          <w:szCs w:val="22"/>
        </w:rPr>
        <w:t>B</w:t>
      </w:r>
      <w:r w:rsidRPr="0029078B">
        <w:rPr>
          <w:sz w:val="22"/>
          <w:szCs w:val="22"/>
        </w:rPr>
        <w:t>ased on the reopening phases</w:t>
      </w:r>
      <w:r>
        <w:rPr>
          <w:sz w:val="22"/>
          <w:szCs w:val="22"/>
        </w:rPr>
        <w:t>’</w:t>
      </w:r>
      <w:r w:rsidRPr="0029078B">
        <w:rPr>
          <w:sz w:val="22"/>
          <w:szCs w:val="22"/>
        </w:rPr>
        <w:t xml:space="preserve"> parameters outlined in the Health and Safety Plan</w:t>
      </w:r>
      <w:r>
        <w:rPr>
          <w:sz w:val="22"/>
          <w:szCs w:val="22"/>
        </w:rPr>
        <w:t>,</w:t>
      </w:r>
      <w:r w:rsidRPr="0029078B">
        <w:rPr>
          <w:sz w:val="22"/>
          <w:szCs w:val="22"/>
        </w:rPr>
        <w:t xml:space="preserve"> </w:t>
      </w:r>
      <w:r>
        <w:rPr>
          <w:sz w:val="22"/>
          <w:szCs w:val="22"/>
        </w:rPr>
        <w:t>a</w:t>
      </w:r>
      <w:r w:rsidRPr="0029078B">
        <w:rPr>
          <w:sz w:val="22"/>
          <w:szCs w:val="22"/>
        </w:rPr>
        <w:t xml:space="preserve">ll buildings </w:t>
      </w:r>
      <w:r>
        <w:rPr>
          <w:sz w:val="22"/>
          <w:szCs w:val="22"/>
        </w:rPr>
        <w:t xml:space="preserve">on all campuses and sites </w:t>
      </w:r>
      <w:r w:rsidRPr="0029078B">
        <w:rPr>
          <w:sz w:val="22"/>
          <w:szCs w:val="22"/>
        </w:rPr>
        <w:t>will be occupied to some degree</w:t>
      </w:r>
      <w:r>
        <w:rPr>
          <w:sz w:val="22"/>
          <w:szCs w:val="22"/>
        </w:rPr>
        <w:t>.</w:t>
      </w:r>
    </w:p>
    <w:p w14:paraId="09DEF7F2" w14:textId="77777777" w:rsidR="00135CE4" w:rsidRPr="0029078B" w:rsidRDefault="00135CE4" w:rsidP="00135CE4">
      <w:pPr>
        <w:pStyle w:val="ListParagraph"/>
        <w:numPr>
          <w:ilvl w:val="0"/>
          <w:numId w:val="15"/>
        </w:numPr>
        <w:spacing w:line="276" w:lineRule="auto"/>
        <w:rPr>
          <w:sz w:val="22"/>
          <w:szCs w:val="22"/>
        </w:rPr>
      </w:pPr>
      <w:r>
        <w:rPr>
          <w:sz w:val="22"/>
          <w:szCs w:val="22"/>
        </w:rPr>
        <w:t xml:space="preserve">The demand for cleaning and disinfecting supplies for patrons to wipe down high-contact surfaces will increase as the reopening phases, as </w:t>
      </w:r>
      <w:r w:rsidRPr="0029078B">
        <w:rPr>
          <w:sz w:val="22"/>
          <w:szCs w:val="22"/>
        </w:rPr>
        <w:t>outlined in the Health and Safety Plan</w:t>
      </w:r>
      <w:r>
        <w:rPr>
          <w:sz w:val="22"/>
          <w:szCs w:val="22"/>
        </w:rPr>
        <w:t xml:space="preserve">, progress. </w:t>
      </w:r>
    </w:p>
    <w:p w14:paraId="49DAC1D3" w14:textId="77777777" w:rsidR="00135CE4" w:rsidRPr="0029078B" w:rsidRDefault="00135CE4" w:rsidP="00135CE4"/>
    <w:p w14:paraId="684A9D5B" w14:textId="77777777" w:rsidR="00135CE4" w:rsidRDefault="00135CE4" w:rsidP="00135CE4">
      <w:pPr>
        <w:pStyle w:val="Heading2"/>
        <w:numPr>
          <w:ilvl w:val="0"/>
          <w:numId w:val="5"/>
        </w:numPr>
        <w:spacing w:after="240"/>
        <w:rPr>
          <w:color w:val="2F5496" w:themeColor="accent1" w:themeShade="BF"/>
        </w:rPr>
      </w:pPr>
      <w:bookmarkStart w:id="17" w:name="_Toc41387729"/>
      <w:bookmarkStart w:id="18" w:name="_Toc41587571"/>
      <w:r w:rsidRPr="00830037">
        <w:rPr>
          <w:color w:val="2F5496" w:themeColor="accent1" w:themeShade="BF"/>
        </w:rPr>
        <w:t>Concept of Operations</w:t>
      </w:r>
      <w:bookmarkEnd w:id="17"/>
      <w:bookmarkEnd w:id="18"/>
    </w:p>
    <w:p w14:paraId="1183A6DF" w14:textId="77777777" w:rsidR="00135CE4" w:rsidRPr="00884720" w:rsidRDefault="00135CE4" w:rsidP="00135CE4">
      <w:pPr>
        <w:pStyle w:val="Heading3"/>
        <w:numPr>
          <w:ilvl w:val="0"/>
          <w:numId w:val="10"/>
        </w:numPr>
        <w:spacing w:after="240"/>
      </w:pPr>
      <w:bookmarkStart w:id="19" w:name="_Toc41387730"/>
      <w:bookmarkStart w:id="20" w:name="_Toc41587572"/>
      <w:r>
        <w:t>General</w:t>
      </w:r>
      <w:bookmarkEnd w:id="19"/>
      <w:bookmarkEnd w:id="20"/>
    </w:p>
    <w:p w14:paraId="02A56154" w14:textId="77777777" w:rsidR="00135CE4" w:rsidRDefault="00135CE4" w:rsidP="00135CE4">
      <w:pPr>
        <w:spacing w:after="240" w:line="276" w:lineRule="auto"/>
        <w:rPr>
          <w:rFonts w:ascii="Times New Roman" w:eastAsia="Times New Roman" w:hAnsi="Times New Roman" w:cs="Times New Roman"/>
          <w:sz w:val="22"/>
          <w:szCs w:val="22"/>
        </w:rPr>
      </w:pPr>
      <w:r w:rsidRPr="00DF6FEC">
        <w:rPr>
          <w:rFonts w:ascii="Times New Roman" w:eastAsia="Times New Roman" w:hAnsi="Times New Roman" w:cs="Times New Roman"/>
          <w:sz w:val="22"/>
          <w:szCs w:val="22"/>
        </w:rPr>
        <w:t xml:space="preserve">Physical Plant oversees </w:t>
      </w:r>
      <w:r>
        <w:rPr>
          <w:rFonts w:ascii="Times New Roman" w:eastAsia="Times New Roman" w:hAnsi="Times New Roman" w:cs="Times New Roman"/>
          <w:sz w:val="22"/>
          <w:szCs w:val="22"/>
        </w:rPr>
        <w:t>custodial operations,</w:t>
      </w:r>
      <w:r w:rsidRPr="00DF6FEC">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and maintenance of buildings and grounds utilizing a hybrid-model of in-house and outsourced resources, including contracted service providers. </w:t>
      </w:r>
    </w:p>
    <w:p w14:paraId="1D937C5B" w14:textId="77777777" w:rsidR="00135CE4" w:rsidRDefault="00135CE4" w:rsidP="00135CE4">
      <w:pPr>
        <w:spacing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Cleaning and disinfecting operational levels are based on the following influencers:</w:t>
      </w:r>
    </w:p>
    <w:p w14:paraId="3E166250" w14:textId="77777777" w:rsidR="00135CE4" w:rsidRDefault="00135CE4" w:rsidP="00135CE4">
      <w:pPr>
        <w:numPr>
          <w:ilvl w:val="0"/>
          <w:numId w:val="9"/>
        </w:numPr>
        <w:spacing w:line="276" w:lineRule="auto"/>
        <w:rPr>
          <w:rFonts w:ascii="Times New Roman" w:eastAsia="Times New Roman" w:hAnsi="Times New Roman" w:cs="Times New Roman"/>
          <w:sz w:val="22"/>
          <w:szCs w:val="22"/>
        </w:rPr>
      </w:pPr>
      <w:r w:rsidRPr="001B5177">
        <w:rPr>
          <w:rFonts w:ascii="Times New Roman" w:eastAsia="Times New Roman" w:hAnsi="Times New Roman" w:cs="Times New Roman"/>
          <w:sz w:val="22"/>
          <w:szCs w:val="22"/>
        </w:rPr>
        <w:t>University-wide directives for health and safety during all reopening phases of the University.</w:t>
      </w:r>
    </w:p>
    <w:p w14:paraId="7BC66AD4" w14:textId="77777777" w:rsidR="00135CE4" w:rsidRDefault="00135CE4" w:rsidP="00135CE4">
      <w:pPr>
        <w:numPr>
          <w:ilvl w:val="0"/>
          <w:numId w:val="9"/>
        </w:num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Operational needs and requirements:</w:t>
      </w:r>
    </w:p>
    <w:p w14:paraId="05FD4A12" w14:textId="5015A101" w:rsidR="00135CE4" w:rsidRPr="00DF6FEC" w:rsidRDefault="00FD7C01" w:rsidP="00135CE4">
      <w:pPr>
        <w:numPr>
          <w:ilvl w:val="1"/>
          <w:numId w:val="9"/>
        </w:numPr>
        <w:spacing w:line="276" w:lineRule="auto"/>
        <w:rPr>
          <w:rFonts w:ascii="Times New Roman" w:eastAsia="Times New Roman" w:hAnsi="Times New Roman" w:cs="Times New Roman"/>
          <w:sz w:val="22"/>
          <w:szCs w:val="22"/>
        </w:rPr>
      </w:pPr>
      <w:r>
        <w:rPr>
          <w:noProof/>
        </w:rPr>
        <w:lastRenderedPageBreak/>
        <mc:AlternateContent>
          <mc:Choice Requires="wpg">
            <w:drawing>
              <wp:anchor distT="0" distB="0" distL="114300" distR="114300" simplePos="0" relativeHeight="251716608" behindDoc="0" locked="0" layoutInCell="1" allowOverlap="1" wp14:anchorId="38A04E11" wp14:editId="14649769">
                <wp:simplePos x="0" y="0"/>
                <wp:positionH relativeFrom="page">
                  <wp:posOffset>0</wp:posOffset>
                </wp:positionH>
                <wp:positionV relativeFrom="page">
                  <wp:posOffset>0</wp:posOffset>
                </wp:positionV>
                <wp:extent cx="498475" cy="13182600"/>
                <wp:effectExtent l="0" t="0" r="15875" b="19050"/>
                <wp:wrapNone/>
                <wp:docPr id="88" name="Group 88"/>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89" name="Rectangle 89"/>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90" name="Rectangle 90"/>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14127FA0" id="Group 88" o:spid="_x0000_s1026" style="position:absolute;margin-left:0;margin-top:0;width:39.25pt;height:1038pt;z-index:251716608;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">
                <v:rect id="Rectangle 89"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" fillcolor="#c3c8cd" strokecolor="#bfbfbf"/>
                <v:rect id="Rectangle 90"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" fillcolor="#002d62" strokecolor="#002d60"/>
                <w10:wrap anchorx="page" anchory="page"/>
              </v:group>
            </w:pict>
          </mc:Fallback>
        </mc:AlternateContent>
      </w:r>
      <w:r w:rsidR="00135CE4" w:rsidRPr="00DF6FEC">
        <w:rPr>
          <w:rFonts w:ascii="Times New Roman" w:eastAsia="Times New Roman" w:hAnsi="Times New Roman" w:cs="Times New Roman"/>
          <w:sz w:val="22"/>
          <w:szCs w:val="22"/>
        </w:rPr>
        <w:t>Direct:</w:t>
      </w:r>
      <w:r w:rsidR="00135CE4">
        <w:rPr>
          <w:rFonts w:ascii="Times New Roman" w:eastAsia="Times New Roman" w:hAnsi="Times New Roman" w:cs="Times New Roman"/>
          <w:sz w:val="22"/>
          <w:szCs w:val="22"/>
        </w:rPr>
        <w:t xml:space="preserve"> </w:t>
      </w:r>
      <w:r w:rsidR="00135CE4" w:rsidRPr="00DF6FEC">
        <w:rPr>
          <w:rFonts w:ascii="Times New Roman" w:eastAsia="Times New Roman" w:hAnsi="Times New Roman" w:cs="Times New Roman"/>
          <w:sz w:val="22"/>
          <w:szCs w:val="22"/>
        </w:rPr>
        <w:t>Academic instruction delivery: classroom and teaching labs</w:t>
      </w:r>
      <w:r w:rsidR="00135CE4">
        <w:rPr>
          <w:rFonts w:ascii="Times New Roman" w:eastAsia="Times New Roman" w:hAnsi="Times New Roman" w:cs="Times New Roman"/>
          <w:sz w:val="22"/>
          <w:szCs w:val="22"/>
        </w:rPr>
        <w:t>; s</w:t>
      </w:r>
      <w:r w:rsidR="00135CE4" w:rsidRPr="00DF6FEC">
        <w:rPr>
          <w:rFonts w:ascii="Times New Roman" w:eastAsia="Times New Roman" w:hAnsi="Times New Roman" w:cs="Times New Roman"/>
          <w:sz w:val="22"/>
          <w:szCs w:val="22"/>
        </w:rPr>
        <w:t xml:space="preserve">upport operations and functions: office and general space </w:t>
      </w:r>
    </w:p>
    <w:p w14:paraId="610F3C2D" w14:textId="77777777" w:rsidR="00135CE4" w:rsidRDefault="00135CE4" w:rsidP="00135CE4">
      <w:pPr>
        <w:numPr>
          <w:ilvl w:val="1"/>
          <w:numId w:val="9"/>
        </w:numPr>
        <w:spacing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Indirect: A</w:t>
      </w:r>
      <w:r w:rsidRPr="0012760F">
        <w:rPr>
          <w:rFonts w:ascii="Times New Roman" w:eastAsia="Times New Roman" w:hAnsi="Times New Roman" w:cs="Times New Roman"/>
          <w:sz w:val="22"/>
          <w:szCs w:val="22"/>
        </w:rPr>
        <w:t xml:space="preserve">thletic </w:t>
      </w:r>
      <w:r>
        <w:rPr>
          <w:rFonts w:ascii="Times New Roman" w:eastAsia="Times New Roman" w:hAnsi="Times New Roman" w:cs="Times New Roman"/>
          <w:sz w:val="22"/>
          <w:szCs w:val="22"/>
        </w:rPr>
        <w:t>Affairs o</w:t>
      </w:r>
      <w:r w:rsidRPr="0012760F">
        <w:rPr>
          <w:rFonts w:ascii="Times New Roman" w:eastAsia="Times New Roman" w:hAnsi="Times New Roman" w:cs="Times New Roman"/>
          <w:sz w:val="22"/>
          <w:szCs w:val="22"/>
        </w:rPr>
        <w:t xml:space="preserve">perations, Business Services operations and delivery of services. </w:t>
      </w:r>
    </w:p>
    <w:p w14:paraId="20846790" w14:textId="77777777" w:rsidR="00135CE4" w:rsidRDefault="00135CE4" w:rsidP="00135CE4">
      <w:pPr>
        <w:spacing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Deployment of effective strategies requires ongoing coordination of unit efforts with stakeholders and outsourced resource providers to ensure the alignment of strategies and plans, adoption of a common operating picture, and oversight and monitoring of operationalized strategies and planning elements. </w:t>
      </w:r>
    </w:p>
    <w:p w14:paraId="1285B14B" w14:textId="5CEF35FC" w:rsidR="00135CE4" w:rsidRPr="00884720" w:rsidRDefault="00135CE4" w:rsidP="00135CE4">
      <w:pPr>
        <w:spacing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Operational scenarios </w:t>
      </w:r>
      <w:r w:rsidR="00406995">
        <w:rPr>
          <w:rFonts w:ascii="Times New Roman" w:eastAsia="Times New Roman" w:hAnsi="Times New Roman" w:cs="Times New Roman"/>
          <w:sz w:val="22"/>
          <w:szCs w:val="22"/>
        </w:rPr>
        <w:t xml:space="preserve">and estimation methodology </w:t>
      </w:r>
      <w:r>
        <w:rPr>
          <w:rFonts w:ascii="Times New Roman" w:eastAsia="Times New Roman" w:hAnsi="Times New Roman" w:cs="Times New Roman"/>
          <w:sz w:val="22"/>
          <w:szCs w:val="22"/>
        </w:rPr>
        <w:t xml:space="preserve">will be utilized to complement the re-opening phases outlined in the Health and Safety Plan. </w:t>
      </w:r>
    </w:p>
    <w:p w14:paraId="2DEF43A5" w14:textId="3BA1FA8C" w:rsidR="00135CE4" w:rsidRPr="00D159A3" w:rsidRDefault="00135CE4" w:rsidP="00135CE4">
      <w:pPr>
        <w:pStyle w:val="Heading3"/>
        <w:numPr>
          <w:ilvl w:val="0"/>
          <w:numId w:val="10"/>
        </w:numPr>
        <w:spacing w:after="240"/>
      </w:pPr>
      <w:bookmarkStart w:id="21" w:name="_Toc41387731"/>
      <w:bookmarkStart w:id="22" w:name="_Toc41587573"/>
      <w:r>
        <w:t>Cleaning and Disinfection Principles</w:t>
      </w:r>
      <w:bookmarkEnd w:id="21"/>
      <w:bookmarkEnd w:id="22"/>
    </w:p>
    <w:p w14:paraId="4F02C9A9" w14:textId="77777777" w:rsidR="00135CE4" w:rsidRPr="00884720" w:rsidRDefault="00135CE4" w:rsidP="00135CE4">
      <w:pPr>
        <w:pStyle w:val="ListParagraph"/>
        <w:numPr>
          <w:ilvl w:val="1"/>
          <w:numId w:val="11"/>
        </w:numPr>
        <w:spacing w:before="0" w:beforeAutospacing="0" w:after="200" w:afterAutospacing="0" w:line="276" w:lineRule="auto"/>
        <w:ind w:left="900"/>
        <w:contextualSpacing/>
        <w:rPr>
          <w:sz w:val="22"/>
          <w:szCs w:val="22"/>
        </w:rPr>
      </w:pPr>
      <w:r w:rsidRPr="00884720">
        <w:rPr>
          <w:sz w:val="22"/>
          <w:szCs w:val="22"/>
        </w:rPr>
        <w:t xml:space="preserve">When feasible, use an EPA-registered disinfectant that is effective against COVID-19.  The list of EPA-registered disinfectants can be found </w:t>
      </w:r>
      <w:hyperlink r:id="rId17" w:history="1">
        <w:r w:rsidRPr="00884720">
          <w:rPr>
            <w:color w:val="2F5496" w:themeColor="accent1" w:themeShade="BF"/>
            <w:sz w:val="22"/>
            <w:szCs w:val="22"/>
            <w:u w:val="single"/>
          </w:rPr>
          <w:t>here</w:t>
        </w:r>
      </w:hyperlink>
      <w:r w:rsidRPr="00884720">
        <w:rPr>
          <w:sz w:val="22"/>
          <w:szCs w:val="22"/>
        </w:rPr>
        <w:t xml:space="preserve">.  </w:t>
      </w:r>
    </w:p>
    <w:p w14:paraId="38FF457E" w14:textId="77777777" w:rsidR="00135CE4" w:rsidRPr="00884720" w:rsidRDefault="00135CE4" w:rsidP="00135CE4">
      <w:pPr>
        <w:pStyle w:val="ListParagraph"/>
        <w:numPr>
          <w:ilvl w:val="1"/>
          <w:numId w:val="11"/>
        </w:numPr>
        <w:spacing w:line="276" w:lineRule="auto"/>
        <w:ind w:left="900"/>
        <w:rPr>
          <w:sz w:val="22"/>
          <w:szCs w:val="22"/>
        </w:rPr>
      </w:pPr>
      <w:r w:rsidRPr="00884720">
        <w:rPr>
          <w:sz w:val="22"/>
          <w:szCs w:val="22"/>
        </w:rPr>
        <w:t>While these products are ideal, there may be occasions when EPA-registered products are unavailable due to country or world-wide shortages.  In these instances, alternative cleaning agents will be distributed for use.</w:t>
      </w:r>
    </w:p>
    <w:p w14:paraId="3419B83C" w14:textId="77777777" w:rsidR="00135CE4" w:rsidRPr="00884720" w:rsidRDefault="00135CE4" w:rsidP="00135CE4">
      <w:pPr>
        <w:pStyle w:val="ListParagraph"/>
        <w:numPr>
          <w:ilvl w:val="1"/>
          <w:numId w:val="11"/>
        </w:numPr>
        <w:spacing w:before="0" w:beforeAutospacing="0" w:after="200" w:afterAutospacing="0" w:line="276" w:lineRule="auto"/>
        <w:ind w:left="900"/>
        <w:contextualSpacing/>
        <w:rPr>
          <w:sz w:val="22"/>
          <w:szCs w:val="22"/>
        </w:rPr>
      </w:pPr>
      <w:r w:rsidRPr="00884720">
        <w:rPr>
          <w:sz w:val="22"/>
          <w:szCs w:val="22"/>
        </w:rPr>
        <w:t>Keep surfaces free of dust and debris as most disinfectants will not be effective on a soiled surface.</w:t>
      </w:r>
    </w:p>
    <w:p w14:paraId="59BD97E2" w14:textId="77777777" w:rsidR="00135CE4" w:rsidRDefault="00135CE4" w:rsidP="00135CE4">
      <w:pPr>
        <w:pStyle w:val="ListParagraph"/>
        <w:numPr>
          <w:ilvl w:val="1"/>
          <w:numId w:val="11"/>
        </w:numPr>
        <w:spacing w:before="0" w:beforeAutospacing="0" w:after="200" w:afterAutospacing="0" w:line="276" w:lineRule="auto"/>
        <w:ind w:left="900"/>
        <w:contextualSpacing/>
        <w:rPr>
          <w:sz w:val="22"/>
          <w:szCs w:val="22"/>
        </w:rPr>
      </w:pPr>
      <w:r w:rsidRPr="00884720">
        <w:rPr>
          <w:sz w:val="22"/>
          <w:szCs w:val="22"/>
        </w:rPr>
        <w:t>Cleaning staff will wear appropriate PPE when using cleaning/disinfectant products</w:t>
      </w:r>
      <w:r>
        <w:rPr>
          <w:sz w:val="22"/>
          <w:szCs w:val="22"/>
        </w:rPr>
        <w:t>.</w:t>
      </w:r>
      <w:r w:rsidRPr="00884720">
        <w:rPr>
          <w:sz w:val="22"/>
          <w:szCs w:val="22"/>
        </w:rPr>
        <w:t xml:space="preserve">  This includes the use of chemical-resistant gloves, such as nitrile (when available).  Reference the Safety Data Sheet (SDS) for the product used to get additional information on PPE or any other hazard information.  </w:t>
      </w:r>
    </w:p>
    <w:p w14:paraId="59789AE2" w14:textId="77777777" w:rsidR="00135CE4" w:rsidRDefault="00135CE4" w:rsidP="00135CE4">
      <w:pPr>
        <w:pStyle w:val="ListParagraph"/>
        <w:spacing w:before="0" w:beforeAutospacing="0" w:after="200" w:afterAutospacing="0" w:line="276" w:lineRule="auto"/>
        <w:ind w:left="900"/>
        <w:contextualSpacing/>
        <w:rPr>
          <w:sz w:val="22"/>
          <w:szCs w:val="22"/>
        </w:rPr>
      </w:pPr>
    </w:p>
    <w:p w14:paraId="02DAAB85" w14:textId="77777777" w:rsidR="00135CE4" w:rsidRPr="00624C41" w:rsidRDefault="00135CE4" w:rsidP="00135CE4">
      <w:pPr>
        <w:pStyle w:val="Heading2"/>
        <w:numPr>
          <w:ilvl w:val="0"/>
          <w:numId w:val="5"/>
        </w:numPr>
        <w:spacing w:after="240"/>
        <w:rPr>
          <w:color w:val="2F5496" w:themeColor="accent1" w:themeShade="BF"/>
        </w:rPr>
      </w:pPr>
      <w:bookmarkStart w:id="23" w:name="_Toc41387732"/>
      <w:bookmarkStart w:id="24" w:name="_Toc41587574"/>
      <w:r w:rsidRPr="00624C41">
        <w:rPr>
          <w:color w:val="2F5496" w:themeColor="accent1" w:themeShade="BF"/>
        </w:rPr>
        <w:t>Organization and Assignment of Responsibility</w:t>
      </w:r>
      <w:bookmarkEnd w:id="23"/>
      <w:bookmarkEnd w:id="24"/>
    </w:p>
    <w:p w14:paraId="19F2B182" w14:textId="77777777" w:rsidR="00135CE4" w:rsidRDefault="00135CE4" w:rsidP="00135CE4">
      <w:pPr>
        <w:spacing w:after="200" w:line="276" w:lineRule="auto"/>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Physical Plant will oversee, administer and manage all</w:t>
      </w:r>
      <w:r w:rsidRPr="0075515F">
        <w:rPr>
          <w:rFonts w:ascii="Times New Roman" w:eastAsia="Times New Roman" w:hAnsi="Times New Roman" w:cs="Times New Roman"/>
          <w:sz w:val="22"/>
          <w:szCs w:val="22"/>
        </w:rPr>
        <w:t xml:space="preserve"> cleaning and disinfection practices </w:t>
      </w:r>
      <w:r>
        <w:rPr>
          <w:rFonts w:ascii="Times New Roman" w:eastAsia="Times New Roman" w:hAnsi="Times New Roman" w:cs="Times New Roman"/>
          <w:sz w:val="22"/>
          <w:szCs w:val="22"/>
        </w:rPr>
        <w:t>for the University, except where excluded in the Plan’s scope.</w:t>
      </w:r>
    </w:p>
    <w:p w14:paraId="0E9097CE" w14:textId="77777777" w:rsidR="00135CE4" w:rsidRDefault="00135CE4" w:rsidP="00135CE4">
      <w:pPr>
        <w:pStyle w:val="Heading3"/>
        <w:numPr>
          <w:ilvl w:val="0"/>
          <w:numId w:val="12"/>
        </w:numPr>
        <w:spacing w:after="240"/>
      </w:pPr>
      <w:bookmarkStart w:id="25" w:name="_Toc41387733"/>
      <w:bookmarkStart w:id="26" w:name="_Toc41587575"/>
      <w:r w:rsidRPr="00D50A35">
        <w:t>Cleaning and Disinfection Strategies and Practices</w:t>
      </w:r>
      <w:bookmarkEnd w:id="25"/>
      <w:bookmarkEnd w:id="26"/>
      <w:r>
        <w:t xml:space="preserve"> </w:t>
      </w:r>
    </w:p>
    <w:p w14:paraId="5C1C8091" w14:textId="77777777" w:rsidR="00135CE4" w:rsidRPr="00CB34C5" w:rsidRDefault="00135CE4" w:rsidP="00135CE4">
      <w:pPr>
        <w:spacing w:line="276" w:lineRule="auto"/>
        <w:rPr>
          <w:rFonts w:ascii="Times New Roman" w:eastAsia="Times New Roman" w:hAnsi="Times New Roman" w:cs="Times New Roman"/>
          <w:sz w:val="22"/>
          <w:szCs w:val="22"/>
        </w:rPr>
      </w:pPr>
      <w:r w:rsidRPr="00CB34C5">
        <w:rPr>
          <w:rFonts w:ascii="Times New Roman" w:eastAsia="Times New Roman" w:hAnsi="Times New Roman" w:cs="Times New Roman"/>
          <w:sz w:val="22"/>
          <w:szCs w:val="22"/>
        </w:rPr>
        <w:t>High-Traffic Areas and High-Touch Points are the priority of this plan.</w:t>
      </w:r>
      <w:r w:rsidRPr="00441E5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All high-traffic with high-touch point spaces are not considered equal. Physical Plant will perform ongoing analyses of high-traffic with high-touch point spaces to determine the degree and frequency of cleaning and disinfecting practices needed. This will drive all planning elements as re-opening phases progress.  </w:t>
      </w:r>
    </w:p>
    <w:p w14:paraId="4C7D267F" w14:textId="77777777" w:rsidR="00135CE4" w:rsidRPr="00CB34C5" w:rsidRDefault="00135CE4" w:rsidP="00135CE4"/>
    <w:p w14:paraId="783ABE95" w14:textId="77777777" w:rsidR="00135CE4" w:rsidRDefault="00135CE4" w:rsidP="00135CE4">
      <w:pPr>
        <w:pStyle w:val="Heading4"/>
        <w:numPr>
          <w:ilvl w:val="0"/>
          <w:numId w:val="13"/>
        </w:numPr>
      </w:pPr>
      <w:r w:rsidRPr="00A70365">
        <w:rPr>
          <w:rFonts w:eastAsia="Times New Roman"/>
        </w:rPr>
        <w:t>Indoor spaces</w:t>
      </w:r>
      <w:r>
        <w:rPr>
          <w:rFonts w:eastAsia="Times New Roman"/>
        </w:rPr>
        <w:t xml:space="preserve"> – Common Areas and Shared Spaces</w:t>
      </w:r>
    </w:p>
    <w:p w14:paraId="00AE6247" w14:textId="77777777" w:rsidR="00135CE4" w:rsidRPr="00A70365" w:rsidRDefault="00135CE4" w:rsidP="00135CE4"/>
    <w:p w14:paraId="3CFCF2EB" w14:textId="4CE0C771" w:rsidR="00135CE4" w:rsidRDefault="00135CE4" w:rsidP="00135CE4">
      <w:pPr>
        <w:spacing w:after="200" w:line="276" w:lineRule="auto"/>
        <w:contextualSpacing/>
        <w:rPr>
          <w:rFonts w:ascii="Times New Roman" w:eastAsia="Times New Roman" w:hAnsi="Times New Roman" w:cs="Times New Roman"/>
          <w:sz w:val="22"/>
          <w:szCs w:val="22"/>
        </w:rPr>
      </w:pPr>
      <w:r w:rsidRPr="00DD29D2">
        <w:rPr>
          <w:rFonts w:ascii="Times New Roman" w:eastAsia="Times New Roman" w:hAnsi="Times New Roman" w:cs="Times New Roman"/>
          <w:sz w:val="22"/>
          <w:szCs w:val="22"/>
        </w:rPr>
        <w:t>Tailored operational plans</w:t>
      </w:r>
      <w:r>
        <w:rPr>
          <w:rFonts w:ascii="Times New Roman" w:eastAsia="Times New Roman" w:hAnsi="Times New Roman" w:cs="Times New Roman"/>
          <w:sz w:val="22"/>
          <w:szCs w:val="22"/>
        </w:rPr>
        <w:t xml:space="preserve"> and procedures</w:t>
      </w:r>
      <w:r w:rsidRPr="00DD29D2">
        <w:rPr>
          <w:rFonts w:ascii="Times New Roman" w:eastAsia="Times New Roman" w:hAnsi="Times New Roman" w:cs="Times New Roman"/>
          <w:sz w:val="22"/>
          <w:szCs w:val="22"/>
        </w:rPr>
        <w:t xml:space="preserve"> will be developed to address the cleaning and disinfecting needs </w:t>
      </w:r>
      <w:r>
        <w:rPr>
          <w:rFonts w:ascii="Times New Roman" w:eastAsia="Times New Roman" w:hAnsi="Times New Roman" w:cs="Times New Roman"/>
          <w:sz w:val="22"/>
          <w:szCs w:val="22"/>
        </w:rPr>
        <w:t>for day-to-day activities within</w:t>
      </w:r>
      <w:r w:rsidRPr="00DD29D2">
        <w:rPr>
          <w:rFonts w:ascii="Times New Roman" w:eastAsia="Times New Roman" w:hAnsi="Times New Roman" w:cs="Times New Roman"/>
          <w:sz w:val="22"/>
          <w:szCs w:val="22"/>
        </w:rPr>
        <w:t xml:space="preserve"> common areas and shared spaces, such as libraries, classrooms, </w:t>
      </w:r>
      <w:r>
        <w:rPr>
          <w:rFonts w:ascii="Times New Roman" w:eastAsia="Times New Roman" w:hAnsi="Times New Roman" w:cs="Times New Roman"/>
          <w:sz w:val="22"/>
          <w:szCs w:val="22"/>
        </w:rPr>
        <w:t xml:space="preserve">computer labs, </w:t>
      </w:r>
      <w:r w:rsidRPr="00DD29D2">
        <w:rPr>
          <w:rFonts w:ascii="Times New Roman" w:eastAsia="Times New Roman" w:hAnsi="Times New Roman" w:cs="Times New Roman"/>
          <w:sz w:val="22"/>
          <w:szCs w:val="22"/>
        </w:rPr>
        <w:t xml:space="preserve">restrooms, building lobbies, </w:t>
      </w:r>
      <w:r>
        <w:rPr>
          <w:rFonts w:ascii="Times New Roman" w:eastAsia="Times New Roman" w:hAnsi="Times New Roman" w:cs="Times New Roman"/>
          <w:sz w:val="22"/>
          <w:szCs w:val="22"/>
        </w:rPr>
        <w:t xml:space="preserve">and </w:t>
      </w:r>
      <w:r w:rsidRPr="00DD29D2">
        <w:rPr>
          <w:rFonts w:ascii="Times New Roman" w:eastAsia="Times New Roman" w:hAnsi="Times New Roman" w:cs="Times New Roman"/>
          <w:sz w:val="22"/>
          <w:szCs w:val="22"/>
        </w:rPr>
        <w:t>elevators.</w:t>
      </w:r>
      <w:r>
        <w:rPr>
          <w:rFonts w:ascii="Times New Roman" w:eastAsia="Times New Roman" w:hAnsi="Times New Roman" w:cs="Times New Roman"/>
          <w:sz w:val="22"/>
          <w:szCs w:val="22"/>
        </w:rPr>
        <w:t xml:space="preserve"> In many cases, </w:t>
      </w:r>
      <w:r w:rsidRPr="00DD29D2">
        <w:rPr>
          <w:rFonts w:ascii="Times New Roman" w:eastAsia="Times New Roman" w:hAnsi="Times New Roman" w:cs="Times New Roman"/>
          <w:sz w:val="22"/>
          <w:szCs w:val="22"/>
        </w:rPr>
        <w:t>students, faculty</w:t>
      </w:r>
      <w:r>
        <w:rPr>
          <w:rFonts w:ascii="Times New Roman" w:eastAsia="Times New Roman" w:hAnsi="Times New Roman" w:cs="Times New Roman"/>
          <w:sz w:val="22"/>
          <w:szCs w:val="22"/>
        </w:rPr>
        <w:t xml:space="preserve">, staff, visitors, </w:t>
      </w:r>
      <w:r w:rsidR="00FD7C01">
        <w:rPr>
          <w:noProof/>
        </w:rPr>
        <w:lastRenderedPageBreak/>
        <mc:AlternateContent>
          <mc:Choice Requires="wpg">
            <w:drawing>
              <wp:anchor distT="0" distB="0" distL="114300" distR="114300" simplePos="0" relativeHeight="251719680" behindDoc="0" locked="0" layoutInCell="1" allowOverlap="1" wp14:anchorId="167A4F75" wp14:editId="26498A89">
                <wp:simplePos x="0" y="0"/>
                <wp:positionH relativeFrom="page">
                  <wp:posOffset>0</wp:posOffset>
                </wp:positionH>
                <wp:positionV relativeFrom="page">
                  <wp:posOffset>0</wp:posOffset>
                </wp:positionV>
                <wp:extent cx="498475" cy="13182600"/>
                <wp:effectExtent l="0" t="0" r="15875" b="19050"/>
                <wp:wrapNone/>
                <wp:docPr id="94" name="Group 94"/>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95" name="Rectangle 95"/>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96" name="Rectangle 96"/>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687374BA" id="Group 94" o:spid="_x0000_s1026" style="position:absolute;margin-left:0;margin-top:0;width:39.25pt;height:1038pt;z-index:251719680;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">
                <v:rect id="Rectangle 95"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" fillcolor="#c3c8cd" strokecolor="#bfbfbf"/>
                <v:rect id="Rectangle 96"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" fillcolor="#002d62" strokecolor="#002d60"/>
                <w10:wrap anchorx="page" anchory="page"/>
              </v:group>
            </w:pict>
          </mc:Fallback>
        </mc:AlternateContent>
      </w:r>
      <w:r>
        <w:rPr>
          <w:rFonts w:ascii="Times New Roman" w:eastAsia="Times New Roman" w:hAnsi="Times New Roman" w:cs="Times New Roman"/>
          <w:sz w:val="22"/>
          <w:szCs w:val="22"/>
        </w:rPr>
        <w:t xml:space="preserve">and vendors </w:t>
      </w:r>
      <w:r w:rsidRPr="00DD29D2">
        <w:rPr>
          <w:rFonts w:ascii="Times New Roman" w:eastAsia="Times New Roman" w:hAnsi="Times New Roman" w:cs="Times New Roman"/>
          <w:sz w:val="22"/>
          <w:szCs w:val="22"/>
        </w:rPr>
        <w:t>are responsible for disinfection of the spaces prior to their use</w:t>
      </w:r>
      <w:r>
        <w:rPr>
          <w:rFonts w:ascii="Times New Roman" w:eastAsia="Times New Roman" w:hAnsi="Times New Roman" w:cs="Times New Roman"/>
          <w:sz w:val="22"/>
          <w:szCs w:val="22"/>
        </w:rPr>
        <w:t xml:space="preserve"> of these locations/spaces</w:t>
      </w:r>
      <w:r w:rsidRPr="00DD29D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FAU faculty and </w:t>
      </w:r>
      <w:r w:rsidRPr="00DD29D2">
        <w:rPr>
          <w:rFonts w:ascii="Times New Roman" w:eastAsia="Times New Roman" w:hAnsi="Times New Roman" w:cs="Times New Roman"/>
          <w:sz w:val="22"/>
          <w:szCs w:val="22"/>
        </w:rPr>
        <w:t xml:space="preserve">staff within these areas will be required to monitor disinfection practices and disinfect any surfaces that may be missed by </w:t>
      </w:r>
      <w:r>
        <w:rPr>
          <w:rFonts w:ascii="Times New Roman" w:eastAsia="Times New Roman" w:hAnsi="Times New Roman" w:cs="Times New Roman"/>
          <w:sz w:val="22"/>
          <w:szCs w:val="22"/>
        </w:rPr>
        <w:t xml:space="preserve">individual cleaning processes. </w:t>
      </w:r>
    </w:p>
    <w:p w14:paraId="4EFFF2E5" w14:textId="77777777" w:rsidR="00135CE4" w:rsidRDefault="00135CE4" w:rsidP="00135CE4">
      <w:pPr>
        <w:pStyle w:val="Heading4"/>
        <w:numPr>
          <w:ilvl w:val="0"/>
          <w:numId w:val="13"/>
        </w:numPr>
        <w:spacing w:after="240"/>
        <w:rPr>
          <w:rFonts w:eastAsia="Times New Roman"/>
        </w:rPr>
      </w:pPr>
      <w:r>
        <w:rPr>
          <w:rFonts w:eastAsia="Times New Roman"/>
        </w:rPr>
        <w:t>Outdoor spaces – Commonly Occupied and Seating Areas</w:t>
      </w:r>
    </w:p>
    <w:p w14:paraId="4C16121C" w14:textId="77777777" w:rsidR="00135CE4" w:rsidRDefault="00135CE4" w:rsidP="00135CE4">
      <w:pPr>
        <w:spacing w:after="240" w:line="276" w:lineRule="auto"/>
        <w:rPr>
          <w:rFonts w:ascii="Times New Roman" w:eastAsia="Times New Roman" w:hAnsi="Times New Roman" w:cs="Times New Roman"/>
          <w:sz w:val="22"/>
          <w:szCs w:val="22"/>
        </w:rPr>
      </w:pPr>
      <w:r w:rsidRPr="00533E73">
        <w:rPr>
          <w:rFonts w:ascii="Times New Roman" w:eastAsia="Times New Roman" w:hAnsi="Times New Roman" w:cs="Times New Roman"/>
          <w:sz w:val="22"/>
          <w:szCs w:val="22"/>
        </w:rPr>
        <w:t xml:space="preserve">Tailored operational plans </w:t>
      </w:r>
      <w:r>
        <w:rPr>
          <w:rFonts w:ascii="Times New Roman" w:eastAsia="Times New Roman" w:hAnsi="Times New Roman" w:cs="Times New Roman"/>
          <w:sz w:val="22"/>
          <w:szCs w:val="22"/>
        </w:rPr>
        <w:t xml:space="preserve">and procedures </w:t>
      </w:r>
      <w:r w:rsidRPr="00533E73">
        <w:rPr>
          <w:rFonts w:ascii="Times New Roman" w:eastAsia="Times New Roman" w:hAnsi="Times New Roman" w:cs="Times New Roman"/>
          <w:sz w:val="22"/>
          <w:szCs w:val="22"/>
        </w:rPr>
        <w:t xml:space="preserve">will be developed to address the cleaning and disinfecting needs for day-to-day </w:t>
      </w:r>
      <w:r>
        <w:rPr>
          <w:rFonts w:ascii="Times New Roman" w:eastAsia="Times New Roman" w:hAnsi="Times New Roman" w:cs="Times New Roman"/>
          <w:sz w:val="22"/>
          <w:szCs w:val="22"/>
        </w:rPr>
        <w:t>occupancy</w:t>
      </w:r>
      <w:r w:rsidRPr="00533E73">
        <w:rPr>
          <w:rFonts w:ascii="Times New Roman" w:eastAsia="Times New Roman" w:hAnsi="Times New Roman" w:cs="Times New Roman"/>
          <w:sz w:val="22"/>
          <w:szCs w:val="22"/>
        </w:rPr>
        <w:t xml:space="preserve"> within </w:t>
      </w:r>
      <w:r>
        <w:rPr>
          <w:rFonts w:ascii="Times New Roman" w:eastAsia="Times New Roman" w:hAnsi="Times New Roman" w:cs="Times New Roman"/>
          <w:sz w:val="22"/>
          <w:szCs w:val="22"/>
        </w:rPr>
        <w:t xml:space="preserve">seating and common areas. In many cases, </w:t>
      </w:r>
      <w:r w:rsidRPr="00DD29D2">
        <w:rPr>
          <w:rFonts w:ascii="Times New Roman" w:eastAsia="Times New Roman" w:hAnsi="Times New Roman" w:cs="Times New Roman"/>
          <w:sz w:val="22"/>
          <w:szCs w:val="22"/>
        </w:rPr>
        <w:t>students, faculty</w:t>
      </w:r>
      <w:r>
        <w:rPr>
          <w:rFonts w:ascii="Times New Roman" w:eastAsia="Times New Roman" w:hAnsi="Times New Roman" w:cs="Times New Roman"/>
          <w:sz w:val="22"/>
          <w:szCs w:val="22"/>
        </w:rPr>
        <w:t xml:space="preserve">, staff, visitors, and vendors </w:t>
      </w:r>
      <w:r w:rsidRPr="00DD29D2">
        <w:rPr>
          <w:rFonts w:ascii="Times New Roman" w:eastAsia="Times New Roman" w:hAnsi="Times New Roman" w:cs="Times New Roman"/>
          <w:sz w:val="22"/>
          <w:szCs w:val="22"/>
        </w:rPr>
        <w:t>are responsible for disinfection o</w:t>
      </w:r>
      <w:r>
        <w:rPr>
          <w:rFonts w:ascii="Times New Roman" w:eastAsia="Times New Roman" w:hAnsi="Times New Roman" w:cs="Times New Roman"/>
          <w:sz w:val="22"/>
          <w:szCs w:val="22"/>
        </w:rPr>
        <w:t>f these spaces prior to their use of them.</w:t>
      </w:r>
      <w:r w:rsidRPr="00DD29D2">
        <w:rPr>
          <w:rFonts w:ascii="Times New Roman" w:eastAsia="Times New Roman" w:hAnsi="Times New Roman" w:cs="Times New Roman"/>
          <w:sz w:val="22"/>
          <w:szCs w:val="22"/>
        </w:rPr>
        <w:t xml:space="preserve">  </w:t>
      </w:r>
    </w:p>
    <w:p w14:paraId="05C18AA0" w14:textId="77777777" w:rsidR="00135CE4" w:rsidRDefault="00135CE4" w:rsidP="00135CE4">
      <w:pPr>
        <w:pStyle w:val="Heading4"/>
        <w:numPr>
          <w:ilvl w:val="0"/>
          <w:numId w:val="14"/>
        </w:numPr>
        <w:spacing w:after="240"/>
        <w:rPr>
          <w:rFonts w:eastAsia="Times New Roman"/>
        </w:rPr>
      </w:pPr>
      <w:r>
        <w:rPr>
          <w:rFonts w:eastAsia="Times New Roman"/>
        </w:rPr>
        <w:t>Confirmed COVID-19 Positive Case</w:t>
      </w:r>
    </w:p>
    <w:p w14:paraId="6CEFD66B" w14:textId="77777777" w:rsidR="00135CE4" w:rsidRPr="00C6640E" w:rsidRDefault="00135CE4" w:rsidP="00135CE4">
      <w:pPr>
        <w:spacing w:line="276" w:lineRule="auto"/>
        <w:rPr>
          <w:rFonts w:ascii="Times New Roman" w:eastAsia="Times New Roman" w:hAnsi="Times New Roman" w:cs="Times New Roman"/>
          <w:sz w:val="22"/>
          <w:szCs w:val="22"/>
        </w:rPr>
      </w:pPr>
      <w:r w:rsidRPr="00C6640E">
        <w:rPr>
          <w:rFonts w:ascii="Times New Roman" w:eastAsia="Times New Roman" w:hAnsi="Times New Roman" w:cs="Times New Roman"/>
          <w:sz w:val="22"/>
          <w:szCs w:val="22"/>
        </w:rPr>
        <w:t>The Department of Environmental Health and Safety is responsible for informing Physical Plant of a confirmed COVID-19 case and determining the locations that will require cleaning and disi</w:t>
      </w:r>
      <w:r>
        <w:rPr>
          <w:rFonts w:ascii="Times New Roman" w:eastAsia="Times New Roman" w:hAnsi="Times New Roman" w:cs="Times New Roman"/>
          <w:sz w:val="22"/>
          <w:szCs w:val="22"/>
        </w:rPr>
        <w:t>nfecting</w:t>
      </w:r>
      <w:r w:rsidRPr="00C6640E">
        <w:rPr>
          <w:rFonts w:ascii="Times New Roman" w:eastAsia="Times New Roman" w:hAnsi="Times New Roman" w:cs="Times New Roman"/>
          <w:sz w:val="22"/>
          <w:szCs w:val="22"/>
        </w:rPr>
        <w:t xml:space="preserve"> measures. Physical Plant is responsible for contacting the approved service provider, scheduling </w:t>
      </w:r>
      <w:r>
        <w:rPr>
          <w:rFonts w:ascii="Times New Roman" w:eastAsia="Times New Roman" w:hAnsi="Times New Roman" w:cs="Times New Roman"/>
          <w:sz w:val="22"/>
          <w:szCs w:val="22"/>
        </w:rPr>
        <w:t xml:space="preserve">and coordinating </w:t>
      </w:r>
      <w:r w:rsidRPr="00C6640E">
        <w:rPr>
          <w:rFonts w:ascii="Times New Roman" w:eastAsia="Times New Roman" w:hAnsi="Times New Roman" w:cs="Times New Roman"/>
          <w:sz w:val="22"/>
          <w:szCs w:val="22"/>
        </w:rPr>
        <w:t>cleaning and disinfecting services</w:t>
      </w:r>
      <w:r>
        <w:rPr>
          <w:rFonts w:ascii="Times New Roman" w:eastAsia="Times New Roman" w:hAnsi="Times New Roman" w:cs="Times New Roman"/>
          <w:sz w:val="22"/>
          <w:szCs w:val="22"/>
        </w:rPr>
        <w:t>,</w:t>
      </w:r>
      <w:r w:rsidRPr="00C6640E">
        <w:rPr>
          <w:rFonts w:ascii="Times New Roman" w:eastAsia="Times New Roman" w:hAnsi="Times New Roman" w:cs="Times New Roman"/>
          <w:sz w:val="22"/>
          <w:szCs w:val="22"/>
        </w:rPr>
        <w:t xml:space="preserve"> and coordinating oversight and monitoring of cleaning and disinfecting actions.  </w:t>
      </w:r>
    </w:p>
    <w:p w14:paraId="4801ACD9" w14:textId="77777777" w:rsidR="00135CE4" w:rsidRPr="00776963" w:rsidRDefault="00135CE4" w:rsidP="00135CE4"/>
    <w:p w14:paraId="0350E2EB" w14:textId="77777777" w:rsidR="00135CE4" w:rsidRDefault="00135CE4" w:rsidP="00135CE4">
      <w:pPr>
        <w:pStyle w:val="Heading3"/>
        <w:numPr>
          <w:ilvl w:val="0"/>
          <w:numId w:val="12"/>
        </w:numPr>
        <w:spacing w:after="240"/>
        <w:rPr>
          <w:rFonts w:eastAsia="Times New Roman"/>
        </w:rPr>
      </w:pPr>
      <w:bookmarkStart w:id="27" w:name="_Toc41387734"/>
      <w:bookmarkStart w:id="28" w:name="_Toc41587576"/>
      <w:r>
        <w:rPr>
          <w:rFonts w:eastAsia="Times New Roman"/>
        </w:rPr>
        <w:t>Human Resources</w:t>
      </w:r>
      <w:bookmarkEnd w:id="27"/>
      <w:bookmarkEnd w:id="28"/>
    </w:p>
    <w:p w14:paraId="511DFBEE" w14:textId="77777777" w:rsidR="00135CE4" w:rsidRDefault="00135CE4" w:rsidP="00135CE4">
      <w:pPr>
        <w:spacing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Physical Plant will continuously assess the operational environment to ensure that staffing levels and assignments align.</w:t>
      </w:r>
    </w:p>
    <w:p w14:paraId="0656B9E6" w14:textId="77777777" w:rsidR="00135CE4" w:rsidRDefault="00135CE4" w:rsidP="00135CE4">
      <w:pPr>
        <w:pStyle w:val="Heading4"/>
        <w:numPr>
          <w:ilvl w:val="0"/>
          <w:numId w:val="19"/>
        </w:numPr>
        <w:spacing w:after="240"/>
        <w:rPr>
          <w:rFonts w:eastAsia="Times New Roman"/>
        </w:rPr>
      </w:pPr>
      <w:r>
        <w:rPr>
          <w:rFonts w:eastAsia="Times New Roman"/>
        </w:rPr>
        <w:t>Workforce Availability</w:t>
      </w:r>
    </w:p>
    <w:p w14:paraId="48266E44" w14:textId="71225341" w:rsidR="00135CE4" w:rsidRDefault="00135CE4" w:rsidP="00135CE4">
      <w:pPr>
        <w:spacing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 effect these practices</w:t>
      </w:r>
      <w:r w:rsidRPr="00A704B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properly, Physical Plant, in</w:t>
      </w:r>
      <w:r w:rsidRPr="00A704B3">
        <w:rPr>
          <w:rFonts w:ascii="Times New Roman" w:eastAsia="Times New Roman" w:hAnsi="Times New Roman" w:cs="Times New Roman"/>
          <w:sz w:val="22"/>
          <w:szCs w:val="22"/>
        </w:rPr>
        <w:t xml:space="preserve"> coordination with </w:t>
      </w:r>
      <w:r>
        <w:rPr>
          <w:rFonts w:ascii="Times New Roman" w:eastAsia="Times New Roman" w:hAnsi="Times New Roman" w:cs="Times New Roman"/>
          <w:sz w:val="22"/>
          <w:szCs w:val="22"/>
        </w:rPr>
        <w:t>appropriate units</w:t>
      </w:r>
      <w:r w:rsidRPr="00A704B3">
        <w:rPr>
          <w:rFonts w:ascii="Times New Roman" w:eastAsia="Times New Roman" w:hAnsi="Times New Roman" w:cs="Times New Roman"/>
          <w:sz w:val="22"/>
          <w:szCs w:val="22"/>
        </w:rPr>
        <w:t xml:space="preserve">, will develop </w:t>
      </w:r>
      <w:r>
        <w:rPr>
          <w:rFonts w:ascii="Times New Roman" w:eastAsia="Times New Roman" w:hAnsi="Times New Roman" w:cs="Times New Roman"/>
          <w:sz w:val="22"/>
          <w:szCs w:val="22"/>
        </w:rPr>
        <w:t xml:space="preserve">ongoing </w:t>
      </w:r>
      <w:r w:rsidRPr="00A704B3">
        <w:rPr>
          <w:rFonts w:ascii="Times New Roman" w:eastAsia="Times New Roman" w:hAnsi="Times New Roman" w:cs="Times New Roman"/>
          <w:sz w:val="22"/>
          <w:szCs w:val="22"/>
        </w:rPr>
        <w:t xml:space="preserve">strategies to provide trained staff to perform cleaning and disinfecting tasks, stage and distribute supplies and equipment, </w:t>
      </w:r>
      <w:r>
        <w:rPr>
          <w:rFonts w:ascii="Times New Roman" w:eastAsia="Times New Roman" w:hAnsi="Times New Roman" w:cs="Times New Roman"/>
          <w:sz w:val="22"/>
          <w:szCs w:val="22"/>
        </w:rPr>
        <w:t xml:space="preserve">monitor and track operations, and perform </w:t>
      </w:r>
      <w:r>
        <w:rPr>
          <w:noProof/>
        </w:rPr>
        <mc:AlternateContent>
          <mc:Choice Requires="wpg">
            <w:drawing>
              <wp:anchor distT="0" distB="0" distL="114300" distR="114300" simplePos="0" relativeHeight="251718656" behindDoc="0" locked="0" layoutInCell="1" allowOverlap="1" wp14:anchorId="37235AD2" wp14:editId="625FF657">
                <wp:simplePos x="0" y="0"/>
                <wp:positionH relativeFrom="page">
                  <wp:posOffset>-1186</wp:posOffset>
                </wp:positionH>
                <wp:positionV relativeFrom="paragraph">
                  <wp:posOffset>-3952324</wp:posOffset>
                </wp:positionV>
                <wp:extent cx="498904" cy="13182600"/>
                <wp:effectExtent l="0" t="0" r="15875" b="19050"/>
                <wp:wrapNone/>
                <wp:docPr id="91" name="Group 91"/>
                <wp:cNvGraphicFramePr/>
                <a:graphic xmlns:a="http://schemas.openxmlformats.org/drawingml/2006/main">
                  <a:graphicData uri="http://schemas.microsoft.com/office/word/2010/wordprocessingGroup">
                    <wpg:wgp>
                      <wpg:cNvGrpSpPr/>
                      <wpg:grpSpPr>
                        <a:xfrm>
                          <a:off x="0" y="0"/>
                          <a:ext cx="498904" cy="13182600"/>
                          <a:chOff x="0" y="0"/>
                          <a:chExt cx="498904" cy="13182600"/>
                        </a:xfrm>
                      </wpg:grpSpPr>
                      <wps:wsp>
                        <wps:cNvPr id="92" name="Rectangle 92"/>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93" name="Rectangle 93"/>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6C51F2F0" id="Group 91" o:spid="_x0000_s1026" style="position:absolute;margin-left:-.1pt;margin-top:-311.2pt;width:39.3pt;height:1038pt;z-index:251718656;mso-position-horizont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">
                <v:rect id="Rectangle 92"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" fillcolor="#c3c8cd" strokecolor="#bfbfbf"/>
                <v:rect id="Rectangle 93"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" fillcolor="#002d62" strokecolor="#002d60"/>
                <w10:wrap anchorx="page"/>
              </v:group>
            </w:pict>
          </mc:Fallback>
        </mc:AlternateContent>
      </w:r>
      <w:r>
        <w:rPr>
          <w:rFonts w:ascii="Times New Roman" w:eastAsia="Times New Roman" w:hAnsi="Times New Roman" w:cs="Times New Roman"/>
          <w:sz w:val="22"/>
          <w:szCs w:val="22"/>
        </w:rPr>
        <w:t xml:space="preserve">other related duties. Strategies include the use of contracted service providers, redeployment of FAU staff, and hiring additional personnel. These strategies are dependent on funding and workforce availability, and degree of training needed to perform duties. </w:t>
      </w:r>
    </w:p>
    <w:p w14:paraId="05610C03" w14:textId="77777777" w:rsidR="00135CE4" w:rsidRDefault="00135CE4" w:rsidP="00135CE4">
      <w:pPr>
        <w:pStyle w:val="Heading4"/>
        <w:numPr>
          <w:ilvl w:val="0"/>
          <w:numId w:val="19"/>
        </w:numPr>
        <w:spacing w:after="240"/>
        <w:rPr>
          <w:rFonts w:eastAsia="Times New Roman"/>
        </w:rPr>
      </w:pPr>
      <w:r>
        <w:rPr>
          <w:rFonts w:eastAsia="Times New Roman"/>
        </w:rPr>
        <w:t>Training Needs</w:t>
      </w:r>
    </w:p>
    <w:p w14:paraId="77167261" w14:textId="77777777" w:rsidR="00135CE4" w:rsidRPr="00B328B7" w:rsidRDefault="00135CE4" w:rsidP="00135CE4">
      <w:pPr>
        <w:spacing w:line="276" w:lineRule="auto"/>
        <w:rPr>
          <w:rFonts w:ascii="Times New Roman" w:eastAsia="Times New Roman" w:hAnsi="Times New Roman" w:cs="Times New Roman"/>
          <w:sz w:val="22"/>
          <w:szCs w:val="22"/>
        </w:rPr>
      </w:pPr>
      <w:r w:rsidRPr="00B328B7">
        <w:rPr>
          <w:rFonts w:ascii="Times New Roman" w:eastAsia="Times New Roman" w:hAnsi="Times New Roman" w:cs="Times New Roman"/>
          <w:sz w:val="22"/>
          <w:szCs w:val="22"/>
        </w:rPr>
        <w:t xml:space="preserve">Physical Plant will work with applicable units, such as Environmental Health and Safety, to ensure that appropriate training is provided to all staff </w:t>
      </w:r>
      <w:r>
        <w:rPr>
          <w:rFonts w:ascii="Times New Roman" w:eastAsia="Times New Roman" w:hAnsi="Times New Roman" w:cs="Times New Roman"/>
          <w:sz w:val="22"/>
          <w:szCs w:val="22"/>
        </w:rPr>
        <w:t>to properly to perform custodial duties and</w:t>
      </w:r>
      <w:r w:rsidRPr="00B328B7">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operationalize</w:t>
      </w:r>
      <w:r w:rsidRPr="00B328B7">
        <w:rPr>
          <w:rFonts w:ascii="Times New Roman" w:eastAsia="Times New Roman" w:hAnsi="Times New Roman" w:cs="Times New Roman"/>
          <w:sz w:val="22"/>
          <w:szCs w:val="22"/>
        </w:rPr>
        <w:t xml:space="preserve"> cleaning and disinfecting strategies. </w:t>
      </w:r>
    </w:p>
    <w:p w14:paraId="332EE248" w14:textId="77777777" w:rsidR="00135CE4" w:rsidRPr="00B328B7" w:rsidRDefault="00135CE4" w:rsidP="00135CE4"/>
    <w:p w14:paraId="28ABC57D" w14:textId="77777777" w:rsidR="00135CE4" w:rsidRDefault="00135CE4" w:rsidP="00135CE4">
      <w:pPr>
        <w:pStyle w:val="Heading3"/>
        <w:numPr>
          <w:ilvl w:val="0"/>
          <w:numId w:val="12"/>
        </w:numPr>
        <w:spacing w:after="240"/>
        <w:rPr>
          <w:rFonts w:eastAsia="Times New Roman"/>
        </w:rPr>
      </w:pPr>
      <w:bookmarkStart w:id="29" w:name="_Toc41387735"/>
      <w:bookmarkStart w:id="30" w:name="_Toc41587577"/>
      <w:r>
        <w:rPr>
          <w:rFonts w:eastAsia="Times New Roman"/>
        </w:rPr>
        <w:t>Logistics – Supplies and Equipment</w:t>
      </w:r>
      <w:bookmarkEnd w:id="29"/>
      <w:bookmarkEnd w:id="30"/>
    </w:p>
    <w:p w14:paraId="60C42460" w14:textId="77777777" w:rsidR="00135CE4" w:rsidRDefault="00135CE4" w:rsidP="00135CE4">
      <w:pPr>
        <w:spacing w:after="240" w:line="276" w:lineRule="auto"/>
        <w:rPr>
          <w:rFonts w:ascii="Times New Roman" w:eastAsia="Times New Roman" w:hAnsi="Times New Roman" w:cs="Times New Roman"/>
          <w:sz w:val="22"/>
          <w:szCs w:val="22"/>
        </w:rPr>
      </w:pPr>
      <w:r w:rsidRPr="007E26BD">
        <w:rPr>
          <w:rFonts w:ascii="Times New Roman" w:eastAsia="Times New Roman" w:hAnsi="Times New Roman" w:cs="Times New Roman"/>
          <w:sz w:val="22"/>
          <w:szCs w:val="22"/>
        </w:rPr>
        <w:t xml:space="preserve">A critical component of cleaning and disinfecting is having an inventory of appropriate supplies and equipment ready to meet the </w:t>
      </w:r>
      <w:r>
        <w:rPr>
          <w:rFonts w:ascii="Times New Roman" w:eastAsia="Times New Roman" w:hAnsi="Times New Roman" w:cs="Times New Roman"/>
          <w:sz w:val="22"/>
          <w:szCs w:val="22"/>
        </w:rPr>
        <w:t xml:space="preserve">demand of the operations as re-opening phases progress. </w:t>
      </w:r>
    </w:p>
    <w:p w14:paraId="5FB45A27" w14:textId="3AB4F52E" w:rsidR="00135CE4" w:rsidRDefault="00FD7C01" w:rsidP="00135CE4">
      <w:pPr>
        <w:pStyle w:val="Heading4"/>
        <w:numPr>
          <w:ilvl w:val="0"/>
          <w:numId w:val="16"/>
        </w:numPr>
        <w:spacing w:after="240"/>
      </w:pPr>
      <w:r>
        <w:rPr>
          <w:noProof/>
        </w:rPr>
        <w:lastRenderedPageBreak/>
        <mc:AlternateContent>
          <mc:Choice Requires="wpg">
            <w:drawing>
              <wp:anchor distT="0" distB="0" distL="114300" distR="114300" simplePos="0" relativeHeight="251720704" behindDoc="0" locked="0" layoutInCell="1" allowOverlap="1" wp14:anchorId="59A072EF" wp14:editId="3F2701C9">
                <wp:simplePos x="0" y="0"/>
                <wp:positionH relativeFrom="page">
                  <wp:posOffset>0</wp:posOffset>
                </wp:positionH>
                <wp:positionV relativeFrom="page">
                  <wp:posOffset>0</wp:posOffset>
                </wp:positionV>
                <wp:extent cx="498475" cy="13182600"/>
                <wp:effectExtent l="0" t="0" r="15875" b="19050"/>
                <wp:wrapNone/>
                <wp:docPr id="97" name="Group 97"/>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98" name="Rectangle 98"/>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99" name="Rectangle 99"/>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38C10F92" id="Group 97" o:spid="_x0000_s1026" style="position:absolute;margin-left:0;margin-top:0;width:39.25pt;height:1038pt;z-index:251720704;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">
                <v:rect id="Rectangle 98"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" fillcolor="#c3c8cd" strokecolor="#bfbfbf"/>
                <v:rect id="Rectangle 99"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" fillcolor="#002d62" strokecolor="#002d60"/>
                <w10:wrap anchorx="page" anchory="page"/>
              </v:group>
            </w:pict>
          </mc:Fallback>
        </mc:AlternateContent>
      </w:r>
      <w:r w:rsidR="00135CE4">
        <w:t>Supplies and Equipment Sourcing</w:t>
      </w:r>
    </w:p>
    <w:p w14:paraId="24F37DDC" w14:textId="77777777" w:rsidR="00135CE4" w:rsidRDefault="00135CE4" w:rsidP="00135CE4">
      <w:pPr>
        <w:spacing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Physical Plant may utilize various channels to source supplies and equipment, in accordance with the Health and Safety plan. These channels include internal sourcing units, such as Procurement, and entities such as contracted service providers, distributors and businesses. </w:t>
      </w:r>
    </w:p>
    <w:p w14:paraId="2C3025C8" w14:textId="77777777" w:rsidR="00135CE4" w:rsidRDefault="00135CE4" w:rsidP="00135CE4">
      <w:pPr>
        <w:spacing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Contracted service providers performing custodial functions on behalf of the University are required to source appropriate supplies and equipment. Physical Plant will ensure that this is accomplished. </w:t>
      </w:r>
    </w:p>
    <w:p w14:paraId="4E2640B9" w14:textId="77777777" w:rsidR="00135CE4" w:rsidRDefault="00135CE4" w:rsidP="00135CE4">
      <w:pPr>
        <w:pStyle w:val="Heading4"/>
        <w:numPr>
          <w:ilvl w:val="0"/>
          <w:numId w:val="16"/>
        </w:numPr>
        <w:spacing w:after="240"/>
      </w:pPr>
      <w:r>
        <w:t>Staging and Distribution</w:t>
      </w:r>
    </w:p>
    <w:p w14:paraId="2C8DD598" w14:textId="77777777" w:rsidR="00135CE4" w:rsidRDefault="00135CE4" w:rsidP="00135CE4">
      <w:pPr>
        <w:spacing w:line="276" w:lineRule="auto"/>
        <w:rPr>
          <w:rFonts w:ascii="Times New Roman" w:eastAsia="Times New Roman" w:hAnsi="Times New Roman" w:cs="Times New Roman"/>
          <w:sz w:val="22"/>
          <w:szCs w:val="22"/>
        </w:rPr>
      </w:pPr>
      <w:r w:rsidRPr="005B0E13">
        <w:rPr>
          <w:rFonts w:ascii="Times New Roman" w:eastAsia="Times New Roman" w:hAnsi="Times New Roman" w:cs="Times New Roman"/>
          <w:sz w:val="22"/>
          <w:szCs w:val="22"/>
        </w:rPr>
        <w:t>In order to eff</w:t>
      </w:r>
      <w:r>
        <w:rPr>
          <w:rFonts w:ascii="Times New Roman" w:eastAsia="Times New Roman" w:hAnsi="Times New Roman" w:cs="Times New Roman"/>
          <w:sz w:val="22"/>
          <w:szCs w:val="22"/>
        </w:rPr>
        <w:t>ectively clean and disinfect high-traffic areas with high-touch points</w:t>
      </w:r>
      <w:r w:rsidRPr="005B0E13">
        <w:rPr>
          <w:rFonts w:ascii="Times New Roman" w:eastAsia="Times New Roman" w:hAnsi="Times New Roman" w:cs="Times New Roman"/>
          <w:sz w:val="22"/>
          <w:szCs w:val="22"/>
        </w:rPr>
        <w:t xml:space="preserve">, supplies and equipment </w:t>
      </w:r>
      <w:r>
        <w:rPr>
          <w:rFonts w:ascii="Times New Roman" w:eastAsia="Times New Roman" w:hAnsi="Times New Roman" w:cs="Times New Roman"/>
          <w:sz w:val="22"/>
          <w:szCs w:val="22"/>
        </w:rPr>
        <w:t>will require staging and distribution to custodial staff and University employees. Physical Plant will develop a staging and distribution strategy for custodial employees and University patrons, as outlined in the Health and Safety Plan, to include the following:</w:t>
      </w:r>
    </w:p>
    <w:p w14:paraId="584800A2" w14:textId="77777777" w:rsidR="00135CE4" w:rsidRDefault="00135CE4" w:rsidP="00135CE4">
      <w:pPr>
        <w:pStyle w:val="ListParagraph"/>
        <w:numPr>
          <w:ilvl w:val="0"/>
          <w:numId w:val="17"/>
        </w:numPr>
        <w:spacing w:line="276" w:lineRule="auto"/>
        <w:rPr>
          <w:sz w:val="22"/>
          <w:szCs w:val="22"/>
        </w:rPr>
      </w:pPr>
      <w:r>
        <w:rPr>
          <w:sz w:val="22"/>
          <w:szCs w:val="22"/>
        </w:rPr>
        <w:t>Staging and distribution points.</w:t>
      </w:r>
    </w:p>
    <w:p w14:paraId="5D4D2D94" w14:textId="77777777" w:rsidR="00135CE4" w:rsidRDefault="00135CE4" w:rsidP="00135CE4">
      <w:pPr>
        <w:pStyle w:val="ListParagraph"/>
        <w:numPr>
          <w:ilvl w:val="0"/>
          <w:numId w:val="17"/>
        </w:numPr>
        <w:spacing w:line="276" w:lineRule="auto"/>
        <w:rPr>
          <w:sz w:val="22"/>
          <w:szCs w:val="22"/>
        </w:rPr>
      </w:pPr>
      <w:r>
        <w:rPr>
          <w:sz w:val="22"/>
          <w:szCs w:val="22"/>
        </w:rPr>
        <w:t>A distribution process that is safe and timely, to include hybrid models of pick-up and delivery.</w:t>
      </w:r>
    </w:p>
    <w:p w14:paraId="74DA61BA" w14:textId="77777777" w:rsidR="00135CE4" w:rsidRPr="000C11BA" w:rsidRDefault="00135CE4" w:rsidP="00135CE4">
      <w:pPr>
        <w:pStyle w:val="ListParagraph"/>
        <w:numPr>
          <w:ilvl w:val="0"/>
          <w:numId w:val="17"/>
        </w:numPr>
        <w:spacing w:after="240" w:line="276" w:lineRule="auto"/>
      </w:pPr>
      <w:r w:rsidRPr="000C11BA">
        <w:rPr>
          <w:sz w:val="22"/>
          <w:szCs w:val="22"/>
        </w:rPr>
        <w:t xml:space="preserve">An inventory </w:t>
      </w:r>
      <w:r>
        <w:rPr>
          <w:sz w:val="22"/>
          <w:szCs w:val="22"/>
        </w:rPr>
        <w:t>tracking/</w:t>
      </w:r>
      <w:r w:rsidRPr="000C11BA">
        <w:rPr>
          <w:sz w:val="22"/>
          <w:szCs w:val="22"/>
        </w:rPr>
        <w:t xml:space="preserve">monitoring and reporting process will be developed to minimize supply lags and safeguard resources. </w:t>
      </w:r>
    </w:p>
    <w:p w14:paraId="78E40A0A" w14:textId="77777777" w:rsidR="00135CE4" w:rsidRPr="000C11BA" w:rsidRDefault="00135CE4" w:rsidP="00135CE4">
      <w:pPr>
        <w:spacing w:after="240" w:line="276" w:lineRule="auto"/>
        <w:rPr>
          <w:rFonts w:ascii="Times New Roman" w:eastAsia="Times New Roman" w:hAnsi="Times New Roman" w:cs="Times New Roman"/>
          <w:sz w:val="22"/>
          <w:szCs w:val="22"/>
        </w:rPr>
      </w:pPr>
      <w:r w:rsidRPr="000C11BA">
        <w:rPr>
          <w:rFonts w:ascii="Times New Roman" w:eastAsia="Times New Roman" w:hAnsi="Times New Roman" w:cs="Times New Roman"/>
          <w:sz w:val="22"/>
          <w:szCs w:val="22"/>
        </w:rPr>
        <w:t>Existing systems and applications will be leveraged as appropriate, such as the University’s work order system</w:t>
      </w:r>
      <w:r>
        <w:rPr>
          <w:rFonts w:ascii="Times New Roman" w:eastAsia="Times New Roman" w:hAnsi="Times New Roman" w:cs="Times New Roman"/>
          <w:sz w:val="22"/>
          <w:szCs w:val="22"/>
        </w:rPr>
        <w:t>.</w:t>
      </w:r>
    </w:p>
    <w:p w14:paraId="5F620A02" w14:textId="54F79FA9" w:rsidR="00135CE4" w:rsidRDefault="00135CE4" w:rsidP="00135CE4">
      <w:pPr>
        <w:pStyle w:val="Heading3"/>
        <w:numPr>
          <w:ilvl w:val="0"/>
          <w:numId w:val="12"/>
        </w:numPr>
        <w:spacing w:after="240"/>
      </w:pPr>
      <w:bookmarkStart w:id="31" w:name="_Toc41387736"/>
      <w:bookmarkStart w:id="32" w:name="_Toc41587578"/>
      <w:r>
        <w:t>Monitoring and Tracking</w:t>
      </w:r>
      <w:bookmarkEnd w:id="31"/>
      <w:bookmarkEnd w:id="32"/>
    </w:p>
    <w:p w14:paraId="4F26C99D" w14:textId="77777777" w:rsidR="00135CE4" w:rsidRDefault="00135CE4" w:rsidP="00135CE4">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Monitoring and t</w:t>
      </w:r>
      <w:r w:rsidRPr="00B16160">
        <w:rPr>
          <w:rFonts w:ascii="Times New Roman" w:eastAsia="Times New Roman" w:hAnsi="Times New Roman" w:cs="Times New Roman"/>
          <w:sz w:val="22"/>
          <w:szCs w:val="22"/>
        </w:rPr>
        <w:t xml:space="preserve">racking of cleaning and disinfecting of spaces </w:t>
      </w:r>
      <w:r>
        <w:rPr>
          <w:rFonts w:ascii="Times New Roman" w:eastAsia="Times New Roman" w:hAnsi="Times New Roman" w:cs="Times New Roman"/>
          <w:sz w:val="22"/>
          <w:szCs w:val="22"/>
        </w:rPr>
        <w:t xml:space="preserve">is quintessential for an effective program. </w:t>
      </w:r>
      <w:r w:rsidRPr="00B16160">
        <w:rPr>
          <w:rFonts w:ascii="Times New Roman" w:eastAsia="Times New Roman" w:hAnsi="Times New Roman" w:cs="Times New Roman"/>
          <w:sz w:val="22"/>
          <w:szCs w:val="22"/>
        </w:rPr>
        <w:t>Physical Plant</w:t>
      </w:r>
      <w:r>
        <w:rPr>
          <w:rFonts w:ascii="Times New Roman" w:eastAsia="Times New Roman" w:hAnsi="Times New Roman" w:cs="Times New Roman"/>
          <w:sz w:val="22"/>
          <w:szCs w:val="22"/>
        </w:rPr>
        <w:t xml:space="preserve"> will establish a process to administer the monitoring, tracking and reporting of all custodial functions, in </w:t>
      </w:r>
      <w:r w:rsidRPr="00B16160">
        <w:rPr>
          <w:rFonts w:ascii="Times New Roman" w:eastAsia="Times New Roman" w:hAnsi="Times New Roman" w:cs="Times New Roman"/>
          <w:sz w:val="22"/>
          <w:szCs w:val="22"/>
        </w:rPr>
        <w:t xml:space="preserve">coordination with contracted service providers and FAU staff. </w:t>
      </w:r>
      <w:r>
        <w:rPr>
          <w:rFonts w:ascii="Times New Roman" w:eastAsia="Times New Roman" w:hAnsi="Times New Roman" w:cs="Times New Roman"/>
          <w:sz w:val="22"/>
          <w:szCs w:val="22"/>
        </w:rPr>
        <w:t>This process will include:</w:t>
      </w:r>
    </w:p>
    <w:p w14:paraId="1E11728A" w14:textId="77777777" w:rsidR="00135CE4" w:rsidRDefault="00135CE4" w:rsidP="00135CE4">
      <w:pPr>
        <w:pStyle w:val="ListParagraph"/>
        <w:numPr>
          <w:ilvl w:val="0"/>
          <w:numId w:val="18"/>
        </w:numPr>
        <w:spacing w:line="276" w:lineRule="auto"/>
        <w:rPr>
          <w:sz w:val="22"/>
          <w:szCs w:val="22"/>
        </w:rPr>
      </w:pPr>
      <w:r>
        <w:rPr>
          <w:sz w:val="22"/>
          <w:szCs w:val="22"/>
        </w:rPr>
        <w:t>Monitoring of high-traffic areas with high-touch point cleaning and disinfecting needs</w:t>
      </w:r>
    </w:p>
    <w:p w14:paraId="1E63DE31" w14:textId="77777777" w:rsidR="00135CE4" w:rsidRDefault="00135CE4" w:rsidP="00135CE4">
      <w:pPr>
        <w:pStyle w:val="ListParagraph"/>
        <w:numPr>
          <w:ilvl w:val="0"/>
          <w:numId w:val="18"/>
        </w:numPr>
        <w:spacing w:line="276" w:lineRule="auto"/>
        <w:rPr>
          <w:sz w:val="22"/>
          <w:szCs w:val="22"/>
        </w:rPr>
      </w:pPr>
      <w:r>
        <w:rPr>
          <w:sz w:val="22"/>
          <w:szCs w:val="22"/>
        </w:rPr>
        <w:t xml:space="preserve">Supervising cleaning and disinfection duties, to include thoroughness of cleaning and disinfecting, implementation of safety protocols, etcetera. </w:t>
      </w:r>
    </w:p>
    <w:p w14:paraId="784FD145" w14:textId="77777777" w:rsidR="00135CE4" w:rsidRDefault="00135CE4" w:rsidP="00135CE4">
      <w:pPr>
        <w:pStyle w:val="ListParagraph"/>
        <w:numPr>
          <w:ilvl w:val="0"/>
          <w:numId w:val="18"/>
        </w:numPr>
        <w:spacing w:line="276" w:lineRule="auto"/>
        <w:rPr>
          <w:sz w:val="22"/>
          <w:szCs w:val="22"/>
        </w:rPr>
      </w:pPr>
      <w:r>
        <w:rPr>
          <w:sz w:val="22"/>
          <w:szCs w:val="22"/>
        </w:rPr>
        <w:t>Tracking of inventory of supplies and equipment</w:t>
      </w:r>
    </w:p>
    <w:p w14:paraId="291C2B3F" w14:textId="77777777" w:rsidR="00135CE4" w:rsidRDefault="00135CE4" w:rsidP="00135CE4">
      <w:pPr>
        <w:pStyle w:val="Heading3"/>
        <w:numPr>
          <w:ilvl w:val="0"/>
          <w:numId w:val="12"/>
        </w:numPr>
        <w:spacing w:after="240"/>
        <w:rPr>
          <w:rFonts w:eastAsia="Times New Roman"/>
        </w:rPr>
      </w:pPr>
      <w:bookmarkStart w:id="33" w:name="_Toc41387737"/>
      <w:bookmarkStart w:id="34" w:name="_Toc41587579"/>
      <w:r>
        <w:rPr>
          <w:rFonts w:eastAsia="Times New Roman"/>
        </w:rPr>
        <w:t>Safety and Protection</w:t>
      </w:r>
      <w:bookmarkEnd w:id="33"/>
      <w:bookmarkEnd w:id="34"/>
    </w:p>
    <w:p w14:paraId="38B3C802" w14:textId="77777777" w:rsidR="00135CE4" w:rsidRPr="00571107" w:rsidRDefault="00135CE4" w:rsidP="00135CE4">
      <w:pPr>
        <w:spacing w:line="276" w:lineRule="auto"/>
      </w:pPr>
      <w:r w:rsidRPr="00571107">
        <w:rPr>
          <w:rFonts w:ascii="Times New Roman" w:eastAsia="Times New Roman" w:hAnsi="Times New Roman" w:cs="Times New Roman"/>
          <w:sz w:val="22"/>
          <w:szCs w:val="22"/>
        </w:rPr>
        <w:t>Physical Plant will coordinate with appropriate units to implement safety-related processes within all operationalized elements</w:t>
      </w:r>
      <w:r>
        <w:rPr>
          <w:rFonts w:ascii="Times New Roman" w:eastAsia="Times New Roman" w:hAnsi="Times New Roman" w:cs="Times New Roman"/>
          <w:sz w:val="22"/>
          <w:szCs w:val="22"/>
        </w:rPr>
        <w:t xml:space="preserve"> of the cleaning and disinfecting plan</w:t>
      </w:r>
      <w:r w:rsidRPr="00571107">
        <w:rPr>
          <w:rFonts w:ascii="Times New Roman" w:eastAsia="Times New Roman" w:hAnsi="Times New Roman" w:cs="Times New Roman"/>
          <w:sz w:val="22"/>
          <w:szCs w:val="22"/>
        </w:rPr>
        <w:t>, such as wearing Personal P</w:t>
      </w:r>
      <w:r>
        <w:rPr>
          <w:rFonts w:ascii="Times New Roman" w:eastAsia="Times New Roman" w:hAnsi="Times New Roman" w:cs="Times New Roman"/>
          <w:sz w:val="22"/>
          <w:szCs w:val="22"/>
        </w:rPr>
        <w:t xml:space="preserve">rotective Equipment (PPE). This will include ongoing training of staff in safety protocols and procedures, communication of safety-related expectations, and establishment of reporting channels for violations. </w:t>
      </w:r>
    </w:p>
    <w:p w14:paraId="640CD070" w14:textId="72479619" w:rsidR="00135CE4" w:rsidRDefault="00135CE4" w:rsidP="00135CE4"/>
    <w:p w14:paraId="3F562B01" w14:textId="19CF9938" w:rsidR="00426C37" w:rsidRDefault="00426C37" w:rsidP="00135CE4"/>
    <w:p w14:paraId="4C35C4DF" w14:textId="77777777" w:rsidR="00426C37" w:rsidRPr="00B16160" w:rsidRDefault="00426C37" w:rsidP="00135CE4"/>
    <w:p w14:paraId="5AA53F1D" w14:textId="77777777" w:rsidR="00135CE4" w:rsidRPr="00CB34C5" w:rsidRDefault="00135CE4" w:rsidP="00135CE4">
      <w:pPr>
        <w:pStyle w:val="Heading2"/>
        <w:numPr>
          <w:ilvl w:val="0"/>
          <w:numId w:val="5"/>
        </w:numPr>
        <w:spacing w:after="240"/>
        <w:rPr>
          <w:color w:val="2F5496" w:themeColor="accent1" w:themeShade="BF"/>
        </w:rPr>
      </w:pPr>
      <w:bookmarkStart w:id="35" w:name="_Toc41387738"/>
      <w:bookmarkStart w:id="36" w:name="_Toc41587580"/>
      <w:r w:rsidRPr="00CB34C5">
        <w:rPr>
          <w:color w:val="2F5496" w:themeColor="accent1" w:themeShade="BF"/>
        </w:rPr>
        <w:lastRenderedPageBreak/>
        <w:t>Direction, Control and Coordination</w:t>
      </w:r>
      <w:bookmarkEnd w:id="35"/>
      <w:bookmarkEnd w:id="36"/>
    </w:p>
    <w:p w14:paraId="107320FE" w14:textId="1E9D7E2C" w:rsidR="00135CE4" w:rsidRDefault="00FD7C01" w:rsidP="00135CE4">
      <w:pPr>
        <w:spacing w:after="240" w:line="276" w:lineRule="auto"/>
        <w:rPr>
          <w:rFonts w:ascii="Times New Roman" w:eastAsia="Times New Roman" w:hAnsi="Times New Roman" w:cs="Times New Roman"/>
          <w:sz w:val="22"/>
          <w:szCs w:val="22"/>
        </w:rPr>
      </w:pPr>
      <w:r w:rsidRPr="00802F5F">
        <w:rPr>
          <w:noProof/>
          <w:sz w:val="22"/>
          <w:szCs w:val="22"/>
        </w:rPr>
        <mc:AlternateContent>
          <mc:Choice Requires="wpg">
            <w:drawing>
              <wp:anchor distT="0" distB="0" distL="114300" distR="114300" simplePos="0" relativeHeight="251721728" behindDoc="0" locked="0" layoutInCell="1" allowOverlap="1" wp14:anchorId="1935ECC6" wp14:editId="0F506E77">
                <wp:simplePos x="0" y="0"/>
                <wp:positionH relativeFrom="page">
                  <wp:posOffset>0</wp:posOffset>
                </wp:positionH>
                <wp:positionV relativeFrom="page">
                  <wp:posOffset>0</wp:posOffset>
                </wp:positionV>
                <wp:extent cx="498475" cy="13182600"/>
                <wp:effectExtent l="0" t="0" r="15875" b="19050"/>
                <wp:wrapNone/>
                <wp:docPr id="100" name="Group 100"/>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01" name="Rectangle 101"/>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02" name="Rectangle 102"/>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05B2020B" id="Group 100" o:spid="_x0000_s1026" style="position:absolute;margin-left:0;margin-top:0;width:39.25pt;height:1038pt;z-index:251721728;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">
                <v:rect id="Rectangle 101"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" fillcolor="#c3c8cd" strokecolor="#bfbfbf"/>
                <v:rect id="Rectangle 102"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" fillcolor="#002d62" strokecolor="#002d60"/>
                <w10:wrap anchorx="page" anchory="page"/>
              </v:group>
            </w:pict>
          </mc:Fallback>
        </mc:AlternateContent>
      </w:r>
      <w:r w:rsidR="00135CE4" w:rsidRPr="009979A2">
        <w:rPr>
          <w:rFonts w:ascii="Times New Roman" w:eastAsia="Times New Roman" w:hAnsi="Times New Roman" w:cs="Times New Roman"/>
          <w:sz w:val="22"/>
          <w:szCs w:val="22"/>
        </w:rPr>
        <w:t xml:space="preserve">This plan and planning elements are derived from the University’s Health and Safety Plan for COVID-19 </w:t>
      </w:r>
      <w:r w:rsidR="00135CE4">
        <w:rPr>
          <w:rFonts w:ascii="Times New Roman" w:eastAsia="Times New Roman" w:hAnsi="Times New Roman" w:cs="Times New Roman"/>
          <w:sz w:val="22"/>
          <w:szCs w:val="22"/>
        </w:rPr>
        <w:t xml:space="preserve">and operational environment dictated by University Administration. </w:t>
      </w:r>
    </w:p>
    <w:p w14:paraId="2BC56181" w14:textId="77777777" w:rsidR="00135CE4" w:rsidRDefault="00135CE4" w:rsidP="00135CE4">
      <w:pPr>
        <w:spacing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Physical Plant will leverage the expertise and resources of internal units and external entities as needed to effect this plan, and will coordinate efforts as appropriate to effect cleaning and disinfecting practices, to include patron-related efforts – students, employees, units, contracted service providers, and visitors. </w:t>
      </w:r>
    </w:p>
    <w:p w14:paraId="4E3A524D" w14:textId="25C36979" w:rsidR="00135CE4" w:rsidRDefault="00135CE4" w:rsidP="00135CE4">
      <w:pPr>
        <w:spacing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Physical Plant will work with appropriate units, as such Public Affairs, on communication strategies. </w:t>
      </w:r>
    </w:p>
    <w:p w14:paraId="54B2164E" w14:textId="70EF1249" w:rsidR="00406995" w:rsidRDefault="00406995" w:rsidP="00135CE4">
      <w:pPr>
        <w:spacing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Operational scenarios and estimation methodology will be used formulate strategies for upcoming phases and other pertinent needs. </w:t>
      </w:r>
    </w:p>
    <w:p w14:paraId="2E7435E8" w14:textId="21C6D599" w:rsidR="00135CE4" w:rsidRDefault="00135CE4" w:rsidP="00802F5F">
      <w:pPr>
        <w:spacing w:before="240" w:after="240" w:line="276" w:lineRule="auto"/>
        <w:rPr>
          <w:rFonts w:ascii="Times New Roman" w:eastAsia="Times New Roman" w:hAnsi="Times New Roman" w:cs="Times New Roman"/>
          <w:sz w:val="22"/>
          <w:szCs w:val="22"/>
        </w:rPr>
      </w:pPr>
      <w:r w:rsidRPr="00880A58">
        <w:rPr>
          <w:rFonts w:ascii="Times New Roman" w:eastAsia="Times New Roman" w:hAnsi="Times New Roman" w:cs="Times New Roman"/>
          <w:sz w:val="22"/>
          <w:szCs w:val="22"/>
        </w:rPr>
        <w:t>Violations of practices, procedures or protocols</w:t>
      </w:r>
      <w:r>
        <w:rPr>
          <w:rFonts w:ascii="Times New Roman" w:eastAsia="Times New Roman" w:hAnsi="Times New Roman" w:cs="Times New Roman"/>
          <w:sz w:val="22"/>
          <w:szCs w:val="22"/>
        </w:rPr>
        <w:t xml:space="preserve"> established by this plan committed by</w:t>
      </w:r>
      <w:r w:rsidRPr="00880A5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w:t>
      </w:r>
      <w:r w:rsidRPr="00880A58">
        <w:rPr>
          <w:rFonts w:ascii="Times New Roman" w:eastAsia="Times New Roman" w:hAnsi="Times New Roman" w:cs="Times New Roman"/>
          <w:sz w:val="22"/>
          <w:szCs w:val="22"/>
        </w:rPr>
        <w:t>esponsible individuals and contracted service providers under the auspices of Physical Plant, and units and entities supported by Physical Plant, as outlined in this plan,</w:t>
      </w:r>
      <w:r>
        <w:rPr>
          <w:rFonts w:ascii="Times New Roman" w:eastAsia="Times New Roman" w:hAnsi="Times New Roman" w:cs="Times New Roman"/>
          <w:sz w:val="22"/>
          <w:szCs w:val="22"/>
        </w:rPr>
        <w:t xml:space="preserve"> shall be reported to Physical Plant leadership for further action</w:t>
      </w:r>
      <w:r w:rsidRPr="00880A5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Reporting channels will be established and communicated to all stakeholders and target audiences accordingly. </w:t>
      </w:r>
    </w:p>
    <w:p w14:paraId="3B44C845" w14:textId="77777777" w:rsidR="00135CE4" w:rsidRDefault="00135CE4" w:rsidP="00135CE4">
      <w:pPr>
        <w:pStyle w:val="Heading2"/>
        <w:numPr>
          <w:ilvl w:val="0"/>
          <w:numId w:val="5"/>
        </w:numPr>
        <w:spacing w:after="240"/>
        <w:rPr>
          <w:color w:val="2F5496" w:themeColor="accent1" w:themeShade="BF"/>
        </w:rPr>
      </w:pPr>
      <w:bookmarkStart w:id="37" w:name="_Toc41387739"/>
      <w:bookmarkStart w:id="38" w:name="_Toc41587581"/>
      <w:r w:rsidRPr="000B5EE2">
        <w:rPr>
          <w:color w:val="2F5496" w:themeColor="accent1" w:themeShade="BF"/>
        </w:rPr>
        <w:t>Plan Development and Maintenance</w:t>
      </w:r>
      <w:bookmarkEnd w:id="37"/>
      <w:bookmarkEnd w:id="38"/>
    </w:p>
    <w:p w14:paraId="58C3C160" w14:textId="77777777" w:rsidR="00135CE4" w:rsidRDefault="00135CE4" w:rsidP="00135CE4">
      <w:pPr>
        <w:spacing w:after="240" w:line="276" w:lineRule="auto"/>
        <w:rPr>
          <w:rFonts w:ascii="Times New Roman" w:eastAsia="Times New Roman" w:hAnsi="Times New Roman" w:cs="Times New Roman"/>
          <w:sz w:val="22"/>
          <w:szCs w:val="22"/>
        </w:rPr>
      </w:pPr>
      <w:r w:rsidRPr="000B5EE2">
        <w:rPr>
          <w:rFonts w:ascii="Times New Roman" w:eastAsia="Times New Roman" w:hAnsi="Times New Roman" w:cs="Times New Roman"/>
          <w:sz w:val="22"/>
          <w:szCs w:val="22"/>
        </w:rPr>
        <w:t xml:space="preserve">This plan will be revised as University-level strategies and planning evolves and as the operational environment morphs. </w:t>
      </w:r>
    </w:p>
    <w:p w14:paraId="68DE768F" w14:textId="77777777" w:rsidR="00135CE4" w:rsidRDefault="00135CE4" w:rsidP="00135CE4">
      <w:pPr>
        <w:pStyle w:val="Heading2"/>
        <w:numPr>
          <w:ilvl w:val="0"/>
          <w:numId w:val="5"/>
        </w:numPr>
        <w:spacing w:after="240"/>
        <w:rPr>
          <w:color w:val="2F5496" w:themeColor="accent1" w:themeShade="BF"/>
        </w:rPr>
      </w:pPr>
      <w:bookmarkStart w:id="39" w:name="_Toc41387740"/>
      <w:bookmarkStart w:id="40" w:name="_Toc41587582"/>
      <w:r w:rsidRPr="000B5EE2">
        <w:rPr>
          <w:color w:val="2F5496" w:themeColor="accent1" w:themeShade="BF"/>
        </w:rPr>
        <w:t>Authority and References</w:t>
      </w:r>
      <w:bookmarkEnd w:id="39"/>
      <w:bookmarkEnd w:id="40"/>
    </w:p>
    <w:p w14:paraId="3977415D" w14:textId="0ECF5C43" w:rsidR="00135CE4" w:rsidRPr="00802F5F" w:rsidRDefault="00135CE4" w:rsidP="00135CE4">
      <w:pPr>
        <w:pStyle w:val="ListParagraph"/>
        <w:numPr>
          <w:ilvl w:val="0"/>
          <w:numId w:val="20"/>
        </w:numPr>
        <w:rPr>
          <w:sz w:val="22"/>
          <w:szCs w:val="22"/>
        </w:rPr>
      </w:pPr>
      <w:r w:rsidRPr="00802F5F">
        <w:rPr>
          <w:sz w:val="22"/>
          <w:szCs w:val="22"/>
        </w:rPr>
        <w:t>University Health and Safety Plan for COVID-19</w:t>
      </w:r>
    </w:p>
    <w:p w14:paraId="2F135877" w14:textId="77777777" w:rsidR="00135CE4" w:rsidRPr="000B5EE2" w:rsidRDefault="00135CE4" w:rsidP="00135CE4">
      <w:pPr>
        <w:spacing w:line="276" w:lineRule="auto"/>
        <w:rPr>
          <w:rFonts w:ascii="Times New Roman" w:eastAsia="Times New Roman" w:hAnsi="Times New Roman" w:cs="Times New Roman"/>
          <w:sz w:val="22"/>
          <w:szCs w:val="22"/>
        </w:rPr>
      </w:pPr>
    </w:p>
    <w:bookmarkEnd w:id="4"/>
    <w:p w14:paraId="24AC04DE" w14:textId="77777777" w:rsidR="000B5EE2" w:rsidRPr="000B5EE2" w:rsidRDefault="000B5EE2" w:rsidP="000B5EE2">
      <w:pPr>
        <w:spacing w:line="276" w:lineRule="auto"/>
        <w:rPr>
          <w:rFonts w:ascii="Times New Roman" w:eastAsia="Times New Roman" w:hAnsi="Times New Roman" w:cs="Times New Roman"/>
          <w:sz w:val="22"/>
          <w:szCs w:val="22"/>
        </w:rPr>
      </w:pPr>
    </w:p>
    <w:p w14:paraId="173C0230" w14:textId="77777777" w:rsidR="00C07BFD" w:rsidRDefault="00C07BFD" w:rsidP="009979A2">
      <w:pPr>
        <w:spacing w:line="276" w:lineRule="auto"/>
        <w:rPr>
          <w:rFonts w:ascii="Times New Roman" w:eastAsia="Times New Roman" w:hAnsi="Times New Roman" w:cs="Times New Roman"/>
          <w:sz w:val="22"/>
          <w:szCs w:val="22"/>
        </w:rPr>
        <w:sectPr w:rsidR="00C07BFD" w:rsidSect="00265583">
          <w:headerReference w:type="first" r:id="rId18"/>
          <w:footerReference w:type="first" r:id="rId19"/>
          <w:pgSz w:w="12240" w:h="15840"/>
          <w:pgMar w:top="1688" w:right="1440" w:bottom="1440" w:left="1440" w:header="720" w:footer="720" w:gutter="0"/>
          <w:cols w:space="720"/>
          <w:titlePg/>
          <w:docGrid w:linePitch="360"/>
        </w:sectPr>
      </w:pPr>
    </w:p>
    <w:bookmarkStart w:id="41" w:name="_Toc41587583"/>
    <w:p w14:paraId="1031ED26" w14:textId="5D129922" w:rsidR="009979A2" w:rsidRPr="009979A2" w:rsidRDefault="00FD7C01" w:rsidP="00802F5F">
      <w:pPr>
        <w:pStyle w:val="Heading2"/>
        <w:numPr>
          <w:ilvl w:val="0"/>
          <w:numId w:val="5"/>
        </w:numPr>
      </w:pPr>
      <w:r>
        <w:rPr>
          <w:noProof/>
        </w:rPr>
        <w:lastRenderedPageBreak/>
        <mc:AlternateContent>
          <mc:Choice Requires="wpg">
            <w:drawing>
              <wp:anchor distT="0" distB="0" distL="114300" distR="114300" simplePos="0" relativeHeight="251683840" behindDoc="0" locked="0" layoutInCell="1" allowOverlap="1" wp14:anchorId="49656206" wp14:editId="5D9A1E4E">
                <wp:simplePos x="0" y="0"/>
                <wp:positionH relativeFrom="page">
                  <wp:posOffset>0</wp:posOffset>
                </wp:positionH>
                <wp:positionV relativeFrom="page">
                  <wp:posOffset>0</wp:posOffset>
                </wp:positionV>
                <wp:extent cx="498475" cy="13182600"/>
                <wp:effectExtent l="0" t="0" r="15875" b="19050"/>
                <wp:wrapNone/>
                <wp:docPr id="29" name="Group 29"/>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30" name="Rectangle 30"/>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31" name="Rectangle 31"/>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6C20FC04" id="Group 29" o:spid="_x0000_s1026" style="position:absolute;margin-left:0;margin-top:0;width:39.25pt;height:1038pt;z-index:251683840;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">
                <v:rect id="Rectangle 30"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" fillcolor="#c3c8cd" strokecolor="#bfbfbf"/>
                <v:rect id="Rectangle 31"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" fillcolor="#002d62" strokecolor="#002d60"/>
                <w10:wrap anchorx="page" anchory="page"/>
              </v:group>
            </w:pict>
          </mc:Fallback>
        </mc:AlternateContent>
      </w:r>
      <w:r w:rsidR="00302C8E">
        <w:t xml:space="preserve">Appendix I – </w:t>
      </w:r>
      <w:r w:rsidR="00135CE4">
        <w:t xml:space="preserve">Operational Scenarios and Estimation </w:t>
      </w:r>
      <w:r w:rsidR="00AD308A">
        <w:t>Methodology</w:t>
      </w:r>
      <w:bookmarkEnd w:id="41"/>
    </w:p>
    <w:p w14:paraId="0B6A781D" w14:textId="77777777" w:rsidR="00331A9D" w:rsidRPr="00331A9D" w:rsidRDefault="00331A9D" w:rsidP="00331A9D"/>
    <w:p w14:paraId="18A57C78" w14:textId="28D9F8A9" w:rsidR="00331A9D" w:rsidRDefault="00331A9D" w:rsidP="00802F5F">
      <w:pPr>
        <w:pStyle w:val="Heading3"/>
        <w:numPr>
          <w:ilvl w:val="0"/>
          <w:numId w:val="22"/>
        </w:numPr>
        <w:spacing w:after="240"/>
        <w:rPr>
          <w:rFonts w:eastAsia="Times New Roman"/>
        </w:rPr>
      </w:pPr>
      <w:bookmarkStart w:id="42" w:name="_Toc41587584"/>
      <w:r>
        <w:rPr>
          <w:rFonts w:eastAsia="Times New Roman"/>
        </w:rPr>
        <w:t>Operational Scenarios</w:t>
      </w:r>
      <w:bookmarkEnd w:id="42"/>
    </w:p>
    <w:tbl>
      <w:tblPr>
        <w:tblStyle w:val="TableGrid"/>
        <w:tblW w:w="9969" w:type="dxa"/>
        <w:tblLayout w:type="fixed"/>
        <w:tblLook w:val="04A0" w:firstRow="1" w:lastRow="0" w:firstColumn="1" w:lastColumn="0" w:noHBand="0" w:noVBand="1"/>
      </w:tblPr>
      <w:tblGrid>
        <w:gridCol w:w="990"/>
        <w:gridCol w:w="1133"/>
        <w:gridCol w:w="1133"/>
        <w:gridCol w:w="1572"/>
        <w:gridCol w:w="2027"/>
        <w:gridCol w:w="1695"/>
        <w:gridCol w:w="1419"/>
      </w:tblGrid>
      <w:tr w:rsidR="00C77DFE" w14:paraId="18B690B5" w14:textId="3E386702" w:rsidTr="00802F5F">
        <w:tc>
          <w:tcPr>
            <w:tcW w:w="990" w:type="dxa"/>
            <w:vMerge w:val="restart"/>
            <w:tcBorders>
              <w:top w:val="nil"/>
              <w:left w:val="nil"/>
            </w:tcBorders>
          </w:tcPr>
          <w:p w14:paraId="35AE3BFB" w14:textId="446DBEB8" w:rsidR="00142EC8" w:rsidRDefault="00142EC8" w:rsidP="005A1F80"/>
        </w:tc>
        <w:tc>
          <w:tcPr>
            <w:tcW w:w="3838" w:type="dxa"/>
            <w:gridSpan w:val="3"/>
            <w:tcBorders>
              <w:bottom w:val="single" w:sz="4" w:space="0" w:color="auto"/>
            </w:tcBorders>
            <w:shd w:val="clear" w:color="auto" w:fill="2F5496" w:themeFill="accent1" w:themeFillShade="BF"/>
          </w:tcPr>
          <w:p w14:paraId="783FEE69" w14:textId="0038261F" w:rsidR="00142EC8" w:rsidRPr="00142EC8" w:rsidRDefault="00142EC8" w:rsidP="003C3503">
            <w:pPr>
              <w:jc w:val="center"/>
              <w:rPr>
                <w:color w:val="FFFFFF" w:themeColor="background1"/>
              </w:rPr>
            </w:pPr>
            <w:r w:rsidRPr="00142EC8">
              <w:rPr>
                <w:color w:val="FFFFFF" w:themeColor="background1"/>
              </w:rPr>
              <w:t>Classrooms</w:t>
            </w:r>
          </w:p>
        </w:tc>
        <w:tc>
          <w:tcPr>
            <w:tcW w:w="2027" w:type="dxa"/>
            <w:tcBorders>
              <w:bottom w:val="single" w:sz="4" w:space="0" w:color="auto"/>
            </w:tcBorders>
            <w:shd w:val="clear" w:color="auto" w:fill="2F5496" w:themeFill="accent1" w:themeFillShade="BF"/>
          </w:tcPr>
          <w:p w14:paraId="47AA375E" w14:textId="65CB9E1B" w:rsidR="00142EC8" w:rsidRPr="00142EC8" w:rsidRDefault="00C77DFE">
            <w:pPr>
              <w:jc w:val="center"/>
              <w:rPr>
                <w:color w:val="FFFFFF" w:themeColor="background1"/>
              </w:rPr>
            </w:pPr>
            <w:r>
              <w:rPr>
                <w:color w:val="FFFFFF" w:themeColor="background1"/>
              </w:rPr>
              <w:t>Office/Suites</w:t>
            </w:r>
          </w:p>
        </w:tc>
        <w:tc>
          <w:tcPr>
            <w:tcW w:w="1695" w:type="dxa"/>
            <w:tcBorders>
              <w:bottom w:val="single" w:sz="4" w:space="0" w:color="auto"/>
            </w:tcBorders>
            <w:shd w:val="clear" w:color="auto" w:fill="2F5496" w:themeFill="accent1" w:themeFillShade="BF"/>
          </w:tcPr>
          <w:p w14:paraId="681AE97D" w14:textId="319D25D1" w:rsidR="00142EC8" w:rsidRPr="00142EC8" w:rsidRDefault="00142EC8" w:rsidP="003C3503">
            <w:pPr>
              <w:jc w:val="center"/>
              <w:rPr>
                <w:color w:val="FFFFFF" w:themeColor="background1"/>
              </w:rPr>
            </w:pPr>
            <w:r w:rsidRPr="00142EC8">
              <w:rPr>
                <w:color w:val="FFFFFF" w:themeColor="background1"/>
              </w:rPr>
              <w:t>High Traffic Areas – Facilities or Outdoors</w:t>
            </w:r>
          </w:p>
        </w:tc>
        <w:tc>
          <w:tcPr>
            <w:tcW w:w="1419" w:type="dxa"/>
            <w:tcBorders>
              <w:bottom w:val="single" w:sz="4" w:space="0" w:color="auto"/>
            </w:tcBorders>
            <w:shd w:val="clear" w:color="auto" w:fill="2F5496" w:themeFill="accent1" w:themeFillShade="BF"/>
          </w:tcPr>
          <w:p w14:paraId="04F58032" w14:textId="15C57458" w:rsidR="00142EC8" w:rsidRPr="00142EC8" w:rsidRDefault="00142EC8" w:rsidP="003C3503">
            <w:pPr>
              <w:jc w:val="center"/>
              <w:rPr>
                <w:color w:val="FFFFFF" w:themeColor="background1"/>
              </w:rPr>
            </w:pPr>
            <w:r w:rsidRPr="00142EC8">
              <w:rPr>
                <w:color w:val="FFFFFF" w:themeColor="background1"/>
              </w:rPr>
              <w:t>Large Venues</w:t>
            </w:r>
          </w:p>
        </w:tc>
      </w:tr>
      <w:tr w:rsidR="00C77DFE" w14:paraId="4E7BABD3" w14:textId="3BFDA109" w:rsidTr="00802F5F">
        <w:tc>
          <w:tcPr>
            <w:tcW w:w="990" w:type="dxa"/>
            <w:vMerge/>
            <w:tcBorders>
              <w:left w:val="nil"/>
            </w:tcBorders>
          </w:tcPr>
          <w:p w14:paraId="1884AD7A" w14:textId="77777777" w:rsidR="00142EC8" w:rsidRDefault="00142EC8" w:rsidP="005A1F80"/>
        </w:tc>
        <w:tc>
          <w:tcPr>
            <w:tcW w:w="1133" w:type="dxa"/>
            <w:vMerge w:val="restart"/>
            <w:shd w:val="clear" w:color="auto" w:fill="8EAADB" w:themeFill="accent1" w:themeFillTint="99"/>
          </w:tcPr>
          <w:p w14:paraId="5D313636" w14:textId="30F017CC" w:rsidR="00142EC8" w:rsidRDefault="00142EC8" w:rsidP="005A1F80">
            <w:r>
              <w:t>Lecture</w:t>
            </w:r>
          </w:p>
        </w:tc>
        <w:tc>
          <w:tcPr>
            <w:tcW w:w="2705" w:type="dxa"/>
            <w:gridSpan w:val="2"/>
            <w:shd w:val="clear" w:color="auto" w:fill="8EAADB" w:themeFill="accent1" w:themeFillTint="99"/>
          </w:tcPr>
          <w:p w14:paraId="34FFDB9E" w14:textId="24BD930F" w:rsidR="00142EC8" w:rsidRDefault="00142EC8" w:rsidP="005A1F80">
            <w:pPr>
              <w:jc w:val="center"/>
            </w:pPr>
            <w:r>
              <w:t>Non-Lecture</w:t>
            </w:r>
          </w:p>
        </w:tc>
        <w:tc>
          <w:tcPr>
            <w:tcW w:w="2027" w:type="dxa"/>
            <w:shd w:val="clear" w:color="auto" w:fill="8EAADB" w:themeFill="accent1" w:themeFillTint="99"/>
          </w:tcPr>
          <w:p w14:paraId="5698FC03" w14:textId="77777777" w:rsidR="00142EC8" w:rsidRDefault="00142EC8" w:rsidP="005A1F80"/>
        </w:tc>
        <w:tc>
          <w:tcPr>
            <w:tcW w:w="1695" w:type="dxa"/>
            <w:shd w:val="clear" w:color="auto" w:fill="8EAADB" w:themeFill="accent1" w:themeFillTint="99"/>
          </w:tcPr>
          <w:p w14:paraId="4608E119" w14:textId="77777777" w:rsidR="00142EC8" w:rsidRDefault="00142EC8" w:rsidP="005A1F80"/>
        </w:tc>
        <w:tc>
          <w:tcPr>
            <w:tcW w:w="1419" w:type="dxa"/>
            <w:shd w:val="clear" w:color="auto" w:fill="8EAADB" w:themeFill="accent1" w:themeFillTint="99"/>
          </w:tcPr>
          <w:p w14:paraId="17A913BB" w14:textId="77777777" w:rsidR="00142EC8" w:rsidRDefault="00142EC8" w:rsidP="005A1F80"/>
        </w:tc>
      </w:tr>
      <w:tr w:rsidR="00C77DFE" w14:paraId="758E1F1A" w14:textId="4C66B8D6" w:rsidTr="00802F5F">
        <w:tc>
          <w:tcPr>
            <w:tcW w:w="990" w:type="dxa"/>
            <w:vMerge/>
            <w:tcBorders>
              <w:left w:val="nil"/>
              <w:bottom w:val="single" w:sz="4" w:space="0" w:color="auto"/>
            </w:tcBorders>
          </w:tcPr>
          <w:p w14:paraId="048FE60B" w14:textId="77777777" w:rsidR="00142EC8" w:rsidRDefault="00142EC8" w:rsidP="005A1F80"/>
        </w:tc>
        <w:tc>
          <w:tcPr>
            <w:tcW w:w="1133" w:type="dxa"/>
            <w:vMerge/>
          </w:tcPr>
          <w:p w14:paraId="1F78E29B" w14:textId="77777777" w:rsidR="00142EC8" w:rsidRDefault="00142EC8" w:rsidP="005A1F80"/>
        </w:tc>
        <w:tc>
          <w:tcPr>
            <w:tcW w:w="1133" w:type="dxa"/>
          </w:tcPr>
          <w:p w14:paraId="465F0200" w14:textId="74F402CD" w:rsidR="00142EC8" w:rsidRPr="003C3503" w:rsidRDefault="00142EC8" w:rsidP="005A1F80">
            <w:pPr>
              <w:rPr>
                <w:sz w:val="20"/>
                <w:szCs w:val="20"/>
              </w:rPr>
            </w:pPr>
            <w:r w:rsidRPr="003C3503">
              <w:rPr>
                <w:sz w:val="20"/>
                <w:szCs w:val="20"/>
              </w:rPr>
              <w:t>Labs: Teaching, Computer</w:t>
            </w:r>
          </w:p>
        </w:tc>
        <w:tc>
          <w:tcPr>
            <w:tcW w:w="1572" w:type="dxa"/>
          </w:tcPr>
          <w:p w14:paraId="7B9A0708" w14:textId="15120294" w:rsidR="00142EC8" w:rsidRPr="003C3503" w:rsidRDefault="00142EC8" w:rsidP="005A1F80">
            <w:pPr>
              <w:rPr>
                <w:sz w:val="20"/>
                <w:szCs w:val="20"/>
              </w:rPr>
            </w:pPr>
            <w:r w:rsidRPr="003C3503">
              <w:rPr>
                <w:sz w:val="20"/>
                <w:szCs w:val="20"/>
              </w:rPr>
              <w:t>Study Rooms</w:t>
            </w:r>
          </w:p>
        </w:tc>
        <w:tc>
          <w:tcPr>
            <w:tcW w:w="2027" w:type="dxa"/>
          </w:tcPr>
          <w:p w14:paraId="5F0CBCFC" w14:textId="77777777" w:rsidR="00142EC8" w:rsidRDefault="00142EC8" w:rsidP="005A1F80"/>
        </w:tc>
        <w:tc>
          <w:tcPr>
            <w:tcW w:w="1695" w:type="dxa"/>
          </w:tcPr>
          <w:p w14:paraId="06BAEBCA" w14:textId="3C1FE065" w:rsidR="00BE609E" w:rsidRDefault="00BE609E" w:rsidP="005A1F80"/>
        </w:tc>
        <w:tc>
          <w:tcPr>
            <w:tcW w:w="1419" w:type="dxa"/>
          </w:tcPr>
          <w:p w14:paraId="192EA673" w14:textId="77777777" w:rsidR="00142EC8" w:rsidRDefault="00142EC8" w:rsidP="005A1F80"/>
        </w:tc>
      </w:tr>
      <w:tr w:rsidR="00C77DFE" w14:paraId="5357547D" w14:textId="2DB456A8" w:rsidTr="00802F5F">
        <w:tc>
          <w:tcPr>
            <w:tcW w:w="990" w:type="dxa"/>
            <w:shd w:val="clear" w:color="auto" w:fill="808080" w:themeFill="background1" w:themeFillShade="80"/>
          </w:tcPr>
          <w:p w14:paraId="2EDA3690" w14:textId="5A97C040" w:rsidR="00142EC8" w:rsidRPr="00142EC8" w:rsidRDefault="00142EC8" w:rsidP="005A1F80">
            <w:pPr>
              <w:rPr>
                <w:color w:val="FFFFFF" w:themeColor="background1"/>
              </w:rPr>
            </w:pPr>
            <w:r w:rsidRPr="00142EC8">
              <w:rPr>
                <w:color w:val="FFFFFF" w:themeColor="background1"/>
              </w:rPr>
              <w:t>Phase 1</w:t>
            </w:r>
          </w:p>
        </w:tc>
        <w:tc>
          <w:tcPr>
            <w:tcW w:w="1133" w:type="dxa"/>
          </w:tcPr>
          <w:p w14:paraId="14EBD1EE" w14:textId="440EDFF1" w:rsidR="00142EC8" w:rsidRPr="00142EC8" w:rsidRDefault="00142EC8" w:rsidP="005A1F80">
            <w:pPr>
              <w:rPr>
                <w:sz w:val="20"/>
                <w:szCs w:val="20"/>
              </w:rPr>
            </w:pPr>
            <w:r w:rsidRPr="00142EC8">
              <w:rPr>
                <w:sz w:val="20"/>
                <w:szCs w:val="20"/>
              </w:rPr>
              <w:t>Not anticipated</w:t>
            </w:r>
          </w:p>
        </w:tc>
        <w:tc>
          <w:tcPr>
            <w:tcW w:w="1133" w:type="dxa"/>
          </w:tcPr>
          <w:p w14:paraId="35E16251" w14:textId="4F7D6533" w:rsidR="00142EC8" w:rsidRPr="00142EC8" w:rsidRDefault="00A4276F" w:rsidP="005A1F80">
            <w:pPr>
              <w:rPr>
                <w:sz w:val="20"/>
                <w:szCs w:val="20"/>
              </w:rPr>
            </w:pPr>
            <w:r w:rsidRPr="00142EC8">
              <w:rPr>
                <w:sz w:val="20"/>
                <w:szCs w:val="20"/>
              </w:rPr>
              <w:t>Not anticipated</w:t>
            </w:r>
            <w:r w:rsidRPr="00142EC8" w:rsidDel="00A4276F">
              <w:rPr>
                <w:sz w:val="20"/>
                <w:szCs w:val="20"/>
              </w:rPr>
              <w:t xml:space="preserve"> </w:t>
            </w:r>
          </w:p>
        </w:tc>
        <w:tc>
          <w:tcPr>
            <w:tcW w:w="1572" w:type="dxa"/>
          </w:tcPr>
          <w:p w14:paraId="046BFEBE" w14:textId="0A5E0D59" w:rsidR="00142EC8" w:rsidRPr="00142EC8" w:rsidRDefault="00142EC8" w:rsidP="005A1F80">
            <w:pPr>
              <w:rPr>
                <w:sz w:val="20"/>
                <w:szCs w:val="20"/>
              </w:rPr>
            </w:pPr>
            <w:r w:rsidRPr="00142EC8">
              <w:rPr>
                <w:sz w:val="20"/>
                <w:szCs w:val="20"/>
              </w:rPr>
              <w:t>Not anticipated</w:t>
            </w:r>
          </w:p>
        </w:tc>
        <w:tc>
          <w:tcPr>
            <w:tcW w:w="2027" w:type="dxa"/>
          </w:tcPr>
          <w:p w14:paraId="3E187CFD" w14:textId="4D323AFC" w:rsidR="00142EC8" w:rsidRPr="00142EC8" w:rsidRDefault="00C77DFE">
            <w:pPr>
              <w:rPr>
                <w:sz w:val="20"/>
                <w:szCs w:val="20"/>
              </w:rPr>
            </w:pPr>
            <w:r>
              <w:rPr>
                <w:sz w:val="20"/>
                <w:szCs w:val="20"/>
              </w:rPr>
              <w:t xml:space="preserve">All buildings. </w:t>
            </w:r>
            <w:r w:rsidR="00A4276F">
              <w:rPr>
                <w:sz w:val="20"/>
                <w:szCs w:val="20"/>
              </w:rPr>
              <w:t xml:space="preserve">Minimal employees. </w:t>
            </w:r>
            <w:r w:rsidR="00142EC8" w:rsidRPr="00142EC8">
              <w:rPr>
                <w:sz w:val="20"/>
                <w:szCs w:val="20"/>
              </w:rPr>
              <w:t>Distribution of cleaning supplies</w:t>
            </w:r>
          </w:p>
        </w:tc>
        <w:tc>
          <w:tcPr>
            <w:tcW w:w="1695" w:type="dxa"/>
          </w:tcPr>
          <w:p w14:paraId="31C2991E" w14:textId="6E70F2F3" w:rsidR="00991E6D" w:rsidRDefault="00C61118" w:rsidP="00991E6D">
            <w:pPr>
              <w:rPr>
                <w:sz w:val="20"/>
                <w:szCs w:val="20"/>
              </w:rPr>
            </w:pPr>
            <w:r>
              <w:rPr>
                <w:sz w:val="20"/>
                <w:szCs w:val="20"/>
              </w:rPr>
              <w:t>Breezeway</w:t>
            </w:r>
            <w:r w:rsidR="0089187A">
              <w:rPr>
                <w:sz w:val="20"/>
                <w:szCs w:val="20"/>
              </w:rPr>
              <w:t xml:space="preserve">, </w:t>
            </w:r>
            <w:r w:rsidR="00C77DFE">
              <w:rPr>
                <w:sz w:val="20"/>
                <w:szCs w:val="20"/>
              </w:rPr>
              <w:t>s</w:t>
            </w:r>
            <w:r w:rsidR="00991E6D">
              <w:rPr>
                <w:sz w:val="20"/>
                <w:szCs w:val="20"/>
              </w:rPr>
              <w:t>hared E&amp;G-A</w:t>
            </w:r>
            <w:r w:rsidR="0089187A">
              <w:rPr>
                <w:sz w:val="20"/>
                <w:szCs w:val="20"/>
              </w:rPr>
              <w:t xml:space="preserve">thletic </w:t>
            </w:r>
            <w:r w:rsidR="00991E6D">
              <w:rPr>
                <w:sz w:val="20"/>
                <w:szCs w:val="20"/>
              </w:rPr>
              <w:t>facilities</w:t>
            </w:r>
            <w:r w:rsidR="0089187A">
              <w:rPr>
                <w:sz w:val="20"/>
                <w:szCs w:val="20"/>
              </w:rPr>
              <w:t xml:space="preserve">, </w:t>
            </w:r>
            <w:r w:rsidR="00991E6D">
              <w:rPr>
                <w:sz w:val="20"/>
                <w:szCs w:val="20"/>
              </w:rPr>
              <w:t>s</w:t>
            </w:r>
            <w:r w:rsidR="0089187A">
              <w:rPr>
                <w:sz w:val="20"/>
                <w:szCs w:val="20"/>
              </w:rPr>
              <w:t>tudent support building</w:t>
            </w:r>
            <w:r w:rsidR="00991E6D">
              <w:rPr>
                <w:sz w:val="20"/>
                <w:szCs w:val="20"/>
              </w:rPr>
              <w:t>s</w:t>
            </w:r>
          </w:p>
          <w:p w14:paraId="4C7FD811" w14:textId="29DD6327" w:rsidR="00142EC8" w:rsidRPr="00142EC8" w:rsidRDefault="00142EC8" w:rsidP="00991E6D">
            <w:pPr>
              <w:rPr>
                <w:sz w:val="20"/>
                <w:szCs w:val="20"/>
              </w:rPr>
            </w:pPr>
          </w:p>
        </w:tc>
        <w:tc>
          <w:tcPr>
            <w:tcW w:w="1419" w:type="dxa"/>
          </w:tcPr>
          <w:p w14:paraId="573987C0" w14:textId="42F69EF6" w:rsidR="00142EC8" w:rsidRPr="00142EC8" w:rsidRDefault="00142EC8" w:rsidP="005A1F80">
            <w:pPr>
              <w:rPr>
                <w:sz w:val="20"/>
                <w:szCs w:val="20"/>
              </w:rPr>
            </w:pPr>
            <w:r>
              <w:rPr>
                <w:sz w:val="20"/>
                <w:szCs w:val="20"/>
              </w:rPr>
              <w:t>Cleaning and disinfecting protocol</w:t>
            </w:r>
          </w:p>
        </w:tc>
      </w:tr>
      <w:tr w:rsidR="00C77DFE" w14:paraId="6BBE0FBB" w14:textId="4CC15324" w:rsidTr="00802F5F">
        <w:tc>
          <w:tcPr>
            <w:tcW w:w="990" w:type="dxa"/>
            <w:shd w:val="clear" w:color="auto" w:fill="808080" w:themeFill="background1" w:themeFillShade="80"/>
          </w:tcPr>
          <w:p w14:paraId="585110DB" w14:textId="11D8397B" w:rsidR="00142EC8" w:rsidRPr="00142EC8" w:rsidRDefault="00142EC8" w:rsidP="003C3503">
            <w:pPr>
              <w:rPr>
                <w:color w:val="FFFFFF" w:themeColor="background1"/>
              </w:rPr>
            </w:pPr>
            <w:r w:rsidRPr="00142EC8">
              <w:rPr>
                <w:color w:val="FFFFFF" w:themeColor="background1"/>
              </w:rPr>
              <w:t>Phase 2</w:t>
            </w:r>
          </w:p>
        </w:tc>
        <w:tc>
          <w:tcPr>
            <w:tcW w:w="1133" w:type="dxa"/>
          </w:tcPr>
          <w:p w14:paraId="2FCB296E" w14:textId="31E5B938" w:rsidR="00142EC8" w:rsidRPr="00142EC8" w:rsidRDefault="00142EC8" w:rsidP="003C3503">
            <w:pPr>
              <w:rPr>
                <w:sz w:val="20"/>
                <w:szCs w:val="20"/>
              </w:rPr>
            </w:pPr>
            <w:r w:rsidRPr="00142EC8">
              <w:rPr>
                <w:sz w:val="20"/>
                <w:szCs w:val="20"/>
              </w:rPr>
              <w:t>%</w:t>
            </w:r>
            <w:r w:rsidR="008D5532">
              <w:rPr>
                <w:sz w:val="20"/>
                <w:szCs w:val="20"/>
              </w:rPr>
              <w:t>?</w:t>
            </w:r>
          </w:p>
        </w:tc>
        <w:tc>
          <w:tcPr>
            <w:tcW w:w="1133" w:type="dxa"/>
          </w:tcPr>
          <w:p w14:paraId="200124EC" w14:textId="3869D33D" w:rsidR="00142EC8" w:rsidRPr="00142EC8" w:rsidRDefault="00A4276F">
            <w:pPr>
              <w:rPr>
                <w:sz w:val="20"/>
                <w:szCs w:val="20"/>
              </w:rPr>
            </w:pPr>
            <w:r w:rsidRPr="00142EC8">
              <w:rPr>
                <w:sz w:val="20"/>
                <w:szCs w:val="20"/>
              </w:rPr>
              <w:t>100 spaces – all campuses</w:t>
            </w:r>
            <w:r>
              <w:rPr>
                <w:sz w:val="20"/>
                <w:szCs w:val="20"/>
              </w:rPr>
              <w:t xml:space="preserve"> </w:t>
            </w:r>
          </w:p>
        </w:tc>
        <w:tc>
          <w:tcPr>
            <w:tcW w:w="1572" w:type="dxa"/>
          </w:tcPr>
          <w:p w14:paraId="39008C68" w14:textId="4388A580" w:rsidR="00142EC8" w:rsidRPr="00142EC8" w:rsidRDefault="00A4276F" w:rsidP="008D5532">
            <w:pPr>
              <w:rPr>
                <w:sz w:val="20"/>
                <w:szCs w:val="20"/>
              </w:rPr>
            </w:pPr>
            <w:r w:rsidRPr="00142EC8">
              <w:rPr>
                <w:sz w:val="20"/>
                <w:szCs w:val="20"/>
              </w:rPr>
              <w:t>Not anticipated</w:t>
            </w:r>
          </w:p>
        </w:tc>
        <w:tc>
          <w:tcPr>
            <w:tcW w:w="2027" w:type="dxa"/>
          </w:tcPr>
          <w:p w14:paraId="65174C5E" w14:textId="3A88AA75" w:rsidR="00142EC8" w:rsidRPr="00142EC8" w:rsidRDefault="00C77DFE">
            <w:pPr>
              <w:rPr>
                <w:sz w:val="20"/>
                <w:szCs w:val="20"/>
              </w:rPr>
            </w:pPr>
            <w:r>
              <w:rPr>
                <w:sz w:val="20"/>
                <w:szCs w:val="20"/>
              </w:rPr>
              <w:t>Same as above.</w:t>
            </w:r>
            <w:r w:rsidR="00A4276F">
              <w:rPr>
                <w:sz w:val="20"/>
                <w:szCs w:val="20"/>
              </w:rPr>
              <w:t xml:space="preserve"> More employees onsite. </w:t>
            </w:r>
            <w:r w:rsidR="008D5532">
              <w:rPr>
                <w:sz w:val="20"/>
                <w:szCs w:val="20"/>
              </w:rPr>
              <w:t>I</w:t>
            </w:r>
            <w:r w:rsidR="00142EC8" w:rsidRPr="00142EC8">
              <w:rPr>
                <w:sz w:val="20"/>
                <w:szCs w:val="20"/>
              </w:rPr>
              <w:t>ncrease in requests</w:t>
            </w:r>
            <w:r w:rsidR="008D5532">
              <w:rPr>
                <w:sz w:val="20"/>
                <w:szCs w:val="20"/>
              </w:rPr>
              <w:t xml:space="preserve"> for supplies</w:t>
            </w:r>
          </w:p>
        </w:tc>
        <w:tc>
          <w:tcPr>
            <w:tcW w:w="1695" w:type="dxa"/>
          </w:tcPr>
          <w:p w14:paraId="49D9A324" w14:textId="29650B4C" w:rsidR="00142EC8" w:rsidRPr="00142EC8" w:rsidRDefault="00C77DFE">
            <w:pPr>
              <w:rPr>
                <w:sz w:val="20"/>
                <w:szCs w:val="20"/>
              </w:rPr>
            </w:pPr>
            <w:r>
              <w:rPr>
                <w:sz w:val="20"/>
                <w:szCs w:val="20"/>
              </w:rPr>
              <w:t xml:space="preserve">Same as above, increase frequency of cleaning. </w:t>
            </w:r>
          </w:p>
        </w:tc>
        <w:tc>
          <w:tcPr>
            <w:tcW w:w="1419" w:type="dxa"/>
          </w:tcPr>
          <w:p w14:paraId="58C2C5B6" w14:textId="32C37FAC" w:rsidR="00142EC8" w:rsidRPr="00142EC8" w:rsidRDefault="00142EC8" w:rsidP="00142EC8">
            <w:pPr>
              <w:rPr>
                <w:sz w:val="20"/>
                <w:szCs w:val="20"/>
              </w:rPr>
            </w:pPr>
            <w:r>
              <w:rPr>
                <w:sz w:val="20"/>
                <w:szCs w:val="20"/>
              </w:rPr>
              <w:t>Same as above</w:t>
            </w:r>
          </w:p>
        </w:tc>
      </w:tr>
      <w:tr w:rsidR="00C77DFE" w14:paraId="2DFCCDB7" w14:textId="1143B7FA" w:rsidTr="00802F5F">
        <w:tc>
          <w:tcPr>
            <w:tcW w:w="990" w:type="dxa"/>
            <w:shd w:val="clear" w:color="auto" w:fill="808080" w:themeFill="background1" w:themeFillShade="80"/>
          </w:tcPr>
          <w:p w14:paraId="756E6E32" w14:textId="26B1E7FE" w:rsidR="00142EC8" w:rsidRPr="00142EC8" w:rsidRDefault="00142EC8" w:rsidP="00142EC8">
            <w:pPr>
              <w:rPr>
                <w:color w:val="FFFFFF" w:themeColor="background1"/>
              </w:rPr>
            </w:pPr>
            <w:r w:rsidRPr="00142EC8">
              <w:rPr>
                <w:color w:val="FFFFFF" w:themeColor="background1"/>
              </w:rPr>
              <w:t>Phase 3</w:t>
            </w:r>
          </w:p>
        </w:tc>
        <w:tc>
          <w:tcPr>
            <w:tcW w:w="1133" w:type="dxa"/>
          </w:tcPr>
          <w:p w14:paraId="38833037" w14:textId="0A40A66C" w:rsidR="00142EC8" w:rsidRPr="00142EC8" w:rsidRDefault="008D5532" w:rsidP="00142EC8">
            <w:pPr>
              <w:rPr>
                <w:sz w:val="20"/>
                <w:szCs w:val="20"/>
              </w:rPr>
            </w:pPr>
            <w:r>
              <w:rPr>
                <w:sz w:val="20"/>
                <w:szCs w:val="20"/>
              </w:rPr>
              <w:t>100</w:t>
            </w:r>
            <w:r w:rsidR="00142EC8">
              <w:rPr>
                <w:sz w:val="20"/>
                <w:szCs w:val="20"/>
              </w:rPr>
              <w:t>%</w:t>
            </w:r>
          </w:p>
        </w:tc>
        <w:tc>
          <w:tcPr>
            <w:tcW w:w="1133" w:type="dxa"/>
          </w:tcPr>
          <w:p w14:paraId="4AE7C309" w14:textId="77777777" w:rsidR="00142EC8" w:rsidRDefault="008D5532" w:rsidP="00142EC8">
            <w:pPr>
              <w:rPr>
                <w:sz w:val="20"/>
                <w:szCs w:val="20"/>
              </w:rPr>
            </w:pPr>
            <w:r>
              <w:rPr>
                <w:sz w:val="20"/>
                <w:szCs w:val="20"/>
              </w:rPr>
              <w:t>100%</w:t>
            </w:r>
          </w:p>
          <w:p w14:paraId="1BDD8F77" w14:textId="03426403" w:rsidR="008D5532" w:rsidRPr="00142EC8" w:rsidRDefault="008D5532" w:rsidP="008D5532">
            <w:pPr>
              <w:rPr>
                <w:sz w:val="20"/>
                <w:szCs w:val="20"/>
              </w:rPr>
            </w:pPr>
            <w:r>
              <w:rPr>
                <w:sz w:val="20"/>
                <w:szCs w:val="20"/>
              </w:rPr>
              <w:t>further demand in all program elements</w:t>
            </w:r>
          </w:p>
        </w:tc>
        <w:tc>
          <w:tcPr>
            <w:tcW w:w="1572" w:type="dxa"/>
          </w:tcPr>
          <w:p w14:paraId="5E05F7EF" w14:textId="77777777" w:rsidR="008D5532" w:rsidRDefault="008D5532" w:rsidP="008D5532">
            <w:pPr>
              <w:rPr>
                <w:sz w:val="20"/>
                <w:szCs w:val="20"/>
              </w:rPr>
            </w:pPr>
            <w:r>
              <w:rPr>
                <w:sz w:val="20"/>
                <w:szCs w:val="20"/>
              </w:rPr>
              <w:t>100</w:t>
            </w:r>
            <w:r w:rsidR="00142EC8" w:rsidRPr="00142EC8">
              <w:rPr>
                <w:sz w:val="20"/>
                <w:szCs w:val="20"/>
              </w:rPr>
              <w:t>%</w:t>
            </w:r>
            <w:r>
              <w:rPr>
                <w:sz w:val="20"/>
                <w:szCs w:val="20"/>
              </w:rPr>
              <w:t xml:space="preserve"> </w:t>
            </w:r>
          </w:p>
          <w:p w14:paraId="28865858" w14:textId="6B0F0504" w:rsidR="00142EC8" w:rsidRPr="00142EC8" w:rsidRDefault="008D5532" w:rsidP="008D5532">
            <w:pPr>
              <w:rPr>
                <w:sz w:val="20"/>
                <w:szCs w:val="20"/>
              </w:rPr>
            </w:pPr>
            <w:r>
              <w:rPr>
                <w:sz w:val="20"/>
                <w:szCs w:val="20"/>
              </w:rPr>
              <w:t>further demand in all program elements</w:t>
            </w:r>
          </w:p>
        </w:tc>
        <w:tc>
          <w:tcPr>
            <w:tcW w:w="2027" w:type="dxa"/>
          </w:tcPr>
          <w:p w14:paraId="44F7FC43" w14:textId="076CC187" w:rsidR="00142EC8" w:rsidRPr="00142EC8" w:rsidRDefault="00C77DFE" w:rsidP="00142EC8">
            <w:pPr>
              <w:rPr>
                <w:sz w:val="20"/>
                <w:szCs w:val="20"/>
              </w:rPr>
            </w:pPr>
            <w:r>
              <w:rPr>
                <w:sz w:val="20"/>
                <w:szCs w:val="20"/>
              </w:rPr>
              <w:t xml:space="preserve">Same as above. </w:t>
            </w:r>
            <w:r w:rsidR="008D5532">
              <w:rPr>
                <w:sz w:val="20"/>
                <w:szCs w:val="20"/>
              </w:rPr>
              <w:t xml:space="preserve">Further </w:t>
            </w:r>
            <w:r w:rsidR="00142EC8" w:rsidRPr="00142EC8">
              <w:rPr>
                <w:sz w:val="20"/>
                <w:szCs w:val="20"/>
              </w:rPr>
              <w:t>increase in requests</w:t>
            </w:r>
            <w:r w:rsidR="008D5532">
              <w:rPr>
                <w:sz w:val="20"/>
                <w:szCs w:val="20"/>
              </w:rPr>
              <w:t xml:space="preserve"> for supplies but not significant.</w:t>
            </w:r>
          </w:p>
        </w:tc>
        <w:tc>
          <w:tcPr>
            <w:tcW w:w="1695" w:type="dxa"/>
          </w:tcPr>
          <w:p w14:paraId="78957D70" w14:textId="56F3C18A" w:rsidR="00142EC8" w:rsidRPr="00281B08" w:rsidRDefault="00C77DFE" w:rsidP="00142EC8">
            <w:pPr>
              <w:pStyle w:val="Heading4"/>
              <w:rPr>
                <w:i w:val="0"/>
                <w:iCs w:val="0"/>
                <w:sz w:val="20"/>
                <w:szCs w:val="20"/>
              </w:rPr>
            </w:pPr>
            <w:r w:rsidRPr="00802F5F">
              <w:rPr>
                <w:rFonts w:asciiTheme="minorHAnsi" w:eastAsiaTheme="minorHAnsi" w:hAnsiTheme="minorHAnsi" w:cstheme="minorBidi"/>
                <w:i w:val="0"/>
                <w:iCs w:val="0"/>
                <w:color w:val="auto"/>
                <w:sz w:val="20"/>
                <w:szCs w:val="20"/>
              </w:rPr>
              <w:t>TBD</w:t>
            </w:r>
          </w:p>
        </w:tc>
        <w:tc>
          <w:tcPr>
            <w:tcW w:w="1419" w:type="dxa"/>
          </w:tcPr>
          <w:p w14:paraId="6551F1F3" w14:textId="7030C41A" w:rsidR="00142EC8" w:rsidRPr="00142EC8" w:rsidRDefault="00142EC8" w:rsidP="00142EC8">
            <w:pPr>
              <w:rPr>
                <w:sz w:val="20"/>
                <w:szCs w:val="20"/>
              </w:rPr>
            </w:pPr>
            <w:r>
              <w:rPr>
                <w:sz w:val="20"/>
                <w:szCs w:val="20"/>
              </w:rPr>
              <w:t>Same as above</w:t>
            </w:r>
          </w:p>
        </w:tc>
      </w:tr>
    </w:tbl>
    <w:p w14:paraId="1E437D3F" w14:textId="7B44A109" w:rsidR="00331A9D" w:rsidRPr="00331A9D" w:rsidRDefault="00331A9D" w:rsidP="00331A9D">
      <w:pPr>
        <w:pStyle w:val="Heading4"/>
      </w:pPr>
    </w:p>
    <w:p w14:paraId="3A8DF853" w14:textId="77777777" w:rsidR="00331A9D" w:rsidRPr="00331A9D" w:rsidRDefault="00331A9D" w:rsidP="00331A9D"/>
    <w:p w14:paraId="7D25701B" w14:textId="6054B00F" w:rsidR="00484C14" w:rsidRPr="00530D43" w:rsidRDefault="00C07BFD" w:rsidP="00802F5F">
      <w:pPr>
        <w:pStyle w:val="Heading3"/>
        <w:numPr>
          <w:ilvl w:val="0"/>
          <w:numId w:val="22"/>
        </w:numPr>
        <w:spacing w:after="240"/>
        <w:rPr>
          <w:rFonts w:eastAsia="Times New Roman"/>
        </w:rPr>
      </w:pPr>
      <w:bookmarkStart w:id="43" w:name="_Toc41587585"/>
      <w:r w:rsidRPr="00530D43">
        <w:rPr>
          <w:rFonts w:eastAsia="Times New Roman"/>
        </w:rPr>
        <w:t>High-Traffic Area</w:t>
      </w:r>
      <w:r w:rsidR="001D0BA8" w:rsidRPr="00530D43">
        <w:rPr>
          <w:rFonts w:eastAsia="Times New Roman"/>
        </w:rPr>
        <w:t>s</w:t>
      </w:r>
      <w:r w:rsidRPr="00530D43">
        <w:rPr>
          <w:rFonts w:eastAsia="Times New Roman"/>
        </w:rPr>
        <w:t xml:space="preserve"> </w:t>
      </w:r>
      <w:r w:rsidR="00E71EBA" w:rsidRPr="00530D43">
        <w:rPr>
          <w:rFonts w:eastAsia="Times New Roman"/>
        </w:rPr>
        <w:t>Practice</w:t>
      </w:r>
      <w:r w:rsidR="00530D43">
        <w:rPr>
          <w:rFonts w:eastAsia="Times New Roman"/>
        </w:rPr>
        <w:t xml:space="preserve"> and </w:t>
      </w:r>
      <w:r w:rsidR="00AD308A">
        <w:rPr>
          <w:rFonts w:eastAsia="Times New Roman"/>
        </w:rPr>
        <w:t>Estimation Methodology</w:t>
      </w:r>
      <w:bookmarkEnd w:id="43"/>
    </w:p>
    <w:p w14:paraId="03D8103E" w14:textId="55F2A4D8" w:rsidR="00E71EBA" w:rsidRPr="00E71EBA" w:rsidRDefault="00E71EBA" w:rsidP="00E71EBA">
      <w:pPr>
        <w:spacing w:after="24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w:t>
      </w:r>
      <w:r w:rsidRPr="00E71EBA">
        <w:rPr>
          <w:rFonts w:ascii="Times New Roman" w:eastAsia="Times New Roman" w:hAnsi="Times New Roman" w:cs="Times New Roman"/>
          <w:sz w:val="22"/>
          <w:szCs w:val="22"/>
        </w:rPr>
        <w:t xml:space="preserve">leaning </w:t>
      </w:r>
      <w:r>
        <w:rPr>
          <w:rFonts w:ascii="Times New Roman" w:eastAsia="Times New Roman" w:hAnsi="Times New Roman" w:cs="Times New Roman"/>
          <w:sz w:val="22"/>
          <w:szCs w:val="22"/>
        </w:rPr>
        <w:t xml:space="preserve">of </w:t>
      </w:r>
      <w:r w:rsidRPr="00E71EBA">
        <w:rPr>
          <w:rFonts w:ascii="Times New Roman" w:eastAsia="Times New Roman" w:hAnsi="Times New Roman" w:cs="Times New Roman"/>
          <w:sz w:val="22"/>
          <w:szCs w:val="22"/>
        </w:rPr>
        <w:t xml:space="preserve">high-touch points will occur throughout the times of highest occupancy or hours of operation. Deep cleaning of spaces will occur after-hours. </w:t>
      </w:r>
      <w:r>
        <w:rPr>
          <w:rFonts w:ascii="Times New Roman" w:eastAsia="Times New Roman" w:hAnsi="Times New Roman" w:cs="Times New Roman"/>
          <w:sz w:val="22"/>
          <w:szCs w:val="22"/>
        </w:rPr>
        <w:t xml:space="preserve">Some facilities will include specific spaces in which tailored measures/practices have been developed. These will be assimilated into the overall facility practice. </w:t>
      </w:r>
    </w:p>
    <w:p w14:paraId="50DBA1AC" w14:textId="055A15E9" w:rsidR="00E71EBA" w:rsidRDefault="00E71EBA" w:rsidP="00802F5F">
      <w:pPr>
        <w:pStyle w:val="Heading4"/>
        <w:numPr>
          <w:ilvl w:val="0"/>
          <w:numId w:val="21"/>
        </w:numPr>
        <w:spacing w:after="240"/>
      </w:pPr>
      <w:r>
        <w:t>Libraries</w:t>
      </w:r>
    </w:p>
    <w:p w14:paraId="053FB1E8" w14:textId="6D505FF9" w:rsidR="00331A9D" w:rsidRDefault="00331A9D" w:rsidP="0089308F">
      <w:pPr>
        <w:pStyle w:val="Quote"/>
        <w:jc w:val="left"/>
        <w:rPr>
          <w:rStyle w:val="IntenseEmphasis"/>
        </w:rPr>
      </w:pPr>
      <w:r>
        <w:rPr>
          <w:rStyle w:val="IntenseEmphasis"/>
        </w:rPr>
        <w:t>Estimated Cleaning and Disinfecting Time:</w:t>
      </w:r>
    </w:p>
    <w:p w14:paraId="3F7ECAAB" w14:textId="2BF322FD" w:rsidR="00331A9D" w:rsidRPr="00331A9D" w:rsidRDefault="00331A9D" w:rsidP="00802F5F">
      <w:pPr>
        <w:pStyle w:val="ListParagraph"/>
        <w:numPr>
          <w:ilvl w:val="1"/>
          <w:numId w:val="20"/>
        </w:numPr>
        <w:rPr>
          <w:color w:val="C00000"/>
          <w:sz w:val="22"/>
          <w:szCs w:val="22"/>
        </w:rPr>
      </w:pPr>
      <w:r w:rsidRPr="00331A9D">
        <w:rPr>
          <w:color w:val="C00000"/>
          <w:sz w:val="22"/>
          <w:szCs w:val="22"/>
        </w:rPr>
        <w:t>Targeted:</w:t>
      </w:r>
      <w:r w:rsidR="00BE609E">
        <w:rPr>
          <w:color w:val="C00000"/>
          <w:sz w:val="22"/>
          <w:szCs w:val="22"/>
        </w:rPr>
        <w:t xml:space="preserve"> </w:t>
      </w:r>
      <w:r w:rsidR="00FB076E">
        <w:rPr>
          <w:color w:val="C00000"/>
          <w:sz w:val="22"/>
          <w:szCs w:val="22"/>
        </w:rPr>
        <w:t>Cannot be estimated as cleaning and disinfecting is continuous</w:t>
      </w:r>
      <w:r w:rsidR="00C61118">
        <w:rPr>
          <w:color w:val="C00000"/>
          <w:sz w:val="22"/>
          <w:szCs w:val="22"/>
        </w:rPr>
        <w:t xml:space="preserve"> </w:t>
      </w:r>
    </w:p>
    <w:p w14:paraId="37C78958" w14:textId="66DA55AF" w:rsidR="00331A9D" w:rsidRPr="00331A9D" w:rsidRDefault="00331A9D" w:rsidP="00802F5F">
      <w:pPr>
        <w:pStyle w:val="ListParagraph"/>
        <w:numPr>
          <w:ilvl w:val="1"/>
          <w:numId w:val="20"/>
        </w:numPr>
        <w:rPr>
          <w:color w:val="C00000"/>
          <w:sz w:val="22"/>
          <w:szCs w:val="22"/>
        </w:rPr>
      </w:pPr>
      <w:r w:rsidRPr="00331A9D">
        <w:rPr>
          <w:color w:val="C00000"/>
          <w:sz w:val="22"/>
          <w:szCs w:val="22"/>
        </w:rPr>
        <w:t>Deep:</w:t>
      </w:r>
      <w:r w:rsidR="001870EC">
        <w:rPr>
          <w:color w:val="C00000"/>
          <w:sz w:val="22"/>
          <w:szCs w:val="22"/>
        </w:rPr>
        <w:t xml:space="preserve"> </w:t>
      </w:r>
      <w:r w:rsidR="00C61118">
        <w:rPr>
          <w:color w:val="C00000"/>
          <w:sz w:val="22"/>
          <w:szCs w:val="22"/>
        </w:rPr>
        <w:t xml:space="preserve">Nightly </w:t>
      </w:r>
    </w:p>
    <w:p w14:paraId="23AA4246" w14:textId="77777777" w:rsidR="00753802" w:rsidRDefault="00C77DFE" w:rsidP="0089308F">
      <w:pPr>
        <w:pStyle w:val="Quote"/>
        <w:jc w:val="left"/>
        <w:rPr>
          <w:rStyle w:val="IntenseEmphasis"/>
        </w:rPr>
      </w:pPr>
      <w:r>
        <w:rPr>
          <w:noProof/>
        </w:rPr>
        <mc:AlternateContent>
          <mc:Choice Requires="wpg">
            <w:drawing>
              <wp:anchor distT="0" distB="0" distL="114300" distR="114300" simplePos="0" relativeHeight="251709440" behindDoc="0" locked="0" layoutInCell="1" allowOverlap="1" wp14:anchorId="368B8A55" wp14:editId="720B9773">
                <wp:simplePos x="0" y="0"/>
                <wp:positionH relativeFrom="page">
                  <wp:align>left</wp:align>
                </wp:positionH>
                <wp:positionV relativeFrom="paragraph">
                  <wp:posOffset>-4040373</wp:posOffset>
                </wp:positionV>
                <wp:extent cx="498904" cy="13182600"/>
                <wp:effectExtent l="0" t="0" r="15875" b="19050"/>
                <wp:wrapNone/>
                <wp:docPr id="32" name="Group 32"/>
                <wp:cNvGraphicFramePr/>
                <a:graphic xmlns:a="http://schemas.openxmlformats.org/drawingml/2006/main">
                  <a:graphicData uri="http://schemas.microsoft.com/office/word/2010/wordprocessingGroup">
                    <wpg:wgp>
                      <wpg:cNvGrpSpPr/>
                      <wpg:grpSpPr>
                        <a:xfrm>
                          <a:off x="0" y="0"/>
                          <a:ext cx="498904" cy="13182600"/>
                          <a:chOff x="0" y="0"/>
                          <a:chExt cx="498904" cy="13182600"/>
                        </a:xfrm>
                      </wpg:grpSpPr>
                      <wps:wsp>
                        <wps:cNvPr id="45" name="Rectangle 45"/>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46" name="Rectangle 46"/>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0173173B" id="Group 32" o:spid="_x0000_s1026" style="position:absolute;margin-left:0;margin-top:-318.15pt;width:39.3pt;height:1038pt;z-index:251709440;mso-position-horizontal:left;mso-position-horizont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">
                <v:rect id="Rectangle 45"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" fillcolor="#c3c8cd" strokecolor="#bfbfbf"/>
                <v:rect id="Rectangle 46"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" fillcolor="#002d62" strokecolor="#002d60"/>
                <w10:wrap anchorx="page"/>
              </v:group>
            </w:pict>
          </mc:Fallback>
        </mc:AlternateContent>
      </w:r>
      <w:r w:rsidR="00281B08" w:rsidRPr="00331A9D">
        <w:rPr>
          <w:noProof/>
          <w:color w:val="C00000"/>
        </w:rPr>
        <mc:AlternateContent>
          <mc:Choice Requires="wpg">
            <w:drawing>
              <wp:anchor distT="0" distB="0" distL="114300" distR="114300" simplePos="0" relativeHeight="251685888" behindDoc="0" locked="0" layoutInCell="1" allowOverlap="1" wp14:anchorId="7535AEB5" wp14:editId="1B06E195">
                <wp:simplePos x="0" y="0"/>
                <wp:positionH relativeFrom="page">
                  <wp:posOffset>-919163</wp:posOffset>
                </wp:positionH>
                <wp:positionV relativeFrom="paragraph">
                  <wp:posOffset>-2507297</wp:posOffset>
                </wp:positionV>
                <wp:extent cx="498904" cy="13182600"/>
                <wp:effectExtent l="0" t="0" r="15875" b="19050"/>
                <wp:wrapNone/>
                <wp:docPr id="33" name="Group 33"/>
                <wp:cNvGraphicFramePr/>
                <a:graphic xmlns:a="http://schemas.openxmlformats.org/drawingml/2006/main">
                  <a:graphicData uri="http://schemas.microsoft.com/office/word/2010/wordprocessingGroup">
                    <wpg:wgp>
                      <wpg:cNvGrpSpPr/>
                      <wpg:grpSpPr>
                        <a:xfrm>
                          <a:off x="0" y="0"/>
                          <a:ext cx="498904" cy="13182600"/>
                          <a:chOff x="0" y="0"/>
                          <a:chExt cx="498904" cy="13182600"/>
                        </a:xfrm>
                      </wpg:grpSpPr>
                      <wps:wsp>
                        <wps:cNvPr id="35" name="Rectangle 35"/>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36" name="Rectangle 36"/>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3098734C" id="Group 33" o:spid="_x0000_s1026" style="position:absolute;margin-left:-72.4pt;margin-top:-197.4pt;width:39.3pt;height:1038pt;z-index:251685888;mso-position-horizont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">
                <v:rect id="Rectangle 35"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" fillcolor="#c3c8cd" strokecolor="#bfbfbf"/>
                <v:rect id="Rectangle 36"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" fillcolor="#002d62" strokecolor="#002d60"/>
                <w10:wrap anchorx="page"/>
              </v:group>
            </w:pict>
          </mc:Fallback>
        </mc:AlternateContent>
      </w:r>
      <w:r w:rsidR="0089308F" w:rsidRPr="0089308F">
        <w:rPr>
          <w:rStyle w:val="IntenseEmphasis"/>
        </w:rPr>
        <w:t>High-Touch Points:</w:t>
      </w:r>
      <w:r w:rsidR="0089308F">
        <w:rPr>
          <w:rStyle w:val="IntenseEmphasis"/>
        </w:rPr>
        <w:t xml:space="preserve"> </w:t>
      </w:r>
      <w:r w:rsidR="001870EC">
        <w:rPr>
          <w:rStyle w:val="IntenseEmphasis"/>
        </w:rPr>
        <w:t xml:space="preserve">stair railings, elevators, restrooms, </w:t>
      </w:r>
      <w:r w:rsidR="003C0171">
        <w:rPr>
          <w:rStyle w:val="IntenseEmphasis"/>
        </w:rPr>
        <w:t xml:space="preserve">table tops, </w:t>
      </w:r>
      <w:r w:rsidR="001870EC">
        <w:rPr>
          <w:rStyle w:val="IntenseEmphasis"/>
        </w:rPr>
        <w:t>desks, chairs</w:t>
      </w:r>
      <w:r w:rsidR="00B5446C">
        <w:rPr>
          <w:rStyle w:val="IntenseEmphasis"/>
        </w:rPr>
        <w:t>, handles, push plates, door jams</w:t>
      </w:r>
      <w:r w:rsidR="003C0171">
        <w:rPr>
          <w:rStyle w:val="IntenseEmphasis"/>
        </w:rPr>
        <w:t xml:space="preserve">. </w:t>
      </w:r>
    </w:p>
    <w:p w14:paraId="3A9ABCD1" w14:textId="01AFEBA8" w:rsidR="00753802" w:rsidRPr="00802F5F" w:rsidRDefault="00AD308A" w:rsidP="00753802">
      <w:pPr>
        <w:pStyle w:val="Quote"/>
        <w:ind w:left="900"/>
        <w:jc w:val="left"/>
        <w:rPr>
          <w:rStyle w:val="IntenseEmphasis"/>
          <w:u w:val="single"/>
        </w:rPr>
      </w:pPr>
      <w:r w:rsidRPr="00DD1A82">
        <w:rPr>
          <w:rStyle w:val="IntenseEmphasis"/>
          <w:noProof/>
        </w:rPr>
        <w:lastRenderedPageBreak/>
        <mc:AlternateContent>
          <mc:Choice Requires="wpg">
            <w:drawing>
              <wp:anchor distT="0" distB="0" distL="114300" distR="114300" simplePos="0" relativeHeight="251725824" behindDoc="0" locked="0" layoutInCell="1" allowOverlap="1" wp14:anchorId="639882E2" wp14:editId="382F55CE">
                <wp:simplePos x="0" y="0"/>
                <wp:positionH relativeFrom="page">
                  <wp:posOffset>0</wp:posOffset>
                </wp:positionH>
                <wp:positionV relativeFrom="page">
                  <wp:posOffset>0</wp:posOffset>
                </wp:positionV>
                <wp:extent cx="498475" cy="13182600"/>
                <wp:effectExtent l="0" t="0" r="15875" b="19050"/>
                <wp:wrapNone/>
                <wp:docPr id="107" name="Group 107"/>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08" name="Rectangle 108"/>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09" name="Rectangle 109"/>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3F208AFC" id="Group 107" o:spid="_x0000_s1026" style="position:absolute;margin-left:0;margin-top:0;width:39.25pt;height:1038pt;z-index:251725824;mso-position-horizontal-relative:page;mso-position-vertical-relative:page;mso-width-relative:margin;mso-height-relative:margin"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">
                <v:rect id="Rectangle 108"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" fillcolor="#c3c8cd" strokecolor="#bfbfbf"/>
                <v:rect id="Rectangle 109"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" fillcolor="#002d62" strokecolor="#002d60"/>
                <w10:wrap anchorx="page" anchory="page"/>
              </v:group>
            </w:pict>
          </mc:Fallback>
        </mc:AlternateContent>
      </w:r>
      <w:r w:rsidR="000663BB" w:rsidRPr="00317ED2">
        <w:rPr>
          <w:rStyle w:val="IntenseEmphasis"/>
          <w:u w:val="single"/>
        </w:rPr>
        <w:t xml:space="preserve">Supply checks </w:t>
      </w:r>
      <w:r w:rsidR="000663BB">
        <w:rPr>
          <w:rStyle w:val="IntenseEmphasis"/>
          <w:u w:val="single"/>
        </w:rPr>
        <w:t xml:space="preserve">and restocking </w:t>
      </w:r>
      <w:r w:rsidR="00753802" w:rsidRPr="00802F5F">
        <w:rPr>
          <w:rStyle w:val="IntenseEmphasis"/>
          <w:u w:val="single"/>
        </w:rPr>
        <w:t>will occur during cleaning and disinfecting of high-touch points.</w:t>
      </w:r>
    </w:p>
    <w:p w14:paraId="6C073334" w14:textId="0588E697" w:rsidR="0089308F" w:rsidRDefault="00753802" w:rsidP="00753802">
      <w:pPr>
        <w:pStyle w:val="Quote"/>
        <w:jc w:val="left"/>
        <w:rPr>
          <w:rStyle w:val="IntenseEmphasis"/>
        </w:rPr>
      </w:pPr>
      <w:r w:rsidDel="00D341E3">
        <w:rPr>
          <w:rStyle w:val="IntenseEmphasis"/>
        </w:rPr>
        <w:t xml:space="preserve"> </w:t>
      </w:r>
    </w:p>
    <w:p w14:paraId="792E6718" w14:textId="377C074B" w:rsidR="003C0171" w:rsidRPr="003C0171" w:rsidRDefault="00FB076E" w:rsidP="003C0171">
      <w:r>
        <w:t>Boca:</w:t>
      </w:r>
    </w:p>
    <w:p w14:paraId="73533020" w14:textId="05CF6DB2" w:rsidR="003C0171" w:rsidRPr="003C0171" w:rsidRDefault="003C0171" w:rsidP="003C0171"/>
    <w:tbl>
      <w:tblPr>
        <w:tblStyle w:val="TableGrid"/>
        <w:tblW w:w="10183" w:type="dxa"/>
        <w:tblLook w:val="04A0" w:firstRow="1" w:lastRow="0" w:firstColumn="1" w:lastColumn="0" w:noHBand="0" w:noVBand="1"/>
      </w:tblPr>
      <w:tblGrid>
        <w:gridCol w:w="2070"/>
        <w:gridCol w:w="1848"/>
        <w:gridCol w:w="3078"/>
        <w:gridCol w:w="3187"/>
      </w:tblGrid>
      <w:tr w:rsidR="00807241" w14:paraId="3FD1553D" w14:textId="77777777" w:rsidTr="00CD34D5">
        <w:trPr>
          <w:trHeight w:val="327"/>
        </w:trPr>
        <w:tc>
          <w:tcPr>
            <w:tcW w:w="3918" w:type="dxa"/>
            <w:gridSpan w:val="2"/>
            <w:tcBorders>
              <w:top w:val="nil"/>
              <w:left w:val="nil"/>
              <w:bottom w:val="single" w:sz="4" w:space="0" w:color="auto"/>
            </w:tcBorders>
          </w:tcPr>
          <w:p w14:paraId="0A70E3E3" w14:textId="143D1750" w:rsidR="00190035" w:rsidRPr="0089308F" w:rsidRDefault="00190035" w:rsidP="0089308F">
            <w:pPr>
              <w:jc w:val="center"/>
              <w:rPr>
                <w:sz w:val="18"/>
                <w:szCs w:val="18"/>
              </w:rPr>
            </w:pPr>
          </w:p>
        </w:tc>
        <w:tc>
          <w:tcPr>
            <w:tcW w:w="3078" w:type="dxa"/>
            <w:shd w:val="clear" w:color="auto" w:fill="2F5496" w:themeFill="accent1" w:themeFillShade="BF"/>
          </w:tcPr>
          <w:p w14:paraId="3FE968AA" w14:textId="5BE5656D" w:rsidR="00190035" w:rsidRPr="00190035" w:rsidRDefault="00190035" w:rsidP="0089308F">
            <w:pPr>
              <w:jc w:val="center"/>
              <w:rPr>
                <w:color w:val="FFFFFF" w:themeColor="background1"/>
                <w:sz w:val="22"/>
                <w:szCs w:val="22"/>
              </w:rPr>
            </w:pPr>
          </w:p>
        </w:tc>
        <w:tc>
          <w:tcPr>
            <w:tcW w:w="3187" w:type="dxa"/>
            <w:shd w:val="clear" w:color="auto" w:fill="2F5496" w:themeFill="accent1" w:themeFillShade="BF"/>
          </w:tcPr>
          <w:p w14:paraId="7861178C" w14:textId="709C9CC0" w:rsidR="00190035" w:rsidRPr="00190035" w:rsidRDefault="00190035" w:rsidP="0089308F">
            <w:pPr>
              <w:jc w:val="center"/>
              <w:rPr>
                <w:color w:val="FFFFFF" w:themeColor="background1"/>
                <w:sz w:val="22"/>
                <w:szCs w:val="22"/>
              </w:rPr>
            </w:pPr>
            <w:r w:rsidRPr="00190035">
              <w:rPr>
                <w:color w:val="FFFFFF" w:themeColor="background1"/>
                <w:sz w:val="22"/>
                <w:szCs w:val="22"/>
              </w:rPr>
              <w:t>Notes</w:t>
            </w:r>
          </w:p>
        </w:tc>
      </w:tr>
      <w:tr w:rsidR="00807241" w14:paraId="74F2C0B3" w14:textId="77777777" w:rsidTr="00CD34D5">
        <w:tc>
          <w:tcPr>
            <w:tcW w:w="2070" w:type="dxa"/>
            <w:shd w:val="clear" w:color="auto" w:fill="808080" w:themeFill="background1" w:themeFillShade="80"/>
          </w:tcPr>
          <w:p w14:paraId="5CBFD6E8" w14:textId="21E13E11" w:rsidR="00BD0862" w:rsidRPr="00190035" w:rsidRDefault="00BD0862" w:rsidP="00BD0862">
            <w:pPr>
              <w:rPr>
                <w:color w:val="FFFFFF" w:themeColor="background1"/>
                <w:sz w:val="22"/>
                <w:szCs w:val="22"/>
              </w:rPr>
            </w:pPr>
            <w:r w:rsidRPr="00190035">
              <w:rPr>
                <w:color w:val="FFFFFF" w:themeColor="background1"/>
                <w:sz w:val="22"/>
                <w:szCs w:val="22"/>
              </w:rPr>
              <w:t>Cleaning</w:t>
            </w:r>
          </w:p>
        </w:tc>
        <w:tc>
          <w:tcPr>
            <w:tcW w:w="1843" w:type="dxa"/>
            <w:shd w:val="clear" w:color="auto" w:fill="BFBFBF" w:themeFill="background1" w:themeFillShade="BF"/>
          </w:tcPr>
          <w:p w14:paraId="525E7BC8" w14:textId="6C48FBDB" w:rsidR="00BD0862" w:rsidRPr="00190035" w:rsidRDefault="00BD0862" w:rsidP="00BD0862">
            <w:pPr>
              <w:rPr>
                <w:sz w:val="20"/>
                <w:szCs w:val="20"/>
              </w:rPr>
            </w:pPr>
            <w:r w:rsidRPr="00190035">
              <w:rPr>
                <w:sz w:val="20"/>
                <w:szCs w:val="20"/>
              </w:rPr>
              <w:t>Frequency</w:t>
            </w:r>
          </w:p>
        </w:tc>
        <w:tc>
          <w:tcPr>
            <w:tcW w:w="3078" w:type="dxa"/>
          </w:tcPr>
          <w:p w14:paraId="43442A7C" w14:textId="1F4BD0B1" w:rsidR="00BD0862" w:rsidRPr="0089308F" w:rsidRDefault="00BD0862" w:rsidP="00BD0862">
            <w:pPr>
              <w:rPr>
                <w:sz w:val="18"/>
                <w:szCs w:val="18"/>
              </w:rPr>
            </w:pPr>
            <w:r w:rsidRPr="0089308F">
              <w:rPr>
                <w:sz w:val="18"/>
                <w:szCs w:val="18"/>
              </w:rPr>
              <w:t>Targeted:</w:t>
            </w:r>
            <w:r>
              <w:rPr>
                <w:sz w:val="18"/>
                <w:szCs w:val="18"/>
              </w:rPr>
              <w:t xml:space="preserve"> </w:t>
            </w:r>
            <w:r w:rsidR="00807241">
              <w:rPr>
                <w:sz w:val="18"/>
                <w:szCs w:val="18"/>
              </w:rPr>
              <w:t>Continuous</w:t>
            </w:r>
          </w:p>
          <w:p w14:paraId="46A462A4" w14:textId="220E4C25" w:rsidR="00BD0862" w:rsidRPr="0089308F" w:rsidRDefault="00BD0862" w:rsidP="00BD0862">
            <w:pPr>
              <w:rPr>
                <w:sz w:val="18"/>
                <w:szCs w:val="18"/>
              </w:rPr>
            </w:pPr>
            <w:r w:rsidRPr="0089308F">
              <w:rPr>
                <w:sz w:val="18"/>
                <w:szCs w:val="18"/>
              </w:rPr>
              <w:t>Deep:</w:t>
            </w:r>
            <w:r>
              <w:rPr>
                <w:sz w:val="18"/>
                <w:szCs w:val="18"/>
              </w:rPr>
              <w:t xml:space="preserve"> Nightly </w:t>
            </w:r>
            <w:r w:rsidR="0000163E">
              <w:rPr>
                <w:sz w:val="18"/>
                <w:szCs w:val="18"/>
              </w:rPr>
              <w:t>or after-hours operations</w:t>
            </w:r>
          </w:p>
        </w:tc>
        <w:tc>
          <w:tcPr>
            <w:tcW w:w="3187" w:type="dxa"/>
          </w:tcPr>
          <w:p w14:paraId="1DCD3202" w14:textId="77777777" w:rsidR="00807241" w:rsidRDefault="00807241" w:rsidP="00BD0862">
            <w:pPr>
              <w:rPr>
                <w:sz w:val="18"/>
                <w:szCs w:val="18"/>
              </w:rPr>
            </w:pPr>
            <w:r>
              <w:rPr>
                <w:sz w:val="18"/>
                <w:szCs w:val="18"/>
              </w:rPr>
              <w:t>Targeted occurring during hours of operation</w:t>
            </w:r>
          </w:p>
          <w:p w14:paraId="2B68F7AF" w14:textId="472199FC" w:rsidR="00BD0862" w:rsidRPr="0089308F" w:rsidRDefault="00807241" w:rsidP="00BD0862">
            <w:pPr>
              <w:rPr>
                <w:sz w:val="18"/>
                <w:szCs w:val="18"/>
              </w:rPr>
            </w:pPr>
            <w:r>
              <w:rPr>
                <w:sz w:val="18"/>
                <w:szCs w:val="18"/>
              </w:rPr>
              <w:t>Deep occurring after-hours</w:t>
            </w:r>
          </w:p>
        </w:tc>
      </w:tr>
      <w:tr w:rsidR="00807241" w14:paraId="026E803F" w14:textId="77777777" w:rsidTr="00CD34D5">
        <w:tc>
          <w:tcPr>
            <w:tcW w:w="2070" w:type="dxa"/>
            <w:vMerge w:val="restart"/>
            <w:shd w:val="clear" w:color="auto" w:fill="808080" w:themeFill="background1" w:themeFillShade="80"/>
          </w:tcPr>
          <w:p w14:paraId="69F96176" w14:textId="37E5A13D" w:rsidR="00BD0862" w:rsidRPr="00190035" w:rsidRDefault="00BD0862" w:rsidP="00BD0862">
            <w:pPr>
              <w:rPr>
                <w:color w:val="FFFFFF" w:themeColor="background1"/>
                <w:sz w:val="22"/>
                <w:szCs w:val="22"/>
              </w:rPr>
            </w:pPr>
            <w:r w:rsidRPr="00190035">
              <w:rPr>
                <w:color w:val="FFFFFF" w:themeColor="background1"/>
                <w:sz w:val="22"/>
                <w:szCs w:val="22"/>
              </w:rPr>
              <w:t>Staffing</w:t>
            </w:r>
          </w:p>
        </w:tc>
        <w:tc>
          <w:tcPr>
            <w:tcW w:w="1843" w:type="dxa"/>
            <w:shd w:val="clear" w:color="auto" w:fill="BFBFBF" w:themeFill="background1" w:themeFillShade="BF"/>
          </w:tcPr>
          <w:p w14:paraId="5F1E7A49" w14:textId="79F10D4F" w:rsidR="00BD0862" w:rsidRPr="00190035" w:rsidRDefault="00BD0862" w:rsidP="00BD0862">
            <w:pPr>
              <w:rPr>
                <w:sz w:val="20"/>
                <w:szCs w:val="20"/>
              </w:rPr>
            </w:pPr>
            <w:r w:rsidRPr="00190035">
              <w:rPr>
                <w:sz w:val="20"/>
                <w:szCs w:val="20"/>
              </w:rPr>
              <w:t>Cleaning</w:t>
            </w:r>
          </w:p>
        </w:tc>
        <w:tc>
          <w:tcPr>
            <w:tcW w:w="3078" w:type="dxa"/>
          </w:tcPr>
          <w:p w14:paraId="43400669" w14:textId="77777777" w:rsidR="00807241" w:rsidRDefault="00BD0862" w:rsidP="00BD0862">
            <w:pPr>
              <w:rPr>
                <w:sz w:val="18"/>
                <w:szCs w:val="18"/>
              </w:rPr>
            </w:pPr>
            <w:r>
              <w:rPr>
                <w:sz w:val="18"/>
                <w:szCs w:val="18"/>
              </w:rPr>
              <w:t xml:space="preserve">Who: </w:t>
            </w:r>
          </w:p>
          <w:p w14:paraId="38C5B182" w14:textId="5E322506" w:rsidR="00807241" w:rsidRDefault="00807241" w:rsidP="00BD0862">
            <w:pPr>
              <w:rPr>
                <w:sz w:val="18"/>
                <w:szCs w:val="18"/>
              </w:rPr>
            </w:pPr>
            <w:r>
              <w:rPr>
                <w:sz w:val="18"/>
                <w:szCs w:val="18"/>
              </w:rPr>
              <w:t>Targeted:</w:t>
            </w:r>
          </w:p>
          <w:p w14:paraId="1B746F1F" w14:textId="5D731DC8" w:rsidR="00BD0862" w:rsidRDefault="00807241" w:rsidP="00BD0862">
            <w:pPr>
              <w:rPr>
                <w:sz w:val="18"/>
                <w:szCs w:val="18"/>
              </w:rPr>
            </w:pPr>
            <w:r>
              <w:rPr>
                <w:sz w:val="18"/>
                <w:szCs w:val="18"/>
              </w:rPr>
              <w:t xml:space="preserve">- </w:t>
            </w:r>
            <w:r w:rsidR="00BD0862">
              <w:rPr>
                <w:sz w:val="18"/>
                <w:szCs w:val="18"/>
              </w:rPr>
              <w:t xml:space="preserve">Library staff, </w:t>
            </w:r>
            <w:r w:rsidR="00556981">
              <w:rPr>
                <w:sz w:val="18"/>
                <w:szCs w:val="18"/>
              </w:rPr>
              <w:t>CONTRACTED SERVICE PROVIDER</w:t>
            </w:r>
            <w:r w:rsidR="00BD0862">
              <w:rPr>
                <w:sz w:val="18"/>
                <w:szCs w:val="18"/>
              </w:rPr>
              <w:t xml:space="preserve">, patrons </w:t>
            </w:r>
          </w:p>
          <w:p w14:paraId="193B8B51" w14:textId="621C27F4" w:rsidR="00BD0862" w:rsidRDefault="00BD0862">
            <w:pPr>
              <w:rPr>
                <w:sz w:val="18"/>
                <w:szCs w:val="18"/>
              </w:rPr>
            </w:pPr>
            <w:r>
              <w:rPr>
                <w:sz w:val="18"/>
                <w:szCs w:val="18"/>
              </w:rPr>
              <w:t xml:space="preserve">How many: </w:t>
            </w:r>
            <w:r w:rsidR="00FB076E">
              <w:rPr>
                <w:sz w:val="18"/>
                <w:szCs w:val="18"/>
              </w:rPr>
              <w:t>Building</w:t>
            </w:r>
            <w:r w:rsidR="0000163E">
              <w:rPr>
                <w:sz w:val="18"/>
                <w:szCs w:val="18"/>
              </w:rPr>
              <w:t>, Total 5</w:t>
            </w:r>
            <w:r>
              <w:rPr>
                <w:sz w:val="18"/>
                <w:szCs w:val="18"/>
              </w:rPr>
              <w:t xml:space="preserve"> FTEs </w:t>
            </w:r>
          </w:p>
          <w:p w14:paraId="0F83FABE" w14:textId="77777777" w:rsidR="00FB076E" w:rsidRDefault="00FB076E">
            <w:pPr>
              <w:rPr>
                <w:sz w:val="18"/>
                <w:szCs w:val="18"/>
              </w:rPr>
            </w:pPr>
            <w:r>
              <w:rPr>
                <w:sz w:val="18"/>
                <w:szCs w:val="18"/>
              </w:rPr>
              <w:t xml:space="preserve">                     Per Floor: 1 and 1 swing</w:t>
            </w:r>
          </w:p>
          <w:p w14:paraId="58C08DE1" w14:textId="77777777" w:rsidR="00807241" w:rsidRDefault="00807241">
            <w:pPr>
              <w:rPr>
                <w:sz w:val="18"/>
                <w:szCs w:val="18"/>
              </w:rPr>
            </w:pPr>
          </w:p>
          <w:p w14:paraId="34004BB3" w14:textId="77777777" w:rsidR="00807241" w:rsidRDefault="00807241">
            <w:pPr>
              <w:rPr>
                <w:sz w:val="18"/>
                <w:szCs w:val="18"/>
              </w:rPr>
            </w:pPr>
            <w:r>
              <w:rPr>
                <w:sz w:val="18"/>
                <w:szCs w:val="18"/>
              </w:rPr>
              <w:t>Deep:</w:t>
            </w:r>
          </w:p>
          <w:p w14:paraId="6BDAAFE5" w14:textId="563CEAEF" w:rsidR="00807241" w:rsidRDefault="00556981">
            <w:pPr>
              <w:rPr>
                <w:sz w:val="18"/>
                <w:szCs w:val="18"/>
              </w:rPr>
            </w:pPr>
            <w:r>
              <w:rPr>
                <w:sz w:val="18"/>
                <w:szCs w:val="18"/>
              </w:rPr>
              <w:t>CONTRACTED SERVICE PROVIDER</w:t>
            </w:r>
            <w:r w:rsidR="00807241">
              <w:rPr>
                <w:sz w:val="18"/>
                <w:szCs w:val="18"/>
              </w:rPr>
              <w:t xml:space="preserve"> or other contracted service provider</w:t>
            </w:r>
          </w:p>
          <w:p w14:paraId="75CD292A" w14:textId="63D962BB" w:rsidR="00807241" w:rsidRDefault="0000163E" w:rsidP="00807241">
            <w:pPr>
              <w:rPr>
                <w:sz w:val="18"/>
                <w:szCs w:val="18"/>
              </w:rPr>
            </w:pPr>
            <w:r>
              <w:rPr>
                <w:sz w:val="18"/>
                <w:szCs w:val="18"/>
              </w:rPr>
              <w:t>How many: Building, Total 6-8</w:t>
            </w:r>
            <w:r w:rsidR="00807241">
              <w:rPr>
                <w:sz w:val="18"/>
                <w:szCs w:val="18"/>
              </w:rPr>
              <w:t xml:space="preserve"> FTEs </w:t>
            </w:r>
          </w:p>
          <w:p w14:paraId="1F1CCBB4" w14:textId="111849FA" w:rsidR="00807241" w:rsidRPr="0089308F" w:rsidRDefault="00807241">
            <w:pPr>
              <w:rPr>
                <w:sz w:val="18"/>
                <w:szCs w:val="18"/>
              </w:rPr>
            </w:pPr>
          </w:p>
        </w:tc>
        <w:tc>
          <w:tcPr>
            <w:tcW w:w="3187" w:type="dxa"/>
          </w:tcPr>
          <w:p w14:paraId="204FAEE0" w14:textId="77777777" w:rsidR="00807241" w:rsidRDefault="00807241" w:rsidP="00BD0862">
            <w:pPr>
              <w:rPr>
                <w:sz w:val="18"/>
                <w:szCs w:val="18"/>
              </w:rPr>
            </w:pPr>
            <w:r>
              <w:rPr>
                <w:sz w:val="18"/>
                <w:szCs w:val="18"/>
              </w:rPr>
              <w:t>Targeted:</w:t>
            </w:r>
          </w:p>
          <w:p w14:paraId="09A4196D" w14:textId="3E5B70B2" w:rsidR="00FB076E" w:rsidRDefault="00807241" w:rsidP="00BD0862">
            <w:pPr>
              <w:rPr>
                <w:sz w:val="18"/>
                <w:szCs w:val="18"/>
              </w:rPr>
            </w:pPr>
            <w:r>
              <w:rPr>
                <w:sz w:val="18"/>
                <w:szCs w:val="18"/>
              </w:rPr>
              <w:t xml:space="preserve"> - </w:t>
            </w:r>
            <w:r w:rsidR="00FB076E">
              <w:rPr>
                <w:sz w:val="18"/>
                <w:szCs w:val="18"/>
              </w:rPr>
              <w:t>Assigned staff:</w:t>
            </w:r>
            <w:r w:rsidR="00CD34D5">
              <w:rPr>
                <w:sz w:val="18"/>
                <w:szCs w:val="18"/>
              </w:rPr>
              <w:t xml:space="preserve"> </w:t>
            </w:r>
            <w:r w:rsidR="00556981">
              <w:rPr>
                <w:sz w:val="18"/>
                <w:szCs w:val="18"/>
              </w:rPr>
              <w:t>CONTRACTED SERVICE PROVIDER</w:t>
            </w:r>
          </w:p>
          <w:p w14:paraId="063A44D8" w14:textId="72D98F33" w:rsidR="00FB076E" w:rsidRPr="00CD34D5" w:rsidRDefault="00FB076E" w:rsidP="00BD0862">
            <w:pPr>
              <w:rPr>
                <w:rStyle w:val="IntenseEmphasis"/>
              </w:rPr>
            </w:pPr>
            <w:r w:rsidRPr="00802F5F">
              <w:rPr>
                <w:iCs/>
                <w:sz w:val="18"/>
                <w:szCs w:val="18"/>
              </w:rPr>
              <w:t xml:space="preserve">* Patrons:  </w:t>
            </w:r>
            <w:r w:rsidRPr="00802F5F">
              <w:rPr>
                <w:sz w:val="18"/>
                <w:szCs w:val="18"/>
              </w:rPr>
              <w:t>Disinfectant wipes and hand sanitizer dispensers will be available for patrons to wipe down high touch points prior to use.</w:t>
            </w:r>
            <w:r w:rsidRPr="00CD34D5">
              <w:rPr>
                <w:rStyle w:val="IntenseEmphasis"/>
              </w:rPr>
              <w:t xml:space="preserve"> </w:t>
            </w:r>
          </w:p>
          <w:p w14:paraId="36CA38A4" w14:textId="2A77FD7F" w:rsidR="00CD34D5" w:rsidRDefault="00FB076E" w:rsidP="00BD0862">
            <w:pPr>
              <w:rPr>
                <w:sz w:val="18"/>
                <w:szCs w:val="18"/>
              </w:rPr>
            </w:pPr>
            <w:r w:rsidRPr="00802F5F">
              <w:rPr>
                <w:sz w:val="18"/>
                <w:szCs w:val="18"/>
              </w:rPr>
              <w:t>*</w:t>
            </w:r>
            <w:r>
              <w:rPr>
                <w:rStyle w:val="IntenseEmphasis"/>
              </w:rPr>
              <w:t xml:space="preserve"> </w:t>
            </w:r>
            <w:r w:rsidRPr="00802F5F">
              <w:rPr>
                <w:sz w:val="18"/>
                <w:szCs w:val="18"/>
              </w:rPr>
              <w:t>Library staff</w:t>
            </w:r>
            <w:r w:rsidR="00CD34D5">
              <w:rPr>
                <w:sz w:val="18"/>
                <w:szCs w:val="18"/>
              </w:rPr>
              <w:t>:</w:t>
            </w:r>
            <w:r w:rsidRPr="00802F5F">
              <w:rPr>
                <w:sz w:val="18"/>
                <w:szCs w:val="18"/>
              </w:rPr>
              <w:t xml:space="preserve"> are responsible for their work areas</w:t>
            </w:r>
            <w:r w:rsidR="00CD34D5">
              <w:rPr>
                <w:sz w:val="18"/>
                <w:szCs w:val="18"/>
              </w:rPr>
              <w:t xml:space="preserve"> and offices</w:t>
            </w:r>
          </w:p>
          <w:p w14:paraId="5844B71E" w14:textId="73E4121D" w:rsidR="00807241" w:rsidRDefault="00807241" w:rsidP="00BD0862">
            <w:pPr>
              <w:rPr>
                <w:sz w:val="18"/>
                <w:szCs w:val="18"/>
              </w:rPr>
            </w:pPr>
          </w:p>
          <w:p w14:paraId="0F97C598" w14:textId="43BEFCE6" w:rsidR="00807241" w:rsidRDefault="00807241" w:rsidP="00BD0862">
            <w:pPr>
              <w:rPr>
                <w:sz w:val="18"/>
                <w:szCs w:val="18"/>
              </w:rPr>
            </w:pPr>
            <w:r>
              <w:rPr>
                <w:sz w:val="18"/>
                <w:szCs w:val="18"/>
              </w:rPr>
              <w:t xml:space="preserve">Deep: Contracted Service Provider </w:t>
            </w:r>
          </w:p>
          <w:p w14:paraId="10F8D7C7" w14:textId="53776B1C" w:rsidR="00807241" w:rsidRDefault="00807241" w:rsidP="00BD0862">
            <w:pPr>
              <w:rPr>
                <w:sz w:val="18"/>
                <w:szCs w:val="18"/>
              </w:rPr>
            </w:pPr>
            <w:r>
              <w:rPr>
                <w:sz w:val="18"/>
                <w:szCs w:val="18"/>
              </w:rPr>
              <w:t>* Excludes offices</w:t>
            </w:r>
          </w:p>
          <w:p w14:paraId="6334C25A" w14:textId="77777777" w:rsidR="00807241" w:rsidRDefault="00807241" w:rsidP="00BD0862">
            <w:pPr>
              <w:rPr>
                <w:sz w:val="18"/>
                <w:szCs w:val="18"/>
              </w:rPr>
            </w:pPr>
          </w:p>
          <w:p w14:paraId="2EBF7815" w14:textId="5C9ACEF3" w:rsidR="00BD0862" w:rsidRPr="0089308F" w:rsidRDefault="00BD0862" w:rsidP="00BD0862">
            <w:pPr>
              <w:rPr>
                <w:sz w:val="18"/>
                <w:szCs w:val="18"/>
              </w:rPr>
            </w:pPr>
          </w:p>
        </w:tc>
      </w:tr>
      <w:tr w:rsidR="00807241" w14:paraId="033CEB94" w14:textId="77777777" w:rsidTr="00CD34D5">
        <w:tc>
          <w:tcPr>
            <w:tcW w:w="2070" w:type="dxa"/>
            <w:vMerge/>
            <w:shd w:val="clear" w:color="auto" w:fill="808080" w:themeFill="background1" w:themeFillShade="80"/>
          </w:tcPr>
          <w:p w14:paraId="643A905B" w14:textId="77777777" w:rsidR="00BD0862" w:rsidRPr="00190035" w:rsidRDefault="00BD0862" w:rsidP="00BD0862">
            <w:pPr>
              <w:rPr>
                <w:color w:val="FFFFFF" w:themeColor="background1"/>
                <w:sz w:val="22"/>
                <w:szCs w:val="22"/>
              </w:rPr>
            </w:pPr>
          </w:p>
        </w:tc>
        <w:tc>
          <w:tcPr>
            <w:tcW w:w="1843" w:type="dxa"/>
            <w:shd w:val="clear" w:color="auto" w:fill="BFBFBF" w:themeFill="background1" w:themeFillShade="BF"/>
          </w:tcPr>
          <w:p w14:paraId="340A956F" w14:textId="3E6BBD6B" w:rsidR="00BD0862" w:rsidRPr="00190035" w:rsidRDefault="00BD0862" w:rsidP="00BD0862">
            <w:pPr>
              <w:rPr>
                <w:sz w:val="20"/>
                <w:szCs w:val="20"/>
              </w:rPr>
            </w:pPr>
            <w:r w:rsidRPr="00190035">
              <w:rPr>
                <w:sz w:val="20"/>
                <w:szCs w:val="20"/>
              </w:rPr>
              <w:t>Supervising</w:t>
            </w:r>
          </w:p>
        </w:tc>
        <w:tc>
          <w:tcPr>
            <w:tcW w:w="3078" w:type="dxa"/>
          </w:tcPr>
          <w:p w14:paraId="0CC6D9EA" w14:textId="77777777" w:rsidR="00807241" w:rsidRDefault="00807241" w:rsidP="00BD0862">
            <w:pPr>
              <w:rPr>
                <w:sz w:val="18"/>
                <w:szCs w:val="18"/>
              </w:rPr>
            </w:pPr>
            <w:r>
              <w:rPr>
                <w:sz w:val="18"/>
                <w:szCs w:val="18"/>
              </w:rPr>
              <w:t>Targeted:</w:t>
            </w:r>
          </w:p>
          <w:p w14:paraId="5820CC20" w14:textId="5C6AD516" w:rsidR="00BD0862" w:rsidRDefault="00BD0862" w:rsidP="00BD0862">
            <w:pPr>
              <w:rPr>
                <w:sz w:val="18"/>
                <w:szCs w:val="18"/>
              </w:rPr>
            </w:pPr>
            <w:r>
              <w:rPr>
                <w:sz w:val="18"/>
                <w:szCs w:val="18"/>
              </w:rPr>
              <w:t xml:space="preserve">Who: Library staff, </w:t>
            </w:r>
            <w:r w:rsidR="00556981">
              <w:rPr>
                <w:sz w:val="18"/>
                <w:szCs w:val="18"/>
              </w:rPr>
              <w:t>CONTRACTED SERVICE PROVIDER</w:t>
            </w:r>
            <w:r>
              <w:rPr>
                <w:sz w:val="18"/>
                <w:szCs w:val="18"/>
              </w:rPr>
              <w:t>, Physical Plant</w:t>
            </w:r>
          </w:p>
          <w:p w14:paraId="0E612A52" w14:textId="33E8FA2B" w:rsidR="00BD0862" w:rsidRDefault="00FB076E">
            <w:pPr>
              <w:rPr>
                <w:sz w:val="18"/>
                <w:szCs w:val="18"/>
              </w:rPr>
            </w:pPr>
            <w:r>
              <w:rPr>
                <w:sz w:val="18"/>
                <w:szCs w:val="18"/>
              </w:rPr>
              <w:t xml:space="preserve">How many: </w:t>
            </w:r>
            <w:r w:rsidR="00CD34D5">
              <w:rPr>
                <w:sz w:val="18"/>
                <w:szCs w:val="18"/>
              </w:rPr>
              <w:t>Facility</w:t>
            </w:r>
            <w:r>
              <w:rPr>
                <w:sz w:val="18"/>
                <w:szCs w:val="18"/>
              </w:rPr>
              <w:t>, Total 2</w:t>
            </w:r>
            <w:r w:rsidR="00BD0862">
              <w:rPr>
                <w:sz w:val="18"/>
                <w:szCs w:val="18"/>
              </w:rPr>
              <w:t xml:space="preserve"> FTEs </w:t>
            </w:r>
            <w:r w:rsidR="00CD34D5">
              <w:rPr>
                <w:sz w:val="18"/>
                <w:szCs w:val="18"/>
              </w:rPr>
              <w:t xml:space="preserve">= 1 FAU/1 </w:t>
            </w:r>
            <w:r w:rsidR="00556981">
              <w:rPr>
                <w:sz w:val="18"/>
                <w:szCs w:val="18"/>
              </w:rPr>
              <w:t>CONTRACTED SERVICE PROVIDER</w:t>
            </w:r>
          </w:p>
          <w:p w14:paraId="3B55A427" w14:textId="77777777" w:rsidR="00807241" w:rsidRDefault="00807241">
            <w:pPr>
              <w:rPr>
                <w:sz w:val="18"/>
                <w:szCs w:val="18"/>
              </w:rPr>
            </w:pPr>
          </w:p>
          <w:p w14:paraId="6A89AF6F" w14:textId="77777777" w:rsidR="00807241" w:rsidRDefault="00807241">
            <w:pPr>
              <w:rPr>
                <w:sz w:val="18"/>
                <w:szCs w:val="18"/>
              </w:rPr>
            </w:pPr>
            <w:r>
              <w:rPr>
                <w:sz w:val="18"/>
                <w:szCs w:val="18"/>
              </w:rPr>
              <w:t>Deep:</w:t>
            </w:r>
          </w:p>
          <w:p w14:paraId="5D1907B9" w14:textId="1334B269" w:rsidR="00807241" w:rsidRDefault="00807241" w:rsidP="00807241">
            <w:pPr>
              <w:rPr>
                <w:sz w:val="18"/>
                <w:szCs w:val="18"/>
              </w:rPr>
            </w:pPr>
            <w:r>
              <w:rPr>
                <w:sz w:val="18"/>
                <w:szCs w:val="18"/>
              </w:rPr>
              <w:t xml:space="preserve">Who: </w:t>
            </w:r>
            <w:r w:rsidR="00556981">
              <w:rPr>
                <w:sz w:val="18"/>
                <w:szCs w:val="18"/>
              </w:rPr>
              <w:t>CONTRACTED SERVICE PROVIDER</w:t>
            </w:r>
            <w:r w:rsidR="00D341E3">
              <w:rPr>
                <w:sz w:val="18"/>
                <w:szCs w:val="18"/>
              </w:rPr>
              <w:t xml:space="preserve"> or contracted service provider</w:t>
            </w:r>
            <w:r>
              <w:rPr>
                <w:sz w:val="18"/>
                <w:szCs w:val="18"/>
              </w:rPr>
              <w:t>, Physical Plant</w:t>
            </w:r>
          </w:p>
          <w:p w14:paraId="244A2983" w14:textId="765AFED4" w:rsidR="00807241" w:rsidRDefault="00807241" w:rsidP="00807241">
            <w:pPr>
              <w:rPr>
                <w:sz w:val="18"/>
                <w:szCs w:val="18"/>
              </w:rPr>
            </w:pPr>
            <w:r>
              <w:rPr>
                <w:sz w:val="18"/>
                <w:szCs w:val="18"/>
              </w:rPr>
              <w:t xml:space="preserve">How many: Facility, Total 2 FTEs = 1 FAU/1 </w:t>
            </w:r>
            <w:r w:rsidR="00556981">
              <w:rPr>
                <w:sz w:val="18"/>
                <w:szCs w:val="18"/>
              </w:rPr>
              <w:t>CONTRACTED SERVICE PROVIDER</w:t>
            </w:r>
            <w:r>
              <w:rPr>
                <w:sz w:val="18"/>
                <w:szCs w:val="18"/>
              </w:rPr>
              <w:t xml:space="preserve"> </w:t>
            </w:r>
          </w:p>
          <w:p w14:paraId="35C0D7FE" w14:textId="5A8990ED" w:rsidR="00807241" w:rsidRPr="0089308F" w:rsidRDefault="00807241">
            <w:pPr>
              <w:rPr>
                <w:sz w:val="18"/>
                <w:szCs w:val="18"/>
              </w:rPr>
            </w:pPr>
          </w:p>
        </w:tc>
        <w:tc>
          <w:tcPr>
            <w:tcW w:w="3187" w:type="dxa"/>
          </w:tcPr>
          <w:p w14:paraId="12F05FED" w14:textId="77777777" w:rsidR="00807241" w:rsidRDefault="00807241" w:rsidP="00BD0862">
            <w:pPr>
              <w:rPr>
                <w:sz w:val="18"/>
                <w:szCs w:val="18"/>
              </w:rPr>
            </w:pPr>
            <w:r>
              <w:rPr>
                <w:sz w:val="18"/>
                <w:szCs w:val="18"/>
              </w:rPr>
              <w:t xml:space="preserve">Targeted: </w:t>
            </w:r>
          </w:p>
          <w:p w14:paraId="671AA2E3" w14:textId="3A7D4CE3" w:rsidR="00FB076E" w:rsidRDefault="00807241" w:rsidP="00BD0862">
            <w:pPr>
              <w:rPr>
                <w:sz w:val="18"/>
                <w:szCs w:val="18"/>
              </w:rPr>
            </w:pPr>
            <w:r>
              <w:rPr>
                <w:sz w:val="18"/>
                <w:szCs w:val="18"/>
              </w:rPr>
              <w:t xml:space="preserve">- </w:t>
            </w:r>
            <w:r w:rsidR="00FB076E">
              <w:rPr>
                <w:sz w:val="18"/>
                <w:szCs w:val="18"/>
              </w:rPr>
              <w:t xml:space="preserve">Assigned staff: </w:t>
            </w:r>
            <w:r w:rsidR="00556981">
              <w:rPr>
                <w:sz w:val="18"/>
                <w:szCs w:val="18"/>
              </w:rPr>
              <w:t>CONTRACTED SERVICE PROVIDER</w:t>
            </w:r>
            <w:r w:rsidR="00CD34D5">
              <w:rPr>
                <w:sz w:val="18"/>
                <w:szCs w:val="18"/>
              </w:rPr>
              <w:t xml:space="preserve"> and </w:t>
            </w:r>
            <w:r>
              <w:rPr>
                <w:sz w:val="18"/>
                <w:szCs w:val="18"/>
              </w:rPr>
              <w:t>Physical Plant</w:t>
            </w:r>
          </w:p>
          <w:p w14:paraId="422AE917" w14:textId="38B0EA68" w:rsidR="00BD0862" w:rsidRPr="0089308F" w:rsidRDefault="00807241" w:rsidP="00BD0862">
            <w:pPr>
              <w:rPr>
                <w:sz w:val="18"/>
                <w:szCs w:val="18"/>
              </w:rPr>
            </w:pPr>
            <w:r>
              <w:rPr>
                <w:sz w:val="18"/>
                <w:szCs w:val="18"/>
              </w:rPr>
              <w:t xml:space="preserve">* </w:t>
            </w:r>
            <w:r w:rsidR="00FB076E">
              <w:rPr>
                <w:sz w:val="18"/>
                <w:szCs w:val="18"/>
              </w:rPr>
              <w:t xml:space="preserve">Facility staff: </w:t>
            </w:r>
            <w:r w:rsidR="00FB076E" w:rsidRPr="00802F5F">
              <w:rPr>
                <w:sz w:val="18"/>
                <w:szCs w:val="18"/>
              </w:rPr>
              <w:t>Staff in this space will also monitor cleanliness and repor</w:t>
            </w:r>
            <w:r w:rsidR="00CD34D5">
              <w:rPr>
                <w:sz w:val="18"/>
                <w:szCs w:val="18"/>
              </w:rPr>
              <w:t>t to on site supervisors or to P</w:t>
            </w:r>
            <w:r w:rsidR="00FB076E" w:rsidRPr="00802F5F">
              <w:rPr>
                <w:sz w:val="18"/>
                <w:szCs w:val="18"/>
              </w:rPr>
              <w:t>hy</w:t>
            </w:r>
            <w:r w:rsidR="00CD34D5">
              <w:rPr>
                <w:sz w:val="18"/>
                <w:szCs w:val="18"/>
              </w:rPr>
              <w:t>sical P</w:t>
            </w:r>
            <w:r w:rsidR="00FB076E" w:rsidRPr="00802F5F">
              <w:rPr>
                <w:sz w:val="18"/>
                <w:szCs w:val="18"/>
              </w:rPr>
              <w:t>lant directly</w:t>
            </w:r>
            <w:r w:rsidR="00FB076E" w:rsidDel="00BD0862">
              <w:rPr>
                <w:sz w:val="18"/>
                <w:szCs w:val="18"/>
              </w:rPr>
              <w:t xml:space="preserve"> </w:t>
            </w:r>
          </w:p>
        </w:tc>
      </w:tr>
      <w:tr w:rsidR="00807241" w14:paraId="4BB3B624" w14:textId="77777777" w:rsidTr="00CD34D5">
        <w:tc>
          <w:tcPr>
            <w:tcW w:w="2070" w:type="dxa"/>
            <w:shd w:val="clear" w:color="auto" w:fill="808080" w:themeFill="background1" w:themeFillShade="80"/>
          </w:tcPr>
          <w:p w14:paraId="53264689" w14:textId="20A2EC35" w:rsidR="00BD0862" w:rsidRPr="00190035" w:rsidRDefault="00BD0862" w:rsidP="00BD0862">
            <w:pPr>
              <w:rPr>
                <w:color w:val="FFFFFF" w:themeColor="background1"/>
                <w:sz w:val="22"/>
                <w:szCs w:val="22"/>
              </w:rPr>
            </w:pPr>
            <w:r w:rsidRPr="00190035">
              <w:rPr>
                <w:color w:val="FFFFFF" w:themeColor="background1"/>
                <w:sz w:val="22"/>
                <w:szCs w:val="22"/>
              </w:rPr>
              <w:t>Monitoring</w:t>
            </w:r>
            <w:r w:rsidR="00CD34D5">
              <w:rPr>
                <w:color w:val="FFFFFF" w:themeColor="background1"/>
                <w:sz w:val="22"/>
                <w:szCs w:val="22"/>
              </w:rPr>
              <w:t>/ Tracking</w:t>
            </w:r>
          </w:p>
        </w:tc>
        <w:tc>
          <w:tcPr>
            <w:tcW w:w="1843" w:type="dxa"/>
            <w:shd w:val="clear" w:color="auto" w:fill="BFBFBF" w:themeFill="background1" w:themeFillShade="BF"/>
          </w:tcPr>
          <w:p w14:paraId="2AFFF743" w14:textId="6033C815" w:rsidR="00BD0862" w:rsidRPr="00190035" w:rsidRDefault="00BD0862" w:rsidP="00BD0862">
            <w:pPr>
              <w:rPr>
                <w:sz w:val="20"/>
                <w:szCs w:val="20"/>
              </w:rPr>
            </w:pPr>
            <w:r w:rsidRPr="00190035">
              <w:rPr>
                <w:sz w:val="20"/>
                <w:szCs w:val="20"/>
              </w:rPr>
              <w:t>Mode/Frequency</w:t>
            </w:r>
          </w:p>
        </w:tc>
        <w:tc>
          <w:tcPr>
            <w:tcW w:w="3078" w:type="dxa"/>
          </w:tcPr>
          <w:p w14:paraId="2D10F081" w14:textId="1130F847" w:rsidR="00BD0862" w:rsidRDefault="00CD34D5" w:rsidP="00BD0862">
            <w:pPr>
              <w:rPr>
                <w:sz w:val="18"/>
                <w:szCs w:val="18"/>
              </w:rPr>
            </w:pPr>
            <w:r>
              <w:rPr>
                <w:sz w:val="18"/>
                <w:szCs w:val="18"/>
              </w:rPr>
              <w:t xml:space="preserve">Who: </w:t>
            </w:r>
            <w:r w:rsidR="00556981">
              <w:rPr>
                <w:sz w:val="18"/>
                <w:szCs w:val="18"/>
              </w:rPr>
              <w:t>CONTRACTED SERVICE PROVIDER</w:t>
            </w:r>
            <w:r>
              <w:rPr>
                <w:sz w:val="18"/>
                <w:szCs w:val="18"/>
              </w:rPr>
              <w:t xml:space="preserve">, </w:t>
            </w:r>
            <w:r w:rsidR="00BD0862">
              <w:rPr>
                <w:sz w:val="18"/>
                <w:szCs w:val="18"/>
              </w:rPr>
              <w:t xml:space="preserve">Physical Plant </w:t>
            </w:r>
          </w:p>
          <w:p w14:paraId="7E6CD155" w14:textId="1B1A184E" w:rsidR="00BD0862" w:rsidRPr="0089308F" w:rsidRDefault="00BD0862" w:rsidP="00BD0862">
            <w:pPr>
              <w:rPr>
                <w:sz w:val="18"/>
                <w:szCs w:val="18"/>
              </w:rPr>
            </w:pPr>
            <w:r>
              <w:rPr>
                <w:sz w:val="18"/>
                <w:szCs w:val="18"/>
              </w:rPr>
              <w:t xml:space="preserve">How many: </w:t>
            </w:r>
            <w:r w:rsidR="00CD34D5">
              <w:rPr>
                <w:sz w:val="18"/>
                <w:szCs w:val="18"/>
              </w:rPr>
              <w:t>Facility,</w:t>
            </w:r>
            <w:r>
              <w:rPr>
                <w:sz w:val="18"/>
                <w:szCs w:val="18"/>
              </w:rPr>
              <w:t xml:space="preserve"> Total 2 FTEs </w:t>
            </w:r>
            <w:r w:rsidR="00CD34D5">
              <w:rPr>
                <w:sz w:val="18"/>
                <w:szCs w:val="18"/>
              </w:rPr>
              <w:t xml:space="preserve">= 1 </w:t>
            </w:r>
            <w:r w:rsidR="00556981">
              <w:rPr>
                <w:sz w:val="18"/>
                <w:szCs w:val="18"/>
              </w:rPr>
              <w:t>CONTRACTED SERVICE PROVIDER</w:t>
            </w:r>
            <w:r w:rsidR="00CD34D5">
              <w:rPr>
                <w:sz w:val="18"/>
                <w:szCs w:val="18"/>
              </w:rPr>
              <w:t xml:space="preserve"> / 1 FAU</w:t>
            </w:r>
          </w:p>
        </w:tc>
        <w:tc>
          <w:tcPr>
            <w:tcW w:w="3187" w:type="dxa"/>
          </w:tcPr>
          <w:p w14:paraId="13C84D79" w14:textId="77777777" w:rsidR="00CD34D5" w:rsidRDefault="00CD34D5" w:rsidP="00BD0862">
            <w:pPr>
              <w:rPr>
                <w:sz w:val="18"/>
                <w:szCs w:val="18"/>
              </w:rPr>
            </w:pPr>
            <w:r>
              <w:rPr>
                <w:sz w:val="18"/>
                <w:szCs w:val="18"/>
              </w:rPr>
              <w:t>Assigned staff:</w:t>
            </w:r>
          </w:p>
          <w:p w14:paraId="617B73F1" w14:textId="081F2782" w:rsidR="00CD34D5" w:rsidRDefault="00CD34D5" w:rsidP="00BD0862">
            <w:pPr>
              <w:rPr>
                <w:sz w:val="18"/>
                <w:szCs w:val="18"/>
              </w:rPr>
            </w:pPr>
            <w:r>
              <w:rPr>
                <w:sz w:val="18"/>
                <w:szCs w:val="18"/>
              </w:rPr>
              <w:t xml:space="preserve">* </w:t>
            </w:r>
            <w:r w:rsidR="00556981">
              <w:rPr>
                <w:sz w:val="18"/>
                <w:szCs w:val="18"/>
              </w:rPr>
              <w:t>CONTRACTED SERVICE PROVIDER</w:t>
            </w:r>
            <w:r>
              <w:rPr>
                <w:sz w:val="18"/>
                <w:szCs w:val="18"/>
              </w:rPr>
              <w:t>: maintain cleaning logs (posted in specific areas)</w:t>
            </w:r>
          </w:p>
          <w:p w14:paraId="2FA79960" w14:textId="027F27EF" w:rsidR="00BD0862" w:rsidRPr="0089308F" w:rsidRDefault="00CD34D5" w:rsidP="00BD0862">
            <w:pPr>
              <w:rPr>
                <w:sz w:val="18"/>
                <w:szCs w:val="18"/>
              </w:rPr>
            </w:pPr>
            <w:r>
              <w:rPr>
                <w:sz w:val="18"/>
                <w:szCs w:val="18"/>
              </w:rPr>
              <w:t>* Physical Plant: Will verify cleaning tasks and cleaning logs for accuracy</w:t>
            </w:r>
          </w:p>
        </w:tc>
      </w:tr>
      <w:tr w:rsidR="00807241" w14:paraId="7AAD8E4E" w14:textId="77777777" w:rsidTr="00CD34D5">
        <w:tc>
          <w:tcPr>
            <w:tcW w:w="2070" w:type="dxa"/>
            <w:shd w:val="clear" w:color="auto" w:fill="808080" w:themeFill="background1" w:themeFillShade="80"/>
          </w:tcPr>
          <w:p w14:paraId="485F5ABE" w14:textId="632BA183" w:rsidR="00BD0862" w:rsidRPr="00190035" w:rsidRDefault="00CD34D5">
            <w:pPr>
              <w:rPr>
                <w:color w:val="FFFFFF" w:themeColor="background1"/>
                <w:sz w:val="22"/>
                <w:szCs w:val="22"/>
              </w:rPr>
            </w:pPr>
            <w:r>
              <w:rPr>
                <w:color w:val="FFFFFF" w:themeColor="background1"/>
                <w:sz w:val="22"/>
                <w:szCs w:val="22"/>
              </w:rPr>
              <w:t>Assessment</w:t>
            </w:r>
          </w:p>
        </w:tc>
        <w:tc>
          <w:tcPr>
            <w:tcW w:w="1843" w:type="dxa"/>
            <w:shd w:val="clear" w:color="auto" w:fill="BFBFBF" w:themeFill="background1" w:themeFillShade="BF"/>
          </w:tcPr>
          <w:p w14:paraId="5A042240" w14:textId="57DE211B" w:rsidR="00BD0862" w:rsidRPr="00190035" w:rsidRDefault="00BD0862" w:rsidP="00BD0862">
            <w:pPr>
              <w:rPr>
                <w:sz w:val="20"/>
                <w:szCs w:val="20"/>
              </w:rPr>
            </w:pPr>
            <w:r w:rsidRPr="00190035">
              <w:rPr>
                <w:sz w:val="20"/>
                <w:szCs w:val="20"/>
              </w:rPr>
              <w:t>Mode/Frequency</w:t>
            </w:r>
          </w:p>
        </w:tc>
        <w:tc>
          <w:tcPr>
            <w:tcW w:w="3078" w:type="dxa"/>
          </w:tcPr>
          <w:p w14:paraId="0D2918CC" w14:textId="2F693680" w:rsidR="00BD0862" w:rsidRPr="0089308F" w:rsidRDefault="00BD0862">
            <w:pPr>
              <w:rPr>
                <w:sz w:val="18"/>
                <w:szCs w:val="18"/>
              </w:rPr>
            </w:pPr>
            <w:r>
              <w:rPr>
                <w:sz w:val="18"/>
                <w:szCs w:val="18"/>
              </w:rPr>
              <w:t xml:space="preserve">Who: </w:t>
            </w:r>
            <w:r w:rsidR="00CD34D5">
              <w:rPr>
                <w:sz w:val="18"/>
                <w:szCs w:val="18"/>
              </w:rPr>
              <w:t xml:space="preserve">Facility </w:t>
            </w:r>
            <w:r>
              <w:rPr>
                <w:sz w:val="18"/>
                <w:szCs w:val="18"/>
              </w:rPr>
              <w:t>Program evaluation: trend tracking</w:t>
            </w:r>
            <w:r w:rsidR="00CD34D5">
              <w:rPr>
                <w:sz w:val="18"/>
                <w:szCs w:val="18"/>
              </w:rPr>
              <w:t xml:space="preserve"> </w:t>
            </w:r>
            <w:r>
              <w:rPr>
                <w:sz w:val="18"/>
                <w:szCs w:val="18"/>
              </w:rPr>
              <w:t xml:space="preserve">– </w:t>
            </w:r>
            <w:r w:rsidR="00CD34D5">
              <w:rPr>
                <w:sz w:val="18"/>
                <w:szCs w:val="18"/>
              </w:rPr>
              <w:t xml:space="preserve">Total: </w:t>
            </w:r>
            <w:r>
              <w:rPr>
                <w:sz w:val="18"/>
                <w:szCs w:val="18"/>
              </w:rPr>
              <w:t>2 FTE</w:t>
            </w:r>
            <w:r w:rsidR="00CD34D5">
              <w:rPr>
                <w:sz w:val="18"/>
                <w:szCs w:val="18"/>
              </w:rPr>
              <w:t xml:space="preserve"> – 2 FAU (</w:t>
            </w:r>
            <w:r w:rsidR="00807241">
              <w:rPr>
                <w:sz w:val="18"/>
                <w:szCs w:val="18"/>
              </w:rPr>
              <w:t>Physical Plant</w:t>
            </w:r>
            <w:r w:rsidR="00CD34D5">
              <w:rPr>
                <w:sz w:val="18"/>
                <w:szCs w:val="18"/>
              </w:rPr>
              <w:t xml:space="preserve"> Leadership)</w:t>
            </w:r>
          </w:p>
        </w:tc>
        <w:tc>
          <w:tcPr>
            <w:tcW w:w="3187" w:type="dxa"/>
          </w:tcPr>
          <w:p w14:paraId="7CA9018E" w14:textId="5FE6C2A0" w:rsidR="00BD0862" w:rsidRPr="0089308F" w:rsidRDefault="00CD34D5" w:rsidP="00BD0862">
            <w:pPr>
              <w:rPr>
                <w:sz w:val="18"/>
                <w:szCs w:val="18"/>
              </w:rPr>
            </w:pPr>
            <w:r>
              <w:rPr>
                <w:sz w:val="18"/>
                <w:szCs w:val="18"/>
              </w:rPr>
              <w:t xml:space="preserve">Evaluating cleaning and disinfecting needs based on pop. density, times, etc. and making recommendations accordingly. </w:t>
            </w:r>
          </w:p>
        </w:tc>
      </w:tr>
      <w:tr w:rsidR="00807241" w14:paraId="40BE54E1" w14:textId="77777777" w:rsidTr="00CD34D5">
        <w:tc>
          <w:tcPr>
            <w:tcW w:w="2070" w:type="dxa"/>
            <w:shd w:val="clear" w:color="auto" w:fill="808080" w:themeFill="background1" w:themeFillShade="80"/>
          </w:tcPr>
          <w:p w14:paraId="6F3951ED" w14:textId="6213B887" w:rsidR="00BD0862" w:rsidRPr="00190035" w:rsidRDefault="00BD0862" w:rsidP="00BD0862">
            <w:pPr>
              <w:rPr>
                <w:color w:val="FFFFFF" w:themeColor="background1"/>
                <w:sz w:val="22"/>
                <w:szCs w:val="22"/>
              </w:rPr>
            </w:pPr>
            <w:r w:rsidRPr="00190035">
              <w:rPr>
                <w:color w:val="FFFFFF" w:themeColor="background1"/>
                <w:sz w:val="22"/>
                <w:szCs w:val="22"/>
              </w:rPr>
              <w:t>Other</w:t>
            </w:r>
          </w:p>
        </w:tc>
        <w:tc>
          <w:tcPr>
            <w:tcW w:w="1843" w:type="dxa"/>
            <w:shd w:val="clear" w:color="auto" w:fill="BFBFBF" w:themeFill="background1" w:themeFillShade="BF"/>
          </w:tcPr>
          <w:p w14:paraId="5EF4476C" w14:textId="77777777" w:rsidR="00BD0862" w:rsidRPr="00190035" w:rsidRDefault="00BD0862" w:rsidP="00BD0862">
            <w:pPr>
              <w:rPr>
                <w:sz w:val="20"/>
                <w:szCs w:val="20"/>
              </w:rPr>
            </w:pPr>
          </w:p>
        </w:tc>
        <w:tc>
          <w:tcPr>
            <w:tcW w:w="3078" w:type="dxa"/>
          </w:tcPr>
          <w:p w14:paraId="0508DA3A" w14:textId="3E7D2B04" w:rsidR="00BD0862" w:rsidRPr="0089308F" w:rsidRDefault="00135CE4" w:rsidP="00BD0862">
            <w:pPr>
              <w:rPr>
                <w:sz w:val="18"/>
                <w:szCs w:val="18"/>
              </w:rPr>
            </w:pPr>
            <w:r>
              <w:rPr>
                <w:sz w:val="18"/>
                <w:szCs w:val="18"/>
              </w:rPr>
              <w:t>N/A</w:t>
            </w:r>
          </w:p>
        </w:tc>
        <w:tc>
          <w:tcPr>
            <w:tcW w:w="3187" w:type="dxa"/>
          </w:tcPr>
          <w:p w14:paraId="3FA8908D" w14:textId="7E24FBBE" w:rsidR="00BD0862" w:rsidRPr="0089308F" w:rsidRDefault="00135CE4" w:rsidP="00BD0862">
            <w:pPr>
              <w:rPr>
                <w:sz w:val="18"/>
                <w:szCs w:val="18"/>
              </w:rPr>
            </w:pPr>
            <w:r>
              <w:rPr>
                <w:sz w:val="18"/>
                <w:szCs w:val="18"/>
              </w:rPr>
              <w:t>N/A</w:t>
            </w:r>
          </w:p>
        </w:tc>
      </w:tr>
    </w:tbl>
    <w:p w14:paraId="11CF5C98" w14:textId="2D32553D" w:rsidR="0089308F" w:rsidRPr="0089308F" w:rsidRDefault="0089308F" w:rsidP="0089308F"/>
    <w:p w14:paraId="4C399547" w14:textId="77777777" w:rsidR="00426C37" w:rsidRDefault="00426C37" w:rsidP="00190035">
      <w:pPr>
        <w:rPr>
          <w:rStyle w:val="IntenseEmphasis"/>
        </w:rPr>
      </w:pPr>
    </w:p>
    <w:p w14:paraId="48023BB3" w14:textId="639D55A0" w:rsidR="00190035" w:rsidRDefault="00190035" w:rsidP="00190035"/>
    <w:p w14:paraId="25EAD051" w14:textId="704D0BC4" w:rsidR="00D341E3" w:rsidRDefault="00D341E3" w:rsidP="00190035">
      <w:r>
        <w:lastRenderedPageBreak/>
        <w:t>Jupiter:</w:t>
      </w:r>
    </w:p>
    <w:p w14:paraId="6BED3CF4" w14:textId="248C6469" w:rsidR="00D341E3" w:rsidRDefault="00AD308A" w:rsidP="00190035">
      <w:r w:rsidRPr="00DD1A82">
        <w:rPr>
          <w:rStyle w:val="IntenseEmphasis"/>
          <w:noProof/>
        </w:rPr>
        <mc:AlternateContent>
          <mc:Choice Requires="wpg">
            <w:drawing>
              <wp:anchor distT="0" distB="0" distL="114300" distR="114300" simplePos="0" relativeHeight="251723776" behindDoc="0" locked="0" layoutInCell="1" allowOverlap="1" wp14:anchorId="08591390" wp14:editId="3330FA59">
                <wp:simplePos x="0" y="0"/>
                <wp:positionH relativeFrom="page">
                  <wp:posOffset>0</wp:posOffset>
                </wp:positionH>
                <wp:positionV relativeFrom="page">
                  <wp:posOffset>0</wp:posOffset>
                </wp:positionV>
                <wp:extent cx="498475" cy="13182600"/>
                <wp:effectExtent l="0" t="0" r="15875" b="19050"/>
                <wp:wrapNone/>
                <wp:docPr id="104" name="Group 104"/>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05" name="Rectangle 105"/>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06" name="Rectangle 106"/>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1430F660" id="Group 104" o:spid="_x0000_s1026" style="position:absolute;margin-left:0;margin-top:0;width:39.25pt;height:1038pt;z-index:251723776;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">
                <v:rect id="Rectangle 105"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" fillcolor="#c3c8cd" strokecolor="#bfbfbf"/>
                <v:rect id="Rectangle 106"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" fillcolor="#002d62" strokecolor="#002d60"/>
                <w10:wrap anchorx="page" anchory="page"/>
              </v:group>
            </w:pict>
          </mc:Fallback>
        </mc:AlternateContent>
      </w:r>
    </w:p>
    <w:tbl>
      <w:tblPr>
        <w:tblStyle w:val="TableGrid"/>
        <w:tblW w:w="10183" w:type="dxa"/>
        <w:tblLook w:val="04A0" w:firstRow="1" w:lastRow="0" w:firstColumn="1" w:lastColumn="0" w:noHBand="0" w:noVBand="1"/>
      </w:tblPr>
      <w:tblGrid>
        <w:gridCol w:w="2070"/>
        <w:gridCol w:w="1848"/>
        <w:gridCol w:w="3078"/>
        <w:gridCol w:w="3187"/>
      </w:tblGrid>
      <w:tr w:rsidR="00D341E3" w14:paraId="7F53634C" w14:textId="77777777" w:rsidTr="00556981">
        <w:trPr>
          <w:trHeight w:val="327"/>
        </w:trPr>
        <w:tc>
          <w:tcPr>
            <w:tcW w:w="3918" w:type="dxa"/>
            <w:gridSpan w:val="2"/>
            <w:tcBorders>
              <w:top w:val="nil"/>
              <w:left w:val="nil"/>
              <w:bottom w:val="single" w:sz="4" w:space="0" w:color="auto"/>
            </w:tcBorders>
          </w:tcPr>
          <w:p w14:paraId="7DB31F2E" w14:textId="77777777" w:rsidR="00D341E3" w:rsidRPr="0089308F" w:rsidRDefault="00D341E3" w:rsidP="00556981">
            <w:pPr>
              <w:jc w:val="center"/>
              <w:rPr>
                <w:sz w:val="18"/>
                <w:szCs w:val="18"/>
              </w:rPr>
            </w:pPr>
          </w:p>
        </w:tc>
        <w:tc>
          <w:tcPr>
            <w:tcW w:w="3078" w:type="dxa"/>
            <w:shd w:val="clear" w:color="auto" w:fill="2F5496" w:themeFill="accent1" w:themeFillShade="BF"/>
          </w:tcPr>
          <w:p w14:paraId="5BC01FE5" w14:textId="77777777" w:rsidR="00D341E3" w:rsidRPr="00190035" w:rsidRDefault="00D341E3" w:rsidP="00556981">
            <w:pPr>
              <w:jc w:val="center"/>
              <w:rPr>
                <w:color w:val="FFFFFF" w:themeColor="background1"/>
                <w:sz w:val="22"/>
                <w:szCs w:val="22"/>
              </w:rPr>
            </w:pPr>
          </w:p>
        </w:tc>
        <w:tc>
          <w:tcPr>
            <w:tcW w:w="3187" w:type="dxa"/>
            <w:shd w:val="clear" w:color="auto" w:fill="2F5496" w:themeFill="accent1" w:themeFillShade="BF"/>
          </w:tcPr>
          <w:p w14:paraId="74947B84" w14:textId="77777777" w:rsidR="00D341E3" w:rsidRPr="00190035" w:rsidRDefault="00D341E3" w:rsidP="00556981">
            <w:pPr>
              <w:jc w:val="center"/>
              <w:rPr>
                <w:color w:val="FFFFFF" w:themeColor="background1"/>
                <w:sz w:val="22"/>
                <w:szCs w:val="22"/>
              </w:rPr>
            </w:pPr>
            <w:r w:rsidRPr="00190035">
              <w:rPr>
                <w:color w:val="FFFFFF" w:themeColor="background1"/>
                <w:sz w:val="22"/>
                <w:szCs w:val="22"/>
              </w:rPr>
              <w:t>Notes</w:t>
            </w:r>
          </w:p>
        </w:tc>
      </w:tr>
      <w:tr w:rsidR="00D341E3" w14:paraId="1B826E6E" w14:textId="77777777" w:rsidTr="00556981">
        <w:tc>
          <w:tcPr>
            <w:tcW w:w="2070" w:type="dxa"/>
            <w:shd w:val="clear" w:color="auto" w:fill="808080" w:themeFill="background1" w:themeFillShade="80"/>
          </w:tcPr>
          <w:p w14:paraId="3D154DA0" w14:textId="77777777" w:rsidR="00D341E3" w:rsidRPr="00190035" w:rsidRDefault="00D341E3" w:rsidP="00556981">
            <w:pPr>
              <w:rPr>
                <w:color w:val="FFFFFF" w:themeColor="background1"/>
                <w:sz w:val="22"/>
                <w:szCs w:val="22"/>
              </w:rPr>
            </w:pPr>
            <w:r w:rsidRPr="00190035">
              <w:rPr>
                <w:color w:val="FFFFFF" w:themeColor="background1"/>
                <w:sz w:val="22"/>
                <w:szCs w:val="22"/>
              </w:rPr>
              <w:t>Cleaning</w:t>
            </w:r>
          </w:p>
        </w:tc>
        <w:tc>
          <w:tcPr>
            <w:tcW w:w="1843" w:type="dxa"/>
            <w:shd w:val="clear" w:color="auto" w:fill="BFBFBF" w:themeFill="background1" w:themeFillShade="BF"/>
          </w:tcPr>
          <w:p w14:paraId="754FC611" w14:textId="77777777" w:rsidR="00D341E3" w:rsidRPr="00190035" w:rsidRDefault="00D341E3" w:rsidP="00556981">
            <w:pPr>
              <w:rPr>
                <w:sz w:val="20"/>
                <w:szCs w:val="20"/>
              </w:rPr>
            </w:pPr>
            <w:r w:rsidRPr="00190035">
              <w:rPr>
                <w:sz w:val="20"/>
                <w:szCs w:val="20"/>
              </w:rPr>
              <w:t>Frequency</w:t>
            </w:r>
          </w:p>
        </w:tc>
        <w:tc>
          <w:tcPr>
            <w:tcW w:w="3078" w:type="dxa"/>
          </w:tcPr>
          <w:p w14:paraId="106E7D4E" w14:textId="77777777" w:rsidR="00D341E3" w:rsidRPr="0089308F" w:rsidRDefault="00D341E3" w:rsidP="00556981">
            <w:pPr>
              <w:rPr>
                <w:sz w:val="18"/>
                <w:szCs w:val="18"/>
              </w:rPr>
            </w:pPr>
            <w:r w:rsidRPr="0089308F">
              <w:rPr>
                <w:sz w:val="18"/>
                <w:szCs w:val="18"/>
              </w:rPr>
              <w:t>Targeted:</w:t>
            </w:r>
            <w:r>
              <w:rPr>
                <w:sz w:val="18"/>
                <w:szCs w:val="18"/>
              </w:rPr>
              <w:t xml:space="preserve"> Continuous</w:t>
            </w:r>
          </w:p>
          <w:p w14:paraId="79C9C803" w14:textId="1F82C651" w:rsidR="00D341E3" w:rsidRPr="0089308F" w:rsidRDefault="00D341E3" w:rsidP="00556981">
            <w:pPr>
              <w:rPr>
                <w:sz w:val="18"/>
                <w:szCs w:val="18"/>
              </w:rPr>
            </w:pPr>
            <w:r w:rsidRPr="0089308F">
              <w:rPr>
                <w:sz w:val="18"/>
                <w:szCs w:val="18"/>
              </w:rPr>
              <w:t>Deep:</w:t>
            </w:r>
            <w:r w:rsidR="00B1430E">
              <w:rPr>
                <w:sz w:val="18"/>
                <w:szCs w:val="18"/>
              </w:rPr>
              <w:t xml:space="preserve"> Nightly or after-hours operations</w:t>
            </w:r>
          </w:p>
        </w:tc>
        <w:tc>
          <w:tcPr>
            <w:tcW w:w="3187" w:type="dxa"/>
          </w:tcPr>
          <w:p w14:paraId="4D0B2183" w14:textId="77777777" w:rsidR="00D341E3" w:rsidRDefault="00D341E3" w:rsidP="00556981">
            <w:pPr>
              <w:rPr>
                <w:sz w:val="18"/>
                <w:szCs w:val="18"/>
              </w:rPr>
            </w:pPr>
            <w:r>
              <w:rPr>
                <w:sz w:val="18"/>
                <w:szCs w:val="18"/>
              </w:rPr>
              <w:t>Targeted occurring during hours of operation</w:t>
            </w:r>
          </w:p>
          <w:p w14:paraId="3F117356" w14:textId="77777777" w:rsidR="00D341E3" w:rsidRPr="0089308F" w:rsidRDefault="00D341E3" w:rsidP="00556981">
            <w:pPr>
              <w:rPr>
                <w:sz w:val="18"/>
                <w:szCs w:val="18"/>
              </w:rPr>
            </w:pPr>
            <w:r>
              <w:rPr>
                <w:sz w:val="18"/>
                <w:szCs w:val="18"/>
              </w:rPr>
              <w:t>Deep occurring after-hours</w:t>
            </w:r>
          </w:p>
        </w:tc>
      </w:tr>
      <w:tr w:rsidR="00D341E3" w14:paraId="5BC14A77" w14:textId="77777777" w:rsidTr="00556981">
        <w:tc>
          <w:tcPr>
            <w:tcW w:w="2070" w:type="dxa"/>
            <w:vMerge w:val="restart"/>
            <w:shd w:val="clear" w:color="auto" w:fill="808080" w:themeFill="background1" w:themeFillShade="80"/>
          </w:tcPr>
          <w:p w14:paraId="75D330AC" w14:textId="77777777" w:rsidR="00D341E3" w:rsidRPr="00190035" w:rsidRDefault="00D341E3" w:rsidP="00556981">
            <w:pPr>
              <w:rPr>
                <w:color w:val="FFFFFF" w:themeColor="background1"/>
                <w:sz w:val="22"/>
                <w:szCs w:val="22"/>
              </w:rPr>
            </w:pPr>
            <w:r w:rsidRPr="00190035">
              <w:rPr>
                <w:color w:val="FFFFFF" w:themeColor="background1"/>
                <w:sz w:val="22"/>
                <w:szCs w:val="22"/>
              </w:rPr>
              <w:t>Staffing</w:t>
            </w:r>
          </w:p>
        </w:tc>
        <w:tc>
          <w:tcPr>
            <w:tcW w:w="1843" w:type="dxa"/>
            <w:shd w:val="clear" w:color="auto" w:fill="BFBFBF" w:themeFill="background1" w:themeFillShade="BF"/>
          </w:tcPr>
          <w:p w14:paraId="41FF37F6" w14:textId="77777777" w:rsidR="00D341E3" w:rsidRPr="00190035" w:rsidRDefault="00D341E3" w:rsidP="00556981">
            <w:pPr>
              <w:rPr>
                <w:sz w:val="20"/>
                <w:szCs w:val="20"/>
              </w:rPr>
            </w:pPr>
            <w:r w:rsidRPr="00190035">
              <w:rPr>
                <w:sz w:val="20"/>
                <w:szCs w:val="20"/>
              </w:rPr>
              <w:t>Cleaning</w:t>
            </w:r>
          </w:p>
        </w:tc>
        <w:tc>
          <w:tcPr>
            <w:tcW w:w="3078" w:type="dxa"/>
          </w:tcPr>
          <w:p w14:paraId="7712AD68" w14:textId="77777777" w:rsidR="00D341E3" w:rsidRDefault="00D341E3" w:rsidP="00556981">
            <w:pPr>
              <w:rPr>
                <w:sz w:val="18"/>
                <w:szCs w:val="18"/>
              </w:rPr>
            </w:pPr>
            <w:r>
              <w:rPr>
                <w:sz w:val="18"/>
                <w:szCs w:val="18"/>
              </w:rPr>
              <w:t xml:space="preserve">Who: </w:t>
            </w:r>
          </w:p>
          <w:p w14:paraId="22937534" w14:textId="77777777" w:rsidR="00D341E3" w:rsidRDefault="00D341E3" w:rsidP="00556981">
            <w:pPr>
              <w:rPr>
                <w:sz w:val="18"/>
                <w:szCs w:val="18"/>
              </w:rPr>
            </w:pPr>
            <w:r>
              <w:rPr>
                <w:sz w:val="18"/>
                <w:szCs w:val="18"/>
              </w:rPr>
              <w:t>Targeted:</w:t>
            </w:r>
          </w:p>
          <w:p w14:paraId="0E0420A3" w14:textId="38B04040" w:rsidR="00D341E3" w:rsidRDefault="00D341E3" w:rsidP="00556981">
            <w:pPr>
              <w:rPr>
                <w:sz w:val="18"/>
                <w:szCs w:val="18"/>
              </w:rPr>
            </w:pPr>
            <w:r>
              <w:rPr>
                <w:sz w:val="18"/>
                <w:szCs w:val="18"/>
              </w:rPr>
              <w:t xml:space="preserve">- Library staff, </w:t>
            </w:r>
            <w:r w:rsidR="00556981">
              <w:rPr>
                <w:sz w:val="18"/>
                <w:szCs w:val="18"/>
              </w:rPr>
              <w:t>CONTRACTED SERVICE PROVIDER</w:t>
            </w:r>
            <w:r>
              <w:rPr>
                <w:sz w:val="18"/>
                <w:szCs w:val="18"/>
              </w:rPr>
              <w:t xml:space="preserve">, patrons </w:t>
            </w:r>
          </w:p>
          <w:p w14:paraId="4F64D166" w14:textId="4D098E0F" w:rsidR="00D341E3" w:rsidRDefault="00D341E3" w:rsidP="00556981">
            <w:pPr>
              <w:rPr>
                <w:sz w:val="18"/>
                <w:szCs w:val="18"/>
              </w:rPr>
            </w:pPr>
            <w:r>
              <w:rPr>
                <w:sz w:val="18"/>
                <w:szCs w:val="18"/>
              </w:rPr>
              <w:t xml:space="preserve">How many: Building, Total 2 FTEs </w:t>
            </w:r>
          </w:p>
          <w:p w14:paraId="69C21B21" w14:textId="4843D730" w:rsidR="00D341E3" w:rsidRDefault="00D341E3" w:rsidP="00556981">
            <w:pPr>
              <w:rPr>
                <w:sz w:val="18"/>
                <w:szCs w:val="18"/>
              </w:rPr>
            </w:pPr>
            <w:r>
              <w:rPr>
                <w:sz w:val="18"/>
                <w:szCs w:val="18"/>
              </w:rPr>
              <w:t xml:space="preserve">                     Per Floor: 1 and swing as needed</w:t>
            </w:r>
          </w:p>
          <w:p w14:paraId="5697C277" w14:textId="77777777" w:rsidR="00D341E3" w:rsidRDefault="00D341E3" w:rsidP="00556981">
            <w:pPr>
              <w:rPr>
                <w:sz w:val="18"/>
                <w:szCs w:val="18"/>
              </w:rPr>
            </w:pPr>
          </w:p>
          <w:p w14:paraId="170C2447" w14:textId="77777777" w:rsidR="00D341E3" w:rsidRDefault="00D341E3" w:rsidP="00556981">
            <w:pPr>
              <w:rPr>
                <w:sz w:val="18"/>
                <w:szCs w:val="18"/>
              </w:rPr>
            </w:pPr>
            <w:r>
              <w:rPr>
                <w:sz w:val="18"/>
                <w:szCs w:val="18"/>
              </w:rPr>
              <w:t>Deep:</w:t>
            </w:r>
          </w:p>
          <w:p w14:paraId="47D8717D" w14:textId="261BAE00" w:rsidR="00D341E3" w:rsidRDefault="00556981" w:rsidP="00556981">
            <w:pPr>
              <w:rPr>
                <w:sz w:val="18"/>
                <w:szCs w:val="18"/>
              </w:rPr>
            </w:pPr>
            <w:r>
              <w:rPr>
                <w:sz w:val="18"/>
                <w:szCs w:val="18"/>
              </w:rPr>
              <w:t>CONTRACTED SERVICE PROVIDER</w:t>
            </w:r>
            <w:r w:rsidR="00D341E3">
              <w:rPr>
                <w:sz w:val="18"/>
                <w:szCs w:val="18"/>
              </w:rPr>
              <w:t xml:space="preserve"> or other contracted service provider</w:t>
            </w:r>
          </w:p>
          <w:p w14:paraId="55869D01" w14:textId="5F6E0089" w:rsidR="00D341E3" w:rsidRDefault="00D341E3" w:rsidP="00556981">
            <w:pPr>
              <w:rPr>
                <w:sz w:val="18"/>
                <w:szCs w:val="18"/>
              </w:rPr>
            </w:pPr>
            <w:r>
              <w:rPr>
                <w:sz w:val="18"/>
                <w:szCs w:val="18"/>
              </w:rPr>
              <w:t xml:space="preserve">How many: Building, Total 3 FTEs </w:t>
            </w:r>
          </w:p>
          <w:p w14:paraId="28420BFA" w14:textId="77777777" w:rsidR="00D341E3" w:rsidRPr="0089308F" w:rsidRDefault="00D341E3" w:rsidP="00556981">
            <w:pPr>
              <w:rPr>
                <w:sz w:val="18"/>
                <w:szCs w:val="18"/>
              </w:rPr>
            </w:pPr>
          </w:p>
        </w:tc>
        <w:tc>
          <w:tcPr>
            <w:tcW w:w="3187" w:type="dxa"/>
          </w:tcPr>
          <w:p w14:paraId="08D23CC8" w14:textId="77777777" w:rsidR="00D341E3" w:rsidRDefault="00D341E3" w:rsidP="00556981">
            <w:pPr>
              <w:rPr>
                <w:sz w:val="18"/>
                <w:szCs w:val="18"/>
              </w:rPr>
            </w:pPr>
            <w:r>
              <w:rPr>
                <w:sz w:val="18"/>
                <w:szCs w:val="18"/>
              </w:rPr>
              <w:t>Targeted:</w:t>
            </w:r>
          </w:p>
          <w:p w14:paraId="047278A9" w14:textId="38F5B0D2" w:rsidR="00D341E3" w:rsidRDefault="00D341E3" w:rsidP="00556981">
            <w:pPr>
              <w:rPr>
                <w:sz w:val="18"/>
                <w:szCs w:val="18"/>
              </w:rPr>
            </w:pPr>
            <w:r>
              <w:rPr>
                <w:sz w:val="18"/>
                <w:szCs w:val="18"/>
              </w:rPr>
              <w:t xml:space="preserve"> - Assigned staff: </w:t>
            </w:r>
            <w:r w:rsidR="00556981">
              <w:rPr>
                <w:sz w:val="18"/>
                <w:szCs w:val="18"/>
              </w:rPr>
              <w:t>CONTRACTED SERVICE PROVIDER</w:t>
            </w:r>
          </w:p>
          <w:p w14:paraId="368BA11E" w14:textId="77777777" w:rsidR="00D341E3" w:rsidRPr="00317ED2" w:rsidRDefault="00D341E3" w:rsidP="00556981">
            <w:pPr>
              <w:rPr>
                <w:rStyle w:val="IntenseEmphasis"/>
              </w:rPr>
            </w:pPr>
            <w:r w:rsidRPr="00317ED2">
              <w:rPr>
                <w:iCs/>
                <w:sz w:val="18"/>
                <w:szCs w:val="18"/>
              </w:rPr>
              <w:t>* Patrons:  Disinfectant wipes and hand sanitizer dispensers will be available for patrons to wipe down high touch points prior to use.</w:t>
            </w:r>
            <w:r w:rsidRPr="00317ED2">
              <w:rPr>
                <w:rStyle w:val="IntenseEmphasis"/>
              </w:rPr>
              <w:t xml:space="preserve"> </w:t>
            </w:r>
          </w:p>
          <w:p w14:paraId="25B0DECE" w14:textId="77777777" w:rsidR="00D341E3" w:rsidRDefault="00D341E3" w:rsidP="00556981">
            <w:pPr>
              <w:rPr>
                <w:sz w:val="18"/>
                <w:szCs w:val="18"/>
              </w:rPr>
            </w:pPr>
            <w:r w:rsidRPr="00317ED2">
              <w:rPr>
                <w:sz w:val="18"/>
                <w:szCs w:val="18"/>
              </w:rPr>
              <w:t>*</w:t>
            </w:r>
            <w:r>
              <w:rPr>
                <w:rStyle w:val="IntenseEmphasis"/>
              </w:rPr>
              <w:t xml:space="preserve"> </w:t>
            </w:r>
            <w:r w:rsidRPr="00317ED2">
              <w:rPr>
                <w:sz w:val="18"/>
                <w:szCs w:val="18"/>
              </w:rPr>
              <w:t>Library staff</w:t>
            </w:r>
            <w:r>
              <w:rPr>
                <w:sz w:val="18"/>
                <w:szCs w:val="18"/>
              </w:rPr>
              <w:t>:</w:t>
            </w:r>
            <w:r w:rsidRPr="00317ED2">
              <w:rPr>
                <w:sz w:val="18"/>
                <w:szCs w:val="18"/>
              </w:rPr>
              <w:t xml:space="preserve"> are responsible for their work areas</w:t>
            </w:r>
            <w:r>
              <w:rPr>
                <w:sz w:val="18"/>
                <w:szCs w:val="18"/>
              </w:rPr>
              <w:t xml:space="preserve"> and offices</w:t>
            </w:r>
          </w:p>
          <w:p w14:paraId="0D6055B0" w14:textId="77777777" w:rsidR="00D341E3" w:rsidRDefault="00D341E3" w:rsidP="00556981">
            <w:pPr>
              <w:rPr>
                <w:sz w:val="18"/>
                <w:szCs w:val="18"/>
              </w:rPr>
            </w:pPr>
          </w:p>
          <w:p w14:paraId="43C3F40A" w14:textId="77777777" w:rsidR="00D341E3" w:rsidRDefault="00D341E3" w:rsidP="00556981">
            <w:pPr>
              <w:rPr>
                <w:sz w:val="18"/>
                <w:szCs w:val="18"/>
              </w:rPr>
            </w:pPr>
            <w:r>
              <w:rPr>
                <w:sz w:val="18"/>
                <w:szCs w:val="18"/>
              </w:rPr>
              <w:t xml:space="preserve">Deep: Contracted Service Provider </w:t>
            </w:r>
          </w:p>
          <w:p w14:paraId="4F75F8D3" w14:textId="77777777" w:rsidR="00D341E3" w:rsidRDefault="00D341E3" w:rsidP="00556981">
            <w:pPr>
              <w:rPr>
                <w:sz w:val="18"/>
                <w:szCs w:val="18"/>
              </w:rPr>
            </w:pPr>
            <w:r>
              <w:rPr>
                <w:sz w:val="18"/>
                <w:szCs w:val="18"/>
              </w:rPr>
              <w:t>* Excludes offices</w:t>
            </w:r>
          </w:p>
          <w:p w14:paraId="7BD7A4A5" w14:textId="77777777" w:rsidR="00D341E3" w:rsidRDefault="00D341E3" w:rsidP="00556981">
            <w:pPr>
              <w:rPr>
                <w:sz w:val="18"/>
                <w:szCs w:val="18"/>
              </w:rPr>
            </w:pPr>
          </w:p>
          <w:p w14:paraId="1AD440A9" w14:textId="77777777" w:rsidR="00D341E3" w:rsidRPr="0089308F" w:rsidRDefault="00D341E3" w:rsidP="00556981">
            <w:pPr>
              <w:rPr>
                <w:sz w:val="18"/>
                <w:szCs w:val="18"/>
              </w:rPr>
            </w:pPr>
          </w:p>
        </w:tc>
      </w:tr>
      <w:tr w:rsidR="00D341E3" w14:paraId="0EBE20E9" w14:textId="77777777" w:rsidTr="00556981">
        <w:tc>
          <w:tcPr>
            <w:tcW w:w="2070" w:type="dxa"/>
            <w:vMerge/>
            <w:shd w:val="clear" w:color="auto" w:fill="808080" w:themeFill="background1" w:themeFillShade="80"/>
          </w:tcPr>
          <w:p w14:paraId="2152A47A" w14:textId="77777777" w:rsidR="00D341E3" w:rsidRPr="00190035" w:rsidRDefault="00D341E3" w:rsidP="00556981">
            <w:pPr>
              <w:rPr>
                <w:color w:val="FFFFFF" w:themeColor="background1"/>
                <w:sz w:val="22"/>
                <w:szCs w:val="22"/>
              </w:rPr>
            </w:pPr>
          </w:p>
        </w:tc>
        <w:tc>
          <w:tcPr>
            <w:tcW w:w="1843" w:type="dxa"/>
            <w:shd w:val="clear" w:color="auto" w:fill="BFBFBF" w:themeFill="background1" w:themeFillShade="BF"/>
          </w:tcPr>
          <w:p w14:paraId="7A7CAFB6" w14:textId="77777777" w:rsidR="00D341E3" w:rsidRPr="00190035" w:rsidRDefault="00D341E3" w:rsidP="00556981">
            <w:pPr>
              <w:rPr>
                <w:sz w:val="20"/>
                <w:szCs w:val="20"/>
              </w:rPr>
            </w:pPr>
            <w:r w:rsidRPr="00190035">
              <w:rPr>
                <w:sz w:val="20"/>
                <w:szCs w:val="20"/>
              </w:rPr>
              <w:t>Supervising</w:t>
            </w:r>
          </w:p>
        </w:tc>
        <w:tc>
          <w:tcPr>
            <w:tcW w:w="3078" w:type="dxa"/>
          </w:tcPr>
          <w:p w14:paraId="1C6DDFB1" w14:textId="77777777" w:rsidR="00D341E3" w:rsidRDefault="00D341E3" w:rsidP="00556981">
            <w:pPr>
              <w:rPr>
                <w:sz w:val="18"/>
                <w:szCs w:val="18"/>
              </w:rPr>
            </w:pPr>
            <w:r>
              <w:rPr>
                <w:sz w:val="18"/>
                <w:szCs w:val="18"/>
              </w:rPr>
              <w:t>Targeted:</w:t>
            </w:r>
          </w:p>
          <w:p w14:paraId="3E2B4578" w14:textId="79E9C0C3" w:rsidR="00D341E3" w:rsidRDefault="00D341E3" w:rsidP="00556981">
            <w:pPr>
              <w:rPr>
                <w:sz w:val="18"/>
                <w:szCs w:val="18"/>
              </w:rPr>
            </w:pPr>
            <w:r>
              <w:rPr>
                <w:sz w:val="18"/>
                <w:szCs w:val="18"/>
              </w:rPr>
              <w:t xml:space="preserve">Who: Library staff, </w:t>
            </w:r>
            <w:r w:rsidR="00556981">
              <w:rPr>
                <w:sz w:val="18"/>
                <w:szCs w:val="18"/>
              </w:rPr>
              <w:t>CONTRACTED SERVICE PROVIDER</w:t>
            </w:r>
            <w:r>
              <w:rPr>
                <w:sz w:val="18"/>
                <w:szCs w:val="18"/>
              </w:rPr>
              <w:t>, Physical Plant</w:t>
            </w:r>
          </w:p>
          <w:p w14:paraId="1D14E0F7" w14:textId="46A4C974" w:rsidR="00D341E3" w:rsidRDefault="00D341E3" w:rsidP="00556981">
            <w:pPr>
              <w:rPr>
                <w:sz w:val="18"/>
                <w:szCs w:val="18"/>
              </w:rPr>
            </w:pPr>
            <w:r>
              <w:rPr>
                <w:sz w:val="18"/>
                <w:szCs w:val="18"/>
              </w:rPr>
              <w:t xml:space="preserve">How many: Facility, Total 2 FTEs = 1 FAU/1 </w:t>
            </w:r>
            <w:r w:rsidR="00556981">
              <w:rPr>
                <w:sz w:val="18"/>
                <w:szCs w:val="18"/>
              </w:rPr>
              <w:t>CONTRACTED SERVICE PROVIDER</w:t>
            </w:r>
          </w:p>
          <w:p w14:paraId="45072B70" w14:textId="77777777" w:rsidR="00D341E3" w:rsidRDefault="00D341E3" w:rsidP="00556981">
            <w:pPr>
              <w:rPr>
                <w:sz w:val="18"/>
                <w:szCs w:val="18"/>
              </w:rPr>
            </w:pPr>
          </w:p>
          <w:p w14:paraId="3F1A3B02" w14:textId="77777777" w:rsidR="00D341E3" w:rsidRDefault="00D341E3" w:rsidP="00556981">
            <w:pPr>
              <w:rPr>
                <w:sz w:val="18"/>
                <w:szCs w:val="18"/>
              </w:rPr>
            </w:pPr>
            <w:r>
              <w:rPr>
                <w:sz w:val="18"/>
                <w:szCs w:val="18"/>
              </w:rPr>
              <w:t>Deep:</w:t>
            </w:r>
          </w:p>
          <w:p w14:paraId="6C5694F7" w14:textId="55D49EA0" w:rsidR="00D341E3" w:rsidRDefault="00D341E3" w:rsidP="00556981">
            <w:pPr>
              <w:rPr>
                <w:sz w:val="18"/>
                <w:szCs w:val="18"/>
              </w:rPr>
            </w:pPr>
            <w:r>
              <w:rPr>
                <w:sz w:val="18"/>
                <w:szCs w:val="18"/>
              </w:rPr>
              <w:t xml:space="preserve">Who: </w:t>
            </w:r>
            <w:r w:rsidR="00556981">
              <w:rPr>
                <w:sz w:val="18"/>
                <w:szCs w:val="18"/>
              </w:rPr>
              <w:t>CONTRACTED SERVICE PROVIDER</w:t>
            </w:r>
            <w:r>
              <w:rPr>
                <w:sz w:val="18"/>
                <w:szCs w:val="18"/>
              </w:rPr>
              <w:t>, Physical Plant</w:t>
            </w:r>
          </w:p>
          <w:p w14:paraId="509DAE62" w14:textId="67976A53" w:rsidR="00D341E3" w:rsidRDefault="00D341E3" w:rsidP="00556981">
            <w:pPr>
              <w:rPr>
                <w:sz w:val="18"/>
                <w:szCs w:val="18"/>
              </w:rPr>
            </w:pPr>
            <w:r>
              <w:rPr>
                <w:sz w:val="18"/>
                <w:szCs w:val="18"/>
              </w:rPr>
              <w:t xml:space="preserve">How many: Facility, Total 2 FTEs = 1 FAU/1 </w:t>
            </w:r>
            <w:r w:rsidR="00556981">
              <w:rPr>
                <w:sz w:val="18"/>
                <w:szCs w:val="18"/>
              </w:rPr>
              <w:t>CONTRACTED SERVICE PROVIDER</w:t>
            </w:r>
            <w:r>
              <w:rPr>
                <w:sz w:val="18"/>
                <w:szCs w:val="18"/>
              </w:rPr>
              <w:t xml:space="preserve"> </w:t>
            </w:r>
          </w:p>
          <w:p w14:paraId="4C37B9BF" w14:textId="77777777" w:rsidR="00D341E3" w:rsidRPr="0089308F" w:rsidRDefault="00D341E3" w:rsidP="00556981">
            <w:pPr>
              <w:rPr>
                <w:sz w:val="18"/>
                <w:szCs w:val="18"/>
              </w:rPr>
            </w:pPr>
          </w:p>
        </w:tc>
        <w:tc>
          <w:tcPr>
            <w:tcW w:w="3187" w:type="dxa"/>
          </w:tcPr>
          <w:p w14:paraId="10DDAD8E" w14:textId="77777777" w:rsidR="00D341E3" w:rsidRDefault="00D341E3" w:rsidP="00556981">
            <w:pPr>
              <w:rPr>
                <w:sz w:val="18"/>
                <w:szCs w:val="18"/>
              </w:rPr>
            </w:pPr>
            <w:r>
              <w:rPr>
                <w:sz w:val="18"/>
                <w:szCs w:val="18"/>
              </w:rPr>
              <w:t xml:space="preserve">Targeted: </w:t>
            </w:r>
          </w:p>
          <w:p w14:paraId="2357D9E8" w14:textId="6DFFCB88" w:rsidR="00D341E3" w:rsidRDefault="00D341E3" w:rsidP="00556981">
            <w:pPr>
              <w:rPr>
                <w:sz w:val="18"/>
                <w:szCs w:val="18"/>
              </w:rPr>
            </w:pPr>
            <w:r>
              <w:rPr>
                <w:sz w:val="18"/>
                <w:szCs w:val="18"/>
              </w:rPr>
              <w:t xml:space="preserve">- Assigned staff: </w:t>
            </w:r>
            <w:r w:rsidR="00556981">
              <w:rPr>
                <w:sz w:val="18"/>
                <w:szCs w:val="18"/>
              </w:rPr>
              <w:t>CONTRACTED SERVICE PROVIDER</w:t>
            </w:r>
            <w:r>
              <w:rPr>
                <w:sz w:val="18"/>
                <w:szCs w:val="18"/>
              </w:rPr>
              <w:t xml:space="preserve"> </w:t>
            </w:r>
          </w:p>
          <w:p w14:paraId="58535B5D" w14:textId="50367724" w:rsidR="00D341E3" w:rsidRDefault="00D341E3" w:rsidP="00556981">
            <w:pPr>
              <w:rPr>
                <w:sz w:val="18"/>
                <w:szCs w:val="18"/>
              </w:rPr>
            </w:pPr>
            <w:r>
              <w:rPr>
                <w:sz w:val="18"/>
                <w:szCs w:val="18"/>
              </w:rPr>
              <w:t xml:space="preserve">- Swing: FAU </w:t>
            </w:r>
          </w:p>
          <w:p w14:paraId="7C4F7165" w14:textId="77777777" w:rsidR="00D341E3" w:rsidRPr="0089308F" w:rsidRDefault="00D341E3" w:rsidP="00556981">
            <w:pPr>
              <w:rPr>
                <w:sz w:val="18"/>
                <w:szCs w:val="18"/>
              </w:rPr>
            </w:pPr>
            <w:r>
              <w:rPr>
                <w:sz w:val="18"/>
                <w:szCs w:val="18"/>
              </w:rPr>
              <w:t xml:space="preserve">* Facility staff: </w:t>
            </w:r>
            <w:r w:rsidRPr="00317ED2">
              <w:rPr>
                <w:sz w:val="18"/>
                <w:szCs w:val="18"/>
              </w:rPr>
              <w:t xml:space="preserve">Staff in this space will also monitor cleanliness and report to on site supervisors or to </w:t>
            </w:r>
            <w:r>
              <w:rPr>
                <w:sz w:val="18"/>
                <w:szCs w:val="18"/>
              </w:rPr>
              <w:t>P</w:t>
            </w:r>
            <w:r w:rsidRPr="00317ED2">
              <w:rPr>
                <w:sz w:val="18"/>
                <w:szCs w:val="18"/>
              </w:rPr>
              <w:t xml:space="preserve">hysical </w:t>
            </w:r>
            <w:r>
              <w:rPr>
                <w:sz w:val="18"/>
                <w:szCs w:val="18"/>
              </w:rPr>
              <w:t>P</w:t>
            </w:r>
            <w:r w:rsidRPr="00317ED2">
              <w:rPr>
                <w:sz w:val="18"/>
                <w:szCs w:val="18"/>
              </w:rPr>
              <w:t>lant directly</w:t>
            </w:r>
            <w:r w:rsidDel="00BD0862">
              <w:rPr>
                <w:sz w:val="18"/>
                <w:szCs w:val="18"/>
              </w:rPr>
              <w:t xml:space="preserve"> </w:t>
            </w:r>
          </w:p>
        </w:tc>
      </w:tr>
      <w:tr w:rsidR="00D341E3" w14:paraId="3E6FAAB1" w14:textId="77777777" w:rsidTr="00556981">
        <w:tc>
          <w:tcPr>
            <w:tcW w:w="2070" w:type="dxa"/>
            <w:shd w:val="clear" w:color="auto" w:fill="808080" w:themeFill="background1" w:themeFillShade="80"/>
          </w:tcPr>
          <w:p w14:paraId="2F014FCE" w14:textId="77777777" w:rsidR="00D341E3" w:rsidRPr="00190035" w:rsidRDefault="00D341E3" w:rsidP="00556981">
            <w:pPr>
              <w:rPr>
                <w:color w:val="FFFFFF" w:themeColor="background1"/>
                <w:sz w:val="22"/>
                <w:szCs w:val="22"/>
              </w:rPr>
            </w:pPr>
            <w:r w:rsidRPr="00190035">
              <w:rPr>
                <w:color w:val="FFFFFF" w:themeColor="background1"/>
                <w:sz w:val="22"/>
                <w:szCs w:val="22"/>
              </w:rPr>
              <w:t>Monitoring</w:t>
            </w:r>
            <w:r>
              <w:rPr>
                <w:color w:val="FFFFFF" w:themeColor="background1"/>
                <w:sz w:val="22"/>
                <w:szCs w:val="22"/>
              </w:rPr>
              <w:t>/ Tracking</w:t>
            </w:r>
          </w:p>
        </w:tc>
        <w:tc>
          <w:tcPr>
            <w:tcW w:w="1843" w:type="dxa"/>
            <w:shd w:val="clear" w:color="auto" w:fill="BFBFBF" w:themeFill="background1" w:themeFillShade="BF"/>
          </w:tcPr>
          <w:p w14:paraId="605F5E69" w14:textId="77777777" w:rsidR="00D341E3" w:rsidRPr="00190035" w:rsidRDefault="00D341E3" w:rsidP="00556981">
            <w:pPr>
              <w:rPr>
                <w:sz w:val="20"/>
                <w:szCs w:val="20"/>
              </w:rPr>
            </w:pPr>
            <w:r w:rsidRPr="00190035">
              <w:rPr>
                <w:sz w:val="20"/>
                <w:szCs w:val="20"/>
              </w:rPr>
              <w:t>Mode/Frequency</w:t>
            </w:r>
          </w:p>
        </w:tc>
        <w:tc>
          <w:tcPr>
            <w:tcW w:w="3078" w:type="dxa"/>
          </w:tcPr>
          <w:p w14:paraId="45B5D469" w14:textId="14350B75" w:rsidR="00D341E3" w:rsidRDefault="00D341E3" w:rsidP="00556981">
            <w:pPr>
              <w:rPr>
                <w:sz w:val="18"/>
                <w:szCs w:val="18"/>
              </w:rPr>
            </w:pPr>
            <w:r>
              <w:rPr>
                <w:sz w:val="18"/>
                <w:szCs w:val="18"/>
              </w:rPr>
              <w:t xml:space="preserve">Who: </w:t>
            </w:r>
            <w:r w:rsidR="00556981">
              <w:rPr>
                <w:sz w:val="18"/>
                <w:szCs w:val="18"/>
              </w:rPr>
              <w:t>CONTRACTED SERVICE PROVIDER</w:t>
            </w:r>
            <w:r>
              <w:rPr>
                <w:sz w:val="18"/>
                <w:szCs w:val="18"/>
              </w:rPr>
              <w:t xml:space="preserve">, Physical Plant </w:t>
            </w:r>
          </w:p>
          <w:p w14:paraId="6B8AB78E" w14:textId="2E301B4C" w:rsidR="00D341E3" w:rsidRDefault="00D341E3" w:rsidP="00556981">
            <w:pPr>
              <w:rPr>
                <w:sz w:val="18"/>
                <w:szCs w:val="18"/>
              </w:rPr>
            </w:pPr>
            <w:r>
              <w:rPr>
                <w:sz w:val="18"/>
                <w:szCs w:val="18"/>
              </w:rPr>
              <w:t xml:space="preserve">How many: Facility, Total 2 FTEs = 1 </w:t>
            </w:r>
            <w:r w:rsidR="00556981">
              <w:rPr>
                <w:sz w:val="18"/>
                <w:szCs w:val="18"/>
              </w:rPr>
              <w:t>CONTRACTED SERVICE PROVIDER</w:t>
            </w:r>
            <w:r>
              <w:rPr>
                <w:sz w:val="18"/>
                <w:szCs w:val="18"/>
              </w:rPr>
              <w:t xml:space="preserve"> / 1 FAU</w:t>
            </w:r>
            <w:r w:rsidR="00FF315C">
              <w:rPr>
                <w:sz w:val="18"/>
                <w:szCs w:val="18"/>
              </w:rPr>
              <w:t xml:space="preserve"> </w:t>
            </w:r>
          </w:p>
          <w:p w14:paraId="6BA29A0E" w14:textId="426863B1" w:rsidR="00FF315C" w:rsidRPr="0089308F" w:rsidRDefault="00FF315C" w:rsidP="00556981">
            <w:pPr>
              <w:rPr>
                <w:sz w:val="18"/>
                <w:szCs w:val="18"/>
              </w:rPr>
            </w:pPr>
            <w:r>
              <w:rPr>
                <w:sz w:val="18"/>
                <w:szCs w:val="18"/>
              </w:rPr>
              <w:t>FAU staff for this task can also perform supervising duties.</w:t>
            </w:r>
          </w:p>
        </w:tc>
        <w:tc>
          <w:tcPr>
            <w:tcW w:w="3187" w:type="dxa"/>
          </w:tcPr>
          <w:p w14:paraId="57FD0A17" w14:textId="77777777" w:rsidR="00D341E3" w:rsidRDefault="00D341E3" w:rsidP="00556981">
            <w:pPr>
              <w:rPr>
                <w:sz w:val="18"/>
                <w:szCs w:val="18"/>
              </w:rPr>
            </w:pPr>
            <w:r>
              <w:rPr>
                <w:sz w:val="18"/>
                <w:szCs w:val="18"/>
              </w:rPr>
              <w:t>Assigned staff:</w:t>
            </w:r>
          </w:p>
          <w:p w14:paraId="2178E9B3" w14:textId="750DF338" w:rsidR="00D341E3" w:rsidRDefault="00D341E3" w:rsidP="00556981">
            <w:pPr>
              <w:rPr>
                <w:sz w:val="18"/>
                <w:szCs w:val="18"/>
              </w:rPr>
            </w:pPr>
            <w:r>
              <w:rPr>
                <w:sz w:val="18"/>
                <w:szCs w:val="18"/>
              </w:rPr>
              <w:t xml:space="preserve">* </w:t>
            </w:r>
            <w:r w:rsidR="00556981">
              <w:rPr>
                <w:sz w:val="18"/>
                <w:szCs w:val="18"/>
              </w:rPr>
              <w:t>CONTRACTED SERVICE PROVIDER</w:t>
            </w:r>
            <w:r>
              <w:rPr>
                <w:sz w:val="18"/>
                <w:szCs w:val="18"/>
              </w:rPr>
              <w:t>: maintain cleaning logs (posted in specific areas)</w:t>
            </w:r>
          </w:p>
          <w:p w14:paraId="36AA4D99" w14:textId="03F79493" w:rsidR="00D341E3" w:rsidRPr="0089308F" w:rsidRDefault="00D341E3" w:rsidP="00556981">
            <w:pPr>
              <w:rPr>
                <w:sz w:val="18"/>
                <w:szCs w:val="18"/>
              </w:rPr>
            </w:pPr>
            <w:r>
              <w:rPr>
                <w:sz w:val="18"/>
                <w:szCs w:val="18"/>
              </w:rPr>
              <w:t>* Physical Plant - swing: Will verify cleaning tasks and cleaning logs for accuracy</w:t>
            </w:r>
          </w:p>
        </w:tc>
      </w:tr>
      <w:tr w:rsidR="00D341E3" w14:paraId="6DB09E1E" w14:textId="77777777" w:rsidTr="00556981">
        <w:tc>
          <w:tcPr>
            <w:tcW w:w="2070" w:type="dxa"/>
            <w:shd w:val="clear" w:color="auto" w:fill="808080" w:themeFill="background1" w:themeFillShade="80"/>
          </w:tcPr>
          <w:p w14:paraId="5CF42669" w14:textId="77777777" w:rsidR="00D341E3" w:rsidRPr="00190035" w:rsidRDefault="00D341E3" w:rsidP="00556981">
            <w:pPr>
              <w:rPr>
                <w:color w:val="FFFFFF" w:themeColor="background1"/>
                <w:sz w:val="22"/>
                <w:szCs w:val="22"/>
              </w:rPr>
            </w:pPr>
            <w:r>
              <w:rPr>
                <w:color w:val="FFFFFF" w:themeColor="background1"/>
                <w:sz w:val="22"/>
                <w:szCs w:val="22"/>
              </w:rPr>
              <w:t>Assessment</w:t>
            </w:r>
          </w:p>
        </w:tc>
        <w:tc>
          <w:tcPr>
            <w:tcW w:w="1843" w:type="dxa"/>
            <w:shd w:val="clear" w:color="auto" w:fill="BFBFBF" w:themeFill="background1" w:themeFillShade="BF"/>
          </w:tcPr>
          <w:p w14:paraId="1D726961" w14:textId="77777777" w:rsidR="00D341E3" w:rsidRPr="00190035" w:rsidRDefault="00D341E3" w:rsidP="00556981">
            <w:pPr>
              <w:rPr>
                <w:sz w:val="20"/>
                <w:szCs w:val="20"/>
              </w:rPr>
            </w:pPr>
            <w:r w:rsidRPr="00190035">
              <w:rPr>
                <w:sz w:val="20"/>
                <w:szCs w:val="20"/>
              </w:rPr>
              <w:t>Mode/Frequency</w:t>
            </w:r>
          </w:p>
        </w:tc>
        <w:tc>
          <w:tcPr>
            <w:tcW w:w="3078" w:type="dxa"/>
          </w:tcPr>
          <w:p w14:paraId="494182E8" w14:textId="77777777" w:rsidR="00D341E3" w:rsidRPr="0089308F" w:rsidRDefault="00D341E3" w:rsidP="00556981">
            <w:pPr>
              <w:rPr>
                <w:sz w:val="18"/>
                <w:szCs w:val="18"/>
              </w:rPr>
            </w:pPr>
            <w:r>
              <w:rPr>
                <w:sz w:val="18"/>
                <w:szCs w:val="18"/>
              </w:rPr>
              <w:t>Who: Facility Program evaluation: trend tracking – Total: 2 FTE – 2 FAU (Physical Plant Leadership)</w:t>
            </w:r>
          </w:p>
        </w:tc>
        <w:tc>
          <w:tcPr>
            <w:tcW w:w="3187" w:type="dxa"/>
          </w:tcPr>
          <w:p w14:paraId="7147E1DC" w14:textId="77777777" w:rsidR="00D341E3" w:rsidRPr="0089308F" w:rsidRDefault="00D341E3" w:rsidP="00556981">
            <w:pPr>
              <w:rPr>
                <w:sz w:val="18"/>
                <w:szCs w:val="18"/>
              </w:rPr>
            </w:pPr>
            <w:r>
              <w:rPr>
                <w:sz w:val="18"/>
                <w:szCs w:val="18"/>
              </w:rPr>
              <w:t xml:space="preserve">Evaluating cleaning and disinfecting needs based on pop. density, times, etc. and making recommendations accordingly. </w:t>
            </w:r>
          </w:p>
        </w:tc>
      </w:tr>
      <w:tr w:rsidR="00D341E3" w14:paraId="1B66F74D" w14:textId="77777777" w:rsidTr="00556981">
        <w:tc>
          <w:tcPr>
            <w:tcW w:w="2070" w:type="dxa"/>
            <w:shd w:val="clear" w:color="auto" w:fill="808080" w:themeFill="background1" w:themeFillShade="80"/>
          </w:tcPr>
          <w:p w14:paraId="2BAEE600" w14:textId="77777777" w:rsidR="00D341E3" w:rsidRPr="00190035" w:rsidRDefault="00D341E3" w:rsidP="00556981">
            <w:pPr>
              <w:rPr>
                <w:color w:val="FFFFFF" w:themeColor="background1"/>
                <w:sz w:val="22"/>
                <w:szCs w:val="22"/>
              </w:rPr>
            </w:pPr>
            <w:r w:rsidRPr="00190035">
              <w:rPr>
                <w:color w:val="FFFFFF" w:themeColor="background1"/>
                <w:sz w:val="22"/>
                <w:szCs w:val="22"/>
              </w:rPr>
              <w:t>Other</w:t>
            </w:r>
          </w:p>
        </w:tc>
        <w:tc>
          <w:tcPr>
            <w:tcW w:w="1843" w:type="dxa"/>
            <w:shd w:val="clear" w:color="auto" w:fill="BFBFBF" w:themeFill="background1" w:themeFillShade="BF"/>
          </w:tcPr>
          <w:p w14:paraId="6FBA66A3" w14:textId="77777777" w:rsidR="00D341E3" w:rsidRPr="00190035" w:rsidRDefault="00D341E3" w:rsidP="00556981">
            <w:pPr>
              <w:rPr>
                <w:sz w:val="20"/>
                <w:szCs w:val="20"/>
              </w:rPr>
            </w:pPr>
          </w:p>
        </w:tc>
        <w:tc>
          <w:tcPr>
            <w:tcW w:w="3078" w:type="dxa"/>
          </w:tcPr>
          <w:p w14:paraId="5D0076D8" w14:textId="5C87F36C" w:rsidR="00D341E3" w:rsidRPr="0089308F" w:rsidRDefault="00135CE4" w:rsidP="00556981">
            <w:pPr>
              <w:rPr>
                <w:sz w:val="18"/>
                <w:szCs w:val="18"/>
              </w:rPr>
            </w:pPr>
            <w:r>
              <w:rPr>
                <w:sz w:val="18"/>
                <w:szCs w:val="18"/>
              </w:rPr>
              <w:t>N/A</w:t>
            </w:r>
          </w:p>
        </w:tc>
        <w:tc>
          <w:tcPr>
            <w:tcW w:w="3187" w:type="dxa"/>
          </w:tcPr>
          <w:p w14:paraId="75DC3194" w14:textId="31B5F4B4" w:rsidR="00D341E3" w:rsidRPr="0089308F" w:rsidRDefault="00135CE4" w:rsidP="00556981">
            <w:pPr>
              <w:rPr>
                <w:sz w:val="18"/>
                <w:szCs w:val="18"/>
              </w:rPr>
            </w:pPr>
            <w:r>
              <w:rPr>
                <w:sz w:val="18"/>
                <w:szCs w:val="18"/>
              </w:rPr>
              <w:t>N/A</w:t>
            </w:r>
          </w:p>
        </w:tc>
      </w:tr>
    </w:tbl>
    <w:p w14:paraId="152A64DC" w14:textId="77777777" w:rsidR="00D341E3" w:rsidRDefault="00D341E3" w:rsidP="00190035"/>
    <w:p w14:paraId="7FC60849" w14:textId="3CC7E523" w:rsidR="00D341E3" w:rsidRDefault="00D341E3" w:rsidP="00190035"/>
    <w:p w14:paraId="677907D4" w14:textId="77777777" w:rsidR="00D341E3" w:rsidRDefault="00D341E3" w:rsidP="00190035"/>
    <w:p w14:paraId="27C4802B" w14:textId="1797E9B5" w:rsidR="00190035" w:rsidRDefault="00190035" w:rsidP="00802F5F">
      <w:pPr>
        <w:pStyle w:val="Heading4"/>
        <w:numPr>
          <w:ilvl w:val="0"/>
          <w:numId w:val="21"/>
        </w:numPr>
        <w:spacing w:after="240"/>
      </w:pPr>
      <w:r>
        <w:t>Classrooms</w:t>
      </w:r>
      <w:r w:rsidR="00602EF4">
        <w:t xml:space="preserve">, including teaching labs that mimic </w:t>
      </w:r>
      <w:r w:rsidR="00A23776">
        <w:t>classroom</w:t>
      </w:r>
      <w:r w:rsidR="00602EF4">
        <w:t>-style</w:t>
      </w:r>
      <w:r w:rsidR="006706E6">
        <w:t xml:space="preserve"> </w:t>
      </w:r>
      <w:r w:rsidR="00A23776">
        <w:t xml:space="preserve">touch-points </w:t>
      </w:r>
      <w:r w:rsidR="006706E6">
        <w:t>–</w:t>
      </w:r>
      <w:r w:rsidR="00331A9D">
        <w:t xml:space="preserve"> </w:t>
      </w:r>
      <w:r w:rsidR="006706E6">
        <w:t xml:space="preserve">Spaces </w:t>
      </w:r>
      <w:r w:rsidR="00331A9D">
        <w:t>Currently in Use Based on Re-opening Phase</w:t>
      </w:r>
    </w:p>
    <w:p w14:paraId="1F912C89" w14:textId="5C46C77A" w:rsidR="000F5EDF" w:rsidRDefault="00331A9D" w:rsidP="00331A9D">
      <w:pPr>
        <w:pStyle w:val="Quote"/>
        <w:jc w:val="left"/>
        <w:rPr>
          <w:rStyle w:val="IntenseEmphasis"/>
        </w:rPr>
      </w:pPr>
      <w:r>
        <w:rPr>
          <w:rStyle w:val="IntenseEmphasis"/>
        </w:rPr>
        <w:t>Estimated Cleaning and Disinfecting Time:</w:t>
      </w:r>
      <w:r w:rsidR="004765AD">
        <w:rPr>
          <w:rStyle w:val="IntenseEmphasis"/>
        </w:rPr>
        <w:t xml:space="preserve"> </w:t>
      </w:r>
    </w:p>
    <w:p w14:paraId="3374BD61" w14:textId="59065453" w:rsidR="000F5EDF" w:rsidRDefault="000F5EDF" w:rsidP="00802F5F">
      <w:pPr>
        <w:pStyle w:val="Quote"/>
        <w:numPr>
          <w:ilvl w:val="1"/>
          <w:numId w:val="20"/>
        </w:numPr>
        <w:spacing w:before="0" w:after="0"/>
        <w:jc w:val="left"/>
        <w:rPr>
          <w:rStyle w:val="IntenseEmphasis"/>
        </w:rPr>
      </w:pPr>
      <w:r>
        <w:rPr>
          <w:rStyle w:val="IntenseEmphasis"/>
        </w:rPr>
        <w:lastRenderedPageBreak/>
        <w:t xml:space="preserve">Must account for </w:t>
      </w:r>
      <w:r w:rsidR="004765AD">
        <w:rPr>
          <w:rStyle w:val="IntenseEmphasis"/>
        </w:rPr>
        <w:t xml:space="preserve">travel time </w:t>
      </w:r>
      <w:r>
        <w:rPr>
          <w:rStyle w:val="IntenseEmphasis"/>
        </w:rPr>
        <w:t xml:space="preserve">between locations - max. 10 mins. </w:t>
      </w:r>
    </w:p>
    <w:p w14:paraId="73529E22" w14:textId="5F1B5C0C" w:rsidR="00331A9D" w:rsidRPr="00331A9D" w:rsidRDefault="00AD308A" w:rsidP="00802F5F">
      <w:pPr>
        <w:pStyle w:val="ListParagraph"/>
        <w:numPr>
          <w:ilvl w:val="1"/>
          <w:numId w:val="20"/>
        </w:numPr>
        <w:rPr>
          <w:color w:val="C00000"/>
          <w:sz w:val="22"/>
          <w:szCs w:val="22"/>
        </w:rPr>
      </w:pPr>
      <w:r w:rsidRPr="00DD1A82">
        <w:rPr>
          <w:rStyle w:val="IntenseEmphasis"/>
          <w:noProof/>
        </w:rPr>
        <mc:AlternateContent>
          <mc:Choice Requires="wpg">
            <w:drawing>
              <wp:anchor distT="0" distB="0" distL="114300" distR="114300" simplePos="0" relativeHeight="251687936" behindDoc="0" locked="0" layoutInCell="1" allowOverlap="1" wp14:anchorId="15D94562" wp14:editId="409D92BE">
                <wp:simplePos x="0" y="0"/>
                <wp:positionH relativeFrom="page">
                  <wp:posOffset>0</wp:posOffset>
                </wp:positionH>
                <wp:positionV relativeFrom="page">
                  <wp:posOffset>0</wp:posOffset>
                </wp:positionV>
                <wp:extent cx="498475" cy="13182600"/>
                <wp:effectExtent l="0" t="0" r="15875" b="19050"/>
                <wp:wrapNone/>
                <wp:docPr id="37" name="Group 37"/>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38" name="Rectangle 38"/>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39" name="Rectangle 39"/>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59E38D83" id="Group 37" o:spid="_x0000_s1026" style="position:absolute;margin-left:0;margin-top:0;width:39.25pt;height:1038pt;z-index:251687936;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">
                <v:rect id="Rectangle 38"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" fillcolor="#c3c8cd" strokecolor="#bfbfbf"/>
                <v:rect id="Rectangle 39"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" fillcolor="#002d62" strokecolor="#002d60"/>
                <w10:wrap anchorx="page" anchory="page"/>
              </v:group>
            </w:pict>
          </mc:Fallback>
        </mc:AlternateContent>
      </w:r>
      <w:r w:rsidR="00331A9D" w:rsidRPr="00331A9D">
        <w:rPr>
          <w:color w:val="C00000"/>
          <w:sz w:val="22"/>
          <w:szCs w:val="22"/>
        </w:rPr>
        <w:t>Non-Lecture Hall</w:t>
      </w:r>
      <w:r w:rsidR="000F5EDF">
        <w:rPr>
          <w:color w:val="C00000"/>
          <w:sz w:val="22"/>
          <w:szCs w:val="22"/>
        </w:rPr>
        <w:t xml:space="preserve"> – average 25 – 30 seats, reduced to 8 – 10 with social distancing</w:t>
      </w:r>
      <w:r w:rsidR="00257930">
        <w:rPr>
          <w:color w:val="C00000"/>
          <w:sz w:val="22"/>
          <w:szCs w:val="22"/>
        </w:rPr>
        <w:t xml:space="preserve"> </w:t>
      </w:r>
      <w:r w:rsidR="001C1875">
        <w:rPr>
          <w:color w:val="C00000"/>
          <w:sz w:val="22"/>
          <w:szCs w:val="22"/>
        </w:rPr>
        <w:t>(seats not in use will be removed)</w:t>
      </w:r>
    </w:p>
    <w:p w14:paraId="7C4ACAA3" w14:textId="37A71067" w:rsidR="00331A9D" w:rsidRPr="00331A9D" w:rsidRDefault="00331A9D" w:rsidP="00802F5F">
      <w:pPr>
        <w:pStyle w:val="ListParagraph"/>
        <w:numPr>
          <w:ilvl w:val="2"/>
          <w:numId w:val="20"/>
        </w:numPr>
        <w:rPr>
          <w:color w:val="C00000"/>
          <w:sz w:val="22"/>
          <w:szCs w:val="22"/>
        </w:rPr>
      </w:pPr>
      <w:r w:rsidRPr="00331A9D">
        <w:rPr>
          <w:color w:val="C00000"/>
          <w:sz w:val="22"/>
          <w:szCs w:val="22"/>
        </w:rPr>
        <w:t>Targeted:</w:t>
      </w:r>
      <w:r w:rsidR="004765AD">
        <w:rPr>
          <w:color w:val="C00000"/>
          <w:sz w:val="22"/>
          <w:szCs w:val="22"/>
        </w:rPr>
        <w:t xml:space="preserve"> Approximately </w:t>
      </w:r>
      <w:r w:rsidR="001C1875">
        <w:rPr>
          <w:color w:val="C00000"/>
          <w:sz w:val="22"/>
          <w:szCs w:val="22"/>
        </w:rPr>
        <w:t>2</w:t>
      </w:r>
      <w:r w:rsidR="004765AD">
        <w:rPr>
          <w:color w:val="C00000"/>
          <w:sz w:val="22"/>
          <w:szCs w:val="22"/>
        </w:rPr>
        <w:t xml:space="preserve">0 minutes </w:t>
      </w:r>
    </w:p>
    <w:p w14:paraId="5C4CBD22" w14:textId="2D9FCFAA" w:rsidR="00331A9D" w:rsidRPr="00331A9D" w:rsidRDefault="00331A9D" w:rsidP="00802F5F">
      <w:pPr>
        <w:pStyle w:val="ListParagraph"/>
        <w:numPr>
          <w:ilvl w:val="2"/>
          <w:numId w:val="20"/>
        </w:numPr>
        <w:rPr>
          <w:color w:val="C00000"/>
          <w:sz w:val="22"/>
          <w:szCs w:val="22"/>
        </w:rPr>
      </w:pPr>
      <w:r w:rsidRPr="00331A9D">
        <w:rPr>
          <w:color w:val="C00000"/>
          <w:sz w:val="22"/>
          <w:szCs w:val="22"/>
        </w:rPr>
        <w:t>Deep:</w:t>
      </w:r>
      <w:r w:rsidR="004765AD">
        <w:rPr>
          <w:color w:val="C00000"/>
          <w:sz w:val="22"/>
          <w:szCs w:val="22"/>
        </w:rPr>
        <w:t xml:space="preserve"> Approximately 1 hour </w:t>
      </w:r>
    </w:p>
    <w:p w14:paraId="09D42193" w14:textId="1F2D034E" w:rsidR="00331A9D" w:rsidRPr="00331A9D" w:rsidRDefault="00331A9D" w:rsidP="00802F5F">
      <w:pPr>
        <w:pStyle w:val="ListParagraph"/>
        <w:numPr>
          <w:ilvl w:val="1"/>
          <w:numId w:val="20"/>
        </w:numPr>
        <w:rPr>
          <w:color w:val="C00000"/>
          <w:sz w:val="22"/>
          <w:szCs w:val="22"/>
        </w:rPr>
      </w:pPr>
      <w:r w:rsidRPr="00331A9D">
        <w:rPr>
          <w:color w:val="C00000"/>
          <w:sz w:val="22"/>
          <w:szCs w:val="22"/>
        </w:rPr>
        <w:t>Lecture Hall</w:t>
      </w:r>
      <w:r w:rsidR="000F5EDF">
        <w:rPr>
          <w:color w:val="C00000"/>
          <w:sz w:val="22"/>
          <w:szCs w:val="22"/>
        </w:rPr>
        <w:t xml:space="preserve"> – average 75 seats, </w:t>
      </w:r>
      <w:r w:rsidR="001C1875">
        <w:rPr>
          <w:color w:val="C00000"/>
          <w:sz w:val="22"/>
          <w:szCs w:val="22"/>
        </w:rPr>
        <w:t>fixed seating, seats not in use cannot be removed</w:t>
      </w:r>
    </w:p>
    <w:p w14:paraId="13C1B08C" w14:textId="48E67A90" w:rsidR="00331A9D" w:rsidRPr="00331A9D" w:rsidRDefault="00331A9D" w:rsidP="00802F5F">
      <w:pPr>
        <w:pStyle w:val="ListParagraph"/>
        <w:numPr>
          <w:ilvl w:val="2"/>
          <w:numId w:val="20"/>
        </w:numPr>
        <w:rPr>
          <w:color w:val="C00000"/>
          <w:sz w:val="22"/>
          <w:szCs w:val="22"/>
        </w:rPr>
      </w:pPr>
      <w:r w:rsidRPr="00331A9D">
        <w:rPr>
          <w:color w:val="C00000"/>
          <w:sz w:val="22"/>
          <w:szCs w:val="22"/>
        </w:rPr>
        <w:t>Targeted</w:t>
      </w:r>
      <w:r w:rsidR="004765AD">
        <w:rPr>
          <w:color w:val="C00000"/>
          <w:sz w:val="22"/>
          <w:szCs w:val="22"/>
        </w:rPr>
        <w:t xml:space="preserve">: Approximately </w:t>
      </w:r>
      <w:r w:rsidR="003C0171">
        <w:rPr>
          <w:color w:val="C00000"/>
          <w:sz w:val="22"/>
          <w:szCs w:val="22"/>
        </w:rPr>
        <w:t>45</w:t>
      </w:r>
      <w:r w:rsidR="004765AD">
        <w:rPr>
          <w:color w:val="C00000"/>
          <w:sz w:val="22"/>
          <w:szCs w:val="22"/>
        </w:rPr>
        <w:t xml:space="preserve"> minutes </w:t>
      </w:r>
    </w:p>
    <w:p w14:paraId="731EAECF" w14:textId="7E92D6E6" w:rsidR="00331A9D" w:rsidRPr="00331A9D" w:rsidRDefault="00331A9D" w:rsidP="00802F5F">
      <w:pPr>
        <w:pStyle w:val="ListParagraph"/>
        <w:numPr>
          <w:ilvl w:val="2"/>
          <w:numId w:val="20"/>
        </w:numPr>
        <w:rPr>
          <w:color w:val="C00000"/>
          <w:sz w:val="22"/>
          <w:szCs w:val="22"/>
        </w:rPr>
      </w:pPr>
      <w:r w:rsidRPr="00331A9D">
        <w:rPr>
          <w:color w:val="C00000"/>
          <w:sz w:val="22"/>
          <w:szCs w:val="22"/>
        </w:rPr>
        <w:t>Deep</w:t>
      </w:r>
      <w:r w:rsidR="004765AD">
        <w:rPr>
          <w:color w:val="C00000"/>
          <w:sz w:val="22"/>
          <w:szCs w:val="22"/>
        </w:rPr>
        <w:t>: Approximately 1 hour</w:t>
      </w:r>
      <w:r w:rsidR="003C0171">
        <w:rPr>
          <w:color w:val="C00000"/>
          <w:sz w:val="22"/>
          <w:szCs w:val="22"/>
        </w:rPr>
        <w:t xml:space="preserve"> 15 minutes</w:t>
      </w:r>
    </w:p>
    <w:p w14:paraId="0C8F8DDA" w14:textId="687A3B84" w:rsidR="00190035" w:rsidRDefault="00190035" w:rsidP="00190035">
      <w:pPr>
        <w:pStyle w:val="Quote"/>
        <w:ind w:left="900"/>
        <w:jc w:val="left"/>
        <w:rPr>
          <w:rStyle w:val="IntenseEmphasis"/>
        </w:rPr>
      </w:pPr>
      <w:r w:rsidRPr="0089308F">
        <w:rPr>
          <w:rStyle w:val="IntenseEmphasis"/>
        </w:rPr>
        <w:t>High-Touch Points:</w:t>
      </w:r>
      <w:r>
        <w:rPr>
          <w:rStyle w:val="IntenseEmphasis"/>
        </w:rPr>
        <w:t xml:space="preserve"> </w:t>
      </w:r>
      <w:r w:rsidR="00B5446C">
        <w:rPr>
          <w:rStyle w:val="IntenseEmphasis"/>
        </w:rPr>
        <w:t>door</w:t>
      </w:r>
      <w:r w:rsidR="00181481">
        <w:rPr>
          <w:rStyle w:val="IntenseEmphasis"/>
        </w:rPr>
        <w:t xml:space="preserve"> handles</w:t>
      </w:r>
      <w:r w:rsidR="00B1430E">
        <w:rPr>
          <w:rStyle w:val="IntenseEmphasis"/>
        </w:rPr>
        <w:t>/push bars</w:t>
      </w:r>
      <w:r w:rsidR="00B5446C">
        <w:rPr>
          <w:rStyle w:val="IntenseEmphasis"/>
        </w:rPr>
        <w:t xml:space="preserve">, </w:t>
      </w:r>
      <w:r w:rsidR="00B1430E">
        <w:rPr>
          <w:rStyle w:val="IntenseEmphasis"/>
        </w:rPr>
        <w:t>push plates, door jams,</w:t>
      </w:r>
      <w:r w:rsidR="00B1430E" w:rsidDel="000F5EDF">
        <w:rPr>
          <w:rStyle w:val="IntenseEmphasis"/>
        </w:rPr>
        <w:t xml:space="preserve"> </w:t>
      </w:r>
      <w:r w:rsidR="00B5446C">
        <w:rPr>
          <w:rStyle w:val="IntenseEmphasis"/>
        </w:rPr>
        <w:t xml:space="preserve">desks, </w:t>
      </w:r>
      <w:r w:rsidR="003C0171">
        <w:rPr>
          <w:rStyle w:val="IntenseEmphasis"/>
        </w:rPr>
        <w:t xml:space="preserve">lecterns, </w:t>
      </w:r>
      <w:r w:rsidR="00B5446C">
        <w:rPr>
          <w:rStyle w:val="IntenseEmphasis"/>
        </w:rPr>
        <w:t>chairs, table tops, pencil sharpeners</w:t>
      </w:r>
      <w:r w:rsidR="00181481">
        <w:rPr>
          <w:rStyle w:val="IntenseEmphasis"/>
        </w:rPr>
        <w:t xml:space="preserve">. </w:t>
      </w:r>
    </w:p>
    <w:p w14:paraId="39612B4E" w14:textId="4E6866E4" w:rsidR="00753802" w:rsidRPr="00802F5F" w:rsidRDefault="000663BB" w:rsidP="00753802">
      <w:pPr>
        <w:pStyle w:val="Quote"/>
        <w:ind w:left="900"/>
        <w:jc w:val="left"/>
        <w:rPr>
          <w:rStyle w:val="IntenseEmphasis"/>
          <w:u w:val="single"/>
        </w:rPr>
      </w:pPr>
      <w:r w:rsidRPr="00317ED2">
        <w:rPr>
          <w:rStyle w:val="IntenseEmphasis"/>
          <w:u w:val="single"/>
        </w:rPr>
        <w:t xml:space="preserve">Supply checks </w:t>
      </w:r>
      <w:r>
        <w:rPr>
          <w:rStyle w:val="IntenseEmphasis"/>
          <w:u w:val="single"/>
        </w:rPr>
        <w:t xml:space="preserve">and restocking </w:t>
      </w:r>
      <w:r w:rsidR="00753802" w:rsidRPr="00802F5F">
        <w:rPr>
          <w:rStyle w:val="IntenseEmphasis"/>
          <w:u w:val="single"/>
        </w:rPr>
        <w:t>will occur during cleaning and disinfecting of high-touch points.</w:t>
      </w:r>
    </w:p>
    <w:p w14:paraId="5F3990B9" w14:textId="5478892E" w:rsidR="00190035" w:rsidRPr="00190035" w:rsidRDefault="00190035" w:rsidP="00190035"/>
    <w:tbl>
      <w:tblPr>
        <w:tblStyle w:val="TableGrid"/>
        <w:tblW w:w="10170" w:type="dxa"/>
        <w:tblLook w:val="04A0" w:firstRow="1" w:lastRow="0" w:firstColumn="1" w:lastColumn="0" w:noHBand="0" w:noVBand="1"/>
      </w:tblPr>
      <w:tblGrid>
        <w:gridCol w:w="1272"/>
        <w:gridCol w:w="1889"/>
        <w:gridCol w:w="3686"/>
        <w:gridCol w:w="3323"/>
      </w:tblGrid>
      <w:tr w:rsidR="00190035" w14:paraId="7150FBEB" w14:textId="77777777" w:rsidTr="00802F5F">
        <w:trPr>
          <w:trHeight w:val="327"/>
        </w:trPr>
        <w:tc>
          <w:tcPr>
            <w:tcW w:w="3145" w:type="dxa"/>
            <w:gridSpan w:val="2"/>
            <w:tcBorders>
              <w:top w:val="nil"/>
              <w:left w:val="nil"/>
              <w:bottom w:val="single" w:sz="4" w:space="0" w:color="auto"/>
            </w:tcBorders>
          </w:tcPr>
          <w:p w14:paraId="53FB2E03" w14:textId="77777777" w:rsidR="00190035" w:rsidRPr="0089308F" w:rsidRDefault="00190035" w:rsidP="006706E6">
            <w:pPr>
              <w:jc w:val="center"/>
              <w:rPr>
                <w:sz w:val="18"/>
                <w:szCs w:val="18"/>
              </w:rPr>
            </w:pPr>
          </w:p>
        </w:tc>
        <w:tc>
          <w:tcPr>
            <w:tcW w:w="3695" w:type="dxa"/>
            <w:shd w:val="clear" w:color="auto" w:fill="2F5496" w:themeFill="accent1" w:themeFillShade="BF"/>
          </w:tcPr>
          <w:p w14:paraId="66210F24" w14:textId="77777777" w:rsidR="00190035" w:rsidRPr="00190035" w:rsidRDefault="00190035" w:rsidP="006706E6">
            <w:pPr>
              <w:jc w:val="center"/>
              <w:rPr>
                <w:color w:val="FFFFFF" w:themeColor="background1"/>
                <w:sz w:val="22"/>
                <w:szCs w:val="22"/>
              </w:rPr>
            </w:pPr>
          </w:p>
        </w:tc>
        <w:tc>
          <w:tcPr>
            <w:tcW w:w="3330" w:type="dxa"/>
            <w:shd w:val="clear" w:color="auto" w:fill="2F5496" w:themeFill="accent1" w:themeFillShade="BF"/>
          </w:tcPr>
          <w:p w14:paraId="1D4EC10E" w14:textId="77777777" w:rsidR="00190035" w:rsidRPr="00190035" w:rsidRDefault="00190035" w:rsidP="006706E6">
            <w:pPr>
              <w:jc w:val="center"/>
              <w:rPr>
                <w:color w:val="FFFFFF" w:themeColor="background1"/>
                <w:sz w:val="22"/>
                <w:szCs w:val="22"/>
              </w:rPr>
            </w:pPr>
            <w:r w:rsidRPr="00190035">
              <w:rPr>
                <w:color w:val="FFFFFF" w:themeColor="background1"/>
                <w:sz w:val="22"/>
                <w:szCs w:val="22"/>
              </w:rPr>
              <w:t>Notes</w:t>
            </w:r>
          </w:p>
        </w:tc>
      </w:tr>
      <w:tr w:rsidR="001C1875" w14:paraId="63CB9484" w14:textId="77777777" w:rsidTr="00802F5F">
        <w:tc>
          <w:tcPr>
            <w:tcW w:w="1255" w:type="dxa"/>
            <w:shd w:val="clear" w:color="auto" w:fill="808080" w:themeFill="background1" w:themeFillShade="80"/>
          </w:tcPr>
          <w:p w14:paraId="4ADD4B4D" w14:textId="4F81BC2C" w:rsidR="001C1875" w:rsidRPr="00190035" w:rsidRDefault="001C1875" w:rsidP="001C1875">
            <w:pPr>
              <w:rPr>
                <w:color w:val="FFFFFF" w:themeColor="background1"/>
                <w:sz w:val="22"/>
                <w:szCs w:val="22"/>
              </w:rPr>
            </w:pPr>
            <w:r w:rsidRPr="00190035">
              <w:rPr>
                <w:color w:val="FFFFFF" w:themeColor="background1"/>
                <w:sz w:val="22"/>
                <w:szCs w:val="22"/>
              </w:rPr>
              <w:t>Cleaning</w:t>
            </w:r>
          </w:p>
        </w:tc>
        <w:tc>
          <w:tcPr>
            <w:tcW w:w="1890" w:type="dxa"/>
            <w:shd w:val="clear" w:color="auto" w:fill="BFBFBF" w:themeFill="background1" w:themeFillShade="BF"/>
          </w:tcPr>
          <w:p w14:paraId="269E963A" w14:textId="77777777" w:rsidR="001C1875" w:rsidRPr="00190035" w:rsidRDefault="001C1875" w:rsidP="001C1875">
            <w:pPr>
              <w:rPr>
                <w:sz w:val="20"/>
                <w:szCs w:val="20"/>
              </w:rPr>
            </w:pPr>
            <w:r w:rsidRPr="00190035">
              <w:rPr>
                <w:sz w:val="20"/>
                <w:szCs w:val="20"/>
              </w:rPr>
              <w:t>Frequency</w:t>
            </w:r>
          </w:p>
        </w:tc>
        <w:tc>
          <w:tcPr>
            <w:tcW w:w="3695" w:type="dxa"/>
          </w:tcPr>
          <w:p w14:paraId="54E5B232" w14:textId="2395A7D0" w:rsidR="001C1875" w:rsidRPr="0089308F" w:rsidRDefault="001C1875" w:rsidP="001C1875">
            <w:pPr>
              <w:rPr>
                <w:sz w:val="18"/>
                <w:szCs w:val="18"/>
              </w:rPr>
            </w:pPr>
            <w:r w:rsidRPr="0089308F">
              <w:rPr>
                <w:sz w:val="18"/>
                <w:szCs w:val="18"/>
              </w:rPr>
              <w:t>Targeted:</w:t>
            </w:r>
            <w:r>
              <w:rPr>
                <w:sz w:val="18"/>
                <w:szCs w:val="18"/>
              </w:rPr>
              <w:t xml:space="preserve"> </w:t>
            </w:r>
            <w:r w:rsidR="00D62F0A">
              <w:rPr>
                <w:sz w:val="18"/>
                <w:szCs w:val="18"/>
              </w:rPr>
              <w:t xml:space="preserve">In-between classes </w:t>
            </w:r>
          </w:p>
          <w:p w14:paraId="2CF5ECF6" w14:textId="407AFF0E" w:rsidR="001C1875" w:rsidRPr="0089308F" w:rsidRDefault="001C1875">
            <w:pPr>
              <w:rPr>
                <w:sz w:val="18"/>
                <w:szCs w:val="18"/>
              </w:rPr>
            </w:pPr>
            <w:r w:rsidRPr="0089308F">
              <w:rPr>
                <w:sz w:val="18"/>
                <w:szCs w:val="18"/>
              </w:rPr>
              <w:t>Deep:</w:t>
            </w:r>
            <w:r>
              <w:rPr>
                <w:sz w:val="18"/>
                <w:szCs w:val="18"/>
              </w:rPr>
              <w:t xml:space="preserve"> Nightly</w:t>
            </w:r>
            <w:r w:rsidR="00D62F0A">
              <w:rPr>
                <w:sz w:val="18"/>
                <w:szCs w:val="18"/>
              </w:rPr>
              <w:t xml:space="preserve"> or after-hours of operation</w:t>
            </w:r>
          </w:p>
        </w:tc>
        <w:tc>
          <w:tcPr>
            <w:tcW w:w="3330" w:type="dxa"/>
          </w:tcPr>
          <w:p w14:paraId="4DD44799" w14:textId="44876E2F" w:rsidR="001C1875" w:rsidRPr="0089308F" w:rsidRDefault="00D62F0A" w:rsidP="001C1875">
            <w:pPr>
              <w:rPr>
                <w:sz w:val="18"/>
                <w:szCs w:val="18"/>
              </w:rPr>
            </w:pPr>
            <w:r>
              <w:rPr>
                <w:sz w:val="18"/>
                <w:szCs w:val="18"/>
              </w:rPr>
              <w:t>Class schedules to be provided by Academic Affairs</w:t>
            </w:r>
          </w:p>
        </w:tc>
      </w:tr>
      <w:tr w:rsidR="00D62F0A" w14:paraId="6A0FF8FC" w14:textId="77777777" w:rsidTr="00802F5F">
        <w:tc>
          <w:tcPr>
            <w:tcW w:w="1255" w:type="dxa"/>
            <w:vMerge w:val="restart"/>
            <w:shd w:val="clear" w:color="auto" w:fill="808080" w:themeFill="background1" w:themeFillShade="80"/>
          </w:tcPr>
          <w:p w14:paraId="140D874A" w14:textId="3AA0719C" w:rsidR="00D62F0A" w:rsidRPr="00190035" w:rsidRDefault="00D62F0A" w:rsidP="00D62F0A">
            <w:pPr>
              <w:rPr>
                <w:color w:val="FFFFFF" w:themeColor="background1"/>
                <w:sz w:val="22"/>
                <w:szCs w:val="22"/>
              </w:rPr>
            </w:pPr>
            <w:r w:rsidRPr="00190035">
              <w:rPr>
                <w:color w:val="FFFFFF" w:themeColor="background1"/>
                <w:sz w:val="22"/>
                <w:szCs w:val="22"/>
              </w:rPr>
              <w:t>Staffing</w:t>
            </w:r>
          </w:p>
        </w:tc>
        <w:tc>
          <w:tcPr>
            <w:tcW w:w="1890" w:type="dxa"/>
            <w:shd w:val="clear" w:color="auto" w:fill="BFBFBF" w:themeFill="background1" w:themeFillShade="BF"/>
          </w:tcPr>
          <w:p w14:paraId="660BD49B" w14:textId="77777777" w:rsidR="00D62F0A" w:rsidRPr="00190035" w:rsidRDefault="00D62F0A" w:rsidP="00D62F0A">
            <w:pPr>
              <w:rPr>
                <w:sz w:val="20"/>
                <w:szCs w:val="20"/>
              </w:rPr>
            </w:pPr>
            <w:r w:rsidRPr="00190035">
              <w:rPr>
                <w:sz w:val="20"/>
                <w:szCs w:val="20"/>
              </w:rPr>
              <w:t>Cleaning</w:t>
            </w:r>
          </w:p>
        </w:tc>
        <w:tc>
          <w:tcPr>
            <w:tcW w:w="3695" w:type="dxa"/>
          </w:tcPr>
          <w:p w14:paraId="62BF5479" w14:textId="77777777" w:rsidR="00D62F0A" w:rsidRDefault="00D62F0A" w:rsidP="00D62F0A">
            <w:pPr>
              <w:rPr>
                <w:sz w:val="18"/>
                <w:szCs w:val="18"/>
              </w:rPr>
            </w:pPr>
            <w:r>
              <w:rPr>
                <w:sz w:val="18"/>
                <w:szCs w:val="18"/>
              </w:rPr>
              <w:t xml:space="preserve">Who: </w:t>
            </w:r>
          </w:p>
          <w:p w14:paraId="6118A050" w14:textId="77777777" w:rsidR="00D62F0A" w:rsidRDefault="00D62F0A" w:rsidP="00D62F0A">
            <w:pPr>
              <w:rPr>
                <w:sz w:val="18"/>
                <w:szCs w:val="18"/>
              </w:rPr>
            </w:pPr>
            <w:r>
              <w:rPr>
                <w:sz w:val="18"/>
                <w:szCs w:val="18"/>
              </w:rPr>
              <w:t>Targeted:</w:t>
            </w:r>
          </w:p>
          <w:p w14:paraId="08CB0EA8" w14:textId="1E4B2081" w:rsidR="00D62F0A" w:rsidRDefault="00D62F0A" w:rsidP="00D62F0A">
            <w:pPr>
              <w:rPr>
                <w:sz w:val="18"/>
                <w:szCs w:val="18"/>
              </w:rPr>
            </w:pPr>
            <w:r>
              <w:rPr>
                <w:sz w:val="18"/>
                <w:szCs w:val="18"/>
              </w:rPr>
              <w:t xml:space="preserve">- </w:t>
            </w:r>
            <w:r w:rsidR="00556981">
              <w:rPr>
                <w:sz w:val="18"/>
                <w:szCs w:val="18"/>
              </w:rPr>
              <w:t>CONTRACTED SERVICE PROVIDER</w:t>
            </w:r>
            <w:r>
              <w:rPr>
                <w:sz w:val="18"/>
                <w:szCs w:val="18"/>
              </w:rPr>
              <w:t>, patrons: students, faculty</w:t>
            </w:r>
          </w:p>
          <w:p w14:paraId="70FE0497" w14:textId="32B7E785" w:rsidR="00D62F0A" w:rsidRDefault="00D62F0A" w:rsidP="00D62F0A">
            <w:pPr>
              <w:rPr>
                <w:sz w:val="18"/>
                <w:szCs w:val="18"/>
              </w:rPr>
            </w:pPr>
            <w:r>
              <w:rPr>
                <w:sz w:val="18"/>
                <w:szCs w:val="18"/>
              </w:rPr>
              <w:t>How many: Area, Total 1</w:t>
            </w:r>
            <w:r w:rsidR="00B846AD">
              <w:rPr>
                <w:sz w:val="18"/>
                <w:szCs w:val="18"/>
              </w:rPr>
              <w:t xml:space="preserve"> - assigned</w:t>
            </w:r>
          </w:p>
          <w:p w14:paraId="5C031295" w14:textId="77777777" w:rsidR="00D62F0A" w:rsidRDefault="00D62F0A" w:rsidP="00D62F0A">
            <w:pPr>
              <w:rPr>
                <w:sz w:val="18"/>
                <w:szCs w:val="18"/>
              </w:rPr>
            </w:pPr>
            <w:r>
              <w:rPr>
                <w:sz w:val="18"/>
                <w:szCs w:val="18"/>
              </w:rPr>
              <w:t xml:space="preserve">                  </w:t>
            </w:r>
          </w:p>
          <w:p w14:paraId="7CECD689" w14:textId="77777777" w:rsidR="00D62F0A" w:rsidRDefault="00D62F0A" w:rsidP="00D62F0A">
            <w:pPr>
              <w:rPr>
                <w:sz w:val="18"/>
                <w:szCs w:val="18"/>
              </w:rPr>
            </w:pPr>
            <w:r>
              <w:rPr>
                <w:sz w:val="18"/>
                <w:szCs w:val="18"/>
              </w:rPr>
              <w:t>Deep:</w:t>
            </w:r>
          </w:p>
          <w:p w14:paraId="24EF4201" w14:textId="5A405878" w:rsidR="00D62F0A" w:rsidRDefault="00556981" w:rsidP="00D62F0A">
            <w:pPr>
              <w:rPr>
                <w:sz w:val="18"/>
                <w:szCs w:val="18"/>
              </w:rPr>
            </w:pPr>
            <w:r>
              <w:rPr>
                <w:sz w:val="18"/>
                <w:szCs w:val="18"/>
              </w:rPr>
              <w:t>CONTRACTED SERVICE PROVIDER</w:t>
            </w:r>
            <w:r w:rsidR="00D62F0A">
              <w:rPr>
                <w:sz w:val="18"/>
                <w:szCs w:val="18"/>
              </w:rPr>
              <w:t xml:space="preserve"> or other contracted service provider</w:t>
            </w:r>
          </w:p>
          <w:p w14:paraId="09C3DA23" w14:textId="623DD3FC" w:rsidR="00D62F0A" w:rsidRDefault="00FB1C49" w:rsidP="00D62F0A">
            <w:pPr>
              <w:rPr>
                <w:sz w:val="18"/>
                <w:szCs w:val="18"/>
              </w:rPr>
            </w:pPr>
            <w:r>
              <w:rPr>
                <w:sz w:val="18"/>
                <w:szCs w:val="18"/>
              </w:rPr>
              <w:t>How many: Area, Total 2</w:t>
            </w:r>
            <w:r w:rsidR="00D62F0A">
              <w:rPr>
                <w:sz w:val="18"/>
                <w:szCs w:val="18"/>
              </w:rPr>
              <w:t xml:space="preserve"> - 1 assigned/ 1 swing</w:t>
            </w:r>
          </w:p>
          <w:p w14:paraId="6EE83D62" w14:textId="72DB5100" w:rsidR="00D62F0A" w:rsidRPr="0089308F" w:rsidRDefault="00D62F0A" w:rsidP="00D62F0A">
            <w:pPr>
              <w:rPr>
                <w:sz w:val="18"/>
                <w:szCs w:val="18"/>
              </w:rPr>
            </w:pPr>
          </w:p>
        </w:tc>
        <w:tc>
          <w:tcPr>
            <w:tcW w:w="3330" w:type="dxa"/>
          </w:tcPr>
          <w:p w14:paraId="3B53BF87" w14:textId="77777777" w:rsidR="00D62F0A" w:rsidRDefault="00D62F0A" w:rsidP="00D62F0A">
            <w:pPr>
              <w:rPr>
                <w:sz w:val="18"/>
                <w:szCs w:val="18"/>
              </w:rPr>
            </w:pPr>
            <w:r>
              <w:rPr>
                <w:sz w:val="18"/>
                <w:szCs w:val="18"/>
              </w:rPr>
              <w:t>Targeted:</w:t>
            </w:r>
          </w:p>
          <w:p w14:paraId="16E773B0" w14:textId="103935F1" w:rsidR="00D62F0A" w:rsidRDefault="00D62F0A" w:rsidP="00D62F0A">
            <w:pPr>
              <w:rPr>
                <w:sz w:val="18"/>
                <w:szCs w:val="18"/>
              </w:rPr>
            </w:pPr>
            <w:r>
              <w:rPr>
                <w:sz w:val="18"/>
                <w:szCs w:val="18"/>
              </w:rPr>
              <w:t xml:space="preserve"> - Assigned staff: </w:t>
            </w:r>
            <w:r w:rsidR="00556981">
              <w:rPr>
                <w:sz w:val="18"/>
                <w:szCs w:val="18"/>
              </w:rPr>
              <w:t>CONTRACTED SERVICE PROVIDER</w:t>
            </w:r>
          </w:p>
          <w:p w14:paraId="484DF204" w14:textId="77777777" w:rsidR="00D62F0A" w:rsidRPr="00317ED2" w:rsidRDefault="00D62F0A" w:rsidP="00D62F0A">
            <w:pPr>
              <w:rPr>
                <w:rStyle w:val="IntenseEmphasis"/>
              </w:rPr>
            </w:pPr>
            <w:r w:rsidRPr="00317ED2">
              <w:rPr>
                <w:iCs/>
                <w:sz w:val="18"/>
                <w:szCs w:val="18"/>
              </w:rPr>
              <w:t>* Patrons:  Disinfectant wipes and hand sanitizer dispensers will be available for patrons to wipe down high touch points prior to use.</w:t>
            </w:r>
            <w:r w:rsidRPr="00317ED2">
              <w:rPr>
                <w:rStyle w:val="IntenseEmphasis"/>
              </w:rPr>
              <w:t xml:space="preserve"> </w:t>
            </w:r>
          </w:p>
          <w:p w14:paraId="4CEF97A9" w14:textId="77777777" w:rsidR="00D62F0A" w:rsidRDefault="00D62F0A" w:rsidP="00D62F0A">
            <w:pPr>
              <w:rPr>
                <w:sz w:val="18"/>
                <w:szCs w:val="18"/>
              </w:rPr>
            </w:pPr>
          </w:p>
          <w:p w14:paraId="1E99FF8B" w14:textId="4AEEE1E8" w:rsidR="00D62F0A" w:rsidRDefault="00D62F0A" w:rsidP="00D62F0A">
            <w:pPr>
              <w:rPr>
                <w:sz w:val="18"/>
                <w:szCs w:val="18"/>
              </w:rPr>
            </w:pPr>
            <w:r>
              <w:rPr>
                <w:sz w:val="18"/>
                <w:szCs w:val="18"/>
              </w:rPr>
              <w:t xml:space="preserve">Deep: Classrooms to be locked after.  </w:t>
            </w:r>
          </w:p>
          <w:p w14:paraId="1CF12472" w14:textId="6EA0BB02" w:rsidR="00D62F0A" w:rsidRPr="0089308F" w:rsidRDefault="00D62F0A" w:rsidP="00D62F0A">
            <w:pPr>
              <w:rPr>
                <w:sz w:val="18"/>
                <w:szCs w:val="18"/>
              </w:rPr>
            </w:pPr>
          </w:p>
        </w:tc>
      </w:tr>
      <w:tr w:rsidR="000F5EDF" w14:paraId="672350DD" w14:textId="77777777" w:rsidTr="00802F5F">
        <w:tc>
          <w:tcPr>
            <w:tcW w:w="1255" w:type="dxa"/>
            <w:vMerge/>
            <w:shd w:val="clear" w:color="auto" w:fill="808080" w:themeFill="background1" w:themeFillShade="80"/>
          </w:tcPr>
          <w:p w14:paraId="01CFD802" w14:textId="77777777" w:rsidR="000F5EDF" w:rsidRPr="00190035" w:rsidRDefault="000F5EDF" w:rsidP="000F5EDF">
            <w:pPr>
              <w:rPr>
                <w:color w:val="FFFFFF" w:themeColor="background1"/>
                <w:sz w:val="22"/>
                <w:szCs w:val="22"/>
              </w:rPr>
            </w:pPr>
          </w:p>
        </w:tc>
        <w:tc>
          <w:tcPr>
            <w:tcW w:w="1890" w:type="dxa"/>
            <w:shd w:val="clear" w:color="auto" w:fill="BFBFBF" w:themeFill="background1" w:themeFillShade="BF"/>
          </w:tcPr>
          <w:p w14:paraId="1D9E6CE4" w14:textId="0AA16452" w:rsidR="000F5EDF" w:rsidRPr="00190035" w:rsidRDefault="000F5EDF" w:rsidP="000F5EDF">
            <w:pPr>
              <w:rPr>
                <w:sz w:val="20"/>
                <w:szCs w:val="20"/>
              </w:rPr>
            </w:pPr>
            <w:r w:rsidRPr="00190035">
              <w:rPr>
                <w:sz w:val="20"/>
                <w:szCs w:val="20"/>
              </w:rPr>
              <w:t>Supervising</w:t>
            </w:r>
          </w:p>
        </w:tc>
        <w:tc>
          <w:tcPr>
            <w:tcW w:w="3695" w:type="dxa"/>
          </w:tcPr>
          <w:p w14:paraId="5C9B9381" w14:textId="3F1205C2" w:rsidR="000F5EDF" w:rsidRDefault="000F5EDF" w:rsidP="000F5EDF">
            <w:pPr>
              <w:rPr>
                <w:sz w:val="18"/>
                <w:szCs w:val="18"/>
              </w:rPr>
            </w:pPr>
            <w:r>
              <w:rPr>
                <w:sz w:val="18"/>
                <w:szCs w:val="18"/>
              </w:rPr>
              <w:t xml:space="preserve">Who: </w:t>
            </w:r>
            <w:r w:rsidR="00556981">
              <w:rPr>
                <w:sz w:val="18"/>
                <w:szCs w:val="18"/>
              </w:rPr>
              <w:t>CONTRACTED SERVICE PROVIDER</w:t>
            </w:r>
            <w:r>
              <w:rPr>
                <w:sz w:val="18"/>
                <w:szCs w:val="18"/>
              </w:rPr>
              <w:t xml:space="preserve"> and Physical Plant </w:t>
            </w:r>
          </w:p>
          <w:p w14:paraId="72A69A64" w14:textId="77777777" w:rsidR="00B846AD" w:rsidRDefault="00B846AD" w:rsidP="00B846AD">
            <w:pPr>
              <w:rPr>
                <w:sz w:val="18"/>
                <w:szCs w:val="18"/>
              </w:rPr>
            </w:pPr>
            <w:r>
              <w:rPr>
                <w:sz w:val="18"/>
                <w:szCs w:val="18"/>
              </w:rPr>
              <w:t>Targeted:</w:t>
            </w:r>
          </w:p>
          <w:p w14:paraId="7C7DDF8B" w14:textId="3FE7E176" w:rsidR="00B846AD" w:rsidRDefault="00B846AD" w:rsidP="00B846AD">
            <w:pPr>
              <w:rPr>
                <w:sz w:val="18"/>
                <w:szCs w:val="18"/>
              </w:rPr>
            </w:pPr>
            <w:r>
              <w:rPr>
                <w:sz w:val="18"/>
                <w:szCs w:val="18"/>
              </w:rPr>
              <w:t xml:space="preserve">- </w:t>
            </w:r>
            <w:r w:rsidR="00556981">
              <w:rPr>
                <w:sz w:val="18"/>
                <w:szCs w:val="18"/>
              </w:rPr>
              <w:t>CONTRACTED SERVICE PROVIDER</w:t>
            </w:r>
            <w:r w:rsidR="00A73732">
              <w:rPr>
                <w:sz w:val="18"/>
                <w:szCs w:val="18"/>
              </w:rPr>
              <w:t>, FAU staff</w:t>
            </w:r>
          </w:p>
          <w:p w14:paraId="03F5C306" w14:textId="18EDF096" w:rsidR="00B846AD" w:rsidRDefault="00B846AD" w:rsidP="00B846AD">
            <w:pPr>
              <w:rPr>
                <w:sz w:val="18"/>
                <w:szCs w:val="18"/>
              </w:rPr>
            </w:pPr>
            <w:r>
              <w:rPr>
                <w:sz w:val="18"/>
                <w:szCs w:val="18"/>
              </w:rPr>
              <w:t xml:space="preserve">How many: Area, Total </w:t>
            </w:r>
            <w:r w:rsidR="00A73732">
              <w:rPr>
                <w:sz w:val="18"/>
                <w:szCs w:val="18"/>
              </w:rPr>
              <w:t>3</w:t>
            </w:r>
            <w:r w:rsidR="00FB1C49">
              <w:rPr>
                <w:sz w:val="18"/>
                <w:szCs w:val="18"/>
              </w:rPr>
              <w:t xml:space="preserve"> </w:t>
            </w:r>
            <w:r w:rsidR="00A73732">
              <w:rPr>
                <w:sz w:val="18"/>
                <w:szCs w:val="18"/>
              </w:rPr>
              <w:t>–</w:t>
            </w:r>
            <w:r>
              <w:rPr>
                <w:sz w:val="18"/>
                <w:szCs w:val="18"/>
              </w:rPr>
              <w:t xml:space="preserve"> </w:t>
            </w:r>
            <w:r w:rsidR="00FB1C49">
              <w:rPr>
                <w:sz w:val="18"/>
                <w:szCs w:val="18"/>
              </w:rPr>
              <w:t xml:space="preserve">swing = </w:t>
            </w:r>
            <w:r w:rsidR="00A73732">
              <w:rPr>
                <w:sz w:val="18"/>
                <w:szCs w:val="18"/>
              </w:rPr>
              <w:t xml:space="preserve">1 </w:t>
            </w:r>
            <w:r w:rsidR="00556981">
              <w:rPr>
                <w:sz w:val="18"/>
                <w:szCs w:val="18"/>
              </w:rPr>
              <w:t>CONTRACTED SERVICE PROVIDER</w:t>
            </w:r>
            <w:r w:rsidR="00A73732">
              <w:rPr>
                <w:sz w:val="18"/>
                <w:szCs w:val="18"/>
              </w:rPr>
              <w:t>/ 2 FAU</w:t>
            </w:r>
          </w:p>
          <w:p w14:paraId="06476379" w14:textId="77777777" w:rsidR="00B846AD" w:rsidRDefault="00B846AD" w:rsidP="00B846AD">
            <w:pPr>
              <w:rPr>
                <w:sz w:val="18"/>
                <w:szCs w:val="18"/>
              </w:rPr>
            </w:pPr>
            <w:r>
              <w:rPr>
                <w:sz w:val="18"/>
                <w:szCs w:val="18"/>
              </w:rPr>
              <w:t xml:space="preserve">                  </w:t>
            </w:r>
          </w:p>
          <w:p w14:paraId="7BBFC576" w14:textId="77777777" w:rsidR="00B846AD" w:rsidRDefault="00B846AD" w:rsidP="00B846AD">
            <w:pPr>
              <w:rPr>
                <w:sz w:val="18"/>
                <w:szCs w:val="18"/>
              </w:rPr>
            </w:pPr>
            <w:r>
              <w:rPr>
                <w:sz w:val="18"/>
                <w:szCs w:val="18"/>
              </w:rPr>
              <w:t>Deep:</w:t>
            </w:r>
          </w:p>
          <w:p w14:paraId="07073C07" w14:textId="0834E96E" w:rsidR="00B846AD" w:rsidRDefault="00556981" w:rsidP="00B846AD">
            <w:pPr>
              <w:rPr>
                <w:sz w:val="18"/>
                <w:szCs w:val="18"/>
              </w:rPr>
            </w:pPr>
            <w:r>
              <w:rPr>
                <w:sz w:val="18"/>
                <w:szCs w:val="18"/>
              </w:rPr>
              <w:t>CONTRACTED SERVICE PROVIDER</w:t>
            </w:r>
            <w:r w:rsidR="00B846AD">
              <w:rPr>
                <w:sz w:val="18"/>
                <w:szCs w:val="18"/>
              </w:rPr>
              <w:t xml:space="preserve"> or other contracted service provider</w:t>
            </w:r>
            <w:r w:rsidR="00A73732">
              <w:rPr>
                <w:sz w:val="18"/>
                <w:szCs w:val="18"/>
              </w:rPr>
              <w:t xml:space="preserve"> / FAU</w:t>
            </w:r>
          </w:p>
          <w:p w14:paraId="61C42817" w14:textId="0CD8D6FB" w:rsidR="000F5EDF" w:rsidRPr="0089308F" w:rsidRDefault="00B846AD">
            <w:pPr>
              <w:rPr>
                <w:sz w:val="18"/>
                <w:szCs w:val="18"/>
              </w:rPr>
            </w:pPr>
            <w:r>
              <w:rPr>
                <w:sz w:val="18"/>
                <w:szCs w:val="18"/>
              </w:rPr>
              <w:t xml:space="preserve">How many: Area, Total </w:t>
            </w:r>
            <w:r w:rsidR="00A73732">
              <w:rPr>
                <w:sz w:val="18"/>
                <w:szCs w:val="18"/>
              </w:rPr>
              <w:t>3</w:t>
            </w:r>
            <w:r>
              <w:rPr>
                <w:sz w:val="18"/>
                <w:szCs w:val="18"/>
              </w:rPr>
              <w:t xml:space="preserve"> FTEs</w:t>
            </w:r>
            <w:r w:rsidR="00556981">
              <w:rPr>
                <w:sz w:val="18"/>
                <w:szCs w:val="18"/>
              </w:rPr>
              <w:t xml:space="preserve"> </w:t>
            </w:r>
            <w:r w:rsidR="00A73732">
              <w:rPr>
                <w:sz w:val="18"/>
                <w:szCs w:val="18"/>
              </w:rPr>
              <w:t xml:space="preserve">– swing, 2 </w:t>
            </w:r>
            <w:r w:rsidR="00556981">
              <w:rPr>
                <w:sz w:val="18"/>
                <w:szCs w:val="18"/>
              </w:rPr>
              <w:t>CONTRACTED SERVICE PROVIDER</w:t>
            </w:r>
            <w:r w:rsidR="00A73732">
              <w:rPr>
                <w:sz w:val="18"/>
                <w:szCs w:val="18"/>
              </w:rPr>
              <w:t>/ 1 FAU</w:t>
            </w:r>
          </w:p>
        </w:tc>
        <w:tc>
          <w:tcPr>
            <w:tcW w:w="3330" w:type="dxa"/>
          </w:tcPr>
          <w:p w14:paraId="4C795E4B" w14:textId="289035AB" w:rsidR="000F5EDF" w:rsidRPr="0089308F" w:rsidRDefault="000F5EDF" w:rsidP="000F5EDF">
            <w:pPr>
              <w:rPr>
                <w:sz w:val="18"/>
                <w:szCs w:val="18"/>
              </w:rPr>
            </w:pPr>
          </w:p>
        </w:tc>
      </w:tr>
      <w:tr w:rsidR="00A73732" w14:paraId="7E40A9AB" w14:textId="77777777" w:rsidTr="00802F5F">
        <w:tc>
          <w:tcPr>
            <w:tcW w:w="1255" w:type="dxa"/>
            <w:shd w:val="clear" w:color="auto" w:fill="808080" w:themeFill="background1" w:themeFillShade="80"/>
          </w:tcPr>
          <w:p w14:paraId="50E22485" w14:textId="02932AD2" w:rsidR="00A73732" w:rsidRPr="00190035" w:rsidRDefault="00A73732" w:rsidP="00A73732">
            <w:pPr>
              <w:rPr>
                <w:color w:val="FFFFFF" w:themeColor="background1"/>
                <w:sz w:val="22"/>
                <w:szCs w:val="22"/>
              </w:rPr>
            </w:pPr>
            <w:r w:rsidRPr="00190035">
              <w:rPr>
                <w:color w:val="FFFFFF" w:themeColor="background1"/>
                <w:sz w:val="22"/>
                <w:szCs w:val="22"/>
              </w:rPr>
              <w:t>Monitoring</w:t>
            </w:r>
          </w:p>
        </w:tc>
        <w:tc>
          <w:tcPr>
            <w:tcW w:w="1890" w:type="dxa"/>
            <w:shd w:val="clear" w:color="auto" w:fill="BFBFBF" w:themeFill="background1" w:themeFillShade="BF"/>
          </w:tcPr>
          <w:p w14:paraId="0E9FF449" w14:textId="77777777" w:rsidR="00A73732" w:rsidRPr="00190035" w:rsidRDefault="00A73732" w:rsidP="00A73732">
            <w:pPr>
              <w:rPr>
                <w:sz w:val="20"/>
                <w:szCs w:val="20"/>
              </w:rPr>
            </w:pPr>
            <w:r w:rsidRPr="00190035">
              <w:rPr>
                <w:sz w:val="20"/>
                <w:szCs w:val="20"/>
              </w:rPr>
              <w:t>Mode/Frequency</w:t>
            </w:r>
          </w:p>
        </w:tc>
        <w:tc>
          <w:tcPr>
            <w:tcW w:w="3695" w:type="dxa"/>
          </w:tcPr>
          <w:p w14:paraId="74CFD136" w14:textId="0FF7D89C" w:rsidR="00A73732" w:rsidRDefault="00A73732" w:rsidP="00A73732">
            <w:pPr>
              <w:rPr>
                <w:sz w:val="18"/>
                <w:szCs w:val="18"/>
              </w:rPr>
            </w:pPr>
            <w:r>
              <w:rPr>
                <w:sz w:val="18"/>
                <w:szCs w:val="18"/>
              </w:rPr>
              <w:t xml:space="preserve">Who: </w:t>
            </w:r>
            <w:r w:rsidR="00556981">
              <w:rPr>
                <w:sz w:val="18"/>
                <w:szCs w:val="18"/>
              </w:rPr>
              <w:t>CONTRACTED SERVICE PROVIDER</w:t>
            </w:r>
            <w:r>
              <w:rPr>
                <w:sz w:val="18"/>
                <w:szCs w:val="18"/>
              </w:rPr>
              <w:t xml:space="preserve">, Physical Plant </w:t>
            </w:r>
          </w:p>
          <w:p w14:paraId="6399F396" w14:textId="75387FC7" w:rsidR="00A73732" w:rsidRDefault="00A73732" w:rsidP="00A73732">
            <w:pPr>
              <w:rPr>
                <w:sz w:val="18"/>
                <w:szCs w:val="18"/>
              </w:rPr>
            </w:pPr>
            <w:r>
              <w:rPr>
                <w:sz w:val="18"/>
                <w:szCs w:val="18"/>
              </w:rPr>
              <w:t>How many: Area</w:t>
            </w:r>
            <w:r w:rsidR="00FB1C49">
              <w:rPr>
                <w:sz w:val="18"/>
                <w:szCs w:val="18"/>
              </w:rPr>
              <w:t>, Total 2</w:t>
            </w:r>
            <w:r>
              <w:rPr>
                <w:sz w:val="18"/>
                <w:szCs w:val="18"/>
              </w:rPr>
              <w:t xml:space="preserve"> = 1 </w:t>
            </w:r>
            <w:r w:rsidR="00556981">
              <w:rPr>
                <w:sz w:val="18"/>
                <w:szCs w:val="18"/>
              </w:rPr>
              <w:t>CONTRACTED SERVICE PROVIDER</w:t>
            </w:r>
            <w:r>
              <w:rPr>
                <w:sz w:val="18"/>
                <w:szCs w:val="18"/>
              </w:rPr>
              <w:t xml:space="preserve"> / 1 FAU </w:t>
            </w:r>
          </w:p>
          <w:p w14:paraId="296B5290" w14:textId="24229BC8" w:rsidR="00A73732" w:rsidRPr="0089308F" w:rsidRDefault="00A73732" w:rsidP="00A73732">
            <w:pPr>
              <w:rPr>
                <w:sz w:val="18"/>
                <w:szCs w:val="18"/>
              </w:rPr>
            </w:pPr>
            <w:r>
              <w:rPr>
                <w:sz w:val="18"/>
                <w:szCs w:val="18"/>
              </w:rPr>
              <w:t>FAU staff for this task can also perform supervising duties.</w:t>
            </w:r>
          </w:p>
        </w:tc>
        <w:tc>
          <w:tcPr>
            <w:tcW w:w="3330" w:type="dxa"/>
          </w:tcPr>
          <w:p w14:paraId="5EBF1CC6" w14:textId="77777777" w:rsidR="00A73732" w:rsidRDefault="00A73732" w:rsidP="00A73732">
            <w:pPr>
              <w:rPr>
                <w:sz w:val="18"/>
                <w:szCs w:val="18"/>
              </w:rPr>
            </w:pPr>
            <w:r>
              <w:rPr>
                <w:sz w:val="18"/>
                <w:szCs w:val="18"/>
              </w:rPr>
              <w:t>Assigned staff:</w:t>
            </w:r>
          </w:p>
          <w:p w14:paraId="64BFBEF4" w14:textId="459921A2" w:rsidR="00A73732" w:rsidRDefault="00A73732" w:rsidP="00A73732">
            <w:pPr>
              <w:rPr>
                <w:sz w:val="18"/>
                <w:szCs w:val="18"/>
              </w:rPr>
            </w:pPr>
            <w:r>
              <w:rPr>
                <w:sz w:val="18"/>
                <w:szCs w:val="18"/>
              </w:rPr>
              <w:t xml:space="preserve">* </w:t>
            </w:r>
            <w:r w:rsidR="00556981">
              <w:rPr>
                <w:sz w:val="18"/>
                <w:szCs w:val="18"/>
              </w:rPr>
              <w:t>CONTRACTED SERVICE PROVIDER</w:t>
            </w:r>
            <w:r>
              <w:rPr>
                <w:sz w:val="18"/>
                <w:szCs w:val="18"/>
              </w:rPr>
              <w:t>: maintain cleaning logs (posted in specific areas)</w:t>
            </w:r>
          </w:p>
          <w:p w14:paraId="154B2114" w14:textId="2614C0AA" w:rsidR="00A73732" w:rsidRPr="0089308F" w:rsidRDefault="00A73732" w:rsidP="00A73732">
            <w:pPr>
              <w:rPr>
                <w:sz w:val="18"/>
                <w:szCs w:val="18"/>
              </w:rPr>
            </w:pPr>
            <w:r>
              <w:rPr>
                <w:sz w:val="18"/>
                <w:szCs w:val="18"/>
              </w:rPr>
              <w:t>* Physical Plant - swing: Will verify cleaning tasks and cleaning logs for accuracy</w:t>
            </w:r>
          </w:p>
        </w:tc>
      </w:tr>
      <w:tr w:rsidR="000F5EDF" w14:paraId="67EA8187" w14:textId="77777777" w:rsidTr="00802F5F">
        <w:tc>
          <w:tcPr>
            <w:tcW w:w="1255" w:type="dxa"/>
            <w:shd w:val="clear" w:color="auto" w:fill="808080" w:themeFill="background1" w:themeFillShade="80"/>
          </w:tcPr>
          <w:p w14:paraId="59B49CA8" w14:textId="05300357" w:rsidR="000F5EDF" w:rsidRPr="00190035" w:rsidRDefault="00FB1C49" w:rsidP="000F5EDF">
            <w:pPr>
              <w:rPr>
                <w:color w:val="FFFFFF" w:themeColor="background1"/>
                <w:sz w:val="22"/>
                <w:szCs w:val="22"/>
              </w:rPr>
            </w:pPr>
            <w:r>
              <w:rPr>
                <w:color w:val="FFFFFF" w:themeColor="background1"/>
                <w:sz w:val="22"/>
                <w:szCs w:val="22"/>
              </w:rPr>
              <w:t>Assessment</w:t>
            </w:r>
          </w:p>
        </w:tc>
        <w:tc>
          <w:tcPr>
            <w:tcW w:w="1890" w:type="dxa"/>
            <w:shd w:val="clear" w:color="auto" w:fill="BFBFBF" w:themeFill="background1" w:themeFillShade="BF"/>
          </w:tcPr>
          <w:p w14:paraId="00EAC622" w14:textId="77777777" w:rsidR="000F5EDF" w:rsidRPr="00190035" w:rsidRDefault="000F5EDF" w:rsidP="000F5EDF">
            <w:pPr>
              <w:rPr>
                <w:sz w:val="20"/>
                <w:szCs w:val="20"/>
              </w:rPr>
            </w:pPr>
            <w:r w:rsidRPr="00190035">
              <w:rPr>
                <w:sz w:val="20"/>
                <w:szCs w:val="20"/>
              </w:rPr>
              <w:t>Mode/Frequency</w:t>
            </w:r>
          </w:p>
        </w:tc>
        <w:tc>
          <w:tcPr>
            <w:tcW w:w="3695" w:type="dxa"/>
          </w:tcPr>
          <w:p w14:paraId="01C2E7E2" w14:textId="0EC0CB7A" w:rsidR="000F5EDF" w:rsidRDefault="000F5EDF" w:rsidP="000F5EDF">
            <w:pPr>
              <w:rPr>
                <w:sz w:val="18"/>
                <w:szCs w:val="18"/>
              </w:rPr>
            </w:pPr>
            <w:r>
              <w:rPr>
                <w:sz w:val="18"/>
                <w:szCs w:val="18"/>
              </w:rPr>
              <w:t xml:space="preserve">Who: </w:t>
            </w:r>
            <w:r w:rsidR="00556981">
              <w:rPr>
                <w:sz w:val="18"/>
                <w:szCs w:val="18"/>
              </w:rPr>
              <w:t>CONTRACTED SERVICE PROVIDER</w:t>
            </w:r>
            <w:r>
              <w:rPr>
                <w:sz w:val="18"/>
                <w:szCs w:val="18"/>
              </w:rPr>
              <w:t xml:space="preserve"> via log sheets containing a cleaning checklist, Physical Plant will verify</w:t>
            </w:r>
          </w:p>
          <w:p w14:paraId="49BFA572" w14:textId="37AC9991" w:rsidR="000F5EDF" w:rsidRPr="0089308F" w:rsidRDefault="000F5EDF" w:rsidP="000F5EDF">
            <w:pPr>
              <w:rPr>
                <w:sz w:val="18"/>
                <w:szCs w:val="18"/>
              </w:rPr>
            </w:pPr>
            <w:r>
              <w:rPr>
                <w:sz w:val="18"/>
                <w:szCs w:val="18"/>
              </w:rPr>
              <w:t>Program evaluation: trend tracking</w:t>
            </w:r>
            <w:r w:rsidR="00FB1C49">
              <w:rPr>
                <w:sz w:val="18"/>
                <w:szCs w:val="18"/>
              </w:rPr>
              <w:t xml:space="preserve"> </w:t>
            </w:r>
            <w:r>
              <w:rPr>
                <w:sz w:val="18"/>
                <w:szCs w:val="18"/>
              </w:rPr>
              <w:t xml:space="preserve">– </w:t>
            </w:r>
            <w:r w:rsidR="00FB1C49">
              <w:rPr>
                <w:sz w:val="18"/>
                <w:szCs w:val="18"/>
              </w:rPr>
              <w:t>2</w:t>
            </w:r>
          </w:p>
        </w:tc>
        <w:tc>
          <w:tcPr>
            <w:tcW w:w="3330" w:type="dxa"/>
          </w:tcPr>
          <w:p w14:paraId="583AEEDD" w14:textId="4591BEF4" w:rsidR="000F5EDF" w:rsidRPr="0089308F" w:rsidRDefault="000F5EDF" w:rsidP="000F5EDF">
            <w:pPr>
              <w:rPr>
                <w:sz w:val="18"/>
                <w:szCs w:val="18"/>
              </w:rPr>
            </w:pPr>
          </w:p>
        </w:tc>
      </w:tr>
      <w:tr w:rsidR="000F5EDF" w14:paraId="73791965" w14:textId="77777777" w:rsidTr="00802F5F">
        <w:tc>
          <w:tcPr>
            <w:tcW w:w="1255" w:type="dxa"/>
            <w:shd w:val="clear" w:color="auto" w:fill="808080" w:themeFill="background1" w:themeFillShade="80"/>
          </w:tcPr>
          <w:p w14:paraId="2A7811CE" w14:textId="067B19E7" w:rsidR="000F5EDF" w:rsidRPr="00190035" w:rsidRDefault="000F5EDF" w:rsidP="000F5EDF">
            <w:pPr>
              <w:rPr>
                <w:color w:val="FFFFFF" w:themeColor="background1"/>
                <w:sz w:val="22"/>
                <w:szCs w:val="22"/>
              </w:rPr>
            </w:pPr>
            <w:r w:rsidRPr="00190035">
              <w:rPr>
                <w:color w:val="FFFFFF" w:themeColor="background1"/>
                <w:sz w:val="22"/>
                <w:szCs w:val="22"/>
              </w:rPr>
              <w:lastRenderedPageBreak/>
              <w:t>Other</w:t>
            </w:r>
          </w:p>
        </w:tc>
        <w:tc>
          <w:tcPr>
            <w:tcW w:w="1890" w:type="dxa"/>
            <w:shd w:val="clear" w:color="auto" w:fill="BFBFBF" w:themeFill="background1" w:themeFillShade="BF"/>
          </w:tcPr>
          <w:p w14:paraId="5B4FC5AE" w14:textId="77777777" w:rsidR="000F5EDF" w:rsidRPr="00190035" w:rsidRDefault="000F5EDF" w:rsidP="000F5EDF">
            <w:pPr>
              <w:rPr>
                <w:sz w:val="20"/>
                <w:szCs w:val="20"/>
              </w:rPr>
            </w:pPr>
          </w:p>
        </w:tc>
        <w:tc>
          <w:tcPr>
            <w:tcW w:w="3695" w:type="dxa"/>
          </w:tcPr>
          <w:p w14:paraId="1E5F86BE" w14:textId="46F85937" w:rsidR="000F5EDF" w:rsidRPr="0089308F" w:rsidRDefault="00135CE4" w:rsidP="000F5EDF">
            <w:pPr>
              <w:rPr>
                <w:sz w:val="18"/>
                <w:szCs w:val="18"/>
              </w:rPr>
            </w:pPr>
            <w:r>
              <w:rPr>
                <w:sz w:val="18"/>
                <w:szCs w:val="18"/>
              </w:rPr>
              <w:t>N/A</w:t>
            </w:r>
          </w:p>
        </w:tc>
        <w:tc>
          <w:tcPr>
            <w:tcW w:w="3330" w:type="dxa"/>
          </w:tcPr>
          <w:p w14:paraId="51C0FB64" w14:textId="32F6FF77" w:rsidR="000F5EDF" w:rsidRPr="0089308F" w:rsidRDefault="00135CE4" w:rsidP="000F5EDF">
            <w:pPr>
              <w:rPr>
                <w:sz w:val="18"/>
                <w:szCs w:val="18"/>
              </w:rPr>
            </w:pPr>
            <w:r>
              <w:rPr>
                <w:sz w:val="18"/>
                <w:szCs w:val="18"/>
              </w:rPr>
              <w:t>N/A</w:t>
            </w:r>
          </w:p>
        </w:tc>
      </w:tr>
    </w:tbl>
    <w:p w14:paraId="67BEDE65" w14:textId="56BB4489" w:rsidR="00190035" w:rsidRDefault="00B92BAC" w:rsidP="00190035">
      <w:r w:rsidRPr="00DD1A82">
        <w:rPr>
          <w:rStyle w:val="IntenseEmphasis"/>
          <w:noProof/>
        </w:rPr>
        <mc:AlternateContent>
          <mc:Choice Requires="wpg">
            <w:drawing>
              <wp:anchor distT="0" distB="0" distL="114300" distR="114300" simplePos="0" relativeHeight="251727872" behindDoc="0" locked="0" layoutInCell="1" allowOverlap="1" wp14:anchorId="100A320A" wp14:editId="1C2A6370">
                <wp:simplePos x="0" y="0"/>
                <wp:positionH relativeFrom="page">
                  <wp:posOffset>6350</wp:posOffset>
                </wp:positionH>
                <wp:positionV relativeFrom="page">
                  <wp:posOffset>0</wp:posOffset>
                </wp:positionV>
                <wp:extent cx="498475" cy="13182600"/>
                <wp:effectExtent l="0" t="0" r="15875" b="19050"/>
                <wp:wrapNone/>
                <wp:docPr id="110" name="Group 110"/>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11" name="Rectangle 111"/>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12" name="Rectangle 112"/>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4C451868" id="Group 110" o:spid="_x0000_s1026" style="position:absolute;margin-left:.5pt;margin-top:0;width:39.25pt;height:1038pt;z-index:251727872;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">
                <v:rect id="Rectangle 111"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" fillcolor="#c3c8cd" strokecolor="#bfbfbf"/>
                <v:rect id="Rectangle 112"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" fillcolor="#002d62" strokecolor="#002d60"/>
                <w10:wrap anchorx="page" anchory="page"/>
              </v:group>
            </w:pict>
          </mc:Fallback>
        </mc:AlternateContent>
      </w:r>
    </w:p>
    <w:p w14:paraId="6E957006" w14:textId="3B087A61" w:rsidR="00190035" w:rsidRDefault="00190035" w:rsidP="00190035"/>
    <w:p w14:paraId="61CA39CB" w14:textId="6897ABA3" w:rsidR="00783D6B" w:rsidRDefault="00783D6B" w:rsidP="00802F5F">
      <w:pPr>
        <w:pStyle w:val="Heading4"/>
        <w:numPr>
          <w:ilvl w:val="0"/>
          <w:numId w:val="21"/>
        </w:numPr>
        <w:spacing w:after="240"/>
      </w:pPr>
      <w:r>
        <w:t xml:space="preserve">Labs: Teaching, Computer, etc. </w:t>
      </w:r>
    </w:p>
    <w:p w14:paraId="5EDEC705" w14:textId="77777777" w:rsidR="00FB1C49" w:rsidRDefault="00FB1C49" w:rsidP="00FB1C49">
      <w:pPr>
        <w:pStyle w:val="Quote"/>
        <w:numPr>
          <w:ilvl w:val="1"/>
          <w:numId w:val="21"/>
        </w:numPr>
        <w:spacing w:before="0" w:after="0"/>
        <w:jc w:val="left"/>
        <w:rPr>
          <w:rStyle w:val="IntenseEmphasis"/>
        </w:rPr>
      </w:pPr>
      <w:r>
        <w:rPr>
          <w:rStyle w:val="IntenseEmphasis"/>
        </w:rPr>
        <w:t xml:space="preserve">Must account for travel time between locations - max. 10 mins. </w:t>
      </w:r>
    </w:p>
    <w:p w14:paraId="2385F85D" w14:textId="76761273" w:rsidR="00FB1C49" w:rsidRDefault="00FB1C49" w:rsidP="00FB1C49">
      <w:pPr>
        <w:pStyle w:val="ListParagraph"/>
        <w:numPr>
          <w:ilvl w:val="1"/>
          <w:numId w:val="21"/>
        </w:numPr>
        <w:rPr>
          <w:color w:val="C00000"/>
          <w:sz w:val="22"/>
          <w:szCs w:val="22"/>
        </w:rPr>
      </w:pPr>
      <w:r>
        <w:rPr>
          <w:color w:val="C00000"/>
          <w:sz w:val="22"/>
          <w:szCs w:val="22"/>
        </w:rPr>
        <w:t xml:space="preserve">Teaching Labs (for areas where access is granted) – </w:t>
      </w:r>
    </w:p>
    <w:p w14:paraId="67491723" w14:textId="440C05C4" w:rsidR="00FB1C49" w:rsidRPr="00331A9D" w:rsidRDefault="00FB1C49" w:rsidP="00802F5F">
      <w:pPr>
        <w:pStyle w:val="ListParagraph"/>
        <w:numPr>
          <w:ilvl w:val="2"/>
          <w:numId w:val="21"/>
        </w:numPr>
        <w:rPr>
          <w:color w:val="C00000"/>
          <w:sz w:val="22"/>
          <w:szCs w:val="22"/>
        </w:rPr>
      </w:pPr>
      <w:r>
        <w:rPr>
          <w:color w:val="C00000"/>
          <w:sz w:val="22"/>
          <w:szCs w:val="22"/>
        </w:rPr>
        <w:t>Science – 1</w:t>
      </w:r>
      <w:r w:rsidR="00B77EB3">
        <w:rPr>
          <w:color w:val="C00000"/>
          <w:sz w:val="22"/>
          <w:szCs w:val="22"/>
        </w:rPr>
        <w:t>-</w:t>
      </w:r>
      <w:r>
        <w:rPr>
          <w:color w:val="C00000"/>
          <w:sz w:val="22"/>
          <w:szCs w:val="22"/>
        </w:rPr>
        <w:t>20 seats, 7-10 social distancing</w:t>
      </w:r>
    </w:p>
    <w:p w14:paraId="6595D0B0" w14:textId="77777777" w:rsidR="00FB1C49" w:rsidRPr="00331A9D" w:rsidRDefault="00FB1C49" w:rsidP="00802F5F">
      <w:pPr>
        <w:pStyle w:val="ListParagraph"/>
        <w:numPr>
          <w:ilvl w:val="3"/>
          <w:numId w:val="21"/>
        </w:numPr>
        <w:rPr>
          <w:color w:val="C00000"/>
          <w:sz w:val="22"/>
          <w:szCs w:val="22"/>
        </w:rPr>
      </w:pPr>
      <w:r w:rsidRPr="00331A9D">
        <w:rPr>
          <w:color w:val="C00000"/>
          <w:sz w:val="22"/>
          <w:szCs w:val="22"/>
        </w:rPr>
        <w:t>Targeted:</w:t>
      </w:r>
      <w:r>
        <w:rPr>
          <w:color w:val="C00000"/>
          <w:sz w:val="22"/>
          <w:szCs w:val="22"/>
        </w:rPr>
        <w:t xml:space="preserve"> Approximately 20 minutes </w:t>
      </w:r>
    </w:p>
    <w:p w14:paraId="3F73E606" w14:textId="61738722" w:rsidR="00FB1C49" w:rsidRDefault="00FB1C49" w:rsidP="00802F5F">
      <w:pPr>
        <w:pStyle w:val="ListParagraph"/>
        <w:numPr>
          <w:ilvl w:val="3"/>
          <w:numId w:val="21"/>
        </w:numPr>
        <w:rPr>
          <w:color w:val="C00000"/>
          <w:sz w:val="22"/>
          <w:szCs w:val="22"/>
        </w:rPr>
      </w:pPr>
      <w:r w:rsidRPr="00331A9D">
        <w:rPr>
          <w:color w:val="C00000"/>
          <w:sz w:val="22"/>
          <w:szCs w:val="22"/>
        </w:rPr>
        <w:t>Deep:</w:t>
      </w:r>
      <w:r>
        <w:rPr>
          <w:color w:val="C00000"/>
          <w:sz w:val="22"/>
          <w:szCs w:val="22"/>
        </w:rPr>
        <w:t xml:space="preserve"> Approximately 1 hour </w:t>
      </w:r>
    </w:p>
    <w:p w14:paraId="28141026" w14:textId="43B94BF9" w:rsidR="00B77EB3" w:rsidRPr="00331A9D" w:rsidRDefault="00B77EB3">
      <w:pPr>
        <w:pStyle w:val="ListParagraph"/>
        <w:numPr>
          <w:ilvl w:val="2"/>
          <w:numId w:val="21"/>
        </w:numPr>
        <w:rPr>
          <w:color w:val="C00000"/>
          <w:sz w:val="22"/>
          <w:szCs w:val="22"/>
        </w:rPr>
      </w:pPr>
      <w:r>
        <w:rPr>
          <w:color w:val="C00000"/>
          <w:sz w:val="22"/>
          <w:szCs w:val="22"/>
        </w:rPr>
        <w:t>Non-science – dependent on use</w:t>
      </w:r>
    </w:p>
    <w:p w14:paraId="077AC0EF" w14:textId="7F9689DE" w:rsidR="00FB1C49" w:rsidRPr="00FB1C49" w:rsidRDefault="00FB1C49" w:rsidP="00802F5F">
      <w:pPr>
        <w:pStyle w:val="ListParagraph"/>
        <w:numPr>
          <w:ilvl w:val="1"/>
          <w:numId w:val="21"/>
        </w:numPr>
        <w:rPr>
          <w:color w:val="C00000"/>
          <w:sz w:val="22"/>
          <w:szCs w:val="22"/>
        </w:rPr>
      </w:pPr>
      <w:r w:rsidRPr="00FB1C49">
        <w:rPr>
          <w:color w:val="C00000"/>
          <w:sz w:val="22"/>
          <w:szCs w:val="22"/>
        </w:rPr>
        <w:t xml:space="preserve">Computer Labs – </w:t>
      </w:r>
      <w:r>
        <w:rPr>
          <w:color w:val="C00000"/>
          <w:sz w:val="22"/>
          <w:szCs w:val="22"/>
        </w:rPr>
        <w:t>???</w:t>
      </w:r>
    </w:p>
    <w:p w14:paraId="18539653" w14:textId="77777777" w:rsidR="00753802" w:rsidRDefault="00783D6B" w:rsidP="00783D6B">
      <w:pPr>
        <w:pStyle w:val="Quote"/>
        <w:ind w:left="900"/>
        <w:jc w:val="left"/>
        <w:rPr>
          <w:rStyle w:val="IntenseEmphasis"/>
        </w:rPr>
      </w:pPr>
      <w:r w:rsidRPr="0089308F">
        <w:rPr>
          <w:rStyle w:val="IntenseEmphasis"/>
        </w:rPr>
        <w:t>High-Touch Points:</w:t>
      </w:r>
      <w:r>
        <w:rPr>
          <w:rStyle w:val="IntenseEmphasis"/>
        </w:rPr>
        <w:t xml:space="preserve"> </w:t>
      </w:r>
      <w:r w:rsidR="00B77EB3">
        <w:rPr>
          <w:rStyle w:val="IntenseEmphasis"/>
        </w:rPr>
        <w:t>door handles/push bars, push plates, door jams,</w:t>
      </w:r>
      <w:r w:rsidR="00B77EB3" w:rsidDel="000F5EDF">
        <w:rPr>
          <w:rStyle w:val="IntenseEmphasis"/>
        </w:rPr>
        <w:t xml:space="preserve"> </w:t>
      </w:r>
      <w:r w:rsidR="00B77EB3">
        <w:rPr>
          <w:rStyle w:val="IntenseEmphasis"/>
        </w:rPr>
        <w:t xml:space="preserve">desks, lecterns, chairs, table tops, pencil sharpeners. </w:t>
      </w:r>
    </w:p>
    <w:p w14:paraId="23812D79" w14:textId="73AFFCF6" w:rsidR="00753802" w:rsidRDefault="000663BB" w:rsidP="00783D6B">
      <w:pPr>
        <w:pStyle w:val="Quote"/>
        <w:ind w:left="900"/>
        <w:jc w:val="left"/>
        <w:rPr>
          <w:color w:val="auto"/>
          <w:sz w:val="18"/>
          <w:szCs w:val="18"/>
        </w:rPr>
      </w:pPr>
      <w:r w:rsidRPr="00317ED2">
        <w:rPr>
          <w:rStyle w:val="IntenseEmphasis"/>
          <w:u w:val="single"/>
        </w:rPr>
        <w:t xml:space="preserve">Supply checks </w:t>
      </w:r>
      <w:r>
        <w:rPr>
          <w:rStyle w:val="IntenseEmphasis"/>
          <w:u w:val="single"/>
        </w:rPr>
        <w:t xml:space="preserve">and restocking </w:t>
      </w:r>
      <w:r w:rsidR="00753802" w:rsidRPr="00802F5F">
        <w:rPr>
          <w:rStyle w:val="IntenseEmphasis"/>
          <w:u w:val="single"/>
        </w:rPr>
        <w:t>will occur during cleaning and disinfecting of high-touch points.</w:t>
      </w:r>
    </w:p>
    <w:p w14:paraId="3C8E53F9" w14:textId="291FE164" w:rsidR="00783D6B" w:rsidRPr="00802F5F" w:rsidRDefault="00783D6B" w:rsidP="00783D6B">
      <w:pPr>
        <w:pStyle w:val="Quote"/>
        <w:ind w:left="900"/>
        <w:jc w:val="left"/>
        <w:rPr>
          <w:color w:val="auto"/>
          <w:sz w:val="18"/>
          <w:szCs w:val="18"/>
        </w:rPr>
      </w:pPr>
    </w:p>
    <w:tbl>
      <w:tblPr>
        <w:tblStyle w:val="TableGrid"/>
        <w:tblW w:w="9786" w:type="dxa"/>
        <w:tblLook w:val="04A0" w:firstRow="1" w:lastRow="0" w:firstColumn="1" w:lastColumn="0" w:noHBand="0" w:noVBand="1"/>
      </w:tblPr>
      <w:tblGrid>
        <w:gridCol w:w="1272"/>
        <w:gridCol w:w="1889"/>
        <w:gridCol w:w="3237"/>
        <w:gridCol w:w="3388"/>
      </w:tblGrid>
      <w:tr w:rsidR="007A3147" w14:paraId="02AC1AA9" w14:textId="77777777" w:rsidTr="00802F5F">
        <w:trPr>
          <w:trHeight w:val="327"/>
        </w:trPr>
        <w:tc>
          <w:tcPr>
            <w:tcW w:w="3145" w:type="dxa"/>
            <w:gridSpan w:val="2"/>
            <w:tcBorders>
              <w:top w:val="nil"/>
              <w:left w:val="nil"/>
              <w:bottom w:val="single" w:sz="4" w:space="0" w:color="auto"/>
            </w:tcBorders>
          </w:tcPr>
          <w:p w14:paraId="7B1047CC" w14:textId="77777777" w:rsidR="007A3147" w:rsidRPr="0089308F" w:rsidRDefault="007A3147" w:rsidP="00181481">
            <w:pPr>
              <w:jc w:val="center"/>
              <w:rPr>
                <w:sz w:val="18"/>
                <w:szCs w:val="18"/>
              </w:rPr>
            </w:pPr>
          </w:p>
        </w:tc>
        <w:tc>
          <w:tcPr>
            <w:tcW w:w="3245" w:type="dxa"/>
            <w:shd w:val="clear" w:color="auto" w:fill="2F5496" w:themeFill="accent1" w:themeFillShade="BF"/>
          </w:tcPr>
          <w:p w14:paraId="3A9F4F73" w14:textId="77777777" w:rsidR="007A3147" w:rsidRPr="00190035" w:rsidRDefault="007A3147" w:rsidP="00181481">
            <w:pPr>
              <w:jc w:val="center"/>
              <w:rPr>
                <w:color w:val="FFFFFF" w:themeColor="background1"/>
                <w:sz w:val="22"/>
                <w:szCs w:val="22"/>
              </w:rPr>
            </w:pPr>
          </w:p>
        </w:tc>
        <w:tc>
          <w:tcPr>
            <w:tcW w:w="3396" w:type="dxa"/>
            <w:shd w:val="clear" w:color="auto" w:fill="2F5496" w:themeFill="accent1" w:themeFillShade="BF"/>
          </w:tcPr>
          <w:p w14:paraId="0CB7CFD0" w14:textId="77777777" w:rsidR="007A3147" w:rsidRPr="00190035" w:rsidRDefault="007A3147" w:rsidP="00181481">
            <w:pPr>
              <w:jc w:val="center"/>
              <w:rPr>
                <w:color w:val="FFFFFF" w:themeColor="background1"/>
                <w:sz w:val="22"/>
                <w:szCs w:val="22"/>
              </w:rPr>
            </w:pPr>
            <w:r w:rsidRPr="00190035">
              <w:rPr>
                <w:color w:val="FFFFFF" w:themeColor="background1"/>
                <w:sz w:val="22"/>
                <w:szCs w:val="22"/>
              </w:rPr>
              <w:t>Notes</w:t>
            </w:r>
          </w:p>
        </w:tc>
      </w:tr>
      <w:tr w:rsidR="00B77EB3" w14:paraId="53516B3C" w14:textId="77777777" w:rsidTr="00802F5F">
        <w:tc>
          <w:tcPr>
            <w:tcW w:w="1255" w:type="dxa"/>
            <w:shd w:val="clear" w:color="auto" w:fill="808080" w:themeFill="background1" w:themeFillShade="80"/>
          </w:tcPr>
          <w:p w14:paraId="1F876C6F" w14:textId="77777777" w:rsidR="00B77EB3" w:rsidRPr="00190035" w:rsidRDefault="00B77EB3" w:rsidP="00B77EB3">
            <w:pPr>
              <w:rPr>
                <w:color w:val="FFFFFF" w:themeColor="background1"/>
                <w:sz w:val="22"/>
                <w:szCs w:val="22"/>
              </w:rPr>
            </w:pPr>
            <w:r w:rsidRPr="00190035">
              <w:rPr>
                <w:color w:val="FFFFFF" w:themeColor="background1"/>
                <w:sz w:val="22"/>
                <w:szCs w:val="22"/>
              </w:rPr>
              <w:t>Cleaning</w:t>
            </w:r>
          </w:p>
        </w:tc>
        <w:tc>
          <w:tcPr>
            <w:tcW w:w="1890" w:type="dxa"/>
            <w:shd w:val="clear" w:color="auto" w:fill="BFBFBF" w:themeFill="background1" w:themeFillShade="BF"/>
          </w:tcPr>
          <w:p w14:paraId="2957AA28" w14:textId="77777777" w:rsidR="00B77EB3" w:rsidRPr="00190035" w:rsidRDefault="00B77EB3" w:rsidP="00B77EB3">
            <w:pPr>
              <w:rPr>
                <w:sz w:val="20"/>
                <w:szCs w:val="20"/>
              </w:rPr>
            </w:pPr>
            <w:r w:rsidRPr="00190035">
              <w:rPr>
                <w:sz w:val="20"/>
                <w:szCs w:val="20"/>
              </w:rPr>
              <w:t>Frequency</w:t>
            </w:r>
          </w:p>
        </w:tc>
        <w:tc>
          <w:tcPr>
            <w:tcW w:w="3245" w:type="dxa"/>
          </w:tcPr>
          <w:p w14:paraId="6EBD7262" w14:textId="77777777" w:rsidR="00B77EB3" w:rsidRPr="0089308F" w:rsidRDefault="00B77EB3" w:rsidP="00B77EB3">
            <w:pPr>
              <w:rPr>
                <w:sz w:val="18"/>
                <w:szCs w:val="18"/>
              </w:rPr>
            </w:pPr>
            <w:r w:rsidRPr="0089308F">
              <w:rPr>
                <w:sz w:val="18"/>
                <w:szCs w:val="18"/>
              </w:rPr>
              <w:t>Targeted:</w:t>
            </w:r>
            <w:r>
              <w:rPr>
                <w:sz w:val="18"/>
                <w:szCs w:val="18"/>
              </w:rPr>
              <w:t xml:space="preserve"> In-between classes </w:t>
            </w:r>
          </w:p>
          <w:p w14:paraId="2327841E" w14:textId="74D9FE74" w:rsidR="00B77EB3" w:rsidRPr="0089308F" w:rsidRDefault="00B77EB3" w:rsidP="00B77EB3">
            <w:pPr>
              <w:rPr>
                <w:sz w:val="18"/>
                <w:szCs w:val="18"/>
              </w:rPr>
            </w:pPr>
            <w:r w:rsidRPr="0089308F">
              <w:rPr>
                <w:sz w:val="18"/>
                <w:szCs w:val="18"/>
              </w:rPr>
              <w:t>Deep:</w:t>
            </w:r>
            <w:r>
              <w:rPr>
                <w:sz w:val="18"/>
                <w:szCs w:val="18"/>
              </w:rPr>
              <w:t xml:space="preserve"> Nightly or after-hours of operation</w:t>
            </w:r>
          </w:p>
        </w:tc>
        <w:tc>
          <w:tcPr>
            <w:tcW w:w="3396" w:type="dxa"/>
          </w:tcPr>
          <w:p w14:paraId="45150AF0" w14:textId="61869F6C" w:rsidR="00B77EB3" w:rsidRPr="0089308F" w:rsidRDefault="00B77EB3" w:rsidP="00B77EB3">
            <w:pPr>
              <w:rPr>
                <w:sz w:val="18"/>
                <w:szCs w:val="18"/>
              </w:rPr>
            </w:pPr>
            <w:r>
              <w:rPr>
                <w:sz w:val="18"/>
                <w:szCs w:val="18"/>
              </w:rPr>
              <w:t>Class schedules to be provided by Academic Affairs</w:t>
            </w:r>
          </w:p>
        </w:tc>
      </w:tr>
      <w:tr w:rsidR="00B77EB3" w14:paraId="55BE3411" w14:textId="77777777" w:rsidTr="00802F5F">
        <w:tc>
          <w:tcPr>
            <w:tcW w:w="1255" w:type="dxa"/>
            <w:vMerge w:val="restart"/>
            <w:shd w:val="clear" w:color="auto" w:fill="808080" w:themeFill="background1" w:themeFillShade="80"/>
          </w:tcPr>
          <w:p w14:paraId="758BB2A9" w14:textId="77777777" w:rsidR="00B77EB3" w:rsidRPr="00190035" w:rsidRDefault="00B77EB3" w:rsidP="00B77EB3">
            <w:pPr>
              <w:rPr>
                <w:color w:val="FFFFFF" w:themeColor="background1"/>
                <w:sz w:val="22"/>
                <w:szCs w:val="22"/>
              </w:rPr>
            </w:pPr>
            <w:r w:rsidRPr="00190035">
              <w:rPr>
                <w:color w:val="FFFFFF" w:themeColor="background1"/>
                <w:sz w:val="22"/>
                <w:szCs w:val="22"/>
              </w:rPr>
              <w:t>Staffing</w:t>
            </w:r>
          </w:p>
        </w:tc>
        <w:tc>
          <w:tcPr>
            <w:tcW w:w="1890" w:type="dxa"/>
            <w:shd w:val="clear" w:color="auto" w:fill="BFBFBF" w:themeFill="background1" w:themeFillShade="BF"/>
          </w:tcPr>
          <w:p w14:paraId="0B5203BF" w14:textId="77777777" w:rsidR="00B77EB3" w:rsidRPr="00190035" w:rsidRDefault="00B77EB3" w:rsidP="00B77EB3">
            <w:pPr>
              <w:rPr>
                <w:sz w:val="20"/>
                <w:szCs w:val="20"/>
              </w:rPr>
            </w:pPr>
            <w:r w:rsidRPr="00190035">
              <w:rPr>
                <w:sz w:val="20"/>
                <w:szCs w:val="20"/>
              </w:rPr>
              <w:t>Cleaning</w:t>
            </w:r>
          </w:p>
        </w:tc>
        <w:tc>
          <w:tcPr>
            <w:tcW w:w="3245" w:type="dxa"/>
          </w:tcPr>
          <w:p w14:paraId="5C011396" w14:textId="77777777" w:rsidR="00B77EB3" w:rsidRDefault="00B77EB3" w:rsidP="00B77EB3">
            <w:pPr>
              <w:rPr>
                <w:sz w:val="18"/>
                <w:szCs w:val="18"/>
              </w:rPr>
            </w:pPr>
            <w:r>
              <w:rPr>
                <w:sz w:val="18"/>
                <w:szCs w:val="18"/>
              </w:rPr>
              <w:t xml:space="preserve">Who: </w:t>
            </w:r>
          </w:p>
          <w:p w14:paraId="305944EC" w14:textId="77777777" w:rsidR="00B77EB3" w:rsidRDefault="00B77EB3" w:rsidP="00B77EB3">
            <w:pPr>
              <w:rPr>
                <w:sz w:val="18"/>
                <w:szCs w:val="18"/>
              </w:rPr>
            </w:pPr>
            <w:r>
              <w:rPr>
                <w:sz w:val="18"/>
                <w:szCs w:val="18"/>
              </w:rPr>
              <w:t>Targeted:</w:t>
            </w:r>
          </w:p>
          <w:p w14:paraId="6BB5ECFF" w14:textId="77777777" w:rsidR="00B77EB3" w:rsidRDefault="00B77EB3" w:rsidP="00B77EB3">
            <w:pPr>
              <w:rPr>
                <w:sz w:val="18"/>
                <w:szCs w:val="18"/>
              </w:rPr>
            </w:pPr>
            <w:r>
              <w:rPr>
                <w:sz w:val="18"/>
                <w:szCs w:val="18"/>
              </w:rPr>
              <w:t>- CONTRACTED SERVICE PROVIDER, patrons: students, faculty</w:t>
            </w:r>
          </w:p>
          <w:p w14:paraId="3D51D59E" w14:textId="77777777" w:rsidR="00B77EB3" w:rsidRDefault="00B77EB3" w:rsidP="00B77EB3">
            <w:pPr>
              <w:rPr>
                <w:sz w:val="18"/>
                <w:szCs w:val="18"/>
              </w:rPr>
            </w:pPr>
            <w:r>
              <w:rPr>
                <w:sz w:val="18"/>
                <w:szCs w:val="18"/>
              </w:rPr>
              <w:t>How many: Area, Total 1 - assigned</w:t>
            </w:r>
          </w:p>
          <w:p w14:paraId="077CE64B" w14:textId="77777777" w:rsidR="00B77EB3" w:rsidRDefault="00B77EB3" w:rsidP="00B77EB3">
            <w:pPr>
              <w:rPr>
                <w:sz w:val="18"/>
                <w:szCs w:val="18"/>
              </w:rPr>
            </w:pPr>
            <w:r>
              <w:rPr>
                <w:sz w:val="18"/>
                <w:szCs w:val="18"/>
              </w:rPr>
              <w:t xml:space="preserve">                  </w:t>
            </w:r>
          </w:p>
          <w:p w14:paraId="5D9B8131" w14:textId="77777777" w:rsidR="00B77EB3" w:rsidRDefault="00B77EB3" w:rsidP="00B77EB3">
            <w:pPr>
              <w:rPr>
                <w:sz w:val="18"/>
                <w:szCs w:val="18"/>
              </w:rPr>
            </w:pPr>
            <w:r>
              <w:rPr>
                <w:sz w:val="18"/>
                <w:szCs w:val="18"/>
              </w:rPr>
              <w:t>Deep:</w:t>
            </w:r>
          </w:p>
          <w:p w14:paraId="31B82C9D" w14:textId="77777777" w:rsidR="00B77EB3" w:rsidRDefault="00B77EB3" w:rsidP="00B77EB3">
            <w:pPr>
              <w:rPr>
                <w:sz w:val="18"/>
                <w:szCs w:val="18"/>
              </w:rPr>
            </w:pPr>
            <w:r>
              <w:rPr>
                <w:sz w:val="18"/>
                <w:szCs w:val="18"/>
              </w:rPr>
              <w:t>CONTRACTED SERVICE PROVIDER or other contracted service provider</w:t>
            </w:r>
          </w:p>
          <w:p w14:paraId="01944786" w14:textId="77777777" w:rsidR="00B77EB3" w:rsidRDefault="00B77EB3" w:rsidP="00B77EB3">
            <w:pPr>
              <w:rPr>
                <w:sz w:val="18"/>
                <w:szCs w:val="18"/>
              </w:rPr>
            </w:pPr>
            <w:r>
              <w:rPr>
                <w:sz w:val="18"/>
                <w:szCs w:val="18"/>
              </w:rPr>
              <w:t>How many: Area, Total 2 - 1 assigned/ 1 swing</w:t>
            </w:r>
          </w:p>
          <w:p w14:paraId="64665DB9" w14:textId="77777777" w:rsidR="00B77EB3" w:rsidRPr="0089308F" w:rsidRDefault="00B77EB3" w:rsidP="00B77EB3">
            <w:pPr>
              <w:rPr>
                <w:sz w:val="18"/>
                <w:szCs w:val="18"/>
              </w:rPr>
            </w:pPr>
          </w:p>
        </w:tc>
        <w:tc>
          <w:tcPr>
            <w:tcW w:w="3396" w:type="dxa"/>
          </w:tcPr>
          <w:p w14:paraId="4D8A8943" w14:textId="77777777" w:rsidR="00B77EB3" w:rsidRDefault="00B77EB3" w:rsidP="00B77EB3">
            <w:pPr>
              <w:rPr>
                <w:sz w:val="18"/>
                <w:szCs w:val="18"/>
              </w:rPr>
            </w:pPr>
            <w:r>
              <w:rPr>
                <w:sz w:val="18"/>
                <w:szCs w:val="18"/>
              </w:rPr>
              <w:t>Targeted:</w:t>
            </w:r>
          </w:p>
          <w:p w14:paraId="56C0BD7C" w14:textId="77777777" w:rsidR="00B77EB3" w:rsidRDefault="00B77EB3" w:rsidP="00B77EB3">
            <w:pPr>
              <w:rPr>
                <w:sz w:val="18"/>
                <w:szCs w:val="18"/>
              </w:rPr>
            </w:pPr>
            <w:r>
              <w:rPr>
                <w:sz w:val="18"/>
                <w:szCs w:val="18"/>
              </w:rPr>
              <w:t xml:space="preserve"> - Assigned staff: CONTRACTED SERVICE PROVIDER</w:t>
            </w:r>
          </w:p>
          <w:p w14:paraId="3B321856" w14:textId="77777777" w:rsidR="00B77EB3" w:rsidRPr="00317ED2" w:rsidRDefault="00B77EB3" w:rsidP="00B77EB3">
            <w:pPr>
              <w:rPr>
                <w:rStyle w:val="IntenseEmphasis"/>
              </w:rPr>
            </w:pPr>
            <w:r w:rsidRPr="00317ED2">
              <w:rPr>
                <w:iCs/>
                <w:sz w:val="18"/>
                <w:szCs w:val="18"/>
              </w:rPr>
              <w:t>* Patrons:  Disinfectant wipes and hand sanitizer dispensers will be available for patrons to wipe down high touch points prior to use.</w:t>
            </w:r>
            <w:r w:rsidRPr="00317ED2">
              <w:rPr>
                <w:rStyle w:val="IntenseEmphasis"/>
              </w:rPr>
              <w:t xml:space="preserve"> </w:t>
            </w:r>
          </w:p>
          <w:p w14:paraId="0BDC705D" w14:textId="77777777" w:rsidR="00B77EB3" w:rsidRDefault="00B77EB3" w:rsidP="00B77EB3">
            <w:pPr>
              <w:rPr>
                <w:sz w:val="18"/>
                <w:szCs w:val="18"/>
              </w:rPr>
            </w:pPr>
          </w:p>
          <w:p w14:paraId="22CF6073" w14:textId="77777777" w:rsidR="00B77EB3" w:rsidRDefault="00B77EB3" w:rsidP="00B77EB3">
            <w:pPr>
              <w:rPr>
                <w:sz w:val="18"/>
                <w:szCs w:val="18"/>
              </w:rPr>
            </w:pPr>
            <w:r>
              <w:rPr>
                <w:sz w:val="18"/>
                <w:szCs w:val="18"/>
              </w:rPr>
              <w:t xml:space="preserve">Deep: Classrooms to be locked after.  </w:t>
            </w:r>
          </w:p>
          <w:p w14:paraId="4AB9D21B" w14:textId="10E7871C" w:rsidR="00B77EB3" w:rsidRPr="0089308F" w:rsidRDefault="00B77EB3" w:rsidP="00B77EB3">
            <w:pPr>
              <w:rPr>
                <w:sz w:val="18"/>
                <w:szCs w:val="18"/>
              </w:rPr>
            </w:pPr>
          </w:p>
        </w:tc>
      </w:tr>
      <w:tr w:rsidR="00B77EB3" w14:paraId="7922D891" w14:textId="77777777" w:rsidTr="00802F5F">
        <w:tc>
          <w:tcPr>
            <w:tcW w:w="1255" w:type="dxa"/>
            <w:vMerge/>
            <w:shd w:val="clear" w:color="auto" w:fill="808080" w:themeFill="background1" w:themeFillShade="80"/>
          </w:tcPr>
          <w:p w14:paraId="7CE05D58" w14:textId="77777777" w:rsidR="00B77EB3" w:rsidRPr="00190035" w:rsidRDefault="00B77EB3" w:rsidP="00B77EB3">
            <w:pPr>
              <w:rPr>
                <w:color w:val="FFFFFF" w:themeColor="background1"/>
                <w:sz w:val="22"/>
                <w:szCs w:val="22"/>
              </w:rPr>
            </w:pPr>
          </w:p>
        </w:tc>
        <w:tc>
          <w:tcPr>
            <w:tcW w:w="1890" w:type="dxa"/>
            <w:shd w:val="clear" w:color="auto" w:fill="BFBFBF" w:themeFill="background1" w:themeFillShade="BF"/>
          </w:tcPr>
          <w:p w14:paraId="4669EBC2" w14:textId="77777777" w:rsidR="00B77EB3" w:rsidRPr="00190035" w:rsidRDefault="00B77EB3" w:rsidP="00B77EB3">
            <w:pPr>
              <w:rPr>
                <w:sz w:val="20"/>
                <w:szCs w:val="20"/>
              </w:rPr>
            </w:pPr>
            <w:r w:rsidRPr="00190035">
              <w:rPr>
                <w:sz w:val="20"/>
                <w:szCs w:val="20"/>
              </w:rPr>
              <w:t>Supervising</w:t>
            </w:r>
          </w:p>
        </w:tc>
        <w:tc>
          <w:tcPr>
            <w:tcW w:w="3245" w:type="dxa"/>
          </w:tcPr>
          <w:p w14:paraId="08B3EC41" w14:textId="77777777" w:rsidR="00B77EB3" w:rsidRDefault="00B77EB3" w:rsidP="00B77EB3">
            <w:pPr>
              <w:rPr>
                <w:sz w:val="18"/>
                <w:szCs w:val="18"/>
              </w:rPr>
            </w:pPr>
            <w:r>
              <w:rPr>
                <w:sz w:val="18"/>
                <w:szCs w:val="18"/>
              </w:rPr>
              <w:t xml:space="preserve">Who: CONTRACTED SERVICE PROVIDER and Physical Plant </w:t>
            </w:r>
          </w:p>
          <w:p w14:paraId="797B303C" w14:textId="77777777" w:rsidR="00B77EB3" w:rsidRDefault="00B77EB3" w:rsidP="00B77EB3">
            <w:pPr>
              <w:rPr>
                <w:sz w:val="18"/>
                <w:szCs w:val="18"/>
              </w:rPr>
            </w:pPr>
            <w:r>
              <w:rPr>
                <w:sz w:val="18"/>
                <w:szCs w:val="18"/>
              </w:rPr>
              <w:t>Targeted:</w:t>
            </w:r>
          </w:p>
          <w:p w14:paraId="05F65799" w14:textId="77777777" w:rsidR="00B77EB3" w:rsidRDefault="00B77EB3" w:rsidP="00B77EB3">
            <w:pPr>
              <w:rPr>
                <w:sz w:val="18"/>
                <w:szCs w:val="18"/>
              </w:rPr>
            </w:pPr>
            <w:r>
              <w:rPr>
                <w:sz w:val="18"/>
                <w:szCs w:val="18"/>
              </w:rPr>
              <w:t>- CONTRACTED SERVICE PROVIDER, FAU staff</w:t>
            </w:r>
          </w:p>
          <w:p w14:paraId="568B4E57" w14:textId="77777777" w:rsidR="00B77EB3" w:rsidRDefault="00B77EB3" w:rsidP="00B77EB3">
            <w:pPr>
              <w:rPr>
                <w:sz w:val="18"/>
                <w:szCs w:val="18"/>
              </w:rPr>
            </w:pPr>
            <w:r>
              <w:rPr>
                <w:sz w:val="18"/>
                <w:szCs w:val="18"/>
              </w:rPr>
              <w:t>How many: Area, Total 3 – swing = 1 CONTRACTED SERVICE PROVIDER/ 2 FAU</w:t>
            </w:r>
          </w:p>
          <w:p w14:paraId="39493D91" w14:textId="77777777" w:rsidR="00B77EB3" w:rsidRDefault="00B77EB3" w:rsidP="00B77EB3">
            <w:pPr>
              <w:rPr>
                <w:sz w:val="18"/>
                <w:szCs w:val="18"/>
              </w:rPr>
            </w:pPr>
            <w:r>
              <w:rPr>
                <w:sz w:val="18"/>
                <w:szCs w:val="18"/>
              </w:rPr>
              <w:t xml:space="preserve">                  </w:t>
            </w:r>
          </w:p>
          <w:p w14:paraId="49CBB4F9" w14:textId="77777777" w:rsidR="00B77EB3" w:rsidRDefault="00B77EB3" w:rsidP="00B77EB3">
            <w:pPr>
              <w:rPr>
                <w:sz w:val="18"/>
                <w:szCs w:val="18"/>
              </w:rPr>
            </w:pPr>
            <w:r>
              <w:rPr>
                <w:sz w:val="18"/>
                <w:szCs w:val="18"/>
              </w:rPr>
              <w:t>Deep:</w:t>
            </w:r>
          </w:p>
          <w:p w14:paraId="26EA915F" w14:textId="77777777" w:rsidR="00B77EB3" w:rsidRDefault="00B77EB3" w:rsidP="00B77EB3">
            <w:pPr>
              <w:rPr>
                <w:sz w:val="18"/>
                <w:szCs w:val="18"/>
              </w:rPr>
            </w:pPr>
            <w:r>
              <w:rPr>
                <w:sz w:val="18"/>
                <w:szCs w:val="18"/>
              </w:rPr>
              <w:t>CONTRACTED SERVICE PROVIDER or other contracted service provider / FAU</w:t>
            </w:r>
          </w:p>
          <w:p w14:paraId="688655CE" w14:textId="0FD7A5FB" w:rsidR="00B77EB3" w:rsidRPr="0089308F" w:rsidRDefault="00B77EB3" w:rsidP="00B77EB3">
            <w:pPr>
              <w:rPr>
                <w:sz w:val="18"/>
                <w:szCs w:val="18"/>
              </w:rPr>
            </w:pPr>
            <w:r>
              <w:rPr>
                <w:sz w:val="18"/>
                <w:szCs w:val="18"/>
              </w:rPr>
              <w:t>How many: Area, Total 3 FTEs – swing, 2 CONTRACTED SERVICE PROVIDER/ 1 FAU</w:t>
            </w:r>
          </w:p>
        </w:tc>
        <w:tc>
          <w:tcPr>
            <w:tcW w:w="3396" w:type="dxa"/>
          </w:tcPr>
          <w:p w14:paraId="21D1652B" w14:textId="6A8E7653" w:rsidR="00B77EB3" w:rsidRPr="0089308F" w:rsidRDefault="00B77EB3" w:rsidP="00B77EB3">
            <w:pPr>
              <w:rPr>
                <w:sz w:val="18"/>
                <w:szCs w:val="18"/>
              </w:rPr>
            </w:pPr>
          </w:p>
        </w:tc>
      </w:tr>
      <w:tr w:rsidR="00B77EB3" w14:paraId="597BBD19" w14:textId="77777777" w:rsidTr="00802F5F">
        <w:tc>
          <w:tcPr>
            <w:tcW w:w="1255" w:type="dxa"/>
            <w:shd w:val="clear" w:color="auto" w:fill="808080" w:themeFill="background1" w:themeFillShade="80"/>
          </w:tcPr>
          <w:p w14:paraId="48DB2A7C" w14:textId="77777777" w:rsidR="00B77EB3" w:rsidRPr="00190035" w:rsidRDefault="00B77EB3" w:rsidP="00B77EB3">
            <w:pPr>
              <w:rPr>
                <w:color w:val="FFFFFF" w:themeColor="background1"/>
                <w:sz w:val="22"/>
                <w:szCs w:val="22"/>
              </w:rPr>
            </w:pPr>
            <w:r w:rsidRPr="00190035">
              <w:rPr>
                <w:color w:val="FFFFFF" w:themeColor="background1"/>
                <w:sz w:val="22"/>
                <w:szCs w:val="22"/>
              </w:rPr>
              <w:t>Monitoring</w:t>
            </w:r>
          </w:p>
        </w:tc>
        <w:tc>
          <w:tcPr>
            <w:tcW w:w="1890" w:type="dxa"/>
            <w:shd w:val="clear" w:color="auto" w:fill="BFBFBF" w:themeFill="background1" w:themeFillShade="BF"/>
          </w:tcPr>
          <w:p w14:paraId="1AF9C1F9" w14:textId="77777777" w:rsidR="00B77EB3" w:rsidRPr="00190035" w:rsidRDefault="00B77EB3" w:rsidP="00B77EB3">
            <w:pPr>
              <w:rPr>
                <w:sz w:val="20"/>
                <w:szCs w:val="20"/>
              </w:rPr>
            </w:pPr>
            <w:r w:rsidRPr="00190035">
              <w:rPr>
                <w:sz w:val="20"/>
                <w:szCs w:val="20"/>
              </w:rPr>
              <w:t>Mode/Frequency</w:t>
            </w:r>
          </w:p>
        </w:tc>
        <w:tc>
          <w:tcPr>
            <w:tcW w:w="3245" w:type="dxa"/>
          </w:tcPr>
          <w:p w14:paraId="40277400" w14:textId="77777777" w:rsidR="00B77EB3" w:rsidRDefault="00B77EB3" w:rsidP="00B77EB3">
            <w:pPr>
              <w:rPr>
                <w:sz w:val="18"/>
                <w:szCs w:val="18"/>
              </w:rPr>
            </w:pPr>
            <w:r>
              <w:rPr>
                <w:sz w:val="18"/>
                <w:szCs w:val="18"/>
              </w:rPr>
              <w:t xml:space="preserve">Who: CONTRACTED SERVICE PROVIDER, Physical Plant </w:t>
            </w:r>
          </w:p>
          <w:p w14:paraId="4499FF7D" w14:textId="77777777" w:rsidR="00B77EB3" w:rsidRDefault="00B77EB3" w:rsidP="00B77EB3">
            <w:pPr>
              <w:rPr>
                <w:sz w:val="18"/>
                <w:szCs w:val="18"/>
              </w:rPr>
            </w:pPr>
            <w:r>
              <w:rPr>
                <w:sz w:val="18"/>
                <w:szCs w:val="18"/>
              </w:rPr>
              <w:lastRenderedPageBreak/>
              <w:t xml:space="preserve">How many: Area, Total 2 = 1 CONTRACTED SERVICE PROVIDER / 1 FAU </w:t>
            </w:r>
          </w:p>
          <w:p w14:paraId="7A9328A6" w14:textId="62EB2FEE" w:rsidR="00B77EB3" w:rsidRPr="0089308F" w:rsidRDefault="00B77EB3" w:rsidP="00B77EB3">
            <w:pPr>
              <w:rPr>
                <w:sz w:val="18"/>
                <w:szCs w:val="18"/>
              </w:rPr>
            </w:pPr>
            <w:r>
              <w:rPr>
                <w:sz w:val="18"/>
                <w:szCs w:val="18"/>
              </w:rPr>
              <w:t>FAU staff for this task can also perform supervising duties.</w:t>
            </w:r>
          </w:p>
        </w:tc>
        <w:tc>
          <w:tcPr>
            <w:tcW w:w="3396" w:type="dxa"/>
          </w:tcPr>
          <w:p w14:paraId="4B9A12B6" w14:textId="77777777" w:rsidR="00B77EB3" w:rsidRDefault="00B77EB3" w:rsidP="00B77EB3">
            <w:pPr>
              <w:rPr>
                <w:sz w:val="18"/>
                <w:szCs w:val="18"/>
              </w:rPr>
            </w:pPr>
            <w:r>
              <w:rPr>
                <w:sz w:val="18"/>
                <w:szCs w:val="18"/>
              </w:rPr>
              <w:lastRenderedPageBreak/>
              <w:t>Assigned staff:</w:t>
            </w:r>
          </w:p>
          <w:p w14:paraId="70CCA755" w14:textId="77777777" w:rsidR="00B77EB3" w:rsidRDefault="00B77EB3" w:rsidP="00B77EB3">
            <w:pPr>
              <w:rPr>
                <w:sz w:val="18"/>
                <w:szCs w:val="18"/>
              </w:rPr>
            </w:pPr>
            <w:r>
              <w:rPr>
                <w:sz w:val="18"/>
                <w:szCs w:val="18"/>
              </w:rPr>
              <w:t>* CONTRACTED SERVICE PROVIDER: maintain cleaning logs (posted in specific areas)</w:t>
            </w:r>
          </w:p>
          <w:p w14:paraId="4E4F7657" w14:textId="6D1C7950" w:rsidR="00B77EB3" w:rsidRPr="0089308F" w:rsidRDefault="00B77EB3" w:rsidP="00B77EB3">
            <w:pPr>
              <w:rPr>
                <w:sz w:val="18"/>
                <w:szCs w:val="18"/>
              </w:rPr>
            </w:pPr>
            <w:r>
              <w:rPr>
                <w:sz w:val="18"/>
                <w:szCs w:val="18"/>
              </w:rPr>
              <w:lastRenderedPageBreak/>
              <w:t>* Physical Plant - swing: Will verify cleaning tasks and cleaning logs for accuracy</w:t>
            </w:r>
          </w:p>
        </w:tc>
      </w:tr>
      <w:tr w:rsidR="008D6FBC" w14:paraId="6EE8539F" w14:textId="77777777" w:rsidTr="00802F5F">
        <w:tc>
          <w:tcPr>
            <w:tcW w:w="1255" w:type="dxa"/>
            <w:shd w:val="clear" w:color="auto" w:fill="808080" w:themeFill="background1" w:themeFillShade="80"/>
          </w:tcPr>
          <w:p w14:paraId="7B124B95" w14:textId="7866D9C3" w:rsidR="008D6FBC" w:rsidRPr="00190035" w:rsidRDefault="008D6FBC">
            <w:pPr>
              <w:rPr>
                <w:color w:val="FFFFFF" w:themeColor="background1"/>
                <w:sz w:val="22"/>
                <w:szCs w:val="22"/>
              </w:rPr>
            </w:pPr>
            <w:r>
              <w:rPr>
                <w:color w:val="FFFFFF" w:themeColor="background1"/>
                <w:sz w:val="22"/>
                <w:szCs w:val="22"/>
              </w:rPr>
              <w:lastRenderedPageBreak/>
              <w:t>Assessment</w:t>
            </w:r>
          </w:p>
        </w:tc>
        <w:tc>
          <w:tcPr>
            <w:tcW w:w="1890" w:type="dxa"/>
            <w:shd w:val="clear" w:color="auto" w:fill="BFBFBF" w:themeFill="background1" w:themeFillShade="BF"/>
          </w:tcPr>
          <w:p w14:paraId="07EA9BBA" w14:textId="77777777" w:rsidR="008D6FBC" w:rsidRPr="00190035" w:rsidRDefault="008D6FBC" w:rsidP="008D6FBC">
            <w:pPr>
              <w:rPr>
                <w:sz w:val="20"/>
                <w:szCs w:val="20"/>
              </w:rPr>
            </w:pPr>
            <w:r w:rsidRPr="00190035">
              <w:rPr>
                <w:sz w:val="20"/>
                <w:szCs w:val="20"/>
              </w:rPr>
              <w:t>Mode/Frequency</w:t>
            </w:r>
          </w:p>
        </w:tc>
        <w:tc>
          <w:tcPr>
            <w:tcW w:w="3245" w:type="dxa"/>
          </w:tcPr>
          <w:p w14:paraId="21065273" w14:textId="77777777" w:rsidR="008D6FBC" w:rsidRDefault="008D6FBC" w:rsidP="008D6FBC">
            <w:pPr>
              <w:rPr>
                <w:sz w:val="18"/>
                <w:szCs w:val="18"/>
              </w:rPr>
            </w:pPr>
            <w:r>
              <w:rPr>
                <w:sz w:val="18"/>
                <w:szCs w:val="18"/>
              </w:rPr>
              <w:t>Who: CONTRACTED SERVICE PROVIDER via log sheets containing a cleaning checklist, Physical Plant will verify</w:t>
            </w:r>
          </w:p>
          <w:p w14:paraId="4E64E724" w14:textId="0A95C16D" w:rsidR="008D6FBC" w:rsidRPr="0089308F" w:rsidRDefault="008D6FBC" w:rsidP="008D6FBC">
            <w:pPr>
              <w:rPr>
                <w:sz w:val="18"/>
                <w:szCs w:val="18"/>
              </w:rPr>
            </w:pPr>
            <w:r>
              <w:rPr>
                <w:sz w:val="18"/>
                <w:szCs w:val="18"/>
              </w:rPr>
              <w:t>Program evaluation: trend tracking – 2</w:t>
            </w:r>
          </w:p>
        </w:tc>
        <w:tc>
          <w:tcPr>
            <w:tcW w:w="3396" w:type="dxa"/>
          </w:tcPr>
          <w:p w14:paraId="0B9504DD" w14:textId="192CC472" w:rsidR="008D6FBC" w:rsidRPr="0089308F" w:rsidRDefault="008D6FBC" w:rsidP="008D6FBC">
            <w:pPr>
              <w:rPr>
                <w:sz w:val="18"/>
                <w:szCs w:val="18"/>
              </w:rPr>
            </w:pPr>
          </w:p>
        </w:tc>
      </w:tr>
      <w:tr w:rsidR="00B77EB3" w14:paraId="6062283E" w14:textId="77777777" w:rsidTr="00802F5F">
        <w:tc>
          <w:tcPr>
            <w:tcW w:w="1255" w:type="dxa"/>
            <w:shd w:val="clear" w:color="auto" w:fill="808080" w:themeFill="background1" w:themeFillShade="80"/>
          </w:tcPr>
          <w:p w14:paraId="61DCE396" w14:textId="77777777" w:rsidR="00B77EB3" w:rsidRPr="00190035" w:rsidRDefault="00B77EB3" w:rsidP="00B77EB3">
            <w:pPr>
              <w:rPr>
                <w:color w:val="FFFFFF" w:themeColor="background1"/>
                <w:sz w:val="22"/>
                <w:szCs w:val="22"/>
              </w:rPr>
            </w:pPr>
            <w:r w:rsidRPr="00190035">
              <w:rPr>
                <w:color w:val="FFFFFF" w:themeColor="background1"/>
                <w:sz w:val="22"/>
                <w:szCs w:val="22"/>
              </w:rPr>
              <w:t>Other</w:t>
            </w:r>
          </w:p>
        </w:tc>
        <w:tc>
          <w:tcPr>
            <w:tcW w:w="1890" w:type="dxa"/>
            <w:shd w:val="clear" w:color="auto" w:fill="BFBFBF" w:themeFill="background1" w:themeFillShade="BF"/>
          </w:tcPr>
          <w:p w14:paraId="7213CFD3" w14:textId="77777777" w:rsidR="00B77EB3" w:rsidRPr="00190035" w:rsidRDefault="00B77EB3" w:rsidP="00B77EB3">
            <w:pPr>
              <w:rPr>
                <w:sz w:val="20"/>
                <w:szCs w:val="20"/>
              </w:rPr>
            </w:pPr>
          </w:p>
        </w:tc>
        <w:tc>
          <w:tcPr>
            <w:tcW w:w="3245" w:type="dxa"/>
          </w:tcPr>
          <w:p w14:paraId="7D18C5CA" w14:textId="30DA2DCB" w:rsidR="00B77EB3" w:rsidRPr="0089308F" w:rsidRDefault="00135CE4" w:rsidP="00B77EB3">
            <w:pPr>
              <w:rPr>
                <w:sz w:val="18"/>
                <w:szCs w:val="18"/>
              </w:rPr>
            </w:pPr>
            <w:r>
              <w:rPr>
                <w:sz w:val="18"/>
                <w:szCs w:val="18"/>
              </w:rPr>
              <w:t>N/A</w:t>
            </w:r>
          </w:p>
        </w:tc>
        <w:tc>
          <w:tcPr>
            <w:tcW w:w="3396" w:type="dxa"/>
          </w:tcPr>
          <w:p w14:paraId="3A68C534" w14:textId="2A06BF3F" w:rsidR="00B77EB3" w:rsidRPr="0089308F" w:rsidRDefault="00135CE4" w:rsidP="00B77EB3">
            <w:pPr>
              <w:rPr>
                <w:sz w:val="18"/>
                <w:szCs w:val="18"/>
              </w:rPr>
            </w:pPr>
            <w:r>
              <w:rPr>
                <w:sz w:val="18"/>
                <w:szCs w:val="18"/>
              </w:rPr>
              <w:t>N/A</w:t>
            </w:r>
          </w:p>
        </w:tc>
      </w:tr>
    </w:tbl>
    <w:p w14:paraId="01426676" w14:textId="6B33C427" w:rsidR="00783D6B" w:rsidRPr="00783D6B" w:rsidRDefault="00B92BAC" w:rsidP="00783D6B">
      <w:r w:rsidRPr="00DD1A82">
        <w:rPr>
          <w:rStyle w:val="IntenseEmphasis"/>
          <w:noProof/>
        </w:rPr>
        <mc:AlternateContent>
          <mc:Choice Requires="wpg">
            <w:drawing>
              <wp:anchor distT="0" distB="0" distL="114300" distR="114300" simplePos="0" relativeHeight="251729920" behindDoc="0" locked="0" layoutInCell="1" allowOverlap="1" wp14:anchorId="33A18D64" wp14:editId="144F6DC3">
                <wp:simplePos x="0" y="0"/>
                <wp:positionH relativeFrom="page">
                  <wp:posOffset>0</wp:posOffset>
                </wp:positionH>
                <wp:positionV relativeFrom="page">
                  <wp:posOffset>0</wp:posOffset>
                </wp:positionV>
                <wp:extent cx="498475" cy="13182600"/>
                <wp:effectExtent l="0" t="0" r="15875" b="19050"/>
                <wp:wrapNone/>
                <wp:docPr id="113" name="Group 113"/>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14" name="Rectangle 114"/>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15" name="Rectangle 115"/>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1CCB68D2" id="Group 113" o:spid="_x0000_s1026" style="position:absolute;margin-left:0;margin-top:0;width:39.25pt;height:1038pt;z-index:251729920;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">
                <v:rect id="Rectangle 114"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" fillcolor="#c3c8cd" strokecolor="#bfbfbf"/>
                <v:rect id="Rectangle 115"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" fillcolor="#002d62" strokecolor="#002d60"/>
                <w10:wrap anchorx="page" anchory="page"/>
              </v:group>
            </w:pict>
          </mc:Fallback>
        </mc:AlternateContent>
      </w:r>
    </w:p>
    <w:p w14:paraId="4F4BBDEB" w14:textId="6AE4BEE9" w:rsidR="00DD1A82" w:rsidRDefault="00DD1A82" w:rsidP="00802F5F">
      <w:pPr>
        <w:pStyle w:val="Heading4"/>
        <w:numPr>
          <w:ilvl w:val="0"/>
          <w:numId w:val="21"/>
        </w:numPr>
        <w:spacing w:after="240"/>
      </w:pPr>
      <w:r>
        <w:t>Restrooms</w:t>
      </w:r>
      <w:r w:rsidR="006706E6">
        <w:t xml:space="preserve"> – All Buildings</w:t>
      </w:r>
    </w:p>
    <w:p w14:paraId="5CDD24A8" w14:textId="5C6B9A2F" w:rsidR="00753802" w:rsidRDefault="00753802" w:rsidP="00753802">
      <w:pPr>
        <w:pStyle w:val="Quote"/>
        <w:numPr>
          <w:ilvl w:val="1"/>
          <w:numId w:val="21"/>
        </w:numPr>
        <w:spacing w:before="0" w:after="0"/>
        <w:jc w:val="left"/>
        <w:rPr>
          <w:rStyle w:val="IntenseEmphasis"/>
        </w:rPr>
      </w:pPr>
      <w:r>
        <w:rPr>
          <w:rStyle w:val="IntenseEmphasis"/>
        </w:rPr>
        <w:t xml:space="preserve">Must account for travel time between locations - max. 10 mins. </w:t>
      </w:r>
    </w:p>
    <w:p w14:paraId="674F6C06" w14:textId="3A944AE2" w:rsidR="0036514D" w:rsidRPr="00802F5F" w:rsidRDefault="0036514D" w:rsidP="00802F5F">
      <w:pPr>
        <w:ind w:left="1080"/>
      </w:pPr>
      <w:r>
        <w:t>Based on restroom size of 5 stalls and moderate foot-traffic</w:t>
      </w:r>
    </w:p>
    <w:p w14:paraId="402A4C6C" w14:textId="633D2621" w:rsidR="00753802" w:rsidRPr="00331A9D" w:rsidRDefault="00753802" w:rsidP="00802F5F">
      <w:pPr>
        <w:pStyle w:val="ListParagraph"/>
        <w:numPr>
          <w:ilvl w:val="2"/>
          <w:numId w:val="21"/>
        </w:numPr>
        <w:spacing w:before="0" w:beforeAutospacing="0"/>
        <w:rPr>
          <w:color w:val="C00000"/>
          <w:sz w:val="22"/>
          <w:szCs w:val="22"/>
        </w:rPr>
      </w:pPr>
      <w:r w:rsidRPr="00331A9D">
        <w:rPr>
          <w:color w:val="C00000"/>
          <w:sz w:val="22"/>
          <w:szCs w:val="22"/>
        </w:rPr>
        <w:t>Targeted:</w:t>
      </w:r>
      <w:r>
        <w:rPr>
          <w:color w:val="C00000"/>
          <w:sz w:val="22"/>
          <w:szCs w:val="22"/>
        </w:rPr>
        <w:t xml:space="preserve"> Approximately 30 minutes</w:t>
      </w:r>
    </w:p>
    <w:p w14:paraId="31C2A4ED" w14:textId="6CDA4C27" w:rsidR="00753802" w:rsidRDefault="00753802" w:rsidP="00802F5F">
      <w:pPr>
        <w:pStyle w:val="ListParagraph"/>
        <w:numPr>
          <w:ilvl w:val="2"/>
          <w:numId w:val="21"/>
        </w:numPr>
        <w:rPr>
          <w:color w:val="C00000"/>
          <w:sz w:val="22"/>
          <w:szCs w:val="22"/>
        </w:rPr>
      </w:pPr>
      <w:r w:rsidRPr="00331A9D">
        <w:rPr>
          <w:color w:val="C00000"/>
          <w:sz w:val="22"/>
          <w:szCs w:val="22"/>
        </w:rPr>
        <w:t>Deep:</w:t>
      </w:r>
      <w:r>
        <w:rPr>
          <w:color w:val="C00000"/>
          <w:sz w:val="22"/>
          <w:szCs w:val="22"/>
        </w:rPr>
        <w:t xml:space="preserve"> Approximately 1 hour</w:t>
      </w:r>
    </w:p>
    <w:p w14:paraId="63DE389A" w14:textId="77777777" w:rsidR="00B10A5A" w:rsidRDefault="00DD1A82" w:rsidP="00DD1A82">
      <w:pPr>
        <w:pStyle w:val="Quote"/>
        <w:ind w:left="900"/>
        <w:jc w:val="left"/>
        <w:rPr>
          <w:rStyle w:val="IntenseEmphasis"/>
        </w:rPr>
      </w:pPr>
      <w:r w:rsidRPr="0089308F">
        <w:rPr>
          <w:rStyle w:val="IntenseEmphasis"/>
        </w:rPr>
        <w:t>High-Touch Points:</w:t>
      </w:r>
      <w:r>
        <w:rPr>
          <w:rStyle w:val="IntenseEmphasis"/>
        </w:rPr>
        <w:t xml:space="preserve"> </w:t>
      </w:r>
      <w:r w:rsidR="00651159">
        <w:rPr>
          <w:rStyle w:val="IntenseEmphasis"/>
        </w:rPr>
        <w:t xml:space="preserve">Fixtures, dispensers, mirrors, push plates, trash receptacles, handles. </w:t>
      </w:r>
    </w:p>
    <w:p w14:paraId="743B651A" w14:textId="2BD4158B" w:rsidR="000663BB" w:rsidRDefault="00B10A5A" w:rsidP="000663BB">
      <w:pPr>
        <w:pStyle w:val="Quote"/>
        <w:ind w:left="900"/>
        <w:jc w:val="left"/>
        <w:rPr>
          <w:color w:val="auto"/>
          <w:sz w:val="18"/>
          <w:szCs w:val="18"/>
        </w:rPr>
      </w:pPr>
      <w:r>
        <w:rPr>
          <w:rStyle w:val="IntenseEmphasis"/>
          <w:u w:val="single"/>
        </w:rPr>
        <w:t xml:space="preserve">Supply checks, </w:t>
      </w:r>
      <w:r w:rsidR="000663BB">
        <w:rPr>
          <w:rStyle w:val="IntenseEmphasis"/>
          <w:u w:val="single"/>
        </w:rPr>
        <w:t xml:space="preserve">restocking </w:t>
      </w:r>
      <w:r>
        <w:rPr>
          <w:rStyle w:val="IntenseEmphasis"/>
          <w:u w:val="single"/>
        </w:rPr>
        <w:t xml:space="preserve">and trash removal </w:t>
      </w:r>
      <w:r w:rsidR="000663BB" w:rsidRPr="00317ED2">
        <w:rPr>
          <w:rStyle w:val="IntenseEmphasis"/>
          <w:u w:val="single"/>
        </w:rPr>
        <w:t>will occur during cleaning and disinfecting of high-touch points.</w:t>
      </w:r>
    </w:p>
    <w:p w14:paraId="78ABC5D4" w14:textId="4BFA42E4" w:rsidR="00DD1A82" w:rsidRPr="00DD1A82" w:rsidRDefault="00DD1A82" w:rsidP="00DD1A82"/>
    <w:tbl>
      <w:tblPr>
        <w:tblStyle w:val="TableGrid"/>
        <w:tblW w:w="10236" w:type="dxa"/>
        <w:tblLook w:val="04A0" w:firstRow="1" w:lastRow="0" w:firstColumn="1" w:lastColumn="0" w:noHBand="0" w:noVBand="1"/>
      </w:tblPr>
      <w:tblGrid>
        <w:gridCol w:w="2152"/>
        <w:gridCol w:w="1841"/>
        <w:gridCol w:w="3380"/>
        <w:gridCol w:w="2863"/>
      </w:tblGrid>
      <w:tr w:rsidR="00DD1A82" w14:paraId="5725B0FB" w14:textId="77777777" w:rsidTr="00802F5F">
        <w:trPr>
          <w:trHeight w:val="327"/>
        </w:trPr>
        <w:tc>
          <w:tcPr>
            <w:tcW w:w="3993" w:type="dxa"/>
            <w:gridSpan w:val="2"/>
            <w:tcBorders>
              <w:top w:val="nil"/>
              <w:left w:val="nil"/>
              <w:bottom w:val="single" w:sz="4" w:space="0" w:color="auto"/>
            </w:tcBorders>
          </w:tcPr>
          <w:p w14:paraId="605F93C9" w14:textId="77777777" w:rsidR="00DD1A82" w:rsidRPr="0089308F" w:rsidRDefault="00DD1A82" w:rsidP="006706E6">
            <w:pPr>
              <w:jc w:val="center"/>
              <w:rPr>
                <w:sz w:val="18"/>
                <w:szCs w:val="18"/>
              </w:rPr>
            </w:pPr>
          </w:p>
        </w:tc>
        <w:tc>
          <w:tcPr>
            <w:tcW w:w="3380" w:type="dxa"/>
            <w:shd w:val="clear" w:color="auto" w:fill="2F5496" w:themeFill="accent1" w:themeFillShade="BF"/>
          </w:tcPr>
          <w:p w14:paraId="4DB55CDC" w14:textId="77777777" w:rsidR="00DD1A82" w:rsidRPr="00190035" w:rsidRDefault="00DD1A82" w:rsidP="006706E6">
            <w:pPr>
              <w:jc w:val="center"/>
              <w:rPr>
                <w:color w:val="FFFFFF" w:themeColor="background1"/>
                <w:sz w:val="22"/>
                <w:szCs w:val="22"/>
              </w:rPr>
            </w:pPr>
          </w:p>
        </w:tc>
        <w:tc>
          <w:tcPr>
            <w:tcW w:w="2863" w:type="dxa"/>
            <w:shd w:val="clear" w:color="auto" w:fill="2F5496" w:themeFill="accent1" w:themeFillShade="BF"/>
          </w:tcPr>
          <w:p w14:paraId="41B851C4" w14:textId="77777777" w:rsidR="00DD1A82" w:rsidRPr="00190035" w:rsidRDefault="00DD1A82" w:rsidP="006706E6">
            <w:pPr>
              <w:jc w:val="center"/>
              <w:rPr>
                <w:color w:val="FFFFFF" w:themeColor="background1"/>
                <w:sz w:val="22"/>
                <w:szCs w:val="22"/>
              </w:rPr>
            </w:pPr>
            <w:r w:rsidRPr="00190035">
              <w:rPr>
                <w:color w:val="FFFFFF" w:themeColor="background1"/>
                <w:sz w:val="22"/>
                <w:szCs w:val="22"/>
              </w:rPr>
              <w:t>Notes</w:t>
            </w:r>
          </w:p>
        </w:tc>
      </w:tr>
      <w:tr w:rsidR="00753802" w14:paraId="7EF5C5DF" w14:textId="77777777" w:rsidTr="00802F5F">
        <w:tc>
          <w:tcPr>
            <w:tcW w:w="2152" w:type="dxa"/>
            <w:shd w:val="clear" w:color="auto" w:fill="808080" w:themeFill="background1" w:themeFillShade="80"/>
          </w:tcPr>
          <w:p w14:paraId="5C0372C9" w14:textId="77777777" w:rsidR="00753802" w:rsidRPr="00190035" w:rsidRDefault="00753802" w:rsidP="00753802">
            <w:pPr>
              <w:rPr>
                <w:color w:val="FFFFFF" w:themeColor="background1"/>
                <w:sz w:val="22"/>
                <w:szCs w:val="22"/>
              </w:rPr>
            </w:pPr>
            <w:r w:rsidRPr="00190035">
              <w:rPr>
                <w:color w:val="FFFFFF" w:themeColor="background1"/>
                <w:sz w:val="22"/>
                <w:szCs w:val="22"/>
              </w:rPr>
              <w:t>Cleaning</w:t>
            </w:r>
          </w:p>
        </w:tc>
        <w:tc>
          <w:tcPr>
            <w:tcW w:w="1841" w:type="dxa"/>
            <w:shd w:val="clear" w:color="auto" w:fill="BFBFBF" w:themeFill="background1" w:themeFillShade="BF"/>
          </w:tcPr>
          <w:p w14:paraId="0B576E8D" w14:textId="77777777" w:rsidR="00753802" w:rsidRPr="00190035" w:rsidRDefault="00753802" w:rsidP="00753802">
            <w:pPr>
              <w:rPr>
                <w:sz w:val="20"/>
                <w:szCs w:val="20"/>
              </w:rPr>
            </w:pPr>
            <w:r w:rsidRPr="00190035">
              <w:rPr>
                <w:sz w:val="20"/>
                <w:szCs w:val="20"/>
              </w:rPr>
              <w:t>Frequency</w:t>
            </w:r>
          </w:p>
        </w:tc>
        <w:tc>
          <w:tcPr>
            <w:tcW w:w="3380" w:type="dxa"/>
          </w:tcPr>
          <w:p w14:paraId="28564ACE" w14:textId="77777777" w:rsidR="00753802" w:rsidRPr="0089308F" w:rsidRDefault="00753802" w:rsidP="00753802">
            <w:pPr>
              <w:rPr>
                <w:sz w:val="18"/>
                <w:szCs w:val="18"/>
              </w:rPr>
            </w:pPr>
            <w:r w:rsidRPr="0089308F">
              <w:rPr>
                <w:sz w:val="18"/>
                <w:szCs w:val="18"/>
              </w:rPr>
              <w:t>Targeted:</w:t>
            </w:r>
            <w:r>
              <w:rPr>
                <w:sz w:val="18"/>
                <w:szCs w:val="18"/>
              </w:rPr>
              <w:t xml:space="preserve"> hourly</w:t>
            </w:r>
          </w:p>
          <w:p w14:paraId="3438CF6C" w14:textId="11807B82" w:rsidR="00753802" w:rsidRPr="0089308F" w:rsidRDefault="00753802" w:rsidP="00753802">
            <w:pPr>
              <w:rPr>
                <w:sz w:val="18"/>
                <w:szCs w:val="18"/>
              </w:rPr>
            </w:pPr>
            <w:r w:rsidRPr="0089308F">
              <w:rPr>
                <w:sz w:val="18"/>
                <w:szCs w:val="18"/>
              </w:rPr>
              <w:t>Deep:</w:t>
            </w:r>
            <w:r>
              <w:rPr>
                <w:sz w:val="18"/>
                <w:szCs w:val="18"/>
              </w:rPr>
              <w:t xml:space="preserve"> nightly </w:t>
            </w:r>
          </w:p>
        </w:tc>
        <w:tc>
          <w:tcPr>
            <w:tcW w:w="2863" w:type="dxa"/>
          </w:tcPr>
          <w:p w14:paraId="21F2E988" w14:textId="1B7F396A" w:rsidR="00753802" w:rsidRPr="0089308F" w:rsidRDefault="0036514D" w:rsidP="00753802">
            <w:pPr>
              <w:rPr>
                <w:sz w:val="18"/>
                <w:szCs w:val="18"/>
              </w:rPr>
            </w:pPr>
            <w:r>
              <w:rPr>
                <w:sz w:val="18"/>
                <w:szCs w:val="18"/>
              </w:rPr>
              <w:t>High-traffic areas, or restrooms with more stalls will incur high frequency</w:t>
            </w:r>
            <w:r w:rsidR="00B10A5A">
              <w:rPr>
                <w:sz w:val="18"/>
                <w:szCs w:val="18"/>
              </w:rPr>
              <w:t xml:space="preserve"> or longer times</w:t>
            </w:r>
          </w:p>
        </w:tc>
      </w:tr>
      <w:tr w:rsidR="00753802" w14:paraId="297EFBAD" w14:textId="77777777" w:rsidTr="00802F5F">
        <w:tc>
          <w:tcPr>
            <w:tcW w:w="2152" w:type="dxa"/>
            <w:vMerge w:val="restart"/>
            <w:shd w:val="clear" w:color="auto" w:fill="808080" w:themeFill="background1" w:themeFillShade="80"/>
          </w:tcPr>
          <w:p w14:paraId="35B4E716" w14:textId="77777777" w:rsidR="00753802" w:rsidRPr="00190035" w:rsidRDefault="00753802" w:rsidP="00753802">
            <w:pPr>
              <w:rPr>
                <w:color w:val="FFFFFF" w:themeColor="background1"/>
                <w:sz w:val="22"/>
                <w:szCs w:val="22"/>
              </w:rPr>
            </w:pPr>
            <w:r w:rsidRPr="00190035">
              <w:rPr>
                <w:color w:val="FFFFFF" w:themeColor="background1"/>
                <w:sz w:val="22"/>
                <w:szCs w:val="22"/>
              </w:rPr>
              <w:t>Staffing</w:t>
            </w:r>
          </w:p>
        </w:tc>
        <w:tc>
          <w:tcPr>
            <w:tcW w:w="1841" w:type="dxa"/>
            <w:shd w:val="clear" w:color="auto" w:fill="BFBFBF" w:themeFill="background1" w:themeFillShade="BF"/>
          </w:tcPr>
          <w:p w14:paraId="78120032" w14:textId="77777777" w:rsidR="00753802" w:rsidRPr="00190035" w:rsidRDefault="00753802" w:rsidP="00753802">
            <w:pPr>
              <w:rPr>
                <w:sz w:val="20"/>
                <w:szCs w:val="20"/>
              </w:rPr>
            </w:pPr>
            <w:r w:rsidRPr="00190035">
              <w:rPr>
                <w:sz w:val="20"/>
                <w:szCs w:val="20"/>
              </w:rPr>
              <w:t>Cleaning</w:t>
            </w:r>
          </w:p>
        </w:tc>
        <w:tc>
          <w:tcPr>
            <w:tcW w:w="3380" w:type="dxa"/>
          </w:tcPr>
          <w:p w14:paraId="3F178A95" w14:textId="77777777" w:rsidR="00B10A5A" w:rsidRDefault="00753802">
            <w:pPr>
              <w:rPr>
                <w:sz w:val="18"/>
                <w:szCs w:val="18"/>
              </w:rPr>
            </w:pPr>
            <w:r>
              <w:rPr>
                <w:sz w:val="18"/>
                <w:szCs w:val="18"/>
              </w:rPr>
              <w:t xml:space="preserve">Who: CONTRACTED SERVICE PROVIDER </w:t>
            </w:r>
          </w:p>
          <w:p w14:paraId="2E89E3AC" w14:textId="77777777" w:rsidR="00B10A5A" w:rsidRDefault="00B10A5A" w:rsidP="00B10A5A">
            <w:pPr>
              <w:rPr>
                <w:sz w:val="18"/>
                <w:szCs w:val="18"/>
              </w:rPr>
            </w:pPr>
            <w:r>
              <w:rPr>
                <w:sz w:val="18"/>
                <w:szCs w:val="18"/>
              </w:rPr>
              <w:t>Targeted:</w:t>
            </w:r>
          </w:p>
          <w:p w14:paraId="7AF01034" w14:textId="77777777" w:rsidR="00B10A5A" w:rsidRDefault="00B10A5A" w:rsidP="00B10A5A">
            <w:pPr>
              <w:rPr>
                <w:sz w:val="18"/>
                <w:szCs w:val="18"/>
              </w:rPr>
            </w:pPr>
            <w:r>
              <w:rPr>
                <w:sz w:val="18"/>
                <w:szCs w:val="18"/>
              </w:rPr>
              <w:t>- CONTRACTED SERVICE PROVIDER, patrons: students, faculty</w:t>
            </w:r>
          </w:p>
          <w:p w14:paraId="66AA891C" w14:textId="0CEC5A3D" w:rsidR="00B10A5A" w:rsidRDefault="00B10A5A" w:rsidP="00B10A5A">
            <w:pPr>
              <w:rPr>
                <w:sz w:val="18"/>
                <w:szCs w:val="18"/>
              </w:rPr>
            </w:pPr>
            <w:r>
              <w:rPr>
                <w:sz w:val="18"/>
                <w:szCs w:val="18"/>
              </w:rPr>
              <w:t>How many: Per Area, Total = 2; 1 assigned and 1 swing</w:t>
            </w:r>
          </w:p>
          <w:p w14:paraId="375AD881" w14:textId="77777777" w:rsidR="00B10A5A" w:rsidRDefault="00B10A5A" w:rsidP="00B10A5A">
            <w:pPr>
              <w:rPr>
                <w:sz w:val="18"/>
                <w:szCs w:val="18"/>
              </w:rPr>
            </w:pPr>
            <w:r>
              <w:rPr>
                <w:sz w:val="18"/>
                <w:szCs w:val="18"/>
              </w:rPr>
              <w:t xml:space="preserve">                  </w:t>
            </w:r>
          </w:p>
          <w:p w14:paraId="3330A4D5" w14:textId="77777777" w:rsidR="00B10A5A" w:rsidRDefault="00B10A5A" w:rsidP="00B10A5A">
            <w:pPr>
              <w:rPr>
                <w:sz w:val="18"/>
                <w:szCs w:val="18"/>
              </w:rPr>
            </w:pPr>
            <w:r>
              <w:rPr>
                <w:sz w:val="18"/>
                <w:szCs w:val="18"/>
              </w:rPr>
              <w:t>Deep:</w:t>
            </w:r>
          </w:p>
          <w:p w14:paraId="6C303C4B" w14:textId="77777777" w:rsidR="00B10A5A" w:rsidRDefault="00B10A5A" w:rsidP="00B10A5A">
            <w:pPr>
              <w:rPr>
                <w:sz w:val="18"/>
                <w:szCs w:val="18"/>
              </w:rPr>
            </w:pPr>
            <w:r>
              <w:rPr>
                <w:sz w:val="18"/>
                <w:szCs w:val="18"/>
              </w:rPr>
              <w:t>CONTRACTED SERVICE PROVIDER or other contracted service provider</w:t>
            </w:r>
          </w:p>
          <w:p w14:paraId="1185FCF0" w14:textId="77777777" w:rsidR="00B10A5A" w:rsidRDefault="00B10A5A" w:rsidP="00B10A5A">
            <w:pPr>
              <w:rPr>
                <w:sz w:val="18"/>
                <w:szCs w:val="18"/>
              </w:rPr>
            </w:pPr>
            <w:r>
              <w:rPr>
                <w:sz w:val="18"/>
                <w:szCs w:val="18"/>
              </w:rPr>
              <w:t>How many: Area, Total 2 - 1 assigned/ 1 swing</w:t>
            </w:r>
          </w:p>
          <w:p w14:paraId="659E69C2" w14:textId="2CAD6DC0" w:rsidR="00753802" w:rsidRPr="0089308F" w:rsidRDefault="00753802" w:rsidP="00B10A5A">
            <w:pPr>
              <w:rPr>
                <w:sz w:val="18"/>
                <w:szCs w:val="18"/>
              </w:rPr>
            </w:pPr>
          </w:p>
        </w:tc>
        <w:tc>
          <w:tcPr>
            <w:tcW w:w="2863" w:type="dxa"/>
          </w:tcPr>
          <w:p w14:paraId="4B0F6ABF" w14:textId="591CD9A8" w:rsidR="00753802" w:rsidRPr="0089308F" w:rsidRDefault="00753802" w:rsidP="00753802">
            <w:pPr>
              <w:rPr>
                <w:sz w:val="18"/>
                <w:szCs w:val="18"/>
              </w:rPr>
            </w:pPr>
          </w:p>
        </w:tc>
      </w:tr>
      <w:tr w:rsidR="00B10A5A" w14:paraId="04F731D7" w14:textId="77777777" w:rsidTr="00802F5F">
        <w:tc>
          <w:tcPr>
            <w:tcW w:w="2152" w:type="dxa"/>
            <w:vMerge/>
            <w:shd w:val="clear" w:color="auto" w:fill="808080" w:themeFill="background1" w:themeFillShade="80"/>
          </w:tcPr>
          <w:p w14:paraId="0789F0F8" w14:textId="77777777" w:rsidR="00B10A5A" w:rsidRPr="00190035" w:rsidRDefault="00B10A5A" w:rsidP="00B10A5A">
            <w:pPr>
              <w:rPr>
                <w:color w:val="FFFFFF" w:themeColor="background1"/>
                <w:sz w:val="22"/>
                <w:szCs w:val="22"/>
              </w:rPr>
            </w:pPr>
          </w:p>
        </w:tc>
        <w:tc>
          <w:tcPr>
            <w:tcW w:w="1841" w:type="dxa"/>
            <w:shd w:val="clear" w:color="auto" w:fill="BFBFBF" w:themeFill="background1" w:themeFillShade="BF"/>
          </w:tcPr>
          <w:p w14:paraId="51EE1AC2" w14:textId="77777777" w:rsidR="00B10A5A" w:rsidRPr="00190035" w:rsidRDefault="00B10A5A" w:rsidP="00B10A5A">
            <w:pPr>
              <w:rPr>
                <w:sz w:val="20"/>
                <w:szCs w:val="20"/>
              </w:rPr>
            </w:pPr>
            <w:r w:rsidRPr="00190035">
              <w:rPr>
                <w:sz w:val="20"/>
                <w:szCs w:val="20"/>
              </w:rPr>
              <w:t>Supervising</w:t>
            </w:r>
          </w:p>
        </w:tc>
        <w:tc>
          <w:tcPr>
            <w:tcW w:w="3380" w:type="dxa"/>
          </w:tcPr>
          <w:p w14:paraId="1500F8C0" w14:textId="77777777" w:rsidR="00B10A5A" w:rsidRDefault="00B10A5A" w:rsidP="00B10A5A">
            <w:pPr>
              <w:rPr>
                <w:sz w:val="18"/>
                <w:szCs w:val="18"/>
              </w:rPr>
            </w:pPr>
            <w:r>
              <w:rPr>
                <w:sz w:val="18"/>
                <w:szCs w:val="18"/>
              </w:rPr>
              <w:t xml:space="preserve">Who: CONTRACTED SERVICE PROVIDER and Physical Plant </w:t>
            </w:r>
          </w:p>
          <w:p w14:paraId="61538948" w14:textId="77777777" w:rsidR="00B10A5A" w:rsidRDefault="00B10A5A" w:rsidP="00B10A5A">
            <w:pPr>
              <w:rPr>
                <w:sz w:val="18"/>
                <w:szCs w:val="18"/>
              </w:rPr>
            </w:pPr>
            <w:r>
              <w:rPr>
                <w:sz w:val="18"/>
                <w:szCs w:val="18"/>
              </w:rPr>
              <w:t>Targeted:</w:t>
            </w:r>
          </w:p>
          <w:p w14:paraId="5CC67D73" w14:textId="77777777" w:rsidR="00B10A5A" w:rsidRDefault="00B10A5A" w:rsidP="00B10A5A">
            <w:pPr>
              <w:rPr>
                <w:sz w:val="18"/>
                <w:szCs w:val="18"/>
              </w:rPr>
            </w:pPr>
            <w:r>
              <w:rPr>
                <w:sz w:val="18"/>
                <w:szCs w:val="18"/>
              </w:rPr>
              <w:t>- CONTRACTED SERVICE PROVIDER, FAU staff</w:t>
            </w:r>
          </w:p>
          <w:p w14:paraId="45C78D01" w14:textId="77777777" w:rsidR="00B10A5A" w:rsidRDefault="00B10A5A" w:rsidP="00B10A5A">
            <w:pPr>
              <w:rPr>
                <w:sz w:val="18"/>
                <w:szCs w:val="18"/>
              </w:rPr>
            </w:pPr>
            <w:r>
              <w:rPr>
                <w:sz w:val="18"/>
                <w:szCs w:val="18"/>
              </w:rPr>
              <w:t>How many: Area, Total 3 – swing = 1 CONTRACTED SERVICE PROVIDER/ 2 FAU</w:t>
            </w:r>
          </w:p>
          <w:p w14:paraId="13792C3E" w14:textId="77777777" w:rsidR="00B10A5A" w:rsidRDefault="00B10A5A" w:rsidP="00B10A5A">
            <w:pPr>
              <w:rPr>
                <w:sz w:val="18"/>
                <w:szCs w:val="18"/>
              </w:rPr>
            </w:pPr>
            <w:r>
              <w:rPr>
                <w:sz w:val="18"/>
                <w:szCs w:val="18"/>
              </w:rPr>
              <w:t xml:space="preserve">                  </w:t>
            </w:r>
          </w:p>
          <w:p w14:paraId="2AA307F0" w14:textId="77777777" w:rsidR="00B10A5A" w:rsidRDefault="00B10A5A" w:rsidP="00B10A5A">
            <w:pPr>
              <w:rPr>
                <w:sz w:val="18"/>
                <w:szCs w:val="18"/>
              </w:rPr>
            </w:pPr>
            <w:r>
              <w:rPr>
                <w:sz w:val="18"/>
                <w:szCs w:val="18"/>
              </w:rPr>
              <w:t>Deep:</w:t>
            </w:r>
          </w:p>
          <w:p w14:paraId="4B744B9E" w14:textId="77777777" w:rsidR="00B10A5A" w:rsidRDefault="00B10A5A" w:rsidP="00B10A5A">
            <w:pPr>
              <w:rPr>
                <w:sz w:val="18"/>
                <w:szCs w:val="18"/>
              </w:rPr>
            </w:pPr>
            <w:r>
              <w:rPr>
                <w:sz w:val="18"/>
                <w:szCs w:val="18"/>
              </w:rPr>
              <w:t>CONTRACTED SERVICE PROVIDER or other contracted service provider / FAU</w:t>
            </w:r>
          </w:p>
          <w:p w14:paraId="368554F3" w14:textId="6183F2AD" w:rsidR="00B10A5A" w:rsidRPr="0089308F" w:rsidRDefault="00B10A5A">
            <w:pPr>
              <w:rPr>
                <w:sz w:val="18"/>
                <w:szCs w:val="18"/>
              </w:rPr>
            </w:pPr>
            <w:r>
              <w:rPr>
                <w:sz w:val="18"/>
                <w:szCs w:val="18"/>
              </w:rPr>
              <w:lastRenderedPageBreak/>
              <w:t>How many: Area, Total 3 FTEs – swing, 2 CONTRACTED SERVICE PROVIDER/ 1 FAU</w:t>
            </w:r>
          </w:p>
        </w:tc>
        <w:tc>
          <w:tcPr>
            <w:tcW w:w="2863" w:type="dxa"/>
          </w:tcPr>
          <w:p w14:paraId="363AB324" w14:textId="2A93B559" w:rsidR="00B10A5A" w:rsidRPr="0089308F" w:rsidRDefault="00B10A5A" w:rsidP="00B10A5A">
            <w:pPr>
              <w:rPr>
                <w:sz w:val="18"/>
                <w:szCs w:val="18"/>
              </w:rPr>
            </w:pPr>
          </w:p>
        </w:tc>
      </w:tr>
      <w:tr w:rsidR="008D6FBC" w14:paraId="734C38A2" w14:textId="77777777" w:rsidTr="00802F5F">
        <w:tc>
          <w:tcPr>
            <w:tcW w:w="2152" w:type="dxa"/>
            <w:shd w:val="clear" w:color="auto" w:fill="808080" w:themeFill="background1" w:themeFillShade="80"/>
          </w:tcPr>
          <w:p w14:paraId="1A3FBCB4" w14:textId="588BF092" w:rsidR="008D6FBC" w:rsidRPr="00190035" w:rsidRDefault="008D6FBC" w:rsidP="008D6FBC">
            <w:pPr>
              <w:rPr>
                <w:color w:val="FFFFFF" w:themeColor="background1"/>
                <w:sz w:val="22"/>
                <w:szCs w:val="22"/>
              </w:rPr>
            </w:pPr>
            <w:r w:rsidRPr="00190035">
              <w:rPr>
                <w:color w:val="FFFFFF" w:themeColor="background1"/>
                <w:sz w:val="22"/>
                <w:szCs w:val="22"/>
              </w:rPr>
              <w:t>Monitoring</w:t>
            </w:r>
          </w:p>
        </w:tc>
        <w:tc>
          <w:tcPr>
            <w:tcW w:w="1841" w:type="dxa"/>
            <w:shd w:val="clear" w:color="auto" w:fill="BFBFBF" w:themeFill="background1" w:themeFillShade="BF"/>
          </w:tcPr>
          <w:p w14:paraId="1A3716B1" w14:textId="77777777" w:rsidR="008D6FBC" w:rsidRPr="00190035" w:rsidRDefault="008D6FBC" w:rsidP="008D6FBC">
            <w:pPr>
              <w:rPr>
                <w:sz w:val="20"/>
                <w:szCs w:val="20"/>
              </w:rPr>
            </w:pPr>
            <w:r w:rsidRPr="00190035">
              <w:rPr>
                <w:sz w:val="20"/>
                <w:szCs w:val="20"/>
              </w:rPr>
              <w:t>Mode/Frequency</w:t>
            </w:r>
          </w:p>
        </w:tc>
        <w:tc>
          <w:tcPr>
            <w:tcW w:w="3380" w:type="dxa"/>
          </w:tcPr>
          <w:p w14:paraId="4E6E3AD9" w14:textId="19AB0E14" w:rsidR="008D6FBC" w:rsidRPr="0089308F" w:rsidRDefault="008D6FBC" w:rsidP="008D6FBC">
            <w:pPr>
              <w:rPr>
                <w:sz w:val="18"/>
                <w:szCs w:val="18"/>
              </w:rPr>
            </w:pPr>
            <w:r>
              <w:rPr>
                <w:sz w:val="18"/>
                <w:szCs w:val="18"/>
              </w:rPr>
              <w:t>Same as supervising</w:t>
            </w:r>
          </w:p>
        </w:tc>
        <w:tc>
          <w:tcPr>
            <w:tcW w:w="2863" w:type="dxa"/>
          </w:tcPr>
          <w:p w14:paraId="70038E48" w14:textId="77777777" w:rsidR="008D6FBC" w:rsidRDefault="008D6FBC" w:rsidP="008D6FBC">
            <w:pPr>
              <w:rPr>
                <w:sz w:val="18"/>
                <w:szCs w:val="18"/>
              </w:rPr>
            </w:pPr>
            <w:r>
              <w:rPr>
                <w:sz w:val="18"/>
                <w:szCs w:val="18"/>
              </w:rPr>
              <w:t>Assigned staff:</w:t>
            </w:r>
          </w:p>
          <w:p w14:paraId="5376533F" w14:textId="77777777" w:rsidR="008D6FBC" w:rsidRDefault="008D6FBC" w:rsidP="008D6FBC">
            <w:pPr>
              <w:rPr>
                <w:sz w:val="18"/>
                <w:szCs w:val="18"/>
              </w:rPr>
            </w:pPr>
            <w:r>
              <w:rPr>
                <w:sz w:val="18"/>
                <w:szCs w:val="18"/>
              </w:rPr>
              <w:t>* CONTRACTED SERVICE PROVIDER: maintain cleaning logs (posted in specific areas)</w:t>
            </w:r>
          </w:p>
          <w:p w14:paraId="75D479A9" w14:textId="3065CDA1" w:rsidR="008D6FBC" w:rsidRPr="0089308F" w:rsidRDefault="008D6FBC" w:rsidP="008D6FBC">
            <w:pPr>
              <w:rPr>
                <w:sz w:val="18"/>
                <w:szCs w:val="18"/>
              </w:rPr>
            </w:pPr>
            <w:r>
              <w:rPr>
                <w:sz w:val="18"/>
                <w:szCs w:val="18"/>
              </w:rPr>
              <w:t>* Physical Plant - swing: Will verify cleaning tasks and cleaning logs for accuracy</w:t>
            </w:r>
          </w:p>
        </w:tc>
      </w:tr>
      <w:tr w:rsidR="00C66582" w14:paraId="4C0C9CE7" w14:textId="77777777" w:rsidTr="00802F5F">
        <w:tc>
          <w:tcPr>
            <w:tcW w:w="2152" w:type="dxa"/>
            <w:shd w:val="clear" w:color="auto" w:fill="808080" w:themeFill="background1" w:themeFillShade="80"/>
          </w:tcPr>
          <w:p w14:paraId="3BE8EB78" w14:textId="4C8E774C" w:rsidR="00C66582" w:rsidRPr="00190035" w:rsidRDefault="00C66582">
            <w:pPr>
              <w:rPr>
                <w:color w:val="FFFFFF" w:themeColor="background1"/>
                <w:sz w:val="22"/>
                <w:szCs w:val="22"/>
              </w:rPr>
            </w:pPr>
            <w:r>
              <w:rPr>
                <w:color w:val="FFFFFF" w:themeColor="background1"/>
                <w:sz w:val="22"/>
                <w:szCs w:val="22"/>
              </w:rPr>
              <w:t>Assessment</w:t>
            </w:r>
          </w:p>
        </w:tc>
        <w:tc>
          <w:tcPr>
            <w:tcW w:w="1841" w:type="dxa"/>
            <w:shd w:val="clear" w:color="auto" w:fill="BFBFBF" w:themeFill="background1" w:themeFillShade="BF"/>
          </w:tcPr>
          <w:p w14:paraId="719E3B8C" w14:textId="77777777" w:rsidR="00C66582" w:rsidRPr="00190035" w:rsidRDefault="00C66582" w:rsidP="00C66582">
            <w:pPr>
              <w:rPr>
                <w:sz w:val="20"/>
                <w:szCs w:val="20"/>
              </w:rPr>
            </w:pPr>
            <w:r w:rsidRPr="00190035">
              <w:rPr>
                <w:sz w:val="20"/>
                <w:szCs w:val="20"/>
              </w:rPr>
              <w:t>Mode/Frequency</w:t>
            </w:r>
          </w:p>
        </w:tc>
        <w:tc>
          <w:tcPr>
            <w:tcW w:w="3380" w:type="dxa"/>
          </w:tcPr>
          <w:p w14:paraId="7D5A8091" w14:textId="77777777" w:rsidR="00C66582" w:rsidRDefault="00C66582" w:rsidP="00C66582">
            <w:pPr>
              <w:rPr>
                <w:sz w:val="18"/>
                <w:szCs w:val="18"/>
              </w:rPr>
            </w:pPr>
            <w:r>
              <w:rPr>
                <w:sz w:val="18"/>
                <w:szCs w:val="18"/>
              </w:rPr>
              <w:t>Who: CONTRACTED SERVICE PROVIDER via log sheets containing a cleaning checklist, Physical Plant will verify</w:t>
            </w:r>
          </w:p>
          <w:p w14:paraId="5E5F6BB5" w14:textId="14032FA4" w:rsidR="00C66582" w:rsidRPr="0089308F" w:rsidRDefault="00C66582" w:rsidP="00C66582">
            <w:pPr>
              <w:rPr>
                <w:sz w:val="18"/>
                <w:szCs w:val="18"/>
              </w:rPr>
            </w:pPr>
            <w:r>
              <w:rPr>
                <w:sz w:val="18"/>
                <w:szCs w:val="18"/>
              </w:rPr>
              <w:t>Program evaluation: trend tracking – 2</w:t>
            </w:r>
          </w:p>
        </w:tc>
        <w:tc>
          <w:tcPr>
            <w:tcW w:w="2863" w:type="dxa"/>
          </w:tcPr>
          <w:p w14:paraId="0DB3F6B8" w14:textId="396053A3" w:rsidR="00C66582" w:rsidRPr="0089308F" w:rsidRDefault="00C66582" w:rsidP="00C66582">
            <w:pPr>
              <w:rPr>
                <w:sz w:val="18"/>
                <w:szCs w:val="18"/>
              </w:rPr>
            </w:pPr>
          </w:p>
        </w:tc>
      </w:tr>
      <w:tr w:rsidR="00753802" w14:paraId="0FEF4D0E" w14:textId="77777777" w:rsidTr="00802F5F">
        <w:tc>
          <w:tcPr>
            <w:tcW w:w="2152" w:type="dxa"/>
            <w:shd w:val="clear" w:color="auto" w:fill="808080" w:themeFill="background1" w:themeFillShade="80"/>
          </w:tcPr>
          <w:p w14:paraId="1AEC1C44" w14:textId="77777777" w:rsidR="00753802" w:rsidRPr="00190035" w:rsidRDefault="00753802" w:rsidP="00753802">
            <w:pPr>
              <w:rPr>
                <w:color w:val="FFFFFF" w:themeColor="background1"/>
                <w:sz w:val="22"/>
                <w:szCs w:val="22"/>
              </w:rPr>
            </w:pPr>
            <w:r w:rsidRPr="00190035">
              <w:rPr>
                <w:color w:val="FFFFFF" w:themeColor="background1"/>
                <w:sz w:val="22"/>
                <w:szCs w:val="22"/>
              </w:rPr>
              <w:t>Other</w:t>
            </w:r>
          </w:p>
        </w:tc>
        <w:tc>
          <w:tcPr>
            <w:tcW w:w="1841" w:type="dxa"/>
            <w:shd w:val="clear" w:color="auto" w:fill="BFBFBF" w:themeFill="background1" w:themeFillShade="BF"/>
          </w:tcPr>
          <w:p w14:paraId="6F052814" w14:textId="77777777" w:rsidR="00753802" w:rsidRPr="00190035" w:rsidRDefault="00753802" w:rsidP="00753802">
            <w:pPr>
              <w:rPr>
                <w:sz w:val="20"/>
                <w:szCs w:val="20"/>
              </w:rPr>
            </w:pPr>
          </w:p>
        </w:tc>
        <w:tc>
          <w:tcPr>
            <w:tcW w:w="3380" w:type="dxa"/>
          </w:tcPr>
          <w:p w14:paraId="33DF7D21" w14:textId="32DD98FB" w:rsidR="00753802" w:rsidRPr="0089308F" w:rsidRDefault="00135CE4" w:rsidP="00753802">
            <w:pPr>
              <w:rPr>
                <w:sz w:val="18"/>
                <w:szCs w:val="18"/>
              </w:rPr>
            </w:pPr>
            <w:r>
              <w:rPr>
                <w:sz w:val="18"/>
                <w:szCs w:val="18"/>
              </w:rPr>
              <w:t>N/A</w:t>
            </w:r>
          </w:p>
        </w:tc>
        <w:tc>
          <w:tcPr>
            <w:tcW w:w="2863" w:type="dxa"/>
          </w:tcPr>
          <w:p w14:paraId="1FD02A31" w14:textId="35C55EE9" w:rsidR="00753802" w:rsidRPr="0089308F" w:rsidRDefault="00135CE4" w:rsidP="00753802">
            <w:pPr>
              <w:rPr>
                <w:sz w:val="18"/>
                <w:szCs w:val="18"/>
              </w:rPr>
            </w:pPr>
            <w:r>
              <w:rPr>
                <w:sz w:val="18"/>
                <w:szCs w:val="18"/>
              </w:rPr>
              <w:t>N/A</w:t>
            </w:r>
          </w:p>
        </w:tc>
      </w:tr>
    </w:tbl>
    <w:p w14:paraId="2E8F4868" w14:textId="14721C48" w:rsidR="00B76BAD" w:rsidRDefault="00B92BAC" w:rsidP="00DD1A82">
      <w:pPr>
        <w:pStyle w:val="ListParagraph"/>
        <w:spacing w:before="0" w:beforeAutospacing="0"/>
        <w:ind w:left="720"/>
      </w:pPr>
      <w:r w:rsidRPr="00DD1A82">
        <w:rPr>
          <w:rStyle w:val="IntenseEmphasis"/>
          <w:noProof/>
        </w:rPr>
        <mc:AlternateContent>
          <mc:Choice Requires="wpg">
            <w:drawing>
              <wp:anchor distT="0" distB="0" distL="114300" distR="114300" simplePos="0" relativeHeight="251689984" behindDoc="0" locked="0" layoutInCell="1" allowOverlap="1" wp14:anchorId="32FF7A73" wp14:editId="3D37745C">
                <wp:simplePos x="0" y="0"/>
                <wp:positionH relativeFrom="page">
                  <wp:posOffset>0</wp:posOffset>
                </wp:positionH>
                <wp:positionV relativeFrom="page">
                  <wp:posOffset>0</wp:posOffset>
                </wp:positionV>
                <wp:extent cx="498475" cy="13182600"/>
                <wp:effectExtent l="0" t="0" r="15875" b="19050"/>
                <wp:wrapNone/>
                <wp:docPr id="40" name="Group 40"/>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43" name="Rectangle 43"/>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44" name="Rectangle 44"/>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1AC44A5C" id="Group 40" o:spid="_x0000_s1026" style="position:absolute;margin-left:0;margin-top:0;width:39.25pt;height:1038pt;z-index:251689984;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">
                <v:rect id="Rectangle 43"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" fillcolor="#c3c8cd" strokecolor="#bfbfbf"/>
                <v:rect id="Rectangle 44"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" fillcolor="#002d62" strokecolor="#002d60"/>
                <w10:wrap anchorx="page" anchory="page"/>
              </v:group>
            </w:pict>
          </mc:Fallback>
        </mc:AlternateContent>
      </w:r>
    </w:p>
    <w:p w14:paraId="6A6BCEDA" w14:textId="38151666" w:rsidR="00DD1A82" w:rsidRDefault="00424637" w:rsidP="00802F5F">
      <w:pPr>
        <w:pStyle w:val="Heading4"/>
        <w:numPr>
          <w:ilvl w:val="0"/>
          <w:numId w:val="21"/>
        </w:numPr>
      </w:pPr>
      <w:r>
        <w:t>Student Union:</w:t>
      </w:r>
    </w:p>
    <w:p w14:paraId="6B48335B" w14:textId="5D7430A9" w:rsidR="00424637" w:rsidRDefault="00424637" w:rsidP="00802F5F"/>
    <w:p w14:paraId="09DEB7A2" w14:textId="2E0CA189" w:rsidR="00424637" w:rsidRDefault="00424637" w:rsidP="00424637">
      <w:r>
        <w:t>Davie:</w:t>
      </w:r>
    </w:p>
    <w:p w14:paraId="0E25A849" w14:textId="77777777" w:rsidR="00424637" w:rsidRDefault="00424637" w:rsidP="00424637">
      <w:pPr>
        <w:pStyle w:val="Quote"/>
        <w:jc w:val="left"/>
        <w:rPr>
          <w:rStyle w:val="IntenseEmphasis"/>
        </w:rPr>
      </w:pPr>
      <w:r>
        <w:rPr>
          <w:rStyle w:val="IntenseEmphasis"/>
        </w:rPr>
        <w:t>Estimated Cleaning and Disinfecting Time:</w:t>
      </w:r>
    </w:p>
    <w:p w14:paraId="55B5A7A6" w14:textId="77777777" w:rsidR="00424637" w:rsidRPr="00331A9D" w:rsidRDefault="00424637" w:rsidP="00424637">
      <w:pPr>
        <w:pStyle w:val="ListParagraph"/>
        <w:numPr>
          <w:ilvl w:val="1"/>
          <w:numId w:val="20"/>
        </w:numPr>
        <w:rPr>
          <w:color w:val="C00000"/>
          <w:sz w:val="22"/>
          <w:szCs w:val="22"/>
        </w:rPr>
      </w:pPr>
      <w:r w:rsidRPr="00331A9D">
        <w:rPr>
          <w:color w:val="C00000"/>
          <w:sz w:val="22"/>
          <w:szCs w:val="22"/>
        </w:rPr>
        <w:t>Targeted:</w:t>
      </w:r>
      <w:r>
        <w:rPr>
          <w:color w:val="C00000"/>
          <w:sz w:val="22"/>
          <w:szCs w:val="22"/>
        </w:rPr>
        <w:t xml:space="preserve"> Cannot be estimated as cleaning and disinfecting is continuous </w:t>
      </w:r>
    </w:p>
    <w:p w14:paraId="34ED6ECF" w14:textId="77777777" w:rsidR="00424637" w:rsidRPr="00331A9D" w:rsidRDefault="00424637" w:rsidP="00424637">
      <w:pPr>
        <w:pStyle w:val="ListParagraph"/>
        <w:numPr>
          <w:ilvl w:val="1"/>
          <w:numId w:val="20"/>
        </w:numPr>
        <w:rPr>
          <w:color w:val="C00000"/>
          <w:sz w:val="22"/>
          <w:szCs w:val="22"/>
        </w:rPr>
      </w:pPr>
      <w:r w:rsidRPr="00331A9D">
        <w:rPr>
          <w:color w:val="C00000"/>
          <w:sz w:val="22"/>
          <w:szCs w:val="22"/>
        </w:rPr>
        <w:t>Deep:</w:t>
      </w:r>
      <w:r>
        <w:rPr>
          <w:color w:val="C00000"/>
          <w:sz w:val="22"/>
          <w:szCs w:val="22"/>
        </w:rPr>
        <w:t xml:space="preserve"> Nightly </w:t>
      </w:r>
    </w:p>
    <w:p w14:paraId="13C0DD6F" w14:textId="3DA56CF8" w:rsidR="00424637" w:rsidRDefault="00424637" w:rsidP="00424637">
      <w:pPr>
        <w:pStyle w:val="Quote"/>
        <w:jc w:val="left"/>
        <w:rPr>
          <w:rStyle w:val="IntenseEmphasis"/>
        </w:rPr>
      </w:pPr>
      <w:r w:rsidRPr="00331A9D">
        <w:rPr>
          <w:noProof/>
          <w:color w:val="C00000"/>
        </w:rPr>
        <mc:AlternateContent>
          <mc:Choice Requires="wpg">
            <w:drawing>
              <wp:anchor distT="0" distB="0" distL="114300" distR="114300" simplePos="0" relativeHeight="251711488" behindDoc="0" locked="0" layoutInCell="1" allowOverlap="1" wp14:anchorId="53177B30" wp14:editId="46DDCCC9">
                <wp:simplePos x="0" y="0"/>
                <wp:positionH relativeFrom="page">
                  <wp:posOffset>-919163</wp:posOffset>
                </wp:positionH>
                <wp:positionV relativeFrom="paragraph">
                  <wp:posOffset>-2507297</wp:posOffset>
                </wp:positionV>
                <wp:extent cx="498904" cy="13182600"/>
                <wp:effectExtent l="0" t="0" r="15875" b="19050"/>
                <wp:wrapNone/>
                <wp:docPr id="76" name="Group 76"/>
                <wp:cNvGraphicFramePr/>
                <a:graphic xmlns:a="http://schemas.openxmlformats.org/drawingml/2006/main">
                  <a:graphicData uri="http://schemas.microsoft.com/office/word/2010/wordprocessingGroup">
                    <wpg:wgp>
                      <wpg:cNvGrpSpPr/>
                      <wpg:grpSpPr>
                        <a:xfrm>
                          <a:off x="0" y="0"/>
                          <a:ext cx="498904" cy="13182600"/>
                          <a:chOff x="0" y="0"/>
                          <a:chExt cx="498904" cy="13182600"/>
                        </a:xfrm>
                      </wpg:grpSpPr>
                      <wps:wsp>
                        <wps:cNvPr id="77" name="Rectangle 77"/>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78" name="Rectangle 78"/>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6A3ADEDF" id="Group 76" o:spid="_x0000_s1026" style="position:absolute;margin-left:-72.4pt;margin-top:-197.4pt;width:39.3pt;height:1038pt;z-index:251711488;mso-position-horizont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">
                <v:rect id="Rectangle 77"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" fillcolor="#c3c8cd" strokecolor="#bfbfbf"/>
                <v:rect id="Rectangle 78"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" fillcolor="#002d62" strokecolor="#002d60"/>
                <w10:wrap anchorx="page"/>
              </v:group>
            </w:pict>
          </mc:Fallback>
        </mc:AlternateContent>
      </w:r>
      <w:r w:rsidRPr="0089308F">
        <w:rPr>
          <w:rStyle w:val="IntenseEmphasis"/>
        </w:rPr>
        <w:t>High-Touch Points:</w:t>
      </w:r>
      <w:r>
        <w:rPr>
          <w:rStyle w:val="IntenseEmphasis"/>
        </w:rPr>
        <w:t xml:space="preserve"> stair railings, elevators, restrooms, table tops, desks, chairs, handles, push plates, door jams. </w:t>
      </w:r>
    </w:p>
    <w:p w14:paraId="68FBA3D1" w14:textId="77777777" w:rsidR="00424637" w:rsidRPr="00317ED2" w:rsidRDefault="00424637" w:rsidP="00424637">
      <w:pPr>
        <w:pStyle w:val="Quote"/>
        <w:ind w:left="900"/>
        <w:jc w:val="left"/>
        <w:rPr>
          <w:rStyle w:val="IntenseEmphasis"/>
          <w:u w:val="single"/>
        </w:rPr>
      </w:pPr>
      <w:r w:rsidRPr="00317ED2">
        <w:rPr>
          <w:rStyle w:val="IntenseEmphasis"/>
          <w:u w:val="single"/>
        </w:rPr>
        <w:t xml:space="preserve">Supply checks </w:t>
      </w:r>
      <w:r>
        <w:rPr>
          <w:rStyle w:val="IntenseEmphasis"/>
          <w:u w:val="single"/>
        </w:rPr>
        <w:t xml:space="preserve">and restocking </w:t>
      </w:r>
      <w:r w:rsidRPr="00317ED2">
        <w:rPr>
          <w:rStyle w:val="IntenseEmphasis"/>
          <w:u w:val="single"/>
        </w:rPr>
        <w:t>will occur during cleaning and disinfecting of high-touch points.</w:t>
      </w:r>
    </w:p>
    <w:p w14:paraId="359DE102" w14:textId="77777777" w:rsidR="00424637" w:rsidRDefault="00424637" w:rsidP="00424637"/>
    <w:p w14:paraId="40377C25" w14:textId="77777777" w:rsidR="00424637" w:rsidRDefault="00424637" w:rsidP="00424637"/>
    <w:tbl>
      <w:tblPr>
        <w:tblStyle w:val="TableGrid"/>
        <w:tblW w:w="10183" w:type="dxa"/>
        <w:tblLook w:val="04A0" w:firstRow="1" w:lastRow="0" w:firstColumn="1" w:lastColumn="0" w:noHBand="0" w:noVBand="1"/>
      </w:tblPr>
      <w:tblGrid>
        <w:gridCol w:w="2070"/>
        <w:gridCol w:w="1848"/>
        <w:gridCol w:w="3078"/>
        <w:gridCol w:w="3187"/>
      </w:tblGrid>
      <w:tr w:rsidR="00424637" w14:paraId="6D7C72DA" w14:textId="77777777" w:rsidTr="00FD62C1">
        <w:trPr>
          <w:trHeight w:val="327"/>
        </w:trPr>
        <w:tc>
          <w:tcPr>
            <w:tcW w:w="3918" w:type="dxa"/>
            <w:gridSpan w:val="2"/>
            <w:tcBorders>
              <w:top w:val="nil"/>
              <w:left w:val="nil"/>
              <w:bottom w:val="single" w:sz="4" w:space="0" w:color="auto"/>
            </w:tcBorders>
          </w:tcPr>
          <w:p w14:paraId="2BA27D6C" w14:textId="77777777" w:rsidR="00424637" w:rsidRPr="0089308F" w:rsidRDefault="00424637" w:rsidP="00FD62C1">
            <w:pPr>
              <w:jc w:val="center"/>
              <w:rPr>
                <w:sz w:val="18"/>
                <w:szCs w:val="18"/>
              </w:rPr>
            </w:pPr>
          </w:p>
        </w:tc>
        <w:tc>
          <w:tcPr>
            <w:tcW w:w="3078" w:type="dxa"/>
            <w:shd w:val="clear" w:color="auto" w:fill="2F5496" w:themeFill="accent1" w:themeFillShade="BF"/>
          </w:tcPr>
          <w:p w14:paraId="13B253E1" w14:textId="77777777" w:rsidR="00424637" w:rsidRPr="00190035" w:rsidRDefault="00424637" w:rsidP="00FD62C1">
            <w:pPr>
              <w:jc w:val="center"/>
              <w:rPr>
                <w:color w:val="FFFFFF" w:themeColor="background1"/>
                <w:sz w:val="22"/>
                <w:szCs w:val="22"/>
              </w:rPr>
            </w:pPr>
          </w:p>
        </w:tc>
        <w:tc>
          <w:tcPr>
            <w:tcW w:w="3187" w:type="dxa"/>
            <w:shd w:val="clear" w:color="auto" w:fill="2F5496" w:themeFill="accent1" w:themeFillShade="BF"/>
          </w:tcPr>
          <w:p w14:paraId="3B48A8B1" w14:textId="77777777" w:rsidR="00424637" w:rsidRPr="00190035" w:rsidRDefault="00424637" w:rsidP="00FD62C1">
            <w:pPr>
              <w:jc w:val="center"/>
              <w:rPr>
                <w:color w:val="FFFFFF" w:themeColor="background1"/>
                <w:sz w:val="22"/>
                <w:szCs w:val="22"/>
              </w:rPr>
            </w:pPr>
            <w:r w:rsidRPr="00190035">
              <w:rPr>
                <w:color w:val="FFFFFF" w:themeColor="background1"/>
                <w:sz w:val="22"/>
                <w:szCs w:val="22"/>
              </w:rPr>
              <w:t>Notes</w:t>
            </w:r>
          </w:p>
        </w:tc>
      </w:tr>
      <w:tr w:rsidR="00424637" w14:paraId="456FAF58" w14:textId="77777777" w:rsidTr="00067953">
        <w:tc>
          <w:tcPr>
            <w:tcW w:w="2070" w:type="dxa"/>
            <w:shd w:val="clear" w:color="auto" w:fill="808080" w:themeFill="background1" w:themeFillShade="80"/>
          </w:tcPr>
          <w:p w14:paraId="5A4F0C41" w14:textId="77777777" w:rsidR="00424637" w:rsidRPr="00190035" w:rsidRDefault="00424637" w:rsidP="00FD62C1">
            <w:pPr>
              <w:rPr>
                <w:color w:val="FFFFFF" w:themeColor="background1"/>
                <w:sz w:val="22"/>
                <w:szCs w:val="22"/>
              </w:rPr>
            </w:pPr>
            <w:r w:rsidRPr="00190035">
              <w:rPr>
                <w:color w:val="FFFFFF" w:themeColor="background1"/>
                <w:sz w:val="22"/>
                <w:szCs w:val="22"/>
              </w:rPr>
              <w:t>Cleaning</w:t>
            </w:r>
          </w:p>
        </w:tc>
        <w:tc>
          <w:tcPr>
            <w:tcW w:w="1848" w:type="dxa"/>
            <w:shd w:val="clear" w:color="auto" w:fill="BFBFBF" w:themeFill="background1" w:themeFillShade="BF"/>
          </w:tcPr>
          <w:p w14:paraId="25960B95" w14:textId="77777777" w:rsidR="00424637" w:rsidRPr="00190035" w:rsidRDefault="00424637" w:rsidP="00FD62C1">
            <w:pPr>
              <w:rPr>
                <w:sz w:val="20"/>
                <w:szCs w:val="20"/>
              </w:rPr>
            </w:pPr>
            <w:r w:rsidRPr="00190035">
              <w:rPr>
                <w:sz w:val="20"/>
                <w:szCs w:val="20"/>
              </w:rPr>
              <w:t>Frequency</w:t>
            </w:r>
          </w:p>
        </w:tc>
        <w:tc>
          <w:tcPr>
            <w:tcW w:w="3078" w:type="dxa"/>
          </w:tcPr>
          <w:p w14:paraId="0847112C" w14:textId="77777777" w:rsidR="00424637" w:rsidRPr="0089308F" w:rsidRDefault="00424637" w:rsidP="00FD62C1">
            <w:pPr>
              <w:rPr>
                <w:sz w:val="18"/>
                <w:szCs w:val="18"/>
              </w:rPr>
            </w:pPr>
            <w:r w:rsidRPr="0089308F">
              <w:rPr>
                <w:sz w:val="18"/>
                <w:szCs w:val="18"/>
              </w:rPr>
              <w:t>Targeted:</w:t>
            </w:r>
            <w:r>
              <w:rPr>
                <w:sz w:val="18"/>
                <w:szCs w:val="18"/>
              </w:rPr>
              <w:t xml:space="preserve"> Continuous</w:t>
            </w:r>
          </w:p>
          <w:p w14:paraId="296A87BF" w14:textId="77777777" w:rsidR="00424637" w:rsidRPr="0089308F" w:rsidRDefault="00424637" w:rsidP="00FD62C1">
            <w:pPr>
              <w:rPr>
                <w:sz w:val="18"/>
                <w:szCs w:val="18"/>
              </w:rPr>
            </w:pPr>
            <w:r w:rsidRPr="0089308F">
              <w:rPr>
                <w:sz w:val="18"/>
                <w:szCs w:val="18"/>
              </w:rPr>
              <w:t>Deep:</w:t>
            </w:r>
            <w:r>
              <w:rPr>
                <w:sz w:val="18"/>
                <w:szCs w:val="18"/>
              </w:rPr>
              <w:t xml:space="preserve"> Nightly or after-hours operations</w:t>
            </w:r>
          </w:p>
        </w:tc>
        <w:tc>
          <w:tcPr>
            <w:tcW w:w="3187" w:type="dxa"/>
          </w:tcPr>
          <w:p w14:paraId="76E67E27" w14:textId="77777777" w:rsidR="00424637" w:rsidRDefault="00424637" w:rsidP="00FD62C1">
            <w:pPr>
              <w:rPr>
                <w:sz w:val="18"/>
                <w:szCs w:val="18"/>
              </w:rPr>
            </w:pPr>
            <w:r>
              <w:rPr>
                <w:sz w:val="18"/>
                <w:szCs w:val="18"/>
              </w:rPr>
              <w:t>Targeted occurring during hours of operation</w:t>
            </w:r>
          </w:p>
          <w:p w14:paraId="0382A139" w14:textId="77777777" w:rsidR="00424637" w:rsidRPr="0089308F" w:rsidRDefault="00424637" w:rsidP="00FD62C1">
            <w:pPr>
              <w:rPr>
                <w:sz w:val="18"/>
                <w:szCs w:val="18"/>
              </w:rPr>
            </w:pPr>
            <w:r>
              <w:rPr>
                <w:sz w:val="18"/>
                <w:szCs w:val="18"/>
              </w:rPr>
              <w:t>Deep occurring after-hours</w:t>
            </w:r>
          </w:p>
        </w:tc>
      </w:tr>
      <w:tr w:rsidR="00424637" w14:paraId="4440B73A" w14:textId="77777777" w:rsidTr="00067953">
        <w:tc>
          <w:tcPr>
            <w:tcW w:w="2070" w:type="dxa"/>
            <w:vMerge w:val="restart"/>
            <w:shd w:val="clear" w:color="auto" w:fill="808080" w:themeFill="background1" w:themeFillShade="80"/>
          </w:tcPr>
          <w:p w14:paraId="68A6A02D" w14:textId="77777777" w:rsidR="00424637" w:rsidRPr="00190035" w:rsidRDefault="00424637" w:rsidP="00FD62C1">
            <w:pPr>
              <w:rPr>
                <w:color w:val="FFFFFF" w:themeColor="background1"/>
                <w:sz w:val="22"/>
                <w:szCs w:val="22"/>
              </w:rPr>
            </w:pPr>
            <w:r w:rsidRPr="00190035">
              <w:rPr>
                <w:color w:val="FFFFFF" w:themeColor="background1"/>
                <w:sz w:val="22"/>
                <w:szCs w:val="22"/>
              </w:rPr>
              <w:t>Staffing</w:t>
            </w:r>
          </w:p>
        </w:tc>
        <w:tc>
          <w:tcPr>
            <w:tcW w:w="1848" w:type="dxa"/>
            <w:shd w:val="clear" w:color="auto" w:fill="BFBFBF" w:themeFill="background1" w:themeFillShade="BF"/>
          </w:tcPr>
          <w:p w14:paraId="5B5BDD0D" w14:textId="77777777" w:rsidR="00424637" w:rsidRPr="00190035" w:rsidRDefault="00424637" w:rsidP="00FD62C1">
            <w:pPr>
              <w:rPr>
                <w:sz w:val="20"/>
                <w:szCs w:val="20"/>
              </w:rPr>
            </w:pPr>
            <w:r w:rsidRPr="00190035">
              <w:rPr>
                <w:sz w:val="20"/>
                <w:szCs w:val="20"/>
              </w:rPr>
              <w:t>Cleaning</w:t>
            </w:r>
          </w:p>
        </w:tc>
        <w:tc>
          <w:tcPr>
            <w:tcW w:w="3078" w:type="dxa"/>
          </w:tcPr>
          <w:p w14:paraId="6E3C1B7B" w14:textId="77777777" w:rsidR="00424637" w:rsidRDefault="00424637" w:rsidP="00FD62C1">
            <w:pPr>
              <w:rPr>
                <w:sz w:val="18"/>
                <w:szCs w:val="18"/>
              </w:rPr>
            </w:pPr>
            <w:r>
              <w:rPr>
                <w:sz w:val="18"/>
                <w:szCs w:val="18"/>
              </w:rPr>
              <w:t xml:space="preserve">Who: </w:t>
            </w:r>
          </w:p>
          <w:p w14:paraId="12F71CC5" w14:textId="77777777" w:rsidR="00424637" w:rsidRDefault="00424637" w:rsidP="00FD62C1">
            <w:pPr>
              <w:rPr>
                <w:sz w:val="18"/>
                <w:szCs w:val="18"/>
              </w:rPr>
            </w:pPr>
            <w:r>
              <w:rPr>
                <w:sz w:val="18"/>
                <w:szCs w:val="18"/>
              </w:rPr>
              <w:t>Targeted:</w:t>
            </w:r>
          </w:p>
          <w:p w14:paraId="2D177860" w14:textId="62061887" w:rsidR="00424637" w:rsidRDefault="00424637" w:rsidP="00FD62C1">
            <w:pPr>
              <w:rPr>
                <w:sz w:val="18"/>
                <w:szCs w:val="18"/>
              </w:rPr>
            </w:pPr>
            <w:r>
              <w:rPr>
                <w:sz w:val="18"/>
                <w:szCs w:val="18"/>
              </w:rPr>
              <w:t xml:space="preserve">- CONTRACTED SERVICE PROVIDER, patrons </w:t>
            </w:r>
          </w:p>
          <w:p w14:paraId="7871C74C" w14:textId="2DEF660D" w:rsidR="00424637" w:rsidRDefault="00424637" w:rsidP="00FD62C1">
            <w:pPr>
              <w:rPr>
                <w:sz w:val="18"/>
                <w:szCs w:val="18"/>
              </w:rPr>
            </w:pPr>
            <w:r>
              <w:rPr>
                <w:sz w:val="18"/>
                <w:szCs w:val="18"/>
              </w:rPr>
              <w:t xml:space="preserve">How many: Building, Total 1 FTEs </w:t>
            </w:r>
          </w:p>
          <w:p w14:paraId="3FF7B94D" w14:textId="60670B7F" w:rsidR="00424637" w:rsidRDefault="00424637" w:rsidP="00FD62C1">
            <w:pPr>
              <w:rPr>
                <w:sz w:val="18"/>
                <w:szCs w:val="18"/>
              </w:rPr>
            </w:pPr>
            <w:r>
              <w:rPr>
                <w:sz w:val="18"/>
                <w:szCs w:val="18"/>
              </w:rPr>
              <w:t xml:space="preserve">                     </w:t>
            </w:r>
          </w:p>
          <w:p w14:paraId="1D8CA135" w14:textId="77777777" w:rsidR="00424637" w:rsidRDefault="00424637" w:rsidP="00FD62C1">
            <w:pPr>
              <w:rPr>
                <w:sz w:val="18"/>
                <w:szCs w:val="18"/>
              </w:rPr>
            </w:pPr>
          </w:p>
          <w:p w14:paraId="371126C0" w14:textId="77777777" w:rsidR="00424637" w:rsidRDefault="00424637" w:rsidP="00FD62C1">
            <w:pPr>
              <w:rPr>
                <w:sz w:val="18"/>
                <w:szCs w:val="18"/>
              </w:rPr>
            </w:pPr>
            <w:r>
              <w:rPr>
                <w:sz w:val="18"/>
                <w:szCs w:val="18"/>
              </w:rPr>
              <w:t>Deep:</w:t>
            </w:r>
          </w:p>
          <w:p w14:paraId="28086BF1" w14:textId="77777777" w:rsidR="00424637" w:rsidRDefault="00424637" w:rsidP="00FD62C1">
            <w:pPr>
              <w:rPr>
                <w:sz w:val="18"/>
                <w:szCs w:val="18"/>
              </w:rPr>
            </w:pPr>
            <w:r>
              <w:rPr>
                <w:sz w:val="18"/>
                <w:szCs w:val="18"/>
              </w:rPr>
              <w:t>CONTRACTED SERVICE PROVIDER or other contracted service provider</w:t>
            </w:r>
          </w:p>
          <w:p w14:paraId="6621CE5F" w14:textId="433FE4AB" w:rsidR="00424637" w:rsidRDefault="00424637" w:rsidP="00FD62C1">
            <w:pPr>
              <w:rPr>
                <w:sz w:val="18"/>
                <w:szCs w:val="18"/>
              </w:rPr>
            </w:pPr>
            <w:r>
              <w:rPr>
                <w:sz w:val="18"/>
                <w:szCs w:val="18"/>
              </w:rPr>
              <w:t>How many: Building, Total 3 = 2 assigned/ 1 swing</w:t>
            </w:r>
          </w:p>
          <w:p w14:paraId="39F6F9D7" w14:textId="77777777" w:rsidR="00424637" w:rsidRPr="0089308F" w:rsidRDefault="00424637" w:rsidP="00FD62C1">
            <w:pPr>
              <w:rPr>
                <w:sz w:val="18"/>
                <w:szCs w:val="18"/>
              </w:rPr>
            </w:pPr>
          </w:p>
        </w:tc>
        <w:tc>
          <w:tcPr>
            <w:tcW w:w="3187" w:type="dxa"/>
          </w:tcPr>
          <w:p w14:paraId="52DB7316" w14:textId="77777777" w:rsidR="00424637" w:rsidRDefault="00424637" w:rsidP="00FD62C1">
            <w:pPr>
              <w:rPr>
                <w:sz w:val="18"/>
                <w:szCs w:val="18"/>
              </w:rPr>
            </w:pPr>
            <w:r>
              <w:rPr>
                <w:sz w:val="18"/>
                <w:szCs w:val="18"/>
              </w:rPr>
              <w:t>Targeted:</w:t>
            </w:r>
          </w:p>
          <w:p w14:paraId="47DB05DB" w14:textId="77777777" w:rsidR="00424637" w:rsidRDefault="00424637" w:rsidP="00FD62C1">
            <w:pPr>
              <w:rPr>
                <w:sz w:val="18"/>
                <w:szCs w:val="18"/>
              </w:rPr>
            </w:pPr>
            <w:r>
              <w:rPr>
                <w:sz w:val="18"/>
                <w:szCs w:val="18"/>
              </w:rPr>
              <w:t xml:space="preserve"> - Assigned staff: CONTRACTED SERVICE PROVIDER</w:t>
            </w:r>
          </w:p>
          <w:p w14:paraId="387C8DDB" w14:textId="77777777" w:rsidR="00424637" w:rsidRPr="00317ED2" w:rsidRDefault="00424637" w:rsidP="00FD62C1">
            <w:pPr>
              <w:rPr>
                <w:rStyle w:val="IntenseEmphasis"/>
              </w:rPr>
            </w:pPr>
            <w:r w:rsidRPr="00317ED2">
              <w:rPr>
                <w:iCs/>
                <w:sz w:val="18"/>
                <w:szCs w:val="18"/>
              </w:rPr>
              <w:t>* Patrons:  Disinfectant wipes and hand sanitizer dispensers will be available for patrons to wipe down high touch points prior to use.</w:t>
            </w:r>
            <w:r w:rsidRPr="00317ED2">
              <w:rPr>
                <w:rStyle w:val="IntenseEmphasis"/>
              </w:rPr>
              <w:t xml:space="preserve"> </w:t>
            </w:r>
          </w:p>
          <w:p w14:paraId="1D5AE899" w14:textId="57F411EA" w:rsidR="00424637" w:rsidRDefault="00424637" w:rsidP="00FD62C1">
            <w:pPr>
              <w:rPr>
                <w:sz w:val="18"/>
                <w:szCs w:val="18"/>
              </w:rPr>
            </w:pPr>
            <w:r w:rsidRPr="00317ED2">
              <w:rPr>
                <w:sz w:val="18"/>
                <w:szCs w:val="18"/>
              </w:rPr>
              <w:t>*</w:t>
            </w:r>
            <w:r>
              <w:rPr>
                <w:rStyle w:val="IntenseEmphasis"/>
              </w:rPr>
              <w:t xml:space="preserve"> </w:t>
            </w:r>
            <w:r w:rsidRPr="00802F5F">
              <w:rPr>
                <w:sz w:val="18"/>
                <w:szCs w:val="18"/>
              </w:rPr>
              <w:t>S</w:t>
            </w:r>
            <w:r w:rsidRPr="00317ED2">
              <w:rPr>
                <w:sz w:val="18"/>
                <w:szCs w:val="18"/>
              </w:rPr>
              <w:t>taff</w:t>
            </w:r>
            <w:r>
              <w:rPr>
                <w:sz w:val="18"/>
                <w:szCs w:val="18"/>
              </w:rPr>
              <w:t>:</w:t>
            </w:r>
            <w:r w:rsidRPr="00317ED2">
              <w:rPr>
                <w:sz w:val="18"/>
                <w:szCs w:val="18"/>
              </w:rPr>
              <w:t xml:space="preserve"> are responsible for their work areas</w:t>
            </w:r>
            <w:r>
              <w:rPr>
                <w:sz w:val="18"/>
                <w:szCs w:val="18"/>
              </w:rPr>
              <w:t xml:space="preserve"> and offices</w:t>
            </w:r>
          </w:p>
          <w:p w14:paraId="49602A82" w14:textId="705738D4" w:rsidR="00424637" w:rsidRDefault="00424637" w:rsidP="00FD62C1">
            <w:pPr>
              <w:rPr>
                <w:sz w:val="18"/>
                <w:szCs w:val="18"/>
              </w:rPr>
            </w:pPr>
            <w:r>
              <w:rPr>
                <w:sz w:val="18"/>
                <w:szCs w:val="18"/>
              </w:rPr>
              <w:t>*Excludes vendor spaces</w:t>
            </w:r>
          </w:p>
          <w:p w14:paraId="4399E77C" w14:textId="77777777" w:rsidR="00424637" w:rsidRDefault="00424637" w:rsidP="00FD62C1">
            <w:pPr>
              <w:rPr>
                <w:sz w:val="18"/>
                <w:szCs w:val="18"/>
              </w:rPr>
            </w:pPr>
          </w:p>
          <w:p w14:paraId="025258D7" w14:textId="77777777" w:rsidR="00424637" w:rsidRDefault="00424637" w:rsidP="00FD62C1">
            <w:pPr>
              <w:rPr>
                <w:sz w:val="18"/>
                <w:szCs w:val="18"/>
              </w:rPr>
            </w:pPr>
            <w:r>
              <w:rPr>
                <w:sz w:val="18"/>
                <w:szCs w:val="18"/>
              </w:rPr>
              <w:t xml:space="preserve">Deep: Contracted Service Provider </w:t>
            </w:r>
          </w:p>
          <w:p w14:paraId="2C26ECF3" w14:textId="285E0291" w:rsidR="00424637" w:rsidRDefault="00424637" w:rsidP="00FD62C1">
            <w:pPr>
              <w:rPr>
                <w:sz w:val="18"/>
                <w:szCs w:val="18"/>
              </w:rPr>
            </w:pPr>
            <w:r>
              <w:rPr>
                <w:sz w:val="18"/>
                <w:szCs w:val="18"/>
              </w:rPr>
              <w:t>* Excludes offices, and vendor spaces</w:t>
            </w:r>
          </w:p>
          <w:p w14:paraId="6C5CECA3" w14:textId="77777777" w:rsidR="00424637" w:rsidRDefault="00424637" w:rsidP="00FD62C1">
            <w:pPr>
              <w:rPr>
                <w:sz w:val="18"/>
                <w:szCs w:val="18"/>
              </w:rPr>
            </w:pPr>
          </w:p>
          <w:p w14:paraId="43EF0933" w14:textId="77777777" w:rsidR="00424637" w:rsidRPr="0089308F" w:rsidRDefault="00424637" w:rsidP="00FD62C1">
            <w:pPr>
              <w:rPr>
                <w:sz w:val="18"/>
                <w:szCs w:val="18"/>
              </w:rPr>
            </w:pPr>
          </w:p>
        </w:tc>
      </w:tr>
      <w:tr w:rsidR="00424637" w14:paraId="63C2117C" w14:textId="77777777" w:rsidTr="00067953">
        <w:tc>
          <w:tcPr>
            <w:tcW w:w="2070" w:type="dxa"/>
            <w:vMerge/>
            <w:shd w:val="clear" w:color="auto" w:fill="808080" w:themeFill="background1" w:themeFillShade="80"/>
          </w:tcPr>
          <w:p w14:paraId="01C213C6" w14:textId="77777777" w:rsidR="00424637" w:rsidRPr="00190035" w:rsidRDefault="00424637" w:rsidP="00FD62C1">
            <w:pPr>
              <w:rPr>
                <w:color w:val="FFFFFF" w:themeColor="background1"/>
                <w:sz w:val="22"/>
                <w:szCs w:val="22"/>
              </w:rPr>
            </w:pPr>
          </w:p>
        </w:tc>
        <w:tc>
          <w:tcPr>
            <w:tcW w:w="1848" w:type="dxa"/>
            <w:shd w:val="clear" w:color="auto" w:fill="BFBFBF" w:themeFill="background1" w:themeFillShade="BF"/>
          </w:tcPr>
          <w:p w14:paraId="0D7D5565" w14:textId="77777777" w:rsidR="00424637" w:rsidRPr="00190035" w:rsidRDefault="00424637" w:rsidP="00FD62C1">
            <w:pPr>
              <w:rPr>
                <w:sz w:val="20"/>
                <w:szCs w:val="20"/>
              </w:rPr>
            </w:pPr>
            <w:r w:rsidRPr="00190035">
              <w:rPr>
                <w:sz w:val="20"/>
                <w:szCs w:val="20"/>
              </w:rPr>
              <w:t>Supervising</w:t>
            </w:r>
          </w:p>
        </w:tc>
        <w:tc>
          <w:tcPr>
            <w:tcW w:w="3078" w:type="dxa"/>
          </w:tcPr>
          <w:p w14:paraId="1C41BB98" w14:textId="77777777" w:rsidR="00424637" w:rsidRDefault="00424637" w:rsidP="00FD62C1">
            <w:pPr>
              <w:rPr>
                <w:sz w:val="18"/>
                <w:szCs w:val="18"/>
              </w:rPr>
            </w:pPr>
            <w:r>
              <w:rPr>
                <w:sz w:val="18"/>
                <w:szCs w:val="18"/>
              </w:rPr>
              <w:t>Targeted:</w:t>
            </w:r>
          </w:p>
          <w:p w14:paraId="20C66DAB" w14:textId="46B3EB8B" w:rsidR="00424637" w:rsidRDefault="00424637" w:rsidP="00FD62C1">
            <w:pPr>
              <w:rPr>
                <w:sz w:val="18"/>
                <w:szCs w:val="18"/>
              </w:rPr>
            </w:pPr>
            <w:r>
              <w:rPr>
                <w:sz w:val="18"/>
                <w:szCs w:val="18"/>
              </w:rPr>
              <w:t>Who: CONTRACTED SERVICE PROVIDER, Physical Plant</w:t>
            </w:r>
          </w:p>
          <w:p w14:paraId="7769FC7B" w14:textId="03A0E56F" w:rsidR="00424637" w:rsidRDefault="00424637" w:rsidP="00FD62C1">
            <w:pPr>
              <w:rPr>
                <w:sz w:val="18"/>
                <w:szCs w:val="18"/>
              </w:rPr>
            </w:pPr>
            <w:r>
              <w:rPr>
                <w:sz w:val="18"/>
                <w:szCs w:val="18"/>
              </w:rPr>
              <w:t>How many: Facility, Total 1 FTEs = 1 FAU</w:t>
            </w:r>
          </w:p>
          <w:p w14:paraId="3807DFD6" w14:textId="77777777" w:rsidR="00424637" w:rsidRDefault="00424637" w:rsidP="00FD62C1">
            <w:pPr>
              <w:rPr>
                <w:sz w:val="18"/>
                <w:szCs w:val="18"/>
              </w:rPr>
            </w:pPr>
          </w:p>
          <w:p w14:paraId="2122F6FA" w14:textId="77777777" w:rsidR="00424637" w:rsidRDefault="00424637" w:rsidP="00FD62C1">
            <w:pPr>
              <w:rPr>
                <w:sz w:val="18"/>
                <w:szCs w:val="18"/>
              </w:rPr>
            </w:pPr>
            <w:r>
              <w:rPr>
                <w:sz w:val="18"/>
                <w:szCs w:val="18"/>
              </w:rPr>
              <w:t>Deep:</w:t>
            </w:r>
          </w:p>
          <w:p w14:paraId="55698D51" w14:textId="77777777" w:rsidR="00424637" w:rsidRDefault="00424637" w:rsidP="00FD62C1">
            <w:pPr>
              <w:rPr>
                <w:sz w:val="18"/>
                <w:szCs w:val="18"/>
              </w:rPr>
            </w:pPr>
            <w:r>
              <w:rPr>
                <w:sz w:val="18"/>
                <w:szCs w:val="18"/>
              </w:rPr>
              <w:t>Who: CONTRACTED SERVICE PROVIDER, Physical Plant</w:t>
            </w:r>
          </w:p>
          <w:p w14:paraId="4D5F349E" w14:textId="6F790CE3" w:rsidR="00424637" w:rsidRDefault="00424637" w:rsidP="00FD62C1">
            <w:pPr>
              <w:rPr>
                <w:sz w:val="18"/>
                <w:szCs w:val="18"/>
              </w:rPr>
            </w:pPr>
            <w:r>
              <w:rPr>
                <w:sz w:val="18"/>
                <w:szCs w:val="18"/>
              </w:rPr>
              <w:t xml:space="preserve">How many: Facility, Total 1 FTEs = 1 FAU </w:t>
            </w:r>
          </w:p>
          <w:p w14:paraId="58726338" w14:textId="77777777" w:rsidR="00424637" w:rsidRPr="0089308F" w:rsidRDefault="00424637" w:rsidP="00FD62C1">
            <w:pPr>
              <w:rPr>
                <w:sz w:val="18"/>
                <w:szCs w:val="18"/>
              </w:rPr>
            </w:pPr>
          </w:p>
        </w:tc>
        <w:tc>
          <w:tcPr>
            <w:tcW w:w="3187" w:type="dxa"/>
          </w:tcPr>
          <w:p w14:paraId="375542AC" w14:textId="77777777" w:rsidR="00424637" w:rsidRDefault="00424637" w:rsidP="00FD62C1">
            <w:pPr>
              <w:rPr>
                <w:sz w:val="18"/>
                <w:szCs w:val="18"/>
              </w:rPr>
            </w:pPr>
            <w:r>
              <w:rPr>
                <w:sz w:val="18"/>
                <w:szCs w:val="18"/>
              </w:rPr>
              <w:t xml:space="preserve">Targeted: </w:t>
            </w:r>
          </w:p>
          <w:p w14:paraId="5CEB8677" w14:textId="77777777" w:rsidR="00424637" w:rsidRDefault="00424637" w:rsidP="00FD62C1">
            <w:pPr>
              <w:rPr>
                <w:sz w:val="18"/>
                <w:szCs w:val="18"/>
              </w:rPr>
            </w:pPr>
            <w:r>
              <w:rPr>
                <w:sz w:val="18"/>
                <w:szCs w:val="18"/>
              </w:rPr>
              <w:t xml:space="preserve">- Assigned staff: CONTRACTED SERVICE PROVIDER </w:t>
            </w:r>
          </w:p>
          <w:p w14:paraId="52927618" w14:textId="77777777" w:rsidR="00424637" w:rsidRDefault="00424637" w:rsidP="00FD62C1">
            <w:pPr>
              <w:rPr>
                <w:sz w:val="18"/>
                <w:szCs w:val="18"/>
              </w:rPr>
            </w:pPr>
            <w:r>
              <w:rPr>
                <w:sz w:val="18"/>
                <w:szCs w:val="18"/>
              </w:rPr>
              <w:t xml:space="preserve">- Swing: FAU </w:t>
            </w:r>
          </w:p>
          <w:p w14:paraId="57C96204" w14:textId="41A2A308" w:rsidR="00424637" w:rsidRPr="0089308F" w:rsidRDefault="00424637">
            <w:pPr>
              <w:rPr>
                <w:sz w:val="18"/>
                <w:szCs w:val="18"/>
              </w:rPr>
            </w:pPr>
          </w:p>
        </w:tc>
      </w:tr>
      <w:tr w:rsidR="00424637" w14:paraId="37E9B567" w14:textId="77777777" w:rsidTr="00067953">
        <w:tc>
          <w:tcPr>
            <w:tcW w:w="2070" w:type="dxa"/>
            <w:shd w:val="clear" w:color="auto" w:fill="808080" w:themeFill="background1" w:themeFillShade="80"/>
          </w:tcPr>
          <w:p w14:paraId="2725C0AD" w14:textId="77777777" w:rsidR="00424637" w:rsidRPr="00190035" w:rsidRDefault="00424637" w:rsidP="00FD62C1">
            <w:pPr>
              <w:rPr>
                <w:color w:val="FFFFFF" w:themeColor="background1"/>
                <w:sz w:val="22"/>
                <w:szCs w:val="22"/>
              </w:rPr>
            </w:pPr>
            <w:r w:rsidRPr="00190035">
              <w:rPr>
                <w:color w:val="FFFFFF" w:themeColor="background1"/>
                <w:sz w:val="22"/>
                <w:szCs w:val="22"/>
              </w:rPr>
              <w:t>Monitoring</w:t>
            </w:r>
            <w:r>
              <w:rPr>
                <w:color w:val="FFFFFF" w:themeColor="background1"/>
                <w:sz w:val="22"/>
                <w:szCs w:val="22"/>
              </w:rPr>
              <w:t>/ Tracking</w:t>
            </w:r>
          </w:p>
        </w:tc>
        <w:tc>
          <w:tcPr>
            <w:tcW w:w="1848" w:type="dxa"/>
            <w:shd w:val="clear" w:color="auto" w:fill="BFBFBF" w:themeFill="background1" w:themeFillShade="BF"/>
          </w:tcPr>
          <w:p w14:paraId="6E5D85A3" w14:textId="77777777" w:rsidR="00424637" w:rsidRPr="00190035" w:rsidRDefault="00424637" w:rsidP="00FD62C1">
            <w:pPr>
              <w:rPr>
                <w:sz w:val="20"/>
                <w:szCs w:val="20"/>
              </w:rPr>
            </w:pPr>
            <w:r w:rsidRPr="00190035">
              <w:rPr>
                <w:sz w:val="20"/>
                <w:szCs w:val="20"/>
              </w:rPr>
              <w:t>Mode/Frequency</w:t>
            </w:r>
          </w:p>
        </w:tc>
        <w:tc>
          <w:tcPr>
            <w:tcW w:w="3078" w:type="dxa"/>
          </w:tcPr>
          <w:p w14:paraId="14DCA16C" w14:textId="77777777" w:rsidR="00424637" w:rsidRDefault="00424637" w:rsidP="00FD62C1">
            <w:pPr>
              <w:rPr>
                <w:sz w:val="18"/>
                <w:szCs w:val="18"/>
              </w:rPr>
            </w:pPr>
            <w:r>
              <w:rPr>
                <w:sz w:val="18"/>
                <w:szCs w:val="18"/>
              </w:rPr>
              <w:t xml:space="preserve">Who: CONTRACTED SERVICE PROVIDER, Physical Plant </w:t>
            </w:r>
          </w:p>
          <w:p w14:paraId="6F297297" w14:textId="2AECCF9A" w:rsidR="00424637" w:rsidRDefault="00424637" w:rsidP="00FD62C1">
            <w:pPr>
              <w:rPr>
                <w:sz w:val="18"/>
                <w:szCs w:val="18"/>
              </w:rPr>
            </w:pPr>
            <w:r>
              <w:rPr>
                <w:sz w:val="18"/>
                <w:szCs w:val="18"/>
              </w:rPr>
              <w:t xml:space="preserve">How many: Facility, Total 1 FTEs = 1 FAU </w:t>
            </w:r>
          </w:p>
          <w:p w14:paraId="241DFA33" w14:textId="77777777" w:rsidR="00424637" w:rsidRPr="0089308F" w:rsidRDefault="00424637" w:rsidP="00FD62C1">
            <w:pPr>
              <w:rPr>
                <w:sz w:val="18"/>
                <w:szCs w:val="18"/>
              </w:rPr>
            </w:pPr>
            <w:r>
              <w:rPr>
                <w:sz w:val="18"/>
                <w:szCs w:val="18"/>
              </w:rPr>
              <w:t>FAU staff for this task can also perform supervising duties.</w:t>
            </w:r>
          </w:p>
        </w:tc>
        <w:tc>
          <w:tcPr>
            <w:tcW w:w="3187" w:type="dxa"/>
          </w:tcPr>
          <w:p w14:paraId="2D144D5F" w14:textId="77777777" w:rsidR="00424637" w:rsidRDefault="00424637" w:rsidP="00FD62C1">
            <w:pPr>
              <w:rPr>
                <w:sz w:val="18"/>
                <w:szCs w:val="18"/>
              </w:rPr>
            </w:pPr>
            <w:r>
              <w:rPr>
                <w:sz w:val="18"/>
                <w:szCs w:val="18"/>
              </w:rPr>
              <w:t>Assigned staff:</w:t>
            </w:r>
          </w:p>
          <w:p w14:paraId="7EE8FCFD" w14:textId="77777777" w:rsidR="00424637" w:rsidRDefault="00424637" w:rsidP="00FD62C1">
            <w:pPr>
              <w:rPr>
                <w:sz w:val="18"/>
                <w:szCs w:val="18"/>
              </w:rPr>
            </w:pPr>
            <w:r>
              <w:rPr>
                <w:sz w:val="18"/>
                <w:szCs w:val="18"/>
              </w:rPr>
              <w:t>* CONTRACTED SERVICE PROVIDER: maintain cleaning logs (posted in specific areas)</w:t>
            </w:r>
          </w:p>
          <w:p w14:paraId="4B3E810D" w14:textId="77777777" w:rsidR="00424637" w:rsidRPr="0089308F" w:rsidRDefault="00424637" w:rsidP="00FD62C1">
            <w:pPr>
              <w:rPr>
                <w:sz w:val="18"/>
                <w:szCs w:val="18"/>
              </w:rPr>
            </w:pPr>
            <w:r>
              <w:rPr>
                <w:sz w:val="18"/>
                <w:szCs w:val="18"/>
              </w:rPr>
              <w:t>* Physical Plant - swing: Will verify cleaning tasks and cleaning logs for accuracy</w:t>
            </w:r>
          </w:p>
        </w:tc>
      </w:tr>
      <w:tr w:rsidR="00424637" w14:paraId="3830FA89" w14:textId="77777777" w:rsidTr="00067953">
        <w:tc>
          <w:tcPr>
            <w:tcW w:w="2070" w:type="dxa"/>
            <w:shd w:val="clear" w:color="auto" w:fill="808080" w:themeFill="background1" w:themeFillShade="80"/>
          </w:tcPr>
          <w:p w14:paraId="1BE0F68E" w14:textId="77777777" w:rsidR="00424637" w:rsidRPr="00190035" w:rsidRDefault="00424637" w:rsidP="00FD62C1">
            <w:pPr>
              <w:rPr>
                <w:color w:val="FFFFFF" w:themeColor="background1"/>
                <w:sz w:val="22"/>
                <w:szCs w:val="22"/>
              </w:rPr>
            </w:pPr>
            <w:r>
              <w:rPr>
                <w:color w:val="FFFFFF" w:themeColor="background1"/>
                <w:sz w:val="22"/>
                <w:szCs w:val="22"/>
              </w:rPr>
              <w:t>Assessment</w:t>
            </w:r>
          </w:p>
        </w:tc>
        <w:tc>
          <w:tcPr>
            <w:tcW w:w="1848" w:type="dxa"/>
            <w:shd w:val="clear" w:color="auto" w:fill="BFBFBF" w:themeFill="background1" w:themeFillShade="BF"/>
          </w:tcPr>
          <w:p w14:paraId="205F59AA" w14:textId="77777777" w:rsidR="00424637" w:rsidRPr="00190035" w:rsidRDefault="00424637" w:rsidP="00FD62C1">
            <w:pPr>
              <w:rPr>
                <w:sz w:val="20"/>
                <w:szCs w:val="20"/>
              </w:rPr>
            </w:pPr>
            <w:r w:rsidRPr="00190035">
              <w:rPr>
                <w:sz w:val="20"/>
                <w:szCs w:val="20"/>
              </w:rPr>
              <w:t>Mode/Frequency</w:t>
            </w:r>
          </w:p>
        </w:tc>
        <w:tc>
          <w:tcPr>
            <w:tcW w:w="3078" w:type="dxa"/>
          </w:tcPr>
          <w:p w14:paraId="04FF8B74" w14:textId="77777777" w:rsidR="00424637" w:rsidRPr="0089308F" w:rsidRDefault="00424637" w:rsidP="00FD62C1">
            <w:pPr>
              <w:rPr>
                <w:sz w:val="18"/>
                <w:szCs w:val="18"/>
              </w:rPr>
            </w:pPr>
            <w:r>
              <w:rPr>
                <w:sz w:val="18"/>
                <w:szCs w:val="18"/>
              </w:rPr>
              <w:t>Who: Facility Program evaluation: trend tracking – Total: 2 FTE – 2 FAU (Physical Plant Leadership)</w:t>
            </w:r>
          </w:p>
        </w:tc>
        <w:tc>
          <w:tcPr>
            <w:tcW w:w="3187" w:type="dxa"/>
          </w:tcPr>
          <w:p w14:paraId="5A95998F" w14:textId="77777777" w:rsidR="00424637" w:rsidRPr="0089308F" w:rsidRDefault="00424637" w:rsidP="00FD62C1">
            <w:pPr>
              <w:rPr>
                <w:sz w:val="18"/>
                <w:szCs w:val="18"/>
              </w:rPr>
            </w:pPr>
            <w:r>
              <w:rPr>
                <w:sz w:val="18"/>
                <w:szCs w:val="18"/>
              </w:rPr>
              <w:t xml:space="preserve">Evaluating cleaning and disinfecting needs based on pop. density, times, etc. and making recommendations accordingly. </w:t>
            </w:r>
          </w:p>
        </w:tc>
      </w:tr>
      <w:tr w:rsidR="00424637" w14:paraId="669E75DE" w14:textId="77777777" w:rsidTr="00067953">
        <w:tc>
          <w:tcPr>
            <w:tcW w:w="2070" w:type="dxa"/>
            <w:shd w:val="clear" w:color="auto" w:fill="808080" w:themeFill="background1" w:themeFillShade="80"/>
          </w:tcPr>
          <w:p w14:paraId="4A082FB6" w14:textId="77777777" w:rsidR="00424637" w:rsidRPr="00190035" w:rsidRDefault="00424637" w:rsidP="00FD62C1">
            <w:pPr>
              <w:rPr>
                <w:color w:val="FFFFFF" w:themeColor="background1"/>
                <w:sz w:val="22"/>
                <w:szCs w:val="22"/>
              </w:rPr>
            </w:pPr>
            <w:r w:rsidRPr="00190035">
              <w:rPr>
                <w:color w:val="FFFFFF" w:themeColor="background1"/>
                <w:sz w:val="22"/>
                <w:szCs w:val="22"/>
              </w:rPr>
              <w:t>Other</w:t>
            </w:r>
          </w:p>
        </w:tc>
        <w:tc>
          <w:tcPr>
            <w:tcW w:w="1848" w:type="dxa"/>
            <w:shd w:val="clear" w:color="auto" w:fill="BFBFBF" w:themeFill="background1" w:themeFillShade="BF"/>
          </w:tcPr>
          <w:p w14:paraId="371B4012" w14:textId="77777777" w:rsidR="00424637" w:rsidRPr="00190035" w:rsidRDefault="00424637" w:rsidP="00FD62C1">
            <w:pPr>
              <w:rPr>
                <w:sz w:val="20"/>
                <w:szCs w:val="20"/>
              </w:rPr>
            </w:pPr>
          </w:p>
        </w:tc>
        <w:tc>
          <w:tcPr>
            <w:tcW w:w="3078" w:type="dxa"/>
          </w:tcPr>
          <w:p w14:paraId="2B75BC0C" w14:textId="5E31581F" w:rsidR="00424637" w:rsidRPr="0089308F" w:rsidRDefault="00135CE4" w:rsidP="00FD62C1">
            <w:pPr>
              <w:rPr>
                <w:sz w:val="18"/>
                <w:szCs w:val="18"/>
              </w:rPr>
            </w:pPr>
            <w:r>
              <w:rPr>
                <w:sz w:val="18"/>
                <w:szCs w:val="18"/>
              </w:rPr>
              <w:t>N/A</w:t>
            </w:r>
          </w:p>
        </w:tc>
        <w:tc>
          <w:tcPr>
            <w:tcW w:w="3187" w:type="dxa"/>
          </w:tcPr>
          <w:p w14:paraId="5EBBD31A" w14:textId="1FE30CBF" w:rsidR="00135CE4" w:rsidRPr="0089308F" w:rsidRDefault="00135CE4" w:rsidP="00FD62C1">
            <w:pPr>
              <w:rPr>
                <w:sz w:val="18"/>
                <w:szCs w:val="18"/>
              </w:rPr>
            </w:pPr>
            <w:r>
              <w:rPr>
                <w:sz w:val="18"/>
                <w:szCs w:val="18"/>
              </w:rPr>
              <w:t>N/A</w:t>
            </w:r>
          </w:p>
        </w:tc>
      </w:tr>
    </w:tbl>
    <w:p w14:paraId="4D7BAF71" w14:textId="56DAFBFC" w:rsidR="00424637" w:rsidRDefault="00B92BAC" w:rsidP="00802F5F">
      <w:r>
        <w:rPr>
          <w:noProof/>
        </w:rPr>
        <mc:AlternateContent>
          <mc:Choice Requires="wpg">
            <w:drawing>
              <wp:anchor distT="0" distB="0" distL="114300" distR="114300" simplePos="0" relativeHeight="251712512" behindDoc="0" locked="0" layoutInCell="1" allowOverlap="1" wp14:anchorId="18C8877B" wp14:editId="4F09C65F">
                <wp:simplePos x="0" y="0"/>
                <wp:positionH relativeFrom="page">
                  <wp:align>left</wp:align>
                </wp:positionH>
                <wp:positionV relativeFrom="page">
                  <wp:posOffset>-2728595</wp:posOffset>
                </wp:positionV>
                <wp:extent cx="498475" cy="13182600"/>
                <wp:effectExtent l="0" t="0" r="15875" b="19050"/>
                <wp:wrapNone/>
                <wp:docPr id="47" name="Group 47"/>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66" name="Rectangle 66"/>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75" name="Rectangle 75"/>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6AC3B383" id="Group 47" o:spid="_x0000_s1026" style="position:absolute;margin-left:0;margin-top:-214.85pt;width:39.25pt;height:1038pt;z-index:251712512;mso-position-horizontal:left;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">
                <v:rect id="Rectangle 66"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" fillcolor="#c3c8cd" strokecolor="#bfbfbf"/>
                <v:rect id="Rectangle 75"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" fillcolor="#002d62" strokecolor="#002d60"/>
                <w10:wrap anchorx="page" anchory="page"/>
              </v:group>
            </w:pict>
          </mc:Fallback>
        </mc:AlternateContent>
      </w:r>
    </w:p>
    <w:p w14:paraId="1F623FCF" w14:textId="1B756406" w:rsidR="00B931B0" w:rsidRDefault="00B931B0" w:rsidP="00802F5F"/>
    <w:p w14:paraId="018AF7ED" w14:textId="10705A52" w:rsidR="00B931B0" w:rsidRDefault="00B931B0" w:rsidP="00802F5F">
      <w:pPr>
        <w:pStyle w:val="Heading4"/>
        <w:numPr>
          <w:ilvl w:val="0"/>
          <w:numId w:val="21"/>
        </w:numPr>
      </w:pPr>
      <w:r>
        <w:t>Sea Tech</w:t>
      </w:r>
    </w:p>
    <w:p w14:paraId="2F18B435" w14:textId="77777777" w:rsidR="00246A2B" w:rsidRDefault="00246A2B" w:rsidP="00246A2B">
      <w:pPr>
        <w:pStyle w:val="Quote"/>
        <w:jc w:val="left"/>
        <w:rPr>
          <w:rStyle w:val="IntenseEmphasis"/>
        </w:rPr>
      </w:pPr>
      <w:r>
        <w:rPr>
          <w:rStyle w:val="IntenseEmphasis"/>
        </w:rPr>
        <w:t>Estimated Cleaning and Disinfecting Time:</w:t>
      </w:r>
    </w:p>
    <w:p w14:paraId="61C620A1" w14:textId="3C312CFF" w:rsidR="00246A2B" w:rsidRPr="00331A9D" w:rsidRDefault="00246A2B" w:rsidP="00246A2B">
      <w:pPr>
        <w:pStyle w:val="ListParagraph"/>
        <w:numPr>
          <w:ilvl w:val="1"/>
          <w:numId w:val="20"/>
        </w:numPr>
        <w:rPr>
          <w:color w:val="C00000"/>
          <w:sz w:val="22"/>
          <w:szCs w:val="22"/>
        </w:rPr>
      </w:pPr>
      <w:r w:rsidRPr="00331A9D">
        <w:rPr>
          <w:color w:val="C00000"/>
          <w:sz w:val="22"/>
          <w:szCs w:val="22"/>
        </w:rPr>
        <w:t>Targeted:</w:t>
      </w:r>
      <w:r>
        <w:rPr>
          <w:color w:val="C00000"/>
          <w:sz w:val="22"/>
          <w:szCs w:val="22"/>
        </w:rPr>
        <w:t xml:space="preserve"> </w:t>
      </w:r>
      <w:r w:rsidR="00426C37">
        <w:rPr>
          <w:color w:val="C00000"/>
          <w:sz w:val="22"/>
          <w:szCs w:val="22"/>
        </w:rPr>
        <w:t>Every two-hours</w:t>
      </w:r>
    </w:p>
    <w:p w14:paraId="08DEB65B" w14:textId="77777777" w:rsidR="00246A2B" w:rsidRPr="00331A9D" w:rsidRDefault="00246A2B" w:rsidP="00246A2B">
      <w:pPr>
        <w:pStyle w:val="ListParagraph"/>
        <w:numPr>
          <w:ilvl w:val="1"/>
          <w:numId w:val="20"/>
        </w:numPr>
        <w:rPr>
          <w:color w:val="C00000"/>
          <w:sz w:val="22"/>
          <w:szCs w:val="22"/>
        </w:rPr>
      </w:pPr>
      <w:r w:rsidRPr="00331A9D">
        <w:rPr>
          <w:color w:val="C00000"/>
          <w:sz w:val="22"/>
          <w:szCs w:val="22"/>
        </w:rPr>
        <w:t>Deep:</w:t>
      </w:r>
      <w:r>
        <w:rPr>
          <w:color w:val="C00000"/>
          <w:sz w:val="22"/>
          <w:szCs w:val="22"/>
        </w:rPr>
        <w:t xml:space="preserve"> Nightly </w:t>
      </w:r>
    </w:p>
    <w:p w14:paraId="630669D1" w14:textId="77777777" w:rsidR="00246A2B" w:rsidRDefault="00246A2B" w:rsidP="00246A2B">
      <w:pPr>
        <w:pStyle w:val="Quote"/>
        <w:jc w:val="left"/>
        <w:rPr>
          <w:rStyle w:val="IntenseEmphasis"/>
        </w:rPr>
      </w:pPr>
      <w:r w:rsidRPr="00331A9D">
        <w:rPr>
          <w:noProof/>
          <w:color w:val="C00000"/>
        </w:rPr>
        <mc:AlternateContent>
          <mc:Choice Requires="wpg">
            <w:drawing>
              <wp:anchor distT="0" distB="0" distL="114300" distR="114300" simplePos="0" relativeHeight="251750400" behindDoc="0" locked="0" layoutInCell="1" allowOverlap="1" wp14:anchorId="5FD10B13" wp14:editId="71A2BD47">
                <wp:simplePos x="0" y="0"/>
                <wp:positionH relativeFrom="page">
                  <wp:posOffset>-919163</wp:posOffset>
                </wp:positionH>
                <wp:positionV relativeFrom="paragraph">
                  <wp:posOffset>-2507297</wp:posOffset>
                </wp:positionV>
                <wp:extent cx="498904" cy="13182600"/>
                <wp:effectExtent l="0" t="0" r="15875" b="19050"/>
                <wp:wrapNone/>
                <wp:docPr id="141" name="Group 141"/>
                <wp:cNvGraphicFramePr/>
                <a:graphic xmlns:a="http://schemas.openxmlformats.org/drawingml/2006/main">
                  <a:graphicData uri="http://schemas.microsoft.com/office/word/2010/wordprocessingGroup">
                    <wpg:wgp>
                      <wpg:cNvGrpSpPr/>
                      <wpg:grpSpPr>
                        <a:xfrm>
                          <a:off x="0" y="0"/>
                          <a:ext cx="498904" cy="13182600"/>
                          <a:chOff x="0" y="0"/>
                          <a:chExt cx="498904" cy="13182600"/>
                        </a:xfrm>
                      </wpg:grpSpPr>
                      <wps:wsp>
                        <wps:cNvPr id="142" name="Rectangle 142"/>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43" name="Rectangle 143"/>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74A695E8" id="Group 141" o:spid="_x0000_s1026" style="position:absolute;margin-left:-72.4pt;margin-top:-197.4pt;width:39.3pt;height:1038pt;z-index:251750400;mso-position-horizont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">
                <v:rect id="Rectangle 142"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" fillcolor="#c3c8cd" strokecolor="#bfbfbf"/>
                <v:rect id="Rectangle 143"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" fillcolor="#002d62" strokecolor="#002d60"/>
                <w10:wrap anchorx="page"/>
              </v:group>
            </w:pict>
          </mc:Fallback>
        </mc:AlternateContent>
      </w:r>
      <w:r w:rsidRPr="0089308F">
        <w:rPr>
          <w:rStyle w:val="IntenseEmphasis"/>
        </w:rPr>
        <w:t>High-Touch Points:</w:t>
      </w:r>
      <w:r>
        <w:rPr>
          <w:rStyle w:val="IntenseEmphasis"/>
        </w:rPr>
        <w:t xml:space="preserve"> stair railings, elevators, restrooms, table tops, desks, chairs, handles, push plates, door jams. </w:t>
      </w:r>
    </w:p>
    <w:p w14:paraId="775DDCCF" w14:textId="24C48F29" w:rsidR="00246A2B" w:rsidRDefault="00246A2B" w:rsidP="00802F5F">
      <w:pPr>
        <w:ind w:left="720"/>
        <w:rPr>
          <w:rStyle w:val="IntenseEmphasis"/>
          <w:i w:val="0"/>
          <w:iCs w:val="0"/>
          <w:u w:val="single"/>
        </w:rPr>
      </w:pPr>
      <w:r w:rsidRPr="00CC7ED2">
        <w:rPr>
          <w:rStyle w:val="IntenseEmphasis"/>
          <w:i w:val="0"/>
          <w:u w:val="single"/>
        </w:rPr>
        <w:t>Supply checks and restocking will occur during cleaning and disinfecting of high-touch points.</w:t>
      </w:r>
    </w:p>
    <w:p w14:paraId="23B4E273" w14:textId="77777777" w:rsidR="00426C37" w:rsidRPr="00CC7ED2" w:rsidRDefault="00426C37" w:rsidP="00802F5F">
      <w:pPr>
        <w:ind w:left="720"/>
      </w:pPr>
    </w:p>
    <w:p w14:paraId="69817D59" w14:textId="0DC1F2B3" w:rsidR="00246A2B" w:rsidRDefault="00246A2B" w:rsidP="00802F5F"/>
    <w:tbl>
      <w:tblPr>
        <w:tblStyle w:val="TableGrid"/>
        <w:tblW w:w="10183" w:type="dxa"/>
        <w:tblLook w:val="04A0" w:firstRow="1" w:lastRow="0" w:firstColumn="1" w:lastColumn="0" w:noHBand="0" w:noVBand="1"/>
      </w:tblPr>
      <w:tblGrid>
        <w:gridCol w:w="2070"/>
        <w:gridCol w:w="1848"/>
        <w:gridCol w:w="3078"/>
        <w:gridCol w:w="3187"/>
      </w:tblGrid>
      <w:tr w:rsidR="00246A2B" w14:paraId="21B189CB" w14:textId="77777777" w:rsidTr="00004474">
        <w:trPr>
          <w:trHeight w:val="327"/>
        </w:trPr>
        <w:tc>
          <w:tcPr>
            <w:tcW w:w="3918" w:type="dxa"/>
            <w:gridSpan w:val="2"/>
            <w:tcBorders>
              <w:top w:val="nil"/>
              <w:left w:val="nil"/>
              <w:bottom w:val="single" w:sz="4" w:space="0" w:color="auto"/>
            </w:tcBorders>
          </w:tcPr>
          <w:p w14:paraId="57447001" w14:textId="77777777" w:rsidR="00246A2B" w:rsidRPr="0089308F" w:rsidRDefault="00246A2B" w:rsidP="00004474">
            <w:pPr>
              <w:jc w:val="center"/>
              <w:rPr>
                <w:sz w:val="18"/>
                <w:szCs w:val="18"/>
              </w:rPr>
            </w:pPr>
          </w:p>
        </w:tc>
        <w:tc>
          <w:tcPr>
            <w:tcW w:w="3078" w:type="dxa"/>
            <w:shd w:val="clear" w:color="auto" w:fill="2F5496" w:themeFill="accent1" w:themeFillShade="BF"/>
          </w:tcPr>
          <w:p w14:paraId="7789AC14" w14:textId="77777777" w:rsidR="00246A2B" w:rsidRPr="00190035" w:rsidRDefault="00246A2B" w:rsidP="00004474">
            <w:pPr>
              <w:jc w:val="center"/>
              <w:rPr>
                <w:color w:val="FFFFFF" w:themeColor="background1"/>
                <w:sz w:val="22"/>
                <w:szCs w:val="22"/>
              </w:rPr>
            </w:pPr>
          </w:p>
        </w:tc>
        <w:tc>
          <w:tcPr>
            <w:tcW w:w="3187" w:type="dxa"/>
            <w:shd w:val="clear" w:color="auto" w:fill="2F5496" w:themeFill="accent1" w:themeFillShade="BF"/>
          </w:tcPr>
          <w:p w14:paraId="779B73AC" w14:textId="77777777" w:rsidR="00246A2B" w:rsidRPr="00190035" w:rsidRDefault="00246A2B" w:rsidP="00004474">
            <w:pPr>
              <w:jc w:val="center"/>
              <w:rPr>
                <w:color w:val="FFFFFF" w:themeColor="background1"/>
                <w:sz w:val="22"/>
                <w:szCs w:val="22"/>
              </w:rPr>
            </w:pPr>
            <w:r w:rsidRPr="00190035">
              <w:rPr>
                <w:color w:val="FFFFFF" w:themeColor="background1"/>
                <w:sz w:val="22"/>
                <w:szCs w:val="22"/>
              </w:rPr>
              <w:t>Notes</w:t>
            </w:r>
          </w:p>
        </w:tc>
      </w:tr>
      <w:tr w:rsidR="00246A2B" w14:paraId="2E47A42B" w14:textId="77777777" w:rsidTr="00004474">
        <w:tc>
          <w:tcPr>
            <w:tcW w:w="2070" w:type="dxa"/>
            <w:shd w:val="clear" w:color="auto" w:fill="808080" w:themeFill="background1" w:themeFillShade="80"/>
          </w:tcPr>
          <w:p w14:paraId="32FFF169" w14:textId="77777777" w:rsidR="00246A2B" w:rsidRPr="00190035" w:rsidRDefault="00246A2B" w:rsidP="00004474">
            <w:pPr>
              <w:rPr>
                <w:color w:val="FFFFFF" w:themeColor="background1"/>
                <w:sz w:val="22"/>
                <w:szCs w:val="22"/>
              </w:rPr>
            </w:pPr>
            <w:r w:rsidRPr="00190035">
              <w:rPr>
                <w:color w:val="FFFFFF" w:themeColor="background1"/>
                <w:sz w:val="22"/>
                <w:szCs w:val="22"/>
              </w:rPr>
              <w:t>Cleaning</w:t>
            </w:r>
          </w:p>
        </w:tc>
        <w:tc>
          <w:tcPr>
            <w:tcW w:w="1843" w:type="dxa"/>
            <w:shd w:val="clear" w:color="auto" w:fill="BFBFBF" w:themeFill="background1" w:themeFillShade="BF"/>
          </w:tcPr>
          <w:p w14:paraId="1FDD199F" w14:textId="77777777" w:rsidR="00246A2B" w:rsidRPr="00190035" w:rsidRDefault="00246A2B" w:rsidP="00004474">
            <w:pPr>
              <w:rPr>
                <w:sz w:val="20"/>
                <w:szCs w:val="20"/>
              </w:rPr>
            </w:pPr>
            <w:r w:rsidRPr="00190035">
              <w:rPr>
                <w:sz w:val="20"/>
                <w:szCs w:val="20"/>
              </w:rPr>
              <w:t>Frequency</w:t>
            </w:r>
          </w:p>
        </w:tc>
        <w:tc>
          <w:tcPr>
            <w:tcW w:w="3078" w:type="dxa"/>
          </w:tcPr>
          <w:p w14:paraId="002C9F63" w14:textId="77777777" w:rsidR="00246A2B" w:rsidRPr="0089308F" w:rsidRDefault="00246A2B" w:rsidP="00004474">
            <w:pPr>
              <w:rPr>
                <w:sz w:val="18"/>
                <w:szCs w:val="18"/>
              </w:rPr>
            </w:pPr>
            <w:r w:rsidRPr="0089308F">
              <w:rPr>
                <w:sz w:val="18"/>
                <w:szCs w:val="18"/>
              </w:rPr>
              <w:t>Targeted:</w:t>
            </w:r>
            <w:r>
              <w:rPr>
                <w:sz w:val="18"/>
                <w:szCs w:val="18"/>
              </w:rPr>
              <w:t xml:space="preserve"> Continuous</w:t>
            </w:r>
          </w:p>
          <w:p w14:paraId="4AEB5C66" w14:textId="77777777" w:rsidR="00246A2B" w:rsidRPr="0089308F" w:rsidRDefault="00246A2B" w:rsidP="00004474">
            <w:pPr>
              <w:rPr>
                <w:sz w:val="18"/>
                <w:szCs w:val="18"/>
              </w:rPr>
            </w:pPr>
            <w:r w:rsidRPr="0089308F">
              <w:rPr>
                <w:sz w:val="18"/>
                <w:szCs w:val="18"/>
              </w:rPr>
              <w:t>Deep:</w:t>
            </w:r>
            <w:r>
              <w:rPr>
                <w:sz w:val="18"/>
                <w:szCs w:val="18"/>
              </w:rPr>
              <w:t xml:space="preserve"> Nightly or after-hours operations</w:t>
            </w:r>
          </w:p>
        </w:tc>
        <w:tc>
          <w:tcPr>
            <w:tcW w:w="3187" w:type="dxa"/>
          </w:tcPr>
          <w:p w14:paraId="4244A12E" w14:textId="77777777" w:rsidR="00246A2B" w:rsidRDefault="00246A2B" w:rsidP="00004474">
            <w:pPr>
              <w:rPr>
                <w:sz w:val="18"/>
                <w:szCs w:val="18"/>
              </w:rPr>
            </w:pPr>
            <w:r>
              <w:rPr>
                <w:sz w:val="18"/>
                <w:szCs w:val="18"/>
              </w:rPr>
              <w:t>Targeted occurring during hours of operation</w:t>
            </w:r>
          </w:p>
          <w:p w14:paraId="5DE827B1" w14:textId="77777777" w:rsidR="00246A2B" w:rsidRPr="0089308F" w:rsidRDefault="00246A2B" w:rsidP="00004474">
            <w:pPr>
              <w:rPr>
                <w:sz w:val="18"/>
                <w:szCs w:val="18"/>
              </w:rPr>
            </w:pPr>
            <w:r>
              <w:rPr>
                <w:sz w:val="18"/>
                <w:szCs w:val="18"/>
              </w:rPr>
              <w:t>Deep occurring after-hours</w:t>
            </w:r>
          </w:p>
        </w:tc>
      </w:tr>
      <w:tr w:rsidR="00246A2B" w14:paraId="3EDCE992" w14:textId="77777777" w:rsidTr="00004474">
        <w:tc>
          <w:tcPr>
            <w:tcW w:w="2070" w:type="dxa"/>
            <w:vMerge w:val="restart"/>
            <w:shd w:val="clear" w:color="auto" w:fill="808080" w:themeFill="background1" w:themeFillShade="80"/>
          </w:tcPr>
          <w:p w14:paraId="0D71CA8F" w14:textId="77777777" w:rsidR="00246A2B" w:rsidRPr="00190035" w:rsidRDefault="00246A2B" w:rsidP="00004474">
            <w:pPr>
              <w:rPr>
                <w:color w:val="FFFFFF" w:themeColor="background1"/>
                <w:sz w:val="22"/>
                <w:szCs w:val="22"/>
              </w:rPr>
            </w:pPr>
            <w:r w:rsidRPr="00190035">
              <w:rPr>
                <w:color w:val="FFFFFF" w:themeColor="background1"/>
                <w:sz w:val="22"/>
                <w:szCs w:val="22"/>
              </w:rPr>
              <w:t>Staffing</w:t>
            </w:r>
          </w:p>
        </w:tc>
        <w:tc>
          <w:tcPr>
            <w:tcW w:w="1843" w:type="dxa"/>
            <w:shd w:val="clear" w:color="auto" w:fill="BFBFBF" w:themeFill="background1" w:themeFillShade="BF"/>
          </w:tcPr>
          <w:p w14:paraId="6174879F" w14:textId="77777777" w:rsidR="00246A2B" w:rsidRPr="00190035" w:rsidRDefault="00246A2B" w:rsidP="00004474">
            <w:pPr>
              <w:rPr>
                <w:sz w:val="20"/>
                <w:szCs w:val="20"/>
              </w:rPr>
            </w:pPr>
            <w:r w:rsidRPr="00190035">
              <w:rPr>
                <w:sz w:val="20"/>
                <w:szCs w:val="20"/>
              </w:rPr>
              <w:t>Cleaning</w:t>
            </w:r>
          </w:p>
        </w:tc>
        <w:tc>
          <w:tcPr>
            <w:tcW w:w="3078" w:type="dxa"/>
          </w:tcPr>
          <w:p w14:paraId="4E83B707" w14:textId="77777777" w:rsidR="00246A2B" w:rsidRDefault="00246A2B" w:rsidP="00004474">
            <w:pPr>
              <w:rPr>
                <w:sz w:val="18"/>
                <w:szCs w:val="18"/>
              </w:rPr>
            </w:pPr>
            <w:r>
              <w:rPr>
                <w:sz w:val="18"/>
                <w:szCs w:val="18"/>
              </w:rPr>
              <w:t xml:space="preserve">Who: </w:t>
            </w:r>
          </w:p>
          <w:p w14:paraId="2E116056" w14:textId="77777777" w:rsidR="00246A2B" w:rsidRDefault="00246A2B" w:rsidP="00004474">
            <w:pPr>
              <w:rPr>
                <w:sz w:val="18"/>
                <w:szCs w:val="18"/>
              </w:rPr>
            </w:pPr>
            <w:r>
              <w:rPr>
                <w:sz w:val="18"/>
                <w:szCs w:val="18"/>
              </w:rPr>
              <w:t>Targeted:</w:t>
            </w:r>
          </w:p>
          <w:p w14:paraId="6BA98015" w14:textId="21FC7695" w:rsidR="00246A2B" w:rsidRDefault="00246A2B" w:rsidP="00004474">
            <w:pPr>
              <w:rPr>
                <w:sz w:val="18"/>
                <w:szCs w:val="18"/>
              </w:rPr>
            </w:pPr>
            <w:r>
              <w:rPr>
                <w:sz w:val="18"/>
                <w:szCs w:val="18"/>
              </w:rPr>
              <w:t xml:space="preserve">- CONTRACTED SERVICE PROVIDER, patrons </w:t>
            </w:r>
          </w:p>
          <w:p w14:paraId="60A39259" w14:textId="302E4CED" w:rsidR="00246A2B" w:rsidRDefault="00246A2B" w:rsidP="00004474">
            <w:pPr>
              <w:rPr>
                <w:sz w:val="18"/>
                <w:szCs w:val="18"/>
              </w:rPr>
            </w:pPr>
            <w:r>
              <w:rPr>
                <w:sz w:val="18"/>
                <w:szCs w:val="18"/>
              </w:rPr>
              <w:t xml:space="preserve">How many: Building, Total 2, 1 FTE/1 swing </w:t>
            </w:r>
          </w:p>
          <w:p w14:paraId="7E324FBF" w14:textId="77777777" w:rsidR="00246A2B" w:rsidRDefault="00246A2B" w:rsidP="00004474">
            <w:pPr>
              <w:rPr>
                <w:sz w:val="18"/>
                <w:szCs w:val="18"/>
              </w:rPr>
            </w:pPr>
            <w:r>
              <w:rPr>
                <w:sz w:val="18"/>
                <w:szCs w:val="18"/>
              </w:rPr>
              <w:t xml:space="preserve">                     </w:t>
            </w:r>
          </w:p>
          <w:p w14:paraId="6B2A5668" w14:textId="77777777" w:rsidR="00246A2B" w:rsidRDefault="00246A2B" w:rsidP="00004474">
            <w:pPr>
              <w:rPr>
                <w:sz w:val="18"/>
                <w:szCs w:val="18"/>
              </w:rPr>
            </w:pPr>
          </w:p>
          <w:p w14:paraId="5241D615" w14:textId="77777777" w:rsidR="00246A2B" w:rsidRDefault="00246A2B" w:rsidP="00004474">
            <w:pPr>
              <w:rPr>
                <w:sz w:val="18"/>
                <w:szCs w:val="18"/>
              </w:rPr>
            </w:pPr>
            <w:r>
              <w:rPr>
                <w:sz w:val="18"/>
                <w:szCs w:val="18"/>
              </w:rPr>
              <w:lastRenderedPageBreak/>
              <w:t>Deep:</w:t>
            </w:r>
          </w:p>
          <w:p w14:paraId="42BEB8AC" w14:textId="7B63237A" w:rsidR="00246A2B" w:rsidRDefault="00246A2B" w:rsidP="00004474">
            <w:pPr>
              <w:rPr>
                <w:sz w:val="18"/>
                <w:szCs w:val="18"/>
              </w:rPr>
            </w:pPr>
            <w:r>
              <w:rPr>
                <w:sz w:val="18"/>
                <w:szCs w:val="18"/>
              </w:rPr>
              <w:t xml:space="preserve">CONTRACTED SERVICE PROVIDER </w:t>
            </w:r>
          </w:p>
          <w:p w14:paraId="29BF7E8B" w14:textId="4842AA1E" w:rsidR="00246A2B" w:rsidRDefault="00246A2B" w:rsidP="00004474">
            <w:pPr>
              <w:rPr>
                <w:sz w:val="18"/>
                <w:szCs w:val="18"/>
              </w:rPr>
            </w:pPr>
            <w:r>
              <w:rPr>
                <w:sz w:val="18"/>
                <w:szCs w:val="18"/>
              </w:rPr>
              <w:t>How many: Building, Total 2 = 1 FTE assigned/ 1 swing</w:t>
            </w:r>
          </w:p>
          <w:p w14:paraId="32666F17" w14:textId="77777777" w:rsidR="00246A2B" w:rsidRPr="0089308F" w:rsidRDefault="00246A2B" w:rsidP="00004474">
            <w:pPr>
              <w:rPr>
                <w:sz w:val="18"/>
                <w:szCs w:val="18"/>
              </w:rPr>
            </w:pPr>
          </w:p>
        </w:tc>
        <w:tc>
          <w:tcPr>
            <w:tcW w:w="3187" w:type="dxa"/>
          </w:tcPr>
          <w:p w14:paraId="1EC0A1F8" w14:textId="77777777" w:rsidR="00246A2B" w:rsidRDefault="00246A2B" w:rsidP="00004474">
            <w:pPr>
              <w:rPr>
                <w:sz w:val="18"/>
                <w:szCs w:val="18"/>
              </w:rPr>
            </w:pPr>
            <w:r>
              <w:rPr>
                <w:sz w:val="18"/>
                <w:szCs w:val="18"/>
              </w:rPr>
              <w:lastRenderedPageBreak/>
              <w:t>Targeted:</w:t>
            </w:r>
          </w:p>
          <w:p w14:paraId="5F126E0D" w14:textId="77777777" w:rsidR="00246A2B" w:rsidRDefault="00246A2B" w:rsidP="00004474">
            <w:pPr>
              <w:rPr>
                <w:sz w:val="18"/>
                <w:szCs w:val="18"/>
              </w:rPr>
            </w:pPr>
            <w:r>
              <w:rPr>
                <w:sz w:val="18"/>
                <w:szCs w:val="18"/>
              </w:rPr>
              <w:t xml:space="preserve"> - Assigned staff: CONTRACTED SERVICE PROVIDER</w:t>
            </w:r>
          </w:p>
          <w:p w14:paraId="6114C316" w14:textId="77777777" w:rsidR="00246A2B" w:rsidRPr="00317ED2" w:rsidRDefault="00246A2B" w:rsidP="00004474">
            <w:pPr>
              <w:rPr>
                <w:rStyle w:val="IntenseEmphasis"/>
              </w:rPr>
            </w:pPr>
            <w:r w:rsidRPr="00317ED2">
              <w:rPr>
                <w:iCs/>
                <w:sz w:val="18"/>
                <w:szCs w:val="18"/>
              </w:rPr>
              <w:t>* Patrons:  Disinfectant wipes and hand sanitizer dispensers will be available for patrons to wipe down high touch points prior to use.</w:t>
            </w:r>
            <w:r w:rsidRPr="00317ED2">
              <w:rPr>
                <w:rStyle w:val="IntenseEmphasis"/>
              </w:rPr>
              <w:t xml:space="preserve"> </w:t>
            </w:r>
          </w:p>
          <w:p w14:paraId="748CFF14" w14:textId="77777777" w:rsidR="00246A2B" w:rsidRDefault="00246A2B" w:rsidP="00004474">
            <w:pPr>
              <w:rPr>
                <w:sz w:val="18"/>
                <w:szCs w:val="18"/>
              </w:rPr>
            </w:pPr>
            <w:r w:rsidRPr="00317ED2">
              <w:rPr>
                <w:sz w:val="18"/>
                <w:szCs w:val="18"/>
              </w:rPr>
              <w:lastRenderedPageBreak/>
              <w:t>*</w:t>
            </w:r>
            <w:r>
              <w:rPr>
                <w:rStyle w:val="IntenseEmphasis"/>
              </w:rPr>
              <w:t xml:space="preserve"> </w:t>
            </w:r>
            <w:r w:rsidRPr="00317ED2">
              <w:rPr>
                <w:sz w:val="18"/>
                <w:szCs w:val="18"/>
              </w:rPr>
              <w:t>Staff</w:t>
            </w:r>
            <w:r>
              <w:rPr>
                <w:sz w:val="18"/>
                <w:szCs w:val="18"/>
              </w:rPr>
              <w:t>:</w:t>
            </w:r>
            <w:r w:rsidRPr="00317ED2">
              <w:rPr>
                <w:sz w:val="18"/>
                <w:szCs w:val="18"/>
              </w:rPr>
              <w:t xml:space="preserve"> are responsible for their work areas</w:t>
            </w:r>
            <w:r>
              <w:rPr>
                <w:sz w:val="18"/>
                <w:szCs w:val="18"/>
              </w:rPr>
              <w:t xml:space="preserve"> and offices</w:t>
            </w:r>
          </w:p>
          <w:p w14:paraId="6022852B" w14:textId="77777777" w:rsidR="00246A2B" w:rsidRDefault="00246A2B" w:rsidP="00004474">
            <w:pPr>
              <w:rPr>
                <w:sz w:val="18"/>
                <w:szCs w:val="18"/>
              </w:rPr>
            </w:pPr>
            <w:r>
              <w:rPr>
                <w:sz w:val="18"/>
                <w:szCs w:val="18"/>
              </w:rPr>
              <w:t>*Excludes vendor spaces</w:t>
            </w:r>
          </w:p>
          <w:p w14:paraId="275BB9D5" w14:textId="77777777" w:rsidR="00246A2B" w:rsidRDefault="00246A2B" w:rsidP="00004474">
            <w:pPr>
              <w:rPr>
                <w:sz w:val="18"/>
                <w:szCs w:val="18"/>
              </w:rPr>
            </w:pPr>
          </w:p>
          <w:p w14:paraId="04F4F9D9" w14:textId="77777777" w:rsidR="00246A2B" w:rsidRDefault="00246A2B" w:rsidP="00004474">
            <w:pPr>
              <w:rPr>
                <w:sz w:val="18"/>
                <w:szCs w:val="18"/>
              </w:rPr>
            </w:pPr>
            <w:r>
              <w:rPr>
                <w:sz w:val="18"/>
                <w:szCs w:val="18"/>
              </w:rPr>
              <w:t xml:space="preserve">Deep: Contracted Service Provider </w:t>
            </w:r>
          </w:p>
          <w:p w14:paraId="4521A8AA" w14:textId="77777777" w:rsidR="00246A2B" w:rsidRDefault="00246A2B" w:rsidP="00004474">
            <w:pPr>
              <w:rPr>
                <w:sz w:val="18"/>
                <w:szCs w:val="18"/>
              </w:rPr>
            </w:pPr>
            <w:r>
              <w:rPr>
                <w:sz w:val="18"/>
                <w:szCs w:val="18"/>
              </w:rPr>
              <w:t>* Excludes offices, and vendor spaces</w:t>
            </w:r>
          </w:p>
          <w:p w14:paraId="37504964" w14:textId="77777777" w:rsidR="00246A2B" w:rsidRDefault="00246A2B" w:rsidP="00004474">
            <w:pPr>
              <w:rPr>
                <w:sz w:val="18"/>
                <w:szCs w:val="18"/>
              </w:rPr>
            </w:pPr>
          </w:p>
          <w:p w14:paraId="1E1C4DAF" w14:textId="77777777" w:rsidR="00246A2B" w:rsidRPr="0089308F" w:rsidRDefault="00246A2B" w:rsidP="00004474">
            <w:pPr>
              <w:rPr>
                <w:sz w:val="18"/>
                <w:szCs w:val="18"/>
              </w:rPr>
            </w:pPr>
          </w:p>
        </w:tc>
      </w:tr>
      <w:tr w:rsidR="00246A2B" w14:paraId="3F67A65A" w14:textId="77777777" w:rsidTr="00004474">
        <w:tc>
          <w:tcPr>
            <w:tcW w:w="2070" w:type="dxa"/>
            <w:vMerge/>
            <w:shd w:val="clear" w:color="auto" w:fill="808080" w:themeFill="background1" w:themeFillShade="80"/>
          </w:tcPr>
          <w:p w14:paraId="3BF96C51" w14:textId="77777777" w:rsidR="00246A2B" w:rsidRPr="00190035" w:rsidRDefault="00246A2B" w:rsidP="00004474">
            <w:pPr>
              <w:rPr>
                <w:color w:val="FFFFFF" w:themeColor="background1"/>
                <w:sz w:val="22"/>
                <w:szCs w:val="22"/>
              </w:rPr>
            </w:pPr>
          </w:p>
        </w:tc>
        <w:tc>
          <w:tcPr>
            <w:tcW w:w="1843" w:type="dxa"/>
            <w:shd w:val="clear" w:color="auto" w:fill="BFBFBF" w:themeFill="background1" w:themeFillShade="BF"/>
          </w:tcPr>
          <w:p w14:paraId="6ABD36F1" w14:textId="77777777" w:rsidR="00246A2B" w:rsidRPr="00190035" w:rsidRDefault="00246A2B" w:rsidP="00004474">
            <w:pPr>
              <w:rPr>
                <w:sz w:val="20"/>
                <w:szCs w:val="20"/>
              </w:rPr>
            </w:pPr>
            <w:r w:rsidRPr="00190035">
              <w:rPr>
                <w:sz w:val="20"/>
                <w:szCs w:val="20"/>
              </w:rPr>
              <w:t>Supervising</w:t>
            </w:r>
          </w:p>
        </w:tc>
        <w:tc>
          <w:tcPr>
            <w:tcW w:w="3078" w:type="dxa"/>
          </w:tcPr>
          <w:p w14:paraId="77F19B62" w14:textId="77777777" w:rsidR="00246A2B" w:rsidRDefault="00246A2B" w:rsidP="00004474">
            <w:pPr>
              <w:rPr>
                <w:sz w:val="18"/>
                <w:szCs w:val="18"/>
              </w:rPr>
            </w:pPr>
            <w:r>
              <w:rPr>
                <w:sz w:val="18"/>
                <w:szCs w:val="18"/>
              </w:rPr>
              <w:t>Targeted:</w:t>
            </w:r>
          </w:p>
          <w:p w14:paraId="0AE2E4A8" w14:textId="77777777" w:rsidR="00246A2B" w:rsidRDefault="00246A2B" w:rsidP="00004474">
            <w:pPr>
              <w:rPr>
                <w:sz w:val="18"/>
                <w:szCs w:val="18"/>
              </w:rPr>
            </w:pPr>
            <w:r>
              <w:rPr>
                <w:sz w:val="18"/>
                <w:szCs w:val="18"/>
              </w:rPr>
              <w:t>Who: CONTRACTED SERVICE PROVIDER, Physical Plant</w:t>
            </w:r>
          </w:p>
          <w:p w14:paraId="3D6AC3CB" w14:textId="1E99B7B0" w:rsidR="00246A2B" w:rsidRDefault="00246A2B" w:rsidP="00004474">
            <w:pPr>
              <w:rPr>
                <w:sz w:val="18"/>
                <w:szCs w:val="18"/>
              </w:rPr>
            </w:pPr>
            <w:r>
              <w:rPr>
                <w:sz w:val="18"/>
                <w:szCs w:val="18"/>
              </w:rPr>
              <w:t xml:space="preserve">How many: Facility, Total </w:t>
            </w:r>
            <w:r w:rsidR="00ED13D6">
              <w:rPr>
                <w:sz w:val="18"/>
                <w:szCs w:val="18"/>
              </w:rPr>
              <w:t xml:space="preserve">2 </w:t>
            </w:r>
            <w:r>
              <w:rPr>
                <w:sz w:val="18"/>
                <w:szCs w:val="18"/>
              </w:rPr>
              <w:t>=</w:t>
            </w:r>
            <w:r w:rsidR="00ED13D6">
              <w:rPr>
                <w:sz w:val="18"/>
                <w:szCs w:val="18"/>
              </w:rPr>
              <w:t xml:space="preserve"> 1 CONTRACTED SERVICE PROVIDER /</w:t>
            </w:r>
            <w:r>
              <w:rPr>
                <w:sz w:val="18"/>
                <w:szCs w:val="18"/>
              </w:rPr>
              <w:t xml:space="preserve"> 1 FAU</w:t>
            </w:r>
          </w:p>
          <w:p w14:paraId="43E61684" w14:textId="77777777" w:rsidR="00246A2B" w:rsidRDefault="00246A2B" w:rsidP="00004474">
            <w:pPr>
              <w:rPr>
                <w:sz w:val="18"/>
                <w:szCs w:val="18"/>
              </w:rPr>
            </w:pPr>
          </w:p>
          <w:p w14:paraId="6CFAA2A3" w14:textId="77777777" w:rsidR="00246A2B" w:rsidRDefault="00246A2B" w:rsidP="00004474">
            <w:pPr>
              <w:rPr>
                <w:sz w:val="18"/>
                <w:szCs w:val="18"/>
              </w:rPr>
            </w:pPr>
            <w:r>
              <w:rPr>
                <w:sz w:val="18"/>
                <w:szCs w:val="18"/>
              </w:rPr>
              <w:t>Deep:</w:t>
            </w:r>
          </w:p>
          <w:p w14:paraId="663E3B80" w14:textId="77777777" w:rsidR="00246A2B" w:rsidRDefault="00246A2B" w:rsidP="00004474">
            <w:pPr>
              <w:rPr>
                <w:sz w:val="18"/>
                <w:szCs w:val="18"/>
              </w:rPr>
            </w:pPr>
            <w:r>
              <w:rPr>
                <w:sz w:val="18"/>
                <w:szCs w:val="18"/>
              </w:rPr>
              <w:t>Who: CONTRACTED SERVICE PROVIDER, Physical Plant</w:t>
            </w:r>
          </w:p>
          <w:p w14:paraId="08FF57DB" w14:textId="1288ADE4" w:rsidR="00ED13D6" w:rsidRDefault="00246A2B" w:rsidP="00ED13D6">
            <w:pPr>
              <w:rPr>
                <w:sz w:val="18"/>
                <w:szCs w:val="18"/>
              </w:rPr>
            </w:pPr>
            <w:r>
              <w:rPr>
                <w:sz w:val="18"/>
                <w:szCs w:val="18"/>
              </w:rPr>
              <w:t xml:space="preserve">How many: Facility, </w:t>
            </w:r>
            <w:r w:rsidR="00ED13D6">
              <w:rPr>
                <w:sz w:val="18"/>
                <w:szCs w:val="18"/>
              </w:rPr>
              <w:t>Total 2 = 1 CONTRACTED SERVICE PROVIDER / 1 FAU</w:t>
            </w:r>
          </w:p>
          <w:p w14:paraId="798DDA44" w14:textId="5654A9B5" w:rsidR="00246A2B" w:rsidRPr="0089308F" w:rsidRDefault="00246A2B" w:rsidP="00004474">
            <w:pPr>
              <w:rPr>
                <w:sz w:val="18"/>
                <w:szCs w:val="18"/>
              </w:rPr>
            </w:pPr>
          </w:p>
        </w:tc>
        <w:tc>
          <w:tcPr>
            <w:tcW w:w="3187" w:type="dxa"/>
          </w:tcPr>
          <w:p w14:paraId="2381A36F" w14:textId="77777777" w:rsidR="00246A2B" w:rsidRPr="0089308F" w:rsidRDefault="00246A2B">
            <w:pPr>
              <w:rPr>
                <w:sz w:val="18"/>
                <w:szCs w:val="18"/>
              </w:rPr>
            </w:pPr>
          </w:p>
        </w:tc>
      </w:tr>
      <w:tr w:rsidR="00246A2B" w14:paraId="59F86B12" w14:textId="77777777" w:rsidTr="00004474">
        <w:tc>
          <w:tcPr>
            <w:tcW w:w="2070" w:type="dxa"/>
            <w:shd w:val="clear" w:color="auto" w:fill="808080" w:themeFill="background1" w:themeFillShade="80"/>
          </w:tcPr>
          <w:p w14:paraId="06659A0C" w14:textId="77777777" w:rsidR="00246A2B" w:rsidRPr="00190035" w:rsidRDefault="00246A2B" w:rsidP="00004474">
            <w:pPr>
              <w:rPr>
                <w:color w:val="FFFFFF" w:themeColor="background1"/>
                <w:sz w:val="22"/>
                <w:szCs w:val="22"/>
              </w:rPr>
            </w:pPr>
            <w:r w:rsidRPr="00190035">
              <w:rPr>
                <w:color w:val="FFFFFF" w:themeColor="background1"/>
                <w:sz w:val="22"/>
                <w:szCs w:val="22"/>
              </w:rPr>
              <w:t>Monitoring</w:t>
            </w:r>
            <w:r>
              <w:rPr>
                <w:color w:val="FFFFFF" w:themeColor="background1"/>
                <w:sz w:val="22"/>
                <w:szCs w:val="22"/>
              </w:rPr>
              <w:t>/ Tracking</w:t>
            </w:r>
          </w:p>
        </w:tc>
        <w:tc>
          <w:tcPr>
            <w:tcW w:w="1843" w:type="dxa"/>
            <w:shd w:val="clear" w:color="auto" w:fill="BFBFBF" w:themeFill="background1" w:themeFillShade="BF"/>
          </w:tcPr>
          <w:p w14:paraId="02D37F8D" w14:textId="77777777" w:rsidR="00246A2B" w:rsidRPr="00190035" w:rsidRDefault="00246A2B" w:rsidP="00004474">
            <w:pPr>
              <w:rPr>
                <w:sz w:val="20"/>
                <w:szCs w:val="20"/>
              </w:rPr>
            </w:pPr>
            <w:r w:rsidRPr="00190035">
              <w:rPr>
                <w:sz w:val="20"/>
                <w:szCs w:val="20"/>
              </w:rPr>
              <w:t>Mode/Frequency</w:t>
            </w:r>
          </w:p>
        </w:tc>
        <w:tc>
          <w:tcPr>
            <w:tcW w:w="3078" w:type="dxa"/>
          </w:tcPr>
          <w:p w14:paraId="06D0F8C0" w14:textId="77777777" w:rsidR="00246A2B" w:rsidRDefault="00246A2B" w:rsidP="00004474">
            <w:pPr>
              <w:rPr>
                <w:sz w:val="18"/>
                <w:szCs w:val="18"/>
              </w:rPr>
            </w:pPr>
            <w:r>
              <w:rPr>
                <w:sz w:val="18"/>
                <w:szCs w:val="18"/>
              </w:rPr>
              <w:t xml:space="preserve">Who: CONTRACTED SERVICE PROVIDER, Physical Plant </w:t>
            </w:r>
          </w:p>
          <w:p w14:paraId="19E39DE5" w14:textId="77777777" w:rsidR="00246A2B" w:rsidRDefault="00246A2B" w:rsidP="00004474">
            <w:pPr>
              <w:rPr>
                <w:sz w:val="18"/>
                <w:szCs w:val="18"/>
              </w:rPr>
            </w:pPr>
            <w:r>
              <w:rPr>
                <w:sz w:val="18"/>
                <w:szCs w:val="18"/>
              </w:rPr>
              <w:t xml:space="preserve">How many: Facility, Total 1 FTEs = 1 FAU </w:t>
            </w:r>
          </w:p>
          <w:p w14:paraId="4C2D10E1" w14:textId="77777777" w:rsidR="00246A2B" w:rsidRPr="0089308F" w:rsidRDefault="00246A2B" w:rsidP="00004474">
            <w:pPr>
              <w:rPr>
                <w:sz w:val="18"/>
                <w:szCs w:val="18"/>
              </w:rPr>
            </w:pPr>
            <w:r>
              <w:rPr>
                <w:sz w:val="18"/>
                <w:szCs w:val="18"/>
              </w:rPr>
              <w:t>FAU staff for this task can also perform supervising duties.</w:t>
            </w:r>
          </w:p>
        </w:tc>
        <w:tc>
          <w:tcPr>
            <w:tcW w:w="3187" w:type="dxa"/>
          </w:tcPr>
          <w:p w14:paraId="77ED6941" w14:textId="77777777" w:rsidR="00246A2B" w:rsidRDefault="00246A2B" w:rsidP="00004474">
            <w:pPr>
              <w:rPr>
                <w:sz w:val="18"/>
                <w:szCs w:val="18"/>
              </w:rPr>
            </w:pPr>
            <w:r>
              <w:rPr>
                <w:sz w:val="18"/>
                <w:szCs w:val="18"/>
              </w:rPr>
              <w:t>Assigned staff:</w:t>
            </w:r>
          </w:p>
          <w:p w14:paraId="69EBDF24" w14:textId="77777777" w:rsidR="00246A2B" w:rsidRDefault="00246A2B" w:rsidP="00004474">
            <w:pPr>
              <w:rPr>
                <w:sz w:val="18"/>
                <w:szCs w:val="18"/>
              </w:rPr>
            </w:pPr>
            <w:r>
              <w:rPr>
                <w:sz w:val="18"/>
                <w:szCs w:val="18"/>
              </w:rPr>
              <w:t>* CONTRACTED SERVICE PROVIDER: maintain cleaning logs (posted in specific areas)</w:t>
            </w:r>
          </w:p>
          <w:p w14:paraId="18DC6416" w14:textId="77777777" w:rsidR="00246A2B" w:rsidRPr="0089308F" w:rsidRDefault="00246A2B" w:rsidP="00004474">
            <w:pPr>
              <w:rPr>
                <w:sz w:val="18"/>
                <w:szCs w:val="18"/>
              </w:rPr>
            </w:pPr>
            <w:r>
              <w:rPr>
                <w:sz w:val="18"/>
                <w:szCs w:val="18"/>
              </w:rPr>
              <w:t>* Physical Plant - swing: Will verify cleaning tasks and cleaning logs for accuracy</w:t>
            </w:r>
          </w:p>
        </w:tc>
      </w:tr>
      <w:tr w:rsidR="00246A2B" w14:paraId="4EF1AEA0" w14:textId="77777777" w:rsidTr="00004474">
        <w:tc>
          <w:tcPr>
            <w:tcW w:w="2070" w:type="dxa"/>
            <w:shd w:val="clear" w:color="auto" w:fill="808080" w:themeFill="background1" w:themeFillShade="80"/>
          </w:tcPr>
          <w:p w14:paraId="2A306B88" w14:textId="77777777" w:rsidR="00246A2B" w:rsidRPr="00190035" w:rsidRDefault="00246A2B" w:rsidP="00004474">
            <w:pPr>
              <w:rPr>
                <w:color w:val="FFFFFF" w:themeColor="background1"/>
                <w:sz w:val="22"/>
                <w:szCs w:val="22"/>
              </w:rPr>
            </w:pPr>
            <w:r>
              <w:rPr>
                <w:color w:val="FFFFFF" w:themeColor="background1"/>
                <w:sz w:val="22"/>
                <w:szCs w:val="22"/>
              </w:rPr>
              <w:t>Assessment</w:t>
            </w:r>
          </w:p>
        </w:tc>
        <w:tc>
          <w:tcPr>
            <w:tcW w:w="1843" w:type="dxa"/>
            <w:shd w:val="clear" w:color="auto" w:fill="BFBFBF" w:themeFill="background1" w:themeFillShade="BF"/>
          </w:tcPr>
          <w:p w14:paraId="1E99F9A7" w14:textId="77777777" w:rsidR="00246A2B" w:rsidRPr="00190035" w:rsidRDefault="00246A2B" w:rsidP="00004474">
            <w:pPr>
              <w:rPr>
                <w:sz w:val="20"/>
                <w:szCs w:val="20"/>
              </w:rPr>
            </w:pPr>
            <w:r w:rsidRPr="00190035">
              <w:rPr>
                <w:sz w:val="20"/>
                <w:szCs w:val="20"/>
              </w:rPr>
              <w:t>Mode/Frequency</w:t>
            </w:r>
          </w:p>
        </w:tc>
        <w:tc>
          <w:tcPr>
            <w:tcW w:w="3078" w:type="dxa"/>
          </w:tcPr>
          <w:p w14:paraId="140B4CD1" w14:textId="77777777" w:rsidR="00246A2B" w:rsidRPr="0089308F" w:rsidRDefault="00246A2B" w:rsidP="00004474">
            <w:pPr>
              <w:rPr>
                <w:sz w:val="18"/>
                <w:szCs w:val="18"/>
              </w:rPr>
            </w:pPr>
            <w:r>
              <w:rPr>
                <w:sz w:val="18"/>
                <w:szCs w:val="18"/>
              </w:rPr>
              <w:t>Who: Facility Program evaluation: trend tracking – Total: 2 FTE – 2 FAU (Physical Plant Leadership)</w:t>
            </w:r>
          </w:p>
        </w:tc>
        <w:tc>
          <w:tcPr>
            <w:tcW w:w="3187" w:type="dxa"/>
          </w:tcPr>
          <w:p w14:paraId="108EBCE7" w14:textId="77777777" w:rsidR="00246A2B" w:rsidRPr="0089308F" w:rsidRDefault="00246A2B" w:rsidP="00004474">
            <w:pPr>
              <w:rPr>
                <w:sz w:val="18"/>
                <w:szCs w:val="18"/>
              </w:rPr>
            </w:pPr>
            <w:r>
              <w:rPr>
                <w:sz w:val="18"/>
                <w:szCs w:val="18"/>
              </w:rPr>
              <w:t xml:space="preserve">Evaluating cleaning and disinfecting needs based on pop. density, times, etc. and making recommendations accordingly. </w:t>
            </w:r>
          </w:p>
        </w:tc>
      </w:tr>
      <w:tr w:rsidR="00246A2B" w14:paraId="0E26F3FE" w14:textId="77777777" w:rsidTr="00004474">
        <w:tc>
          <w:tcPr>
            <w:tcW w:w="2070" w:type="dxa"/>
            <w:shd w:val="clear" w:color="auto" w:fill="808080" w:themeFill="background1" w:themeFillShade="80"/>
          </w:tcPr>
          <w:p w14:paraId="28C51F9F" w14:textId="77777777" w:rsidR="00246A2B" w:rsidRPr="00190035" w:rsidRDefault="00246A2B" w:rsidP="00004474">
            <w:pPr>
              <w:rPr>
                <w:color w:val="FFFFFF" w:themeColor="background1"/>
                <w:sz w:val="22"/>
                <w:szCs w:val="22"/>
              </w:rPr>
            </w:pPr>
            <w:r w:rsidRPr="00190035">
              <w:rPr>
                <w:color w:val="FFFFFF" w:themeColor="background1"/>
                <w:sz w:val="22"/>
                <w:szCs w:val="22"/>
              </w:rPr>
              <w:t>Other</w:t>
            </w:r>
          </w:p>
        </w:tc>
        <w:tc>
          <w:tcPr>
            <w:tcW w:w="1843" w:type="dxa"/>
            <w:shd w:val="clear" w:color="auto" w:fill="BFBFBF" w:themeFill="background1" w:themeFillShade="BF"/>
          </w:tcPr>
          <w:p w14:paraId="2D5AD507" w14:textId="77777777" w:rsidR="00246A2B" w:rsidRPr="00190035" w:rsidRDefault="00246A2B" w:rsidP="00004474">
            <w:pPr>
              <w:rPr>
                <w:sz w:val="20"/>
                <w:szCs w:val="20"/>
              </w:rPr>
            </w:pPr>
          </w:p>
        </w:tc>
        <w:tc>
          <w:tcPr>
            <w:tcW w:w="3078" w:type="dxa"/>
          </w:tcPr>
          <w:p w14:paraId="10AB4536" w14:textId="77777777" w:rsidR="00246A2B" w:rsidRPr="0089308F" w:rsidRDefault="00246A2B" w:rsidP="00004474">
            <w:pPr>
              <w:rPr>
                <w:sz w:val="18"/>
                <w:szCs w:val="18"/>
              </w:rPr>
            </w:pPr>
            <w:r>
              <w:rPr>
                <w:sz w:val="18"/>
                <w:szCs w:val="18"/>
              </w:rPr>
              <w:t>N/A</w:t>
            </w:r>
          </w:p>
        </w:tc>
        <w:tc>
          <w:tcPr>
            <w:tcW w:w="3187" w:type="dxa"/>
          </w:tcPr>
          <w:p w14:paraId="158AF007" w14:textId="77777777" w:rsidR="00246A2B" w:rsidRPr="0089308F" w:rsidRDefault="00246A2B" w:rsidP="00004474">
            <w:pPr>
              <w:rPr>
                <w:sz w:val="18"/>
                <w:szCs w:val="18"/>
              </w:rPr>
            </w:pPr>
            <w:r>
              <w:rPr>
                <w:sz w:val="18"/>
                <w:szCs w:val="18"/>
              </w:rPr>
              <w:t>N/A</w:t>
            </w:r>
          </w:p>
        </w:tc>
      </w:tr>
    </w:tbl>
    <w:p w14:paraId="64887B37" w14:textId="2A01CBA3" w:rsidR="00246A2B" w:rsidRDefault="00067953" w:rsidP="00802F5F">
      <w:r>
        <w:rPr>
          <w:noProof/>
        </w:rPr>
        <mc:AlternateContent>
          <mc:Choice Requires="wpg">
            <w:drawing>
              <wp:anchor distT="0" distB="0" distL="114300" distR="114300" simplePos="0" relativeHeight="251752448" behindDoc="0" locked="0" layoutInCell="1" allowOverlap="1" wp14:anchorId="714CD4E9" wp14:editId="7CA606F7">
                <wp:simplePos x="0" y="0"/>
                <wp:positionH relativeFrom="page">
                  <wp:align>left</wp:align>
                </wp:positionH>
                <wp:positionV relativeFrom="page">
                  <wp:posOffset>-2991485</wp:posOffset>
                </wp:positionV>
                <wp:extent cx="498475" cy="13182600"/>
                <wp:effectExtent l="0" t="0" r="15875" b="19050"/>
                <wp:wrapNone/>
                <wp:docPr id="144" name="Group 144"/>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45" name="Rectangle 145"/>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46" name="Rectangle 146"/>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016F5C0F" id="Group 144" o:spid="_x0000_s1026" style="position:absolute;margin-left:0;margin-top:-235.55pt;width:39.25pt;height:1038pt;z-index:251752448;mso-position-horizontal:left;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">
                <v:rect id="Rectangle 145"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" fillcolor="#c3c8cd" strokecolor="#bfbfbf"/>
                <v:rect id="Rectangle 146"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" fillcolor="#002d62" strokecolor="#002d60"/>
                <w10:wrap anchorx="page" anchory="page"/>
              </v:group>
            </w:pict>
          </mc:Fallback>
        </mc:AlternateContent>
      </w:r>
    </w:p>
    <w:p w14:paraId="77FE98F5" w14:textId="09D71CCA" w:rsidR="00B931B0" w:rsidRDefault="00B931B0" w:rsidP="00802F5F"/>
    <w:p w14:paraId="4AC26349" w14:textId="2805DE5D" w:rsidR="00504362" w:rsidRDefault="00504362" w:rsidP="00802F5F">
      <w:pPr>
        <w:pStyle w:val="Heading4"/>
        <w:numPr>
          <w:ilvl w:val="0"/>
          <w:numId w:val="21"/>
        </w:numPr>
        <w:spacing w:after="240"/>
      </w:pPr>
      <w:r>
        <w:t>Elevators</w:t>
      </w:r>
      <w:r w:rsidR="006706E6">
        <w:t xml:space="preserve"> – All Equipped Buildings</w:t>
      </w:r>
    </w:p>
    <w:p w14:paraId="17868557" w14:textId="3AD3AD01" w:rsidR="00C66582" w:rsidRDefault="00C66582" w:rsidP="00C66582">
      <w:pPr>
        <w:pStyle w:val="Quote"/>
        <w:numPr>
          <w:ilvl w:val="1"/>
          <w:numId w:val="21"/>
        </w:numPr>
        <w:spacing w:before="0" w:after="0"/>
        <w:jc w:val="left"/>
        <w:rPr>
          <w:rStyle w:val="IntenseEmphasis"/>
        </w:rPr>
      </w:pPr>
      <w:r>
        <w:rPr>
          <w:rStyle w:val="IntenseEmphasis"/>
        </w:rPr>
        <w:t xml:space="preserve">Must account for travel time between locations - max. 10 mins. </w:t>
      </w:r>
    </w:p>
    <w:p w14:paraId="65A0C066" w14:textId="647E2E40" w:rsidR="009D410C" w:rsidRPr="00802F5F" w:rsidRDefault="009D410C" w:rsidP="00802F5F">
      <w:pPr>
        <w:ind w:left="1080"/>
      </w:pPr>
      <w:r>
        <w:t>Based on 2-story/stop elevator</w:t>
      </w:r>
    </w:p>
    <w:p w14:paraId="48ABD449" w14:textId="55327594" w:rsidR="00C66582" w:rsidRPr="00331A9D" w:rsidRDefault="00C66582" w:rsidP="00C66582">
      <w:pPr>
        <w:pStyle w:val="ListParagraph"/>
        <w:numPr>
          <w:ilvl w:val="2"/>
          <w:numId w:val="21"/>
        </w:numPr>
        <w:spacing w:before="0" w:beforeAutospacing="0"/>
        <w:rPr>
          <w:color w:val="C00000"/>
          <w:sz w:val="22"/>
          <w:szCs w:val="22"/>
        </w:rPr>
      </w:pPr>
      <w:r w:rsidRPr="00331A9D">
        <w:rPr>
          <w:color w:val="C00000"/>
          <w:sz w:val="22"/>
          <w:szCs w:val="22"/>
        </w:rPr>
        <w:t>Targeted:</w:t>
      </w:r>
      <w:r>
        <w:rPr>
          <w:color w:val="C00000"/>
          <w:sz w:val="22"/>
          <w:szCs w:val="22"/>
        </w:rPr>
        <w:t xml:space="preserve"> Approximately 10</w:t>
      </w:r>
      <w:r w:rsidR="00B931B0">
        <w:rPr>
          <w:color w:val="C00000"/>
          <w:sz w:val="22"/>
          <w:szCs w:val="22"/>
        </w:rPr>
        <w:t xml:space="preserve"> min</w:t>
      </w:r>
      <w:r>
        <w:rPr>
          <w:color w:val="C00000"/>
          <w:sz w:val="22"/>
          <w:szCs w:val="22"/>
        </w:rPr>
        <w:t>s</w:t>
      </w:r>
    </w:p>
    <w:p w14:paraId="02FBC645" w14:textId="029FB39E" w:rsidR="00C66582" w:rsidRDefault="00C66582" w:rsidP="00C66582">
      <w:pPr>
        <w:pStyle w:val="ListParagraph"/>
        <w:numPr>
          <w:ilvl w:val="2"/>
          <w:numId w:val="21"/>
        </w:numPr>
        <w:rPr>
          <w:color w:val="C00000"/>
          <w:sz w:val="22"/>
          <w:szCs w:val="22"/>
        </w:rPr>
      </w:pPr>
      <w:r w:rsidRPr="00331A9D">
        <w:rPr>
          <w:color w:val="C00000"/>
          <w:sz w:val="22"/>
          <w:szCs w:val="22"/>
        </w:rPr>
        <w:t>Deep:</w:t>
      </w:r>
      <w:r>
        <w:rPr>
          <w:color w:val="C00000"/>
          <w:sz w:val="22"/>
          <w:szCs w:val="22"/>
        </w:rPr>
        <w:t xml:space="preserve"> Approximately 20 mins</w:t>
      </w:r>
    </w:p>
    <w:p w14:paraId="7BFD4ECD" w14:textId="36A502F1" w:rsidR="00504362" w:rsidRDefault="00504362" w:rsidP="00802F5F">
      <w:pPr>
        <w:pStyle w:val="Quote"/>
        <w:jc w:val="left"/>
        <w:rPr>
          <w:rStyle w:val="IntenseEmphasis"/>
          <w:i/>
          <w:iCs/>
        </w:rPr>
      </w:pPr>
      <w:r w:rsidRPr="0089308F">
        <w:rPr>
          <w:rStyle w:val="IntenseEmphasis"/>
        </w:rPr>
        <w:t>High-Touch Points:</w:t>
      </w:r>
      <w:r>
        <w:rPr>
          <w:rStyle w:val="IntenseEmphasis"/>
        </w:rPr>
        <w:t xml:space="preserve"> </w:t>
      </w:r>
      <w:r w:rsidR="00651159">
        <w:rPr>
          <w:rStyle w:val="IntenseEmphasis"/>
        </w:rPr>
        <w:t xml:space="preserve">Call buttons on each floor depending on the building, interior buttons, handrails, floors and cab wiped down with disinfectant </w:t>
      </w:r>
    </w:p>
    <w:p w14:paraId="3FC4FECA" w14:textId="27F064C0" w:rsidR="00504362" w:rsidRPr="00DD1A82" w:rsidRDefault="00504362" w:rsidP="00504362"/>
    <w:tbl>
      <w:tblPr>
        <w:tblStyle w:val="TableGrid"/>
        <w:tblW w:w="10146" w:type="dxa"/>
        <w:tblLook w:val="04A0" w:firstRow="1" w:lastRow="0" w:firstColumn="1" w:lastColumn="0" w:noHBand="0" w:noVBand="1"/>
      </w:tblPr>
      <w:tblGrid>
        <w:gridCol w:w="2152"/>
        <w:gridCol w:w="1837"/>
        <w:gridCol w:w="3339"/>
        <w:gridCol w:w="2818"/>
      </w:tblGrid>
      <w:tr w:rsidR="00504362" w14:paraId="6356DAE9" w14:textId="77777777" w:rsidTr="00802F5F">
        <w:trPr>
          <w:trHeight w:val="327"/>
        </w:trPr>
        <w:tc>
          <w:tcPr>
            <w:tcW w:w="3989" w:type="dxa"/>
            <w:gridSpan w:val="2"/>
            <w:tcBorders>
              <w:top w:val="nil"/>
              <w:left w:val="nil"/>
              <w:bottom w:val="single" w:sz="4" w:space="0" w:color="auto"/>
            </w:tcBorders>
          </w:tcPr>
          <w:p w14:paraId="036F7004" w14:textId="77777777" w:rsidR="00504362" w:rsidRPr="0089308F" w:rsidRDefault="00504362" w:rsidP="006706E6">
            <w:pPr>
              <w:jc w:val="center"/>
              <w:rPr>
                <w:sz w:val="18"/>
                <w:szCs w:val="18"/>
              </w:rPr>
            </w:pPr>
          </w:p>
        </w:tc>
        <w:tc>
          <w:tcPr>
            <w:tcW w:w="3339" w:type="dxa"/>
            <w:shd w:val="clear" w:color="auto" w:fill="2F5496" w:themeFill="accent1" w:themeFillShade="BF"/>
          </w:tcPr>
          <w:p w14:paraId="6528FAC1" w14:textId="77777777" w:rsidR="00504362" w:rsidRPr="00190035" w:rsidRDefault="00504362" w:rsidP="006706E6">
            <w:pPr>
              <w:jc w:val="center"/>
              <w:rPr>
                <w:color w:val="FFFFFF" w:themeColor="background1"/>
                <w:sz w:val="22"/>
                <w:szCs w:val="22"/>
              </w:rPr>
            </w:pPr>
          </w:p>
        </w:tc>
        <w:tc>
          <w:tcPr>
            <w:tcW w:w="2818" w:type="dxa"/>
            <w:shd w:val="clear" w:color="auto" w:fill="2F5496" w:themeFill="accent1" w:themeFillShade="BF"/>
          </w:tcPr>
          <w:p w14:paraId="7028ABE1" w14:textId="77777777" w:rsidR="00504362" w:rsidRPr="00190035" w:rsidRDefault="00504362" w:rsidP="006706E6">
            <w:pPr>
              <w:jc w:val="center"/>
              <w:rPr>
                <w:color w:val="FFFFFF" w:themeColor="background1"/>
                <w:sz w:val="22"/>
                <w:szCs w:val="22"/>
              </w:rPr>
            </w:pPr>
            <w:r w:rsidRPr="00190035">
              <w:rPr>
                <w:color w:val="FFFFFF" w:themeColor="background1"/>
                <w:sz w:val="22"/>
                <w:szCs w:val="22"/>
              </w:rPr>
              <w:t>Notes</w:t>
            </w:r>
          </w:p>
        </w:tc>
      </w:tr>
      <w:tr w:rsidR="00C66582" w14:paraId="20729E0B" w14:textId="77777777" w:rsidTr="00802F5F">
        <w:tc>
          <w:tcPr>
            <w:tcW w:w="2152" w:type="dxa"/>
            <w:shd w:val="clear" w:color="auto" w:fill="808080" w:themeFill="background1" w:themeFillShade="80"/>
          </w:tcPr>
          <w:p w14:paraId="1619065F" w14:textId="77777777" w:rsidR="00C66582" w:rsidRPr="00190035" w:rsidRDefault="00C66582" w:rsidP="00C66582">
            <w:pPr>
              <w:rPr>
                <w:color w:val="FFFFFF" w:themeColor="background1"/>
                <w:sz w:val="22"/>
                <w:szCs w:val="22"/>
              </w:rPr>
            </w:pPr>
            <w:r w:rsidRPr="00190035">
              <w:rPr>
                <w:color w:val="FFFFFF" w:themeColor="background1"/>
                <w:sz w:val="22"/>
                <w:szCs w:val="22"/>
              </w:rPr>
              <w:t>Cleaning</w:t>
            </w:r>
          </w:p>
        </w:tc>
        <w:tc>
          <w:tcPr>
            <w:tcW w:w="1837" w:type="dxa"/>
            <w:shd w:val="clear" w:color="auto" w:fill="BFBFBF" w:themeFill="background1" w:themeFillShade="BF"/>
          </w:tcPr>
          <w:p w14:paraId="5916294D" w14:textId="77777777" w:rsidR="00C66582" w:rsidRPr="00190035" w:rsidRDefault="00C66582" w:rsidP="00C66582">
            <w:pPr>
              <w:rPr>
                <w:sz w:val="20"/>
                <w:szCs w:val="20"/>
              </w:rPr>
            </w:pPr>
            <w:r w:rsidRPr="00190035">
              <w:rPr>
                <w:sz w:val="20"/>
                <w:szCs w:val="20"/>
              </w:rPr>
              <w:t>Frequency</w:t>
            </w:r>
          </w:p>
        </w:tc>
        <w:tc>
          <w:tcPr>
            <w:tcW w:w="3339" w:type="dxa"/>
          </w:tcPr>
          <w:p w14:paraId="5CD8A0CB" w14:textId="77B08E38" w:rsidR="00C66582" w:rsidRPr="0089308F" w:rsidRDefault="00C66582" w:rsidP="00C66582">
            <w:pPr>
              <w:rPr>
                <w:sz w:val="18"/>
                <w:szCs w:val="18"/>
              </w:rPr>
            </w:pPr>
            <w:r w:rsidRPr="0089308F">
              <w:rPr>
                <w:sz w:val="18"/>
                <w:szCs w:val="18"/>
              </w:rPr>
              <w:t>Targeted:</w:t>
            </w:r>
            <w:r>
              <w:rPr>
                <w:sz w:val="18"/>
                <w:szCs w:val="18"/>
              </w:rPr>
              <w:t xml:space="preserve"> </w:t>
            </w:r>
            <w:r w:rsidR="009D410C">
              <w:rPr>
                <w:sz w:val="18"/>
                <w:szCs w:val="18"/>
              </w:rPr>
              <w:t>hourly</w:t>
            </w:r>
          </w:p>
          <w:p w14:paraId="423B510E" w14:textId="7D9D7E62" w:rsidR="00C66582" w:rsidRPr="0089308F" w:rsidRDefault="00C66582" w:rsidP="00C66582">
            <w:pPr>
              <w:rPr>
                <w:sz w:val="18"/>
                <w:szCs w:val="18"/>
              </w:rPr>
            </w:pPr>
            <w:r w:rsidRPr="0089308F">
              <w:rPr>
                <w:sz w:val="18"/>
                <w:szCs w:val="18"/>
              </w:rPr>
              <w:t>Deep:</w:t>
            </w:r>
            <w:r>
              <w:rPr>
                <w:sz w:val="18"/>
                <w:szCs w:val="18"/>
              </w:rPr>
              <w:t xml:space="preserve"> nightly </w:t>
            </w:r>
          </w:p>
        </w:tc>
        <w:tc>
          <w:tcPr>
            <w:tcW w:w="2818" w:type="dxa"/>
          </w:tcPr>
          <w:p w14:paraId="6093C828" w14:textId="76E89F29" w:rsidR="00C66582" w:rsidRPr="0089308F" w:rsidRDefault="00C66582" w:rsidP="00C66582">
            <w:pPr>
              <w:rPr>
                <w:sz w:val="18"/>
                <w:szCs w:val="18"/>
              </w:rPr>
            </w:pPr>
          </w:p>
        </w:tc>
      </w:tr>
      <w:tr w:rsidR="00C66582" w14:paraId="28C2FEB1" w14:textId="77777777" w:rsidTr="00802F5F">
        <w:tc>
          <w:tcPr>
            <w:tcW w:w="2152" w:type="dxa"/>
            <w:vMerge w:val="restart"/>
            <w:shd w:val="clear" w:color="auto" w:fill="808080" w:themeFill="background1" w:themeFillShade="80"/>
          </w:tcPr>
          <w:p w14:paraId="6825DAF8" w14:textId="77777777" w:rsidR="00C66582" w:rsidRPr="00190035" w:rsidRDefault="00C66582" w:rsidP="00C66582">
            <w:pPr>
              <w:rPr>
                <w:color w:val="FFFFFF" w:themeColor="background1"/>
                <w:sz w:val="22"/>
                <w:szCs w:val="22"/>
              </w:rPr>
            </w:pPr>
            <w:r w:rsidRPr="00190035">
              <w:rPr>
                <w:color w:val="FFFFFF" w:themeColor="background1"/>
                <w:sz w:val="22"/>
                <w:szCs w:val="22"/>
              </w:rPr>
              <w:t>Staffing</w:t>
            </w:r>
          </w:p>
        </w:tc>
        <w:tc>
          <w:tcPr>
            <w:tcW w:w="1837" w:type="dxa"/>
            <w:shd w:val="clear" w:color="auto" w:fill="BFBFBF" w:themeFill="background1" w:themeFillShade="BF"/>
          </w:tcPr>
          <w:p w14:paraId="0F4E472B" w14:textId="77777777" w:rsidR="00C66582" w:rsidRPr="00190035" w:rsidRDefault="00C66582" w:rsidP="00C66582">
            <w:pPr>
              <w:rPr>
                <w:sz w:val="20"/>
                <w:szCs w:val="20"/>
              </w:rPr>
            </w:pPr>
            <w:r w:rsidRPr="00190035">
              <w:rPr>
                <w:sz w:val="20"/>
                <w:szCs w:val="20"/>
              </w:rPr>
              <w:t>Cleaning</w:t>
            </w:r>
          </w:p>
        </w:tc>
        <w:tc>
          <w:tcPr>
            <w:tcW w:w="3339" w:type="dxa"/>
          </w:tcPr>
          <w:p w14:paraId="1E06725C" w14:textId="77777777" w:rsidR="00C66582" w:rsidRDefault="00C66582" w:rsidP="00C66582">
            <w:pPr>
              <w:rPr>
                <w:sz w:val="18"/>
                <w:szCs w:val="18"/>
              </w:rPr>
            </w:pPr>
            <w:r>
              <w:rPr>
                <w:sz w:val="18"/>
                <w:szCs w:val="18"/>
              </w:rPr>
              <w:t xml:space="preserve">Who: CONTRACTED SERVICE PROVIDER </w:t>
            </w:r>
          </w:p>
          <w:p w14:paraId="785DF787" w14:textId="77777777" w:rsidR="00C66582" w:rsidRDefault="00C66582" w:rsidP="00C66582">
            <w:pPr>
              <w:rPr>
                <w:sz w:val="18"/>
                <w:szCs w:val="18"/>
              </w:rPr>
            </w:pPr>
            <w:r>
              <w:rPr>
                <w:sz w:val="18"/>
                <w:szCs w:val="18"/>
              </w:rPr>
              <w:t>Targeted:</w:t>
            </w:r>
          </w:p>
          <w:p w14:paraId="47EDFA84" w14:textId="77777777" w:rsidR="00C66582" w:rsidRDefault="00C66582" w:rsidP="00C66582">
            <w:pPr>
              <w:rPr>
                <w:sz w:val="18"/>
                <w:szCs w:val="18"/>
              </w:rPr>
            </w:pPr>
            <w:r>
              <w:rPr>
                <w:sz w:val="18"/>
                <w:szCs w:val="18"/>
              </w:rPr>
              <w:lastRenderedPageBreak/>
              <w:t>- CONTRACTED SERVICE PROVIDER, patrons: students, faculty</w:t>
            </w:r>
          </w:p>
          <w:p w14:paraId="0FB07931" w14:textId="3782A6A1" w:rsidR="00C66582" w:rsidRDefault="00C66582" w:rsidP="00C66582">
            <w:pPr>
              <w:rPr>
                <w:sz w:val="18"/>
                <w:szCs w:val="18"/>
              </w:rPr>
            </w:pPr>
            <w:r>
              <w:rPr>
                <w:sz w:val="18"/>
                <w:szCs w:val="18"/>
              </w:rPr>
              <w:t xml:space="preserve">How many: Per Area, Total = 2; 1 </w:t>
            </w:r>
            <w:r w:rsidR="009D410C">
              <w:rPr>
                <w:sz w:val="18"/>
                <w:szCs w:val="18"/>
              </w:rPr>
              <w:t>assigned/</w:t>
            </w:r>
            <w:r>
              <w:rPr>
                <w:sz w:val="18"/>
                <w:szCs w:val="18"/>
              </w:rPr>
              <w:t xml:space="preserve"> 1 swing</w:t>
            </w:r>
          </w:p>
          <w:p w14:paraId="0025FB1C" w14:textId="77777777" w:rsidR="00C66582" w:rsidRDefault="00C66582" w:rsidP="00C66582">
            <w:pPr>
              <w:rPr>
                <w:sz w:val="18"/>
                <w:szCs w:val="18"/>
              </w:rPr>
            </w:pPr>
            <w:r>
              <w:rPr>
                <w:sz w:val="18"/>
                <w:szCs w:val="18"/>
              </w:rPr>
              <w:t xml:space="preserve">                  </w:t>
            </w:r>
          </w:p>
          <w:p w14:paraId="4C1F1E63" w14:textId="77777777" w:rsidR="00C66582" w:rsidRDefault="00C66582" w:rsidP="00C66582">
            <w:pPr>
              <w:rPr>
                <w:sz w:val="18"/>
                <w:szCs w:val="18"/>
              </w:rPr>
            </w:pPr>
            <w:r>
              <w:rPr>
                <w:sz w:val="18"/>
                <w:szCs w:val="18"/>
              </w:rPr>
              <w:t>Deep:</w:t>
            </w:r>
          </w:p>
          <w:p w14:paraId="60DDA52A" w14:textId="77777777" w:rsidR="00C66582" w:rsidRDefault="00C66582" w:rsidP="00C66582">
            <w:pPr>
              <w:rPr>
                <w:sz w:val="18"/>
                <w:szCs w:val="18"/>
              </w:rPr>
            </w:pPr>
            <w:r>
              <w:rPr>
                <w:sz w:val="18"/>
                <w:szCs w:val="18"/>
              </w:rPr>
              <w:t>CONTRACTED SERVICE PROVIDER or other contracted service provider</w:t>
            </w:r>
          </w:p>
          <w:p w14:paraId="32162562" w14:textId="77777777" w:rsidR="00C66582" w:rsidRDefault="00C66582" w:rsidP="00C66582">
            <w:pPr>
              <w:rPr>
                <w:sz w:val="18"/>
                <w:szCs w:val="18"/>
              </w:rPr>
            </w:pPr>
            <w:r>
              <w:rPr>
                <w:sz w:val="18"/>
                <w:szCs w:val="18"/>
              </w:rPr>
              <w:t>How many: Area, Total 2 - 1 assigned/ 1 swing</w:t>
            </w:r>
          </w:p>
          <w:p w14:paraId="490D05C0" w14:textId="77777777" w:rsidR="00C66582" w:rsidRPr="0089308F" w:rsidRDefault="00C66582" w:rsidP="00C66582">
            <w:pPr>
              <w:rPr>
                <w:sz w:val="18"/>
                <w:szCs w:val="18"/>
              </w:rPr>
            </w:pPr>
          </w:p>
        </w:tc>
        <w:tc>
          <w:tcPr>
            <w:tcW w:w="2818" w:type="dxa"/>
          </w:tcPr>
          <w:p w14:paraId="3490A12B" w14:textId="552EECAB" w:rsidR="00C66582" w:rsidRDefault="00C66582" w:rsidP="00C66582">
            <w:pPr>
              <w:rPr>
                <w:sz w:val="18"/>
                <w:szCs w:val="18"/>
              </w:rPr>
            </w:pPr>
            <w:r>
              <w:rPr>
                <w:sz w:val="18"/>
                <w:szCs w:val="18"/>
              </w:rPr>
              <w:lastRenderedPageBreak/>
              <w:t xml:space="preserve">Who: CONTRACTED SERVICE PROVIDER and Physical Plant </w:t>
            </w:r>
          </w:p>
          <w:p w14:paraId="5B640FE7" w14:textId="55E7A561" w:rsidR="00C66582" w:rsidRPr="0089308F" w:rsidRDefault="00C66582" w:rsidP="00C66582">
            <w:pPr>
              <w:rPr>
                <w:sz w:val="18"/>
                <w:szCs w:val="18"/>
              </w:rPr>
            </w:pPr>
            <w:r>
              <w:rPr>
                <w:sz w:val="18"/>
                <w:szCs w:val="18"/>
              </w:rPr>
              <w:lastRenderedPageBreak/>
              <w:t xml:space="preserve">How many: Per Area, Total 1 FTE per 5 elevators </w:t>
            </w:r>
          </w:p>
        </w:tc>
      </w:tr>
      <w:tr w:rsidR="00C66582" w14:paraId="77F61E25" w14:textId="77777777" w:rsidTr="00802F5F">
        <w:tc>
          <w:tcPr>
            <w:tcW w:w="2152" w:type="dxa"/>
            <w:vMerge/>
            <w:shd w:val="clear" w:color="auto" w:fill="808080" w:themeFill="background1" w:themeFillShade="80"/>
          </w:tcPr>
          <w:p w14:paraId="5BB183BF" w14:textId="77777777" w:rsidR="00C66582" w:rsidRPr="00190035" w:rsidRDefault="00C66582" w:rsidP="00C66582">
            <w:pPr>
              <w:rPr>
                <w:color w:val="FFFFFF" w:themeColor="background1"/>
                <w:sz w:val="22"/>
                <w:szCs w:val="22"/>
              </w:rPr>
            </w:pPr>
          </w:p>
        </w:tc>
        <w:tc>
          <w:tcPr>
            <w:tcW w:w="1837" w:type="dxa"/>
            <w:shd w:val="clear" w:color="auto" w:fill="BFBFBF" w:themeFill="background1" w:themeFillShade="BF"/>
          </w:tcPr>
          <w:p w14:paraId="4418201C" w14:textId="77777777" w:rsidR="00C66582" w:rsidRPr="00190035" w:rsidRDefault="00C66582" w:rsidP="00C66582">
            <w:pPr>
              <w:rPr>
                <w:sz w:val="20"/>
                <w:szCs w:val="20"/>
              </w:rPr>
            </w:pPr>
            <w:r w:rsidRPr="00190035">
              <w:rPr>
                <w:sz w:val="20"/>
                <w:szCs w:val="20"/>
              </w:rPr>
              <w:t>Supervising</w:t>
            </w:r>
          </w:p>
        </w:tc>
        <w:tc>
          <w:tcPr>
            <w:tcW w:w="3339" w:type="dxa"/>
          </w:tcPr>
          <w:p w14:paraId="16A4F460" w14:textId="77777777" w:rsidR="00C66582" w:rsidRDefault="00C66582" w:rsidP="00C66582">
            <w:pPr>
              <w:rPr>
                <w:sz w:val="18"/>
                <w:szCs w:val="18"/>
              </w:rPr>
            </w:pPr>
            <w:r>
              <w:rPr>
                <w:sz w:val="18"/>
                <w:szCs w:val="18"/>
              </w:rPr>
              <w:t xml:space="preserve">Who: CONTRACTED SERVICE PROVIDER and Physical Plant </w:t>
            </w:r>
          </w:p>
          <w:p w14:paraId="513FBD33" w14:textId="77777777" w:rsidR="00C66582" w:rsidRDefault="00C66582" w:rsidP="00C66582">
            <w:pPr>
              <w:rPr>
                <w:sz w:val="18"/>
                <w:szCs w:val="18"/>
              </w:rPr>
            </w:pPr>
            <w:r>
              <w:rPr>
                <w:sz w:val="18"/>
                <w:szCs w:val="18"/>
              </w:rPr>
              <w:t>Targeted:</w:t>
            </w:r>
          </w:p>
          <w:p w14:paraId="154A1B75" w14:textId="77777777" w:rsidR="00C66582" w:rsidRDefault="00C66582" w:rsidP="00C66582">
            <w:pPr>
              <w:rPr>
                <w:sz w:val="18"/>
                <w:szCs w:val="18"/>
              </w:rPr>
            </w:pPr>
            <w:r>
              <w:rPr>
                <w:sz w:val="18"/>
                <w:szCs w:val="18"/>
              </w:rPr>
              <w:t>- CONTRACTED SERVICE PROVIDER, FAU staff</w:t>
            </w:r>
          </w:p>
          <w:p w14:paraId="570C0762" w14:textId="7CCFDC98" w:rsidR="00C66582" w:rsidRDefault="00C66582" w:rsidP="00C66582">
            <w:pPr>
              <w:rPr>
                <w:sz w:val="18"/>
                <w:szCs w:val="18"/>
              </w:rPr>
            </w:pPr>
            <w:r>
              <w:rPr>
                <w:sz w:val="18"/>
                <w:szCs w:val="18"/>
              </w:rPr>
              <w:t xml:space="preserve">How many: Area, Total </w:t>
            </w:r>
            <w:r w:rsidR="009D410C">
              <w:rPr>
                <w:sz w:val="18"/>
                <w:szCs w:val="18"/>
              </w:rPr>
              <w:t>2</w:t>
            </w:r>
            <w:r>
              <w:rPr>
                <w:sz w:val="18"/>
                <w:szCs w:val="18"/>
              </w:rPr>
              <w:t xml:space="preserve"> – swing = 1 CONTRACTED SERVICE PROVIDER</w:t>
            </w:r>
            <w:r w:rsidR="009D410C">
              <w:rPr>
                <w:sz w:val="18"/>
                <w:szCs w:val="18"/>
              </w:rPr>
              <w:t>/ 1</w:t>
            </w:r>
            <w:r>
              <w:rPr>
                <w:sz w:val="18"/>
                <w:szCs w:val="18"/>
              </w:rPr>
              <w:t xml:space="preserve"> FAU</w:t>
            </w:r>
          </w:p>
          <w:p w14:paraId="03841711" w14:textId="77777777" w:rsidR="00C66582" w:rsidRDefault="00C66582" w:rsidP="00C66582">
            <w:pPr>
              <w:rPr>
                <w:sz w:val="18"/>
                <w:szCs w:val="18"/>
              </w:rPr>
            </w:pPr>
            <w:r>
              <w:rPr>
                <w:sz w:val="18"/>
                <w:szCs w:val="18"/>
              </w:rPr>
              <w:t xml:space="preserve">                  </w:t>
            </w:r>
          </w:p>
          <w:p w14:paraId="7D75A031" w14:textId="77777777" w:rsidR="00C66582" w:rsidRDefault="00C66582" w:rsidP="00C66582">
            <w:pPr>
              <w:rPr>
                <w:sz w:val="18"/>
                <w:szCs w:val="18"/>
              </w:rPr>
            </w:pPr>
            <w:r>
              <w:rPr>
                <w:sz w:val="18"/>
                <w:szCs w:val="18"/>
              </w:rPr>
              <w:t>Deep:</w:t>
            </w:r>
          </w:p>
          <w:p w14:paraId="248F80C6" w14:textId="77777777" w:rsidR="00C66582" w:rsidRDefault="00C66582" w:rsidP="00C66582">
            <w:pPr>
              <w:rPr>
                <w:sz w:val="18"/>
                <w:szCs w:val="18"/>
              </w:rPr>
            </w:pPr>
            <w:r>
              <w:rPr>
                <w:sz w:val="18"/>
                <w:szCs w:val="18"/>
              </w:rPr>
              <w:t>CONTRACTED SERVICE PROVIDER or other contracted service provider / FAU</w:t>
            </w:r>
          </w:p>
          <w:p w14:paraId="6C94B753" w14:textId="71849793" w:rsidR="00C66582" w:rsidRPr="0089308F" w:rsidRDefault="00C66582" w:rsidP="00C66582">
            <w:pPr>
              <w:rPr>
                <w:sz w:val="18"/>
                <w:szCs w:val="18"/>
              </w:rPr>
            </w:pPr>
            <w:r>
              <w:rPr>
                <w:sz w:val="18"/>
                <w:szCs w:val="18"/>
              </w:rPr>
              <w:t xml:space="preserve">How many: Area, Total </w:t>
            </w:r>
            <w:r w:rsidR="009D410C">
              <w:rPr>
                <w:sz w:val="18"/>
                <w:szCs w:val="18"/>
              </w:rPr>
              <w:t>2</w:t>
            </w:r>
            <w:r>
              <w:rPr>
                <w:sz w:val="18"/>
                <w:szCs w:val="18"/>
              </w:rPr>
              <w:t xml:space="preserve"> FTEs </w:t>
            </w:r>
            <w:r w:rsidR="009D410C">
              <w:rPr>
                <w:sz w:val="18"/>
                <w:szCs w:val="18"/>
              </w:rPr>
              <w:t>– swing, 1</w:t>
            </w:r>
            <w:r>
              <w:rPr>
                <w:sz w:val="18"/>
                <w:szCs w:val="18"/>
              </w:rPr>
              <w:t xml:space="preserve"> CONTRACTED SERVICE PROVIDER/ 1 FAU</w:t>
            </w:r>
          </w:p>
        </w:tc>
        <w:tc>
          <w:tcPr>
            <w:tcW w:w="2818" w:type="dxa"/>
          </w:tcPr>
          <w:p w14:paraId="19E0B4CD" w14:textId="043A30DE" w:rsidR="00C66582" w:rsidRDefault="00C66582" w:rsidP="00C66582">
            <w:pPr>
              <w:rPr>
                <w:sz w:val="18"/>
                <w:szCs w:val="18"/>
              </w:rPr>
            </w:pPr>
            <w:r>
              <w:rPr>
                <w:sz w:val="18"/>
                <w:szCs w:val="18"/>
              </w:rPr>
              <w:t>Who: CONTRACTED SERVICE PROVIDER and Physical Plant</w:t>
            </w:r>
          </w:p>
          <w:p w14:paraId="4A5347CB" w14:textId="67356875" w:rsidR="00C66582" w:rsidRPr="0089308F" w:rsidRDefault="00C66582" w:rsidP="00C66582">
            <w:pPr>
              <w:rPr>
                <w:sz w:val="18"/>
                <w:szCs w:val="18"/>
              </w:rPr>
            </w:pPr>
          </w:p>
        </w:tc>
      </w:tr>
      <w:tr w:rsidR="00C66582" w14:paraId="2FEAD5F5" w14:textId="77777777" w:rsidTr="00802F5F">
        <w:tc>
          <w:tcPr>
            <w:tcW w:w="2152" w:type="dxa"/>
            <w:shd w:val="clear" w:color="auto" w:fill="808080" w:themeFill="background1" w:themeFillShade="80"/>
          </w:tcPr>
          <w:p w14:paraId="37EF64C2" w14:textId="77777777" w:rsidR="00C66582" w:rsidRPr="00190035" w:rsidRDefault="00C66582" w:rsidP="00C66582">
            <w:pPr>
              <w:rPr>
                <w:color w:val="FFFFFF" w:themeColor="background1"/>
                <w:sz w:val="22"/>
                <w:szCs w:val="22"/>
              </w:rPr>
            </w:pPr>
            <w:r w:rsidRPr="00190035">
              <w:rPr>
                <w:color w:val="FFFFFF" w:themeColor="background1"/>
                <w:sz w:val="22"/>
                <w:szCs w:val="22"/>
              </w:rPr>
              <w:t>Monitoring</w:t>
            </w:r>
          </w:p>
        </w:tc>
        <w:tc>
          <w:tcPr>
            <w:tcW w:w="1837" w:type="dxa"/>
            <w:shd w:val="clear" w:color="auto" w:fill="BFBFBF" w:themeFill="background1" w:themeFillShade="BF"/>
          </w:tcPr>
          <w:p w14:paraId="75F92EEE" w14:textId="77777777" w:rsidR="00C66582" w:rsidRPr="00190035" w:rsidRDefault="00C66582" w:rsidP="00C66582">
            <w:pPr>
              <w:rPr>
                <w:sz w:val="20"/>
                <w:szCs w:val="20"/>
              </w:rPr>
            </w:pPr>
            <w:r w:rsidRPr="00190035">
              <w:rPr>
                <w:sz w:val="20"/>
                <w:szCs w:val="20"/>
              </w:rPr>
              <w:t>Mode/Frequency</w:t>
            </w:r>
          </w:p>
        </w:tc>
        <w:tc>
          <w:tcPr>
            <w:tcW w:w="3339" w:type="dxa"/>
          </w:tcPr>
          <w:p w14:paraId="738A5319" w14:textId="69FFE7DD" w:rsidR="00C66582" w:rsidRPr="0089308F" w:rsidRDefault="00C66582" w:rsidP="00C66582">
            <w:pPr>
              <w:rPr>
                <w:sz w:val="18"/>
                <w:szCs w:val="18"/>
              </w:rPr>
            </w:pPr>
            <w:r>
              <w:rPr>
                <w:sz w:val="18"/>
                <w:szCs w:val="18"/>
              </w:rPr>
              <w:t>Same as supervising</w:t>
            </w:r>
          </w:p>
        </w:tc>
        <w:tc>
          <w:tcPr>
            <w:tcW w:w="2818" w:type="dxa"/>
          </w:tcPr>
          <w:p w14:paraId="1CA2E2FD" w14:textId="1A3395E4" w:rsidR="00C66582" w:rsidRPr="0089308F" w:rsidRDefault="00C66582">
            <w:pPr>
              <w:rPr>
                <w:sz w:val="18"/>
                <w:szCs w:val="18"/>
              </w:rPr>
            </w:pPr>
            <w:r>
              <w:rPr>
                <w:sz w:val="18"/>
                <w:szCs w:val="18"/>
              </w:rPr>
              <w:t>Who: CONTRACTED SERVICE PROVIDER via log sheets containing a cleaning checklist, Physical Plant will verify</w:t>
            </w:r>
          </w:p>
        </w:tc>
      </w:tr>
      <w:tr w:rsidR="00C66582" w14:paraId="719955F2" w14:textId="77777777" w:rsidTr="00802F5F">
        <w:tc>
          <w:tcPr>
            <w:tcW w:w="2152" w:type="dxa"/>
            <w:shd w:val="clear" w:color="auto" w:fill="808080" w:themeFill="background1" w:themeFillShade="80"/>
          </w:tcPr>
          <w:p w14:paraId="62409FEE" w14:textId="480A19C1" w:rsidR="00C66582" w:rsidRPr="00190035" w:rsidRDefault="009D410C">
            <w:pPr>
              <w:rPr>
                <w:color w:val="FFFFFF" w:themeColor="background1"/>
                <w:sz w:val="22"/>
                <w:szCs w:val="22"/>
              </w:rPr>
            </w:pPr>
            <w:r>
              <w:rPr>
                <w:color w:val="FFFFFF" w:themeColor="background1"/>
                <w:sz w:val="22"/>
                <w:szCs w:val="22"/>
              </w:rPr>
              <w:t>Assessment</w:t>
            </w:r>
          </w:p>
        </w:tc>
        <w:tc>
          <w:tcPr>
            <w:tcW w:w="1837" w:type="dxa"/>
            <w:shd w:val="clear" w:color="auto" w:fill="BFBFBF" w:themeFill="background1" w:themeFillShade="BF"/>
          </w:tcPr>
          <w:p w14:paraId="64445E27" w14:textId="77777777" w:rsidR="00C66582" w:rsidRPr="00190035" w:rsidRDefault="00C66582" w:rsidP="00C66582">
            <w:pPr>
              <w:rPr>
                <w:sz w:val="20"/>
                <w:szCs w:val="20"/>
              </w:rPr>
            </w:pPr>
            <w:r w:rsidRPr="00190035">
              <w:rPr>
                <w:sz w:val="20"/>
                <w:szCs w:val="20"/>
              </w:rPr>
              <w:t>Mode/Frequency</w:t>
            </w:r>
          </w:p>
        </w:tc>
        <w:tc>
          <w:tcPr>
            <w:tcW w:w="3339" w:type="dxa"/>
          </w:tcPr>
          <w:p w14:paraId="196F0359" w14:textId="77777777" w:rsidR="00C66582" w:rsidRDefault="00C66582" w:rsidP="00C66582">
            <w:pPr>
              <w:rPr>
                <w:sz w:val="18"/>
                <w:szCs w:val="18"/>
              </w:rPr>
            </w:pPr>
            <w:r>
              <w:rPr>
                <w:sz w:val="18"/>
                <w:szCs w:val="18"/>
              </w:rPr>
              <w:t>Who: CONTRACTED SERVICE PROVIDER via log sheets containing a cleaning checklist, Physical Plant will verify</w:t>
            </w:r>
          </w:p>
          <w:p w14:paraId="2DDCDF34" w14:textId="52E01CB0" w:rsidR="00C66582" w:rsidRPr="0089308F" w:rsidRDefault="00C66582" w:rsidP="00C66582">
            <w:pPr>
              <w:rPr>
                <w:sz w:val="18"/>
                <w:szCs w:val="18"/>
              </w:rPr>
            </w:pPr>
            <w:r>
              <w:rPr>
                <w:sz w:val="18"/>
                <w:szCs w:val="18"/>
              </w:rPr>
              <w:t>Program evaluation: trend tracking – 2</w:t>
            </w:r>
          </w:p>
        </w:tc>
        <w:tc>
          <w:tcPr>
            <w:tcW w:w="2818" w:type="dxa"/>
          </w:tcPr>
          <w:p w14:paraId="4AEFA6FB" w14:textId="468AD75B" w:rsidR="00C66582" w:rsidRDefault="00C66582" w:rsidP="00C66582">
            <w:pPr>
              <w:rPr>
                <w:sz w:val="18"/>
                <w:szCs w:val="18"/>
              </w:rPr>
            </w:pPr>
            <w:r>
              <w:rPr>
                <w:sz w:val="18"/>
                <w:szCs w:val="18"/>
              </w:rPr>
              <w:t xml:space="preserve">Who: CONTRACTED SERVICE PROVIDER via log sheets containing a cleaning checklist, Physical Plant will verify </w:t>
            </w:r>
          </w:p>
          <w:p w14:paraId="0D6B89FD" w14:textId="55A4E355" w:rsidR="00C66582" w:rsidRPr="0089308F" w:rsidRDefault="00C66582" w:rsidP="00C66582">
            <w:pPr>
              <w:rPr>
                <w:sz w:val="18"/>
                <w:szCs w:val="18"/>
              </w:rPr>
            </w:pPr>
            <w:r>
              <w:rPr>
                <w:sz w:val="18"/>
                <w:szCs w:val="18"/>
              </w:rPr>
              <w:t>Program evaluation: trend tracking– 2 FTE</w:t>
            </w:r>
            <w:r w:rsidDel="00557D9E">
              <w:rPr>
                <w:sz w:val="18"/>
                <w:szCs w:val="18"/>
              </w:rPr>
              <w:t xml:space="preserve"> </w:t>
            </w:r>
          </w:p>
        </w:tc>
      </w:tr>
      <w:tr w:rsidR="00C66582" w14:paraId="3C975C43" w14:textId="77777777" w:rsidTr="00802F5F">
        <w:tc>
          <w:tcPr>
            <w:tcW w:w="2152" w:type="dxa"/>
            <w:shd w:val="clear" w:color="auto" w:fill="808080" w:themeFill="background1" w:themeFillShade="80"/>
          </w:tcPr>
          <w:p w14:paraId="2283171B" w14:textId="77777777" w:rsidR="00C66582" w:rsidRPr="00190035" w:rsidRDefault="00C66582" w:rsidP="00C66582">
            <w:pPr>
              <w:rPr>
                <w:color w:val="FFFFFF" w:themeColor="background1"/>
                <w:sz w:val="22"/>
                <w:szCs w:val="22"/>
              </w:rPr>
            </w:pPr>
            <w:r w:rsidRPr="00190035">
              <w:rPr>
                <w:color w:val="FFFFFF" w:themeColor="background1"/>
                <w:sz w:val="22"/>
                <w:szCs w:val="22"/>
              </w:rPr>
              <w:t>Other</w:t>
            </w:r>
          </w:p>
        </w:tc>
        <w:tc>
          <w:tcPr>
            <w:tcW w:w="1837" w:type="dxa"/>
            <w:shd w:val="clear" w:color="auto" w:fill="BFBFBF" w:themeFill="background1" w:themeFillShade="BF"/>
          </w:tcPr>
          <w:p w14:paraId="1A1A39C2" w14:textId="77777777" w:rsidR="00C66582" w:rsidRPr="00190035" w:rsidRDefault="00C66582" w:rsidP="00C66582">
            <w:pPr>
              <w:rPr>
                <w:sz w:val="20"/>
                <w:szCs w:val="20"/>
              </w:rPr>
            </w:pPr>
          </w:p>
        </w:tc>
        <w:tc>
          <w:tcPr>
            <w:tcW w:w="3339" w:type="dxa"/>
          </w:tcPr>
          <w:p w14:paraId="7B267DDF" w14:textId="02333F29" w:rsidR="00C66582" w:rsidRPr="0089308F" w:rsidRDefault="00C66582" w:rsidP="00C66582">
            <w:pPr>
              <w:rPr>
                <w:sz w:val="18"/>
                <w:szCs w:val="18"/>
              </w:rPr>
            </w:pPr>
            <w:r>
              <w:rPr>
                <w:sz w:val="18"/>
                <w:szCs w:val="18"/>
              </w:rPr>
              <w:t xml:space="preserve"> </w:t>
            </w:r>
            <w:r w:rsidR="00B92BAC">
              <w:rPr>
                <w:sz w:val="18"/>
                <w:szCs w:val="18"/>
              </w:rPr>
              <w:t>N/A</w:t>
            </w:r>
          </w:p>
        </w:tc>
        <w:tc>
          <w:tcPr>
            <w:tcW w:w="2818" w:type="dxa"/>
          </w:tcPr>
          <w:p w14:paraId="0EB7CF46" w14:textId="36174F14" w:rsidR="00C66582" w:rsidRPr="0089308F" w:rsidRDefault="00B92BAC" w:rsidP="00C66582">
            <w:pPr>
              <w:rPr>
                <w:sz w:val="18"/>
                <w:szCs w:val="18"/>
              </w:rPr>
            </w:pPr>
            <w:r>
              <w:rPr>
                <w:sz w:val="18"/>
                <w:szCs w:val="18"/>
              </w:rPr>
              <w:t>N/A</w:t>
            </w:r>
          </w:p>
        </w:tc>
      </w:tr>
    </w:tbl>
    <w:p w14:paraId="15BB5A26" w14:textId="08B2D991" w:rsidR="00504362" w:rsidRDefault="00B92BAC" w:rsidP="00504362">
      <w:pPr>
        <w:pStyle w:val="ListParagraph"/>
        <w:spacing w:before="0" w:beforeAutospacing="0"/>
        <w:ind w:left="720"/>
      </w:pPr>
      <w:r w:rsidRPr="00DD1A82">
        <w:rPr>
          <w:rStyle w:val="IntenseEmphasis"/>
          <w:noProof/>
        </w:rPr>
        <mc:AlternateContent>
          <mc:Choice Requires="wpg">
            <w:drawing>
              <wp:anchor distT="0" distB="0" distL="114300" distR="114300" simplePos="0" relativeHeight="251731968" behindDoc="0" locked="0" layoutInCell="1" allowOverlap="1" wp14:anchorId="505135E3" wp14:editId="5345DF07">
                <wp:simplePos x="0" y="0"/>
                <wp:positionH relativeFrom="page">
                  <wp:align>left</wp:align>
                </wp:positionH>
                <wp:positionV relativeFrom="page">
                  <wp:posOffset>1905</wp:posOffset>
                </wp:positionV>
                <wp:extent cx="498475" cy="13182600"/>
                <wp:effectExtent l="0" t="0" r="15875" b="19050"/>
                <wp:wrapNone/>
                <wp:docPr id="116" name="Group 116"/>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17" name="Rectangle 117"/>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18" name="Rectangle 118"/>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052C975C" id="Group 116" o:spid="_x0000_s1026" style="position:absolute;margin-left:0;margin-top:.15pt;width:39.25pt;height:1038pt;z-index:251731968;mso-position-horizontal:left;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">
                <v:rect id="Rectangle 117"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" fillcolor="#c3c8cd" strokecolor="#bfbfbf"/>
                <v:rect id="Rectangle 118"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" fillcolor="#002d62" strokecolor="#002d60"/>
                <w10:wrap anchorx="page" anchory="page"/>
              </v:group>
            </w:pict>
          </mc:Fallback>
        </mc:AlternateContent>
      </w:r>
    </w:p>
    <w:p w14:paraId="4B42C2F4" w14:textId="77777777" w:rsidR="00530D43" w:rsidRPr="00530D43" w:rsidRDefault="00530D43" w:rsidP="00530D43"/>
    <w:p w14:paraId="359FD1DC" w14:textId="1A1743BB" w:rsidR="00504362" w:rsidRDefault="00530D43" w:rsidP="00802F5F">
      <w:pPr>
        <w:pStyle w:val="Heading3"/>
        <w:numPr>
          <w:ilvl w:val="0"/>
          <w:numId w:val="22"/>
        </w:numPr>
        <w:spacing w:after="240"/>
        <w:rPr>
          <w:rFonts w:eastAsia="Times New Roman"/>
        </w:rPr>
      </w:pPr>
      <w:bookmarkStart w:id="44" w:name="_Toc41587586"/>
      <w:r w:rsidRPr="00530D43">
        <w:rPr>
          <w:rFonts w:eastAsia="Times New Roman"/>
        </w:rPr>
        <w:t>High-Touch Points:</w:t>
      </w:r>
      <w:bookmarkEnd w:id="44"/>
    </w:p>
    <w:p w14:paraId="3C550DCE" w14:textId="2DA09066" w:rsidR="00530D43" w:rsidRPr="00530D43" w:rsidRDefault="00530D43" w:rsidP="00802F5F">
      <w:pPr>
        <w:pStyle w:val="Heading4"/>
        <w:numPr>
          <w:ilvl w:val="0"/>
          <w:numId w:val="23"/>
        </w:numPr>
      </w:pPr>
      <w:r>
        <w:t>Water Fountains</w:t>
      </w:r>
    </w:p>
    <w:p w14:paraId="7E999000" w14:textId="03E1B773" w:rsidR="00785C66" w:rsidRDefault="00530D43" w:rsidP="00530D43">
      <w:pPr>
        <w:spacing w:before="220" w:after="22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w:t>
      </w:r>
      <w:r w:rsidR="00785C66" w:rsidRPr="00530D43">
        <w:rPr>
          <w:rFonts w:ascii="Times New Roman" w:eastAsia="Times New Roman" w:hAnsi="Times New Roman" w:cs="Times New Roman"/>
          <w:sz w:val="22"/>
          <w:szCs w:val="22"/>
        </w:rPr>
        <w:t>n an abundance of caution, all water fountains will be disabled therefore cleaning efforts are not needed in this regard.</w:t>
      </w:r>
    </w:p>
    <w:p w14:paraId="054765A6" w14:textId="6358B16A" w:rsidR="00530D43" w:rsidRDefault="006706E6" w:rsidP="00802F5F">
      <w:pPr>
        <w:pStyle w:val="Heading4"/>
        <w:numPr>
          <w:ilvl w:val="0"/>
          <w:numId w:val="23"/>
        </w:numPr>
        <w:spacing w:after="240"/>
        <w:rPr>
          <w:rFonts w:eastAsia="Times New Roman"/>
        </w:rPr>
      </w:pPr>
      <w:r>
        <w:rPr>
          <w:rFonts w:eastAsia="Times New Roman"/>
        </w:rPr>
        <w:t xml:space="preserve">Other </w:t>
      </w:r>
      <w:r w:rsidR="00135CE4">
        <w:rPr>
          <w:rFonts w:eastAsia="Times New Roman"/>
        </w:rPr>
        <w:t>–</w:t>
      </w:r>
      <w:r>
        <w:rPr>
          <w:rFonts w:eastAsia="Times New Roman"/>
        </w:rPr>
        <w:t xml:space="preserve"> Internal</w:t>
      </w:r>
    </w:p>
    <w:p w14:paraId="7B0E925C" w14:textId="77777777" w:rsidR="00135CE4" w:rsidRPr="00802F5F" w:rsidRDefault="00135CE4" w:rsidP="00802F5F"/>
    <w:tbl>
      <w:tblPr>
        <w:tblStyle w:val="TableGrid"/>
        <w:tblW w:w="10080" w:type="dxa"/>
        <w:tblLook w:val="04A0" w:firstRow="1" w:lastRow="0" w:firstColumn="1" w:lastColumn="0" w:noHBand="0" w:noVBand="1"/>
      </w:tblPr>
      <w:tblGrid>
        <w:gridCol w:w="2250"/>
        <w:gridCol w:w="2070"/>
        <w:gridCol w:w="2610"/>
        <w:gridCol w:w="3150"/>
      </w:tblGrid>
      <w:tr w:rsidR="006706E6" w14:paraId="2CE16136" w14:textId="77777777" w:rsidTr="00802F5F">
        <w:trPr>
          <w:trHeight w:val="327"/>
        </w:trPr>
        <w:tc>
          <w:tcPr>
            <w:tcW w:w="2250" w:type="dxa"/>
            <w:tcBorders>
              <w:top w:val="nil"/>
              <w:left w:val="nil"/>
              <w:bottom w:val="single" w:sz="4" w:space="0" w:color="auto"/>
            </w:tcBorders>
          </w:tcPr>
          <w:p w14:paraId="4732555C" w14:textId="5EA05CCB" w:rsidR="006706E6" w:rsidRPr="0089308F" w:rsidRDefault="00B92BAC" w:rsidP="006706E6">
            <w:pPr>
              <w:jc w:val="center"/>
              <w:rPr>
                <w:sz w:val="18"/>
                <w:szCs w:val="18"/>
              </w:rPr>
            </w:pPr>
            <w:r w:rsidRPr="00DD1A82">
              <w:rPr>
                <w:rStyle w:val="IntenseEmphasis"/>
                <w:noProof/>
              </w:rPr>
              <mc:AlternateContent>
                <mc:Choice Requires="wpg">
                  <w:drawing>
                    <wp:anchor distT="0" distB="0" distL="114300" distR="114300" simplePos="0" relativeHeight="251694080" behindDoc="0" locked="0" layoutInCell="1" allowOverlap="1" wp14:anchorId="04478C24" wp14:editId="5C5B9363">
                      <wp:simplePos x="0" y="0"/>
                      <wp:positionH relativeFrom="page">
                        <wp:posOffset>-914400</wp:posOffset>
                      </wp:positionH>
                      <wp:positionV relativeFrom="page">
                        <wp:posOffset>-1075690</wp:posOffset>
                      </wp:positionV>
                      <wp:extent cx="498475" cy="13182600"/>
                      <wp:effectExtent l="0" t="0" r="15875" b="19050"/>
                      <wp:wrapNone/>
                      <wp:docPr id="51" name="Group 51"/>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52" name="Rectangle 52"/>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53" name="Rectangle 53"/>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1D57EA7C" id="Group 51" o:spid="_x0000_s1026" style="position:absolute;margin-left:-1in;margin-top:-84.7pt;width:39.25pt;height:1038pt;z-index:251694080;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">
                      <v:rect id="Rectangle 52"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" fillcolor="#c3c8cd" strokecolor="#bfbfbf"/>
                      <v:rect id="Rectangle 53"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" fillcolor="#002d62" strokecolor="#002d60"/>
                      <w10:wrap anchorx="page" anchory="page"/>
                    </v:group>
                  </w:pict>
                </mc:Fallback>
              </mc:AlternateContent>
            </w:r>
          </w:p>
        </w:tc>
        <w:tc>
          <w:tcPr>
            <w:tcW w:w="2070" w:type="dxa"/>
            <w:shd w:val="clear" w:color="auto" w:fill="2F5496" w:themeFill="accent1" w:themeFillShade="BF"/>
          </w:tcPr>
          <w:p w14:paraId="6FE7196C" w14:textId="04A38B4F" w:rsidR="006706E6" w:rsidRPr="00190035" w:rsidRDefault="006706E6" w:rsidP="006706E6">
            <w:pPr>
              <w:jc w:val="center"/>
              <w:rPr>
                <w:color w:val="FFFFFF" w:themeColor="background1"/>
                <w:sz w:val="22"/>
                <w:szCs w:val="22"/>
              </w:rPr>
            </w:pPr>
            <w:r>
              <w:rPr>
                <w:color w:val="FFFFFF" w:themeColor="background1"/>
                <w:sz w:val="22"/>
                <w:szCs w:val="22"/>
              </w:rPr>
              <w:t>Staffing</w:t>
            </w:r>
          </w:p>
        </w:tc>
        <w:tc>
          <w:tcPr>
            <w:tcW w:w="2610" w:type="dxa"/>
            <w:shd w:val="clear" w:color="auto" w:fill="2F5496" w:themeFill="accent1" w:themeFillShade="BF"/>
          </w:tcPr>
          <w:p w14:paraId="6A9C30C4" w14:textId="37253783" w:rsidR="006706E6" w:rsidRPr="00190035" w:rsidRDefault="006706E6" w:rsidP="006706E6">
            <w:pPr>
              <w:jc w:val="center"/>
              <w:rPr>
                <w:color w:val="FFFFFF" w:themeColor="background1"/>
                <w:sz w:val="22"/>
                <w:szCs w:val="22"/>
              </w:rPr>
            </w:pPr>
            <w:r>
              <w:rPr>
                <w:color w:val="FFFFFF" w:themeColor="background1"/>
                <w:sz w:val="22"/>
                <w:szCs w:val="22"/>
              </w:rPr>
              <w:t>Frequency/ Mode</w:t>
            </w:r>
          </w:p>
        </w:tc>
        <w:tc>
          <w:tcPr>
            <w:tcW w:w="3150" w:type="dxa"/>
            <w:shd w:val="clear" w:color="auto" w:fill="2F5496" w:themeFill="accent1" w:themeFillShade="BF"/>
          </w:tcPr>
          <w:p w14:paraId="6FABCCEC" w14:textId="6A2C4D5F" w:rsidR="006706E6" w:rsidRPr="00190035" w:rsidRDefault="006706E6" w:rsidP="006706E6">
            <w:pPr>
              <w:jc w:val="center"/>
              <w:rPr>
                <w:color w:val="FFFFFF" w:themeColor="background1"/>
                <w:sz w:val="22"/>
                <w:szCs w:val="22"/>
              </w:rPr>
            </w:pPr>
            <w:r>
              <w:rPr>
                <w:color w:val="FFFFFF" w:themeColor="background1"/>
                <w:sz w:val="22"/>
                <w:szCs w:val="22"/>
              </w:rPr>
              <w:t>Other Related Info</w:t>
            </w:r>
          </w:p>
        </w:tc>
      </w:tr>
      <w:tr w:rsidR="006706E6" w14:paraId="7A41809E" w14:textId="77777777" w:rsidTr="00802F5F">
        <w:trPr>
          <w:trHeight w:val="175"/>
        </w:trPr>
        <w:tc>
          <w:tcPr>
            <w:tcW w:w="2250" w:type="dxa"/>
            <w:vMerge w:val="restart"/>
            <w:shd w:val="clear" w:color="auto" w:fill="808080" w:themeFill="background1" w:themeFillShade="80"/>
          </w:tcPr>
          <w:p w14:paraId="399134CD" w14:textId="22177EE4" w:rsidR="006706E6" w:rsidRDefault="006706E6" w:rsidP="006706E6">
            <w:pPr>
              <w:rPr>
                <w:color w:val="FFFFFF" w:themeColor="background1"/>
                <w:sz w:val="22"/>
                <w:szCs w:val="22"/>
              </w:rPr>
            </w:pPr>
            <w:r>
              <w:rPr>
                <w:color w:val="FFFFFF" w:themeColor="background1"/>
                <w:sz w:val="22"/>
                <w:szCs w:val="22"/>
              </w:rPr>
              <w:t>Stairwells and Railings</w:t>
            </w:r>
          </w:p>
          <w:p w14:paraId="7CAA0665" w14:textId="52215B8C" w:rsidR="006706E6" w:rsidRDefault="006706E6" w:rsidP="006706E6">
            <w:pPr>
              <w:rPr>
                <w:color w:val="FFFFFF" w:themeColor="background1"/>
                <w:sz w:val="22"/>
                <w:szCs w:val="22"/>
              </w:rPr>
            </w:pPr>
          </w:p>
          <w:p w14:paraId="5D5B289C" w14:textId="42414FD4" w:rsidR="006706E6" w:rsidRPr="00190035" w:rsidRDefault="006706E6" w:rsidP="006706E6">
            <w:pPr>
              <w:rPr>
                <w:color w:val="FFFFFF" w:themeColor="background1"/>
                <w:sz w:val="22"/>
                <w:szCs w:val="22"/>
              </w:rPr>
            </w:pPr>
            <w:r>
              <w:rPr>
                <w:color w:val="FFFFFF" w:themeColor="background1"/>
                <w:sz w:val="22"/>
                <w:szCs w:val="22"/>
              </w:rPr>
              <w:lastRenderedPageBreak/>
              <w:t>Touch-Points:</w:t>
            </w:r>
            <w:r w:rsidR="00331A9D">
              <w:rPr>
                <w:color w:val="FFFFFF" w:themeColor="background1"/>
                <w:sz w:val="22"/>
                <w:szCs w:val="22"/>
              </w:rPr>
              <w:t xml:space="preserve"> Hand-railings</w:t>
            </w:r>
          </w:p>
        </w:tc>
        <w:tc>
          <w:tcPr>
            <w:tcW w:w="2070" w:type="dxa"/>
          </w:tcPr>
          <w:p w14:paraId="73C2AAEB" w14:textId="5C9B25BE" w:rsidR="006706E6" w:rsidRDefault="006706E6" w:rsidP="006706E6">
            <w:pPr>
              <w:rPr>
                <w:sz w:val="18"/>
                <w:szCs w:val="18"/>
              </w:rPr>
            </w:pPr>
            <w:r>
              <w:rPr>
                <w:sz w:val="18"/>
                <w:szCs w:val="18"/>
              </w:rPr>
              <w:lastRenderedPageBreak/>
              <w:t>Cleaning:</w:t>
            </w:r>
            <w:r w:rsidR="006B0994">
              <w:rPr>
                <w:sz w:val="18"/>
                <w:szCs w:val="18"/>
              </w:rPr>
              <w:t xml:space="preserve"> </w:t>
            </w:r>
            <w:r w:rsidR="00556981">
              <w:rPr>
                <w:sz w:val="18"/>
                <w:szCs w:val="18"/>
              </w:rPr>
              <w:t>CONTRACTED SERVICE PROVIDER</w:t>
            </w:r>
            <w:r w:rsidR="00270DCD">
              <w:rPr>
                <w:sz w:val="18"/>
                <w:szCs w:val="18"/>
              </w:rPr>
              <w:t xml:space="preserve"> and PP</w:t>
            </w:r>
          </w:p>
          <w:p w14:paraId="6AF26A7F" w14:textId="32DE2985" w:rsidR="006706E6" w:rsidRPr="0089308F" w:rsidRDefault="006706E6" w:rsidP="006706E6">
            <w:pPr>
              <w:rPr>
                <w:sz w:val="18"/>
                <w:szCs w:val="18"/>
              </w:rPr>
            </w:pPr>
          </w:p>
        </w:tc>
        <w:tc>
          <w:tcPr>
            <w:tcW w:w="2610" w:type="dxa"/>
          </w:tcPr>
          <w:p w14:paraId="16D50428" w14:textId="4703DBFD" w:rsidR="006706E6" w:rsidRPr="0089308F" w:rsidRDefault="009D410C" w:rsidP="006706E6">
            <w:pPr>
              <w:rPr>
                <w:sz w:val="18"/>
                <w:szCs w:val="18"/>
              </w:rPr>
            </w:pPr>
            <w:r>
              <w:rPr>
                <w:sz w:val="18"/>
                <w:szCs w:val="18"/>
              </w:rPr>
              <w:t>Same as elevators</w:t>
            </w:r>
          </w:p>
        </w:tc>
        <w:tc>
          <w:tcPr>
            <w:tcW w:w="3150" w:type="dxa"/>
          </w:tcPr>
          <w:p w14:paraId="0394B071" w14:textId="0309A57E" w:rsidR="006706E6" w:rsidRPr="0089308F" w:rsidRDefault="006706E6" w:rsidP="006706E6">
            <w:pPr>
              <w:rPr>
                <w:sz w:val="18"/>
                <w:szCs w:val="18"/>
              </w:rPr>
            </w:pPr>
            <w:r>
              <w:rPr>
                <w:sz w:val="18"/>
                <w:szCs w:val="18"/>
              </w:rPr>
              <w:t>All Equipped Buildings</w:t>
            </w:r>
          </w:p>
        </w:tc>
      </w:tr>
      <w:tr w:rsidR="00060FA6" w14:paraId="3123AC6B" w14:textId="77777777" w:rsidTr="00802F5F">
        <w:trPr>
          <w:trHeight w:val="175"/>
        </w:trPr>
        <w:tc>
          <w:tcPr>
            <w:tcW w:w="2250" w:type="dxa"/>
            <w:vMerge/>
            <w:shd w:val="clear" w:color="auto" w:fill="808080" w:themeFill="background1" w:themeFillShade="80"/>
          </w:tcPr>
          <w:p w14:paraId="0F7A1451" w14:textId="77777777" w:rsidR="00060FA6" w:rsidRDefault="00060FA6" w:rsidP="00060FA6">
            <w:pPr>
              <w:rPr>
                <w:color w:val="FFFFFF" w:themeColor="background1"/>
                <w:sz w:val="22"/>
                <w:szCs w:val="22"/>
              </w:rPr>
            </w:pPr>
          </w:p>
        </w:tc>
        <w:tc>
          <w:tcPr>
            <w:tcW w:w="2070" w:type="dxa"/>
          </w:tcPr>
          <w:p w14:paraId="015D3F85" w14:textId="7A1B5D50" w:rsidR="00060FA6" w:rsidRDefault="00060FA6" w:rsidP="00060FA6">
            <w:pPr>
              <w:rPr>
                <w:sz w:val="18"/>
                <w:szCs w:val="18"/>
              </w:rPr>
            </w:pPr>
            <w:r>
              <w:rPr>
                <w:sz w:val="18"/>
                <w:szCs w:val="18"/>
              </w:rPr>
              <w:t>Supervising: CONTRACTED SERVICE PROVIDER and PP</w:t>
            </w:r>
          </w:p>
          <w:p w14:paraId="596A3367" w14:textId="77777777" w:rsidR="00060FA6" w:rsidRDefault="00060FA6" w:rsidP="00060FA6">
            <w:pPr>
              <w:rPr>
                <w:sz w:val="18"/>
                <w:szCs w:val="18"/>
              </w:rPr>
            </w:pPr>
          </w:p>
        </w:tc>
        <w:tc>
          <w:tcPr>
            <w:tcW w:w="2610" w:type="dxa"/>
          </w:tcPr>
          <w:p w14:paraId="5A42D74D" w14:textId="06D7AF31" w:rsidR="00060FA6" w:rsidRPr="0089308F" w:rsidRDefault="00060FA6" w:rsidP="00060FA6">
            <w:pPr>
              <w:rPr>
                <w:sz w:val="18"/>
                <w:szCs w:val="18"/>
              </w:rPr>
            </w:pPr>
            <w:r>
              <w:rPr>
                <w:sz w:val="18"/>
                <w:szCs w:val="18"/>
              </w:rPr>
              <w:t>Same as elevators</w:t>
            </w:r>
          </w:p>
        </w:tc>
        <w:tc>
          <w:tcPr>
            <w:tcW w:w="3150" w:type="dxa"/>
          </w:tcPr>
          <w:p w14:paraId="514A797E" w14:textId="49338814" w:rsidR="00060FA6" w:rsidRPr="0089308F" w:rsidRDefault="00060FA6" w:rsidP="00060FA6">
            <w:pPr>
              <w:rPr>
                <w:sz w:val="18"/>
                <w:szCs w:val="18"/>
              </w:rPr>
            </w:pPr>
            <w:r>
              <w:rPr>
                <w:sz w:val="18"/>
                <w:szCs w:val="18"/>
              </w:rPr>
              <w:t>All Equipped Buildings</w:t>
            </w:r>
          </w:p>
        </w:tc>
      </w:tr>
      <w:tr w:rsidR="00060FA6" w14:paraId="22711F98" w14:textId="77777777" w:rsidTr="00802F5F">
        <w:trPr>
          <w:trHeight w:val="175"/>
        </w:trPr>
        <w:tc>
          <w:tcPr>
            <w:tcW w:w="2250" w:type="dxa"/>
            <w:vMerge/>
            <w:shd w:val="clear" w:color="auto" w:fill="808080" w:themeFill="background1" w:themeFillShade="80"/>
          </w:tcPr>
          <w:p w14:paraId="409A4FF3" w14:textId="77777777" w:rsidR="00060FA6" w:rsidRDefault="00060FA6" w:rsidP="00060FA6">
            <w:pPr>
              <w:rPr>
                <w:color w:val="FFFFFF" w:themeColor="background1"/>
                <w:sz w:val="22"/>
                <w:szCs w:val="22"/>
              </w:rPr>
            </w:pPr>
          </w:p>
        </w:tc>
        <w:tc>
          <w:tcPr>
            <w:tcW w:w="2070" w:type="dxa"/>
          </w:tcPr>
          <w:p w14:paraId="7B1A60F0" w14:textId="1B689849" w:rsidR="00060FA6" w:rsidRDefault="00060FA6" w:rsidP="00060FA6">
            <w:pPr>
              <w:rPr>
                <w:sz w:val="18"/>
                <w:szCs w:val="18"/>
              </w:rPr>
            </w:pPr>
            <w:r>
              <w:rPr>
                <w:sz w:val="18"/>
                <w:szCs w:val="18"/>
              </w:rPr>
              <w:t>Monitoring: CONTRACTED SERVICE PROVIDER and PP</w:t>
            </w:r>
          </w:p>
          <w:p w14:paraId="7AF9F743" w14:textId="77777777" w:rsidR="00060FA6" w:rsidRDefault="00060FA6" w:rsidP="00060FA6">
            <w:pPr>
              <w:rPr>
                <w:sz w:val="18"/>
                <w:szCs w:val="18"/>
              </w:rPr>
            </w:pPr>
          </w:p>
        </w:tc>
        <w:tc>
          <w:tcPr>
            <w:tcW w:w="2610" w:type="dxa"/>
          </w:tcPr>
          <w:p w14:paraId="628FCB4F" w14:textId="16A6E5D0" w:rsidR="00060FA6" w:rsidRPr="0089308F" w:rsidRDefault="00060FA6" w:rsidP="00060FA6">
            <w:pPr>
              <w:rPr>
                <w:sz w:val="18"/>
                <w:szCs w:val="18"/>
              </w:rPr>
            </w:pPr>
            <w:r>
              <w:rPr>
                <w:sz w:val="18"/>
                <w:szCs w:val="18"/>
              </w:rPr>
              <w:t>Same as elevators</w:t>
            </w:r>
          </w:p>
        </w:tc>
        <w:tc>
          <w:tcPr>
            <w:tcW w:w="3150" w:type="dxa"/>
          </w:tcPr>
          <w:p w14:paraId="41778D36" w14:textId="0E97C214" w:rsidR="00060FA6" w:rsidRPr="0089308F" w:rsidRDefault="00060FA6" w:rsidP="00060FA6">
            <w:pPr>
              <w:rPr>
                <w:sz w:val="18"/>
                <w:szCs w:val="18"/>
              </w:rPr>
            </w:pPr>
            <w:r>
              <w:rPr>
                <w:sz w:val="18"/>
                <w:szCs w:val="18"/>
              </w:rPr>
              <w:t>All Equipped Buildings</w:t>
            </w:r>
          </w:p>
        </w:tc>
      </w:tr>
      <w:tr w:rsidR="00060FA6" w14:paraId="69EB29C1" w14:textId="77777777" w:rsidTr="00802F5F">
        <w:trPr>
          <w:trHeight w:val="175"/>
        </w:trPr>
        <w:tc>
          <w:tcPr>
            <w:tcW w:w="2250" w:type="dxa"/>
            <w:vMerge/>
            <w:shd w:val="clear" w:color="auto" w:fill="808080" w:themeFill="background1" w:themeFillShade="80"/>
          </w:tcPr>
          <w:p w14:paraId="68D5CEED" w14:textId="77777777" w:rsidR="00060FA6" w:rsidRDefault="00060FA6" w:rsidP="00060FA6">
            <w:pPr>
              <w:rPr>
                <w:color w:val="FFFFFF" w:themeColor="background1"/>
                <w:sz w:val="22"/>
                <w:szCs w:val="22"/>
              </w:rPr>
            </w:pPr>
          </w:p>
        </w:tc>
        <w:tc>
          <w:tcPr>
            <w:tcW w:w="2070" w:type="dxa"/>
          </w:tcPr>
          <w:p w14:paraId="40278154" w14:textId="1BCB265F" w:rsidR="00060FA6" w:rsidRDefault="00060FA6" w:rsidP="00060FA6">
            <w:pPr>
              <w:rPr>
                <w:sz w:val="18"/>
                <w:szCs w:val="18"/>
              </w:rPr>
            </w:pPr>
            <w:r>
              <w:rPr>
                <w:sz w:val="18"/>
                <w:szCs w:val="18"/>
              </w:rPr>
              <w:t>Reporting: CONTRACTED SERVICE PROVIDER and PP</w:t>
            </w:r>
          </w:p>
          <w:p w14:paraId="6D704997" w14:textId="77777777" w:rsidR="00060FA6" w:rsidRDefault="00060FA6" w:rsidP="00060FA6">
            <w:pPr>
              <w:rPr>
                <w:sz w:val="18"/>
                <w:szCs w:val="18"/>
              </w:rPr>
            </w:pPr>
          </w:p>
        </w:tc>
        <w:tc>
          <w:tcPr>
            <w:tcW w:w="2610" w:type="dxa"/>
          </w:tcPr>
          <w:p w14:paraId="07C40A7D" w14:textId="5B8BBAC4" w:rsidR="00060FA6" w:rsidRPr="0089308F" w:rsidRDefault="00060FA6" w:rsidP="00060FA6">
            <w:pPr>
              <w:rPr>
                <w:sz w:val="18"/>
                <w:szCs w:val="18"/>
              </w:rPr>
            </w:pPr>
            <w:r>
              <w:rPr>
                <w:sz w:val="18"/>
                <w:szCs w:val="18"/>
              </w:rPr>
              <w:t>Same as elevators</w:t>
            </w:r>
          </w:p>
        </w:tc>
        <w:tc>
          <w:tcPr>
            <w:tcW w:w="3150" w:type="dxa"/>
          </w:tcPr>
          <w:p w14:paraId="06D30ECB" w14:textId="2D987CA9" w:rsidR="00060FA6" w:rsidRPr="0089308F" w:rsidRDefault="00060FA6" w:rsidP="00060FA6">
            <w:pPr>
              <w:rPr>
                <w:sz w:val="18"/>
                <w:szCs w:val="18"/>
              </w:rPr>
            </w:pPr>
            <w:r>
              <w:rPr>
                <w:sz w:val="18"/>
                <w:szCs w:val="18"/>
              </w:rPr>
              <w:t>All Equipped Buildings</w:t>
            </w:r>
          </w:p>
        </w:tc>
      </w:tr>
      <w:tr w:rsidR="006706E6" w14:paraId="07D21A18" w14:textId="77777777" w:rsidTr="00802F5F">
        <w:trPr>
          <w:trHeight w:val="175"/>
        </w:trPr>
        <w:tc>
          <w:tcPr>
            <w:tcW w:w="2250" w:type="dxa"/>
            <w:vMerge/>
            <w:shd w:val="clear" w:color="auto" w:fill="808080" w:themeFill="background1" w:themeFillShade="80"/>
          </w:tcPr>
          <w:p w14:paraId="7DADD12A" w14:textId="77777777" w:rsidR="006706E6" w:rsidRDefault="006706E6" w:rsidP="006706E6">
            <w:pPr>
              <w:rPr>
                <w:color w:val="FFFFFF" w:themeColor="background1"/>
                <w:sz w:val="22"/>
                <w:szCs w:val="22"/>
              </w:rPr>
            </w:pPr>
          </w:p>
        </w:tc>
        <w:tc>
          <w:tcPr>
            <w:tcW w:w="2070" w:type="dxa"/>
          </w:tcPr>
          <w:p w14:paraId="6EA13C7F" w14:textId="77777777" w:rsidR="006706E6" w:rsidRDefault="006706E6" w:rsidP="006706E6">
            <w:pPr>
              <w:rPr>
                <w:sz w:val="18"/>
                <w:szCs w:val="18"/>
              </w:rPr>
            </w:pPr>
            <w:r>
              <w:rPr>
                <w:sz w:val="18"/>
                <w:szCs w:val="18"/>
              </w:rPr>
              <w:t>Other:</w:t>
            </w:r>
          </w:p>
          <w:p w14:paraId="103E225C" w14:textId="6C540719" w:rsidR="006706E6" w:rsidRDefault="006706E6" w:rsidP="006706E6">
            <w:pPr>
              <w:rPr>
                <w:sz w:val="18"/>
                <w:szCs w:val="18"/>
              </w:rPr>
            </w:pPr>
          </w:p>
        </w:tc>
        <w:tc>
          <w:tcPr>
            <w:tcW w:w="2610" w:type="dxa"/>
          </w:tcPr>
          <w:p w14:paraId="3AB8DEB1" w14:textId="77777777" w:rsidR="006706E6" w:rsidRPr="0089308F" w:rsidRDefault="006706E6" w:rsidP="006706E6">
            <w:pPr>
              <w:rPr>
                <w:sz w:val="18"/>
                <w:szCs w:val="18"/>
              </w:rPr>
            </w:pPr>
          </w:p>
        </w:tc>
        <w:tc>
          <w:tcPr>
            <w:tcW w:w="3150" w:type="dxa"/>
          </w:tcPr>
          <w:p w14:paraId="6143F9C6" w14:textId="41675004" w:rsidR="006706E6" w:rsidRPr="0089308F" w:rsidRDefault="006706E6" w:rsidP="006706E6">
            <w:pPr>
              <w:rPr>
                <w:sz w:val="18"/>
                <w:szCs w:val="18"/>
              </w:rPr>
            </w:pPr>
          </w:p>
        </w:tc>
      </w:tr>
      <w:tr w:rsidR="00423027" w14:paraId="35AF59C1" w14:textId="77777777" w:rsidTr="00802F5F">
        <w:trPr>
          <w:trHeight w:val="86"/>
        </w:trPr>
        <w:tc>
          <w:tcPr>
            <w:tcW w:w="2250" w:type="dxa"/>
            <w:vMerge w:val="restart"/>
            <w:shd w:val="clear" w:color="auto" w:fill="808080" w:themeFill="background1" w:themeFillShade="80"/>
          </w:tcPr>
          <w:p w14:paraId="4AEF01B4" w14:textId="6E2D93D6" w:rsidR="00423027" w:rsidRDefault="00423027" w:rsidP="00423027">
            <w:pPr>
              <w:rPr>
                <w:color w:val="FFFFFF" w:themeColor="background1"/>
                <w:sz w:val="22"/>
                <w:szCs w:val="22"/>
              </w:rPr>
            </w:pPr>
            <w:r>
              <w:rPr>
                <w:color w:val="FFFFFF" w:themeColor="background1"/>
                <w:sz w:val="22"/>
                <w:szCs w:val="22"/>
              </w:rPr>
              <w:t>External Entrances and Doors</w:t>
            </w:r>
          </w:p>
          <w:p w14:paraId="2FA7AD64" w14:textId="77777777" w:rsidR="00423027" w:rsidRDefault="00423027" w:rsidP="00423027">
            <w:pPr>
              <w:rPr>
                <w:color w:val="FFFFFF" w:themeColor="background1"/>
                <w:sz w:val="22"/>
                <w:szCs w:val="22"/>
              </w:rPr>
            </w:pPr>
          </w:p>
          <w:p w14:paraId="3DF015A0" w14:textId="4BA3DCA0" w:rsidR="00423027" w:rsidRPr="00190035" w:rsidRDefault="00423027" w:rsidP="00423027">
            <w:pPr>
              <w:rPr>
                <w:color w:val="FFFFFF" w:themeColor="background1"/>
                <w:sz w:val="22"/>
                <w:szCs w:val="22"/>
              </w:rPr>
            </w:pPr>
            <w:r>
              <w:rPr>
                <w:color w:val="FFFFFF" w:themeColor="background1"/>
                <w:sz w:val="22"/>
                <w:szCs w:val="22"/>
              </w:rPr>
              <w:t>Touch-Points: Door handles – both sides</w:t>
            </w:r>
          </w:p>
        </w:tc>
        <w:tc>
          <w:tcPr>
            <w:tcW w:w="2070" w:type="dxa"/>
          </w:tcPr>
          <w:p w14:paraId="4926D132" w14:textId="1A88CA25" w:rsidR="00423027" w:rsidRDefault="00423027" w:rsidP="00423027">
            <w:pPr>
              <w:rPr>
                <w:sz w:val="18"/>
                <w:szCs w:val="18"/>
              </w:rPr>
            </w:pPr>
            <w:r>
              <w:rPr>
                <w:sz w:val="18"/>
                <w:szCs w:val="18"/>
              </w:rPr>
              <w:t>Cleaning:</w:t>
            </w:r>
            <w:r w:rsidR="006B0994">
              <w:rPr>
                <w:sz w:val="18"/>
                <w:szCs w:val="18"/>
              </w:rPr>
              <w:t xml:space="preserve"> </w:t>
            </w:r>
            <w:r w:rsidR="00556981">
              <w:rPr>
                <w:sz w:val="18"/>
                <w:szCs w:val="18"/>
              </w:rPr>
              <w:t>CONTRACTED SERVICE PROVIDER</w:t>
            </w:r>
            <w:r w:rsidR="00270DCD">
              <w:rPr>
                <w:sz w:val="18"/>
                <w:szCs w:val="18"/>
              </w:rPr>
              <w:t xml:space="preserve"> and PP</w:t>
            </w:r>
          </w:p>
          <w:p w14:paraId="3DA39C01" w14:textId="77777777" w:rsidR="00423027" w:rsidRDefault="00423027" w:rsidP="00423027">
            <w:pPr>
              <w:rPr>
                <w:sz w:val="18"/>
                <w:szCs w:val="18"/>
              </w:rPr>
            </w:pPr>
          </w:p>
        </w:tc>
        <w:tc>
          <w:tcPr>
            <w:tcW w:w="2610" w:type="dxa"/>
          </w:tcPr>
          <w:p w14:paraId="64BA096C" w14:textId="0CBFB839" w:rsidR="00423027" w:rsidRDefault="00060FA6">
            <w:pPr>
              <w:rPr>
                <w:sz w:val="18"/>
                <w:szCs w:val="18"/>
              </w:rPr>
            </w:pPr>
            <w:r>
              <w:rPr>
                <w:sz w:val="18"/>
                <w:szCs w:val="18"/>
              </w:rPr>
              <w:t>Included in cleaning and disinfection schedule based on other determined areas</w:t>
            </w:r>
          </w:p>
        </w:tc>
        <w:tc>
          <w:tcPr>
            <w:tcW w:w="3150" w:type="dxa"/>
          </w:tcPr>
          <w:p w14:paraId="2666E551" w14:textId="77777777" w:rsidR="00060FA6" w:rsidRDefault="00060FA6" w:rsidP="00423027">
            <w:pPr>
              <w:rPr>
                <w:sz w:val="18"/>
                <w:szCs w:val="18"/>
              </w:rPr>
            </w:pPr>
            <w:r>
              <w:rPr>
                <w:sz w:val="18"/>
                <w:szCs w:val="18"/>
              </w:rPr>
              <w:t>Buildings without classrooms or teaching labs: 2x/day</w:t>
            </w:r>
          </w:p>
          <w:p w14:paraId="7E41999F" w14:textId="320B20D3" w:rsidR="00423027" w:rsidRPr="0089308F" w:rsidRDefault="00060FA6">
            <w:pPr>
              <w:rPr>
                <w:sz w:val="18"/>
                <w:szCs w:val="18"/>
              </w:rPr>
            </w:pPr>
            <w:r>
              <w:rPr>
                <w:sz w:val="18"/>
                <w:szCs w:val="18"/>
              </w:rPr>
              <w:t>Building with classrooms or teaching labs: continuous</w:t>
            </w:r>
          </w:p>
        </w:tc>
      </w:tr>
      <w:tr w:rsidR="00060FA6" w14:paraId="25A27DC9" w14:textId="77777777" w:rsidTr="00802F5F">
        <w:trPr>
          <w:trHeight w:val="86"/>
        </w:trPr>
        <w:tc>
          <w:tcPr>
            <w:tcW w:w="2250" w:type="dxa"/>
            <w:vMerge/>
            <w:shd w:val="clear" w:color="auto" w:fill="808080" w:themeFill="background1" w:themeFillShade="80"/>
          </w:tcPr>
          <w:p w14:paraId="43FE8F10" w14:textId="77777777" w:rsidR="00060FA6" w:rsidRDefault="00060FA6" w:rsidP="00060FA6">
            <w:pPr>
              <w:rPr>
                <w:color w:val="FFFFFF" w:themeColor="background1"/>
                <w:sz w:val="22"/>
                <w:szCs w:val="22"/>
              </w:rPr>
            </w:pPr>
          </w:p>
        </w:tc>
        <w:tc>
          <w:tcPr>
            <w:tcW w:w="2070" w:type="dxa"/>
          </w:tcPr>
          <w:p w14:paraId="71345363" w14:textId="6FF70861" w:rsidR="00060FA6" w:rsidRDefault="00060FA6" w:rsidP="00060FA6">
            <w:pPr>
              <w:rPr>
                <w:sz w:val="18"/>
                <w:szCs w:val="18"/>
              </w:rPr>
            </w:pPr>
            <w:r>
              <w:rPr>
                <w:sz w:val="18"/>
                <w:szCs w:val="18"/>
              </w:rPr>
              <w:t>Supervising: CONTRACTED SERVICE PROVIDER and PP</w:t>
            </w:r>
          </w:p>
          <w:p w14:paraId="17C325B1" w14:textId="77777777" w:rsidR="00060FA6" w:rsidRDefault="00060FA6" w:rsidP="00060FA6">
            <w:pPr>
              <w:rPr>
                <w:sz w:val="18"/>
                <w:szCs w:val="18"/>
              </w:rPr>
            </w:pPr>
          </w:p>
        </w:tc>
        <w:tc>
          <w:tcPr>
            <w:tcW w:w="2610" w:type="dxa"/>
          </w:tcPr>
          <w:p w14:paraId="3489B8B7" w14:textId="7309673F" w:rsidR="00060FA6" w:rsidRDefault="00060FA6" w:rsidP="00060FA6">
            <w:pPr>
              <w:rPr>
                <w:sz w:val="18"/>
                <w:szCs w:val="18"/>
              </w:rPr>
            </w:pPr>
            <w:r>
              <w:rPr>
                <w:sz w:val="18"/>
                <w:szCs w:val="18"/>
              </w:rPr>
              <w:t>Included in cleaning and disinfection schedule based on other determined areas</w:t>
            </w:r>
          </w:p>
        </w:tc>
        <w:tc>
          <w:tcPr>
            <w:tcW w:w="3150" w:type="dxa"/>
          </w:tcPr>
          <w:p w14:paraId="08D9CF7A" w14:textId="77777777" w:rsidR="00060FA6" w:rsidRDefault="00060FA6" w:rsidP="00060FA6">
            <w:pPr>
              <w:rPr>
                <w:sz w:val="18"/>
                <w:szCs w:val="18"/>
              </w:rPr>
            </w:pPr>
            <w:r>
              <w:rPr>
                <w:sz w:val="18"/>
                <w:szCs w:val="18"/>
              </w:rPr>
              <w:t>Buildings without classrooms or teaching labs: 2x/day</w:t>
            </w:r>
          </w:p>
          <w:p w14:paraId="22800DEA" w14:textId="4ACADF63" w:rsidR="00060FA6" w:rsidRPr="0089308F" w:rsidRDefault="00060FA6">
            <w:pPr>
              <w:rPr>
                <w:sz w:val="18"/>
                <w:szCs w:val="18"/>
              </w:rPr>
            </w:pPr>
            <w:r>
              <w:rPr>
                <w:sz w:val="18"/>
                <w:szCs w:val="18"/>
              </w:rPr>
              <w:t>Building with classrooms or teaching labs: as scheduled</w:t>
            </w:r>
          </w:p>
        </w:tc>
      </w:tr>
      <w:tr w:rsidR="00060FA6" w14:paraId="70D23C6D" w14:textId="77777777" w:rsidTr="00802F5F">
        <w:trPr>
          <w:trHeight w:val="86"/>
        </w:trPr>
        <w:tc>
          <w:tcPr>
            <w:tcW w:w="2250" w:type="dxa"/>
            <w:vMerge/>
            <w:shd w:val="clear" w:color="auto" w:fill="808080" w:themeFill="background1" w:themeFillShade="80"/>
          </w:tcPr>
          <w:p w14:paraId="65C04F33" w14:textId="77777777" w:rsidR="00060FA6" w:rsidRDefault="00060FA6" w:rsidP="00060FA6">
            <w:pPr>
              <w:rPr>
                <w:color w:val="FFFFFF" w:themeColor="background1"/>
                <w:sz w:val="22"/>
                <w:szCs w:val="22"/>
              </w:rPr>
            </w:pPr>
          </w:p>
        </w:tc>
        <w:tc>
          <w:tcPr>
            <w:tcW w:w="2070" w:type="dxa"/>
          </w:tcPr>
          <w:p w14:paraId="7F6FF033" w14:textId="63E8AA69" w:rsidR="00060FA6" w:rsidRDefault="00060FA6" w:rsidP="00060FA6">
            <w:pPr>
              <w:rPr>
                <w:sz w:val="18"/>
                <w:szCs w:val="18"/>
              </w:rPr>
            </w:pPr>
            <w:r>
              <w:rPr>
                <w:sz w:val="18"/>
                <w:szCs w:val="18"/>
              </w:rPr>
              <w:t>Monitoring: CONTRACTED SERVICE PROVIDER and PP</w:t>
            </w:r>
          </w:p>
          <w:p w14:paraId="1DAB46CC" w14:textId="77777777" w:rsidR="00060FA6" w:rsidRDefault="00060FA6" w:rsidP="00060FA6">
            <w:pPr>
              <w:rPr>
                <w:sz w:val="18"/>
                <w:szCs w:val="18"/>
              </w:rPr>
            </w:pPr>
          </w:p>
        </w:tc>
        <w:tc>
          <w:tcPr>
            <w:tcW w:w="2610" w:type="dxa"/>
          </w:tcPr>
          <w:p w14:paraId="4EC7CFD5" w14:textId="6FDE68FD" w:rsidR="00060FA6" w:rsidRDefault="00060FA6" w:rsidP="00060FA6">
            <w:pPr>
              <w:rPr>
                <w:sz w:val="18"/>
                <w:szCs w:val="18"/>
              </w:rPr>
            </w:pPr>
            <w:r>
              <w:rPr>
                <w:sz w:val="18"/>
                <w:szCs w:val="18"/>
              </w:rPr>
              <w:t>Included in cleaning and disinfection schedule based on other determined areas</w:t>
            </w:r>
          </w:p>
        </w:tc>
        <w:tc>
          <w:tcPr>
            <w:tcW w:w="3150" w:type="dxa"/>
          </w:tcPr>
          <w:p w14:paraId="5F3F497A" w14:textId="77777777" w:rsidR="00060FA6" w:rsidRDefault="00060FA6" w:rsidP="00060FA6">
            <w:pPr>
              <w:rPr>
                <w:sz w:val="18"/>
                <w:szCs w:val="18"/>
              </w:rPr>
            </w:pPr>
            <w:r>
              <w:rPr>
                <w:sz w:val="18"/>
                <w:szCs w:val="18"/>
              </w:rPr>
              <w:t>Buildings without classrooms or teaching labs: 2x/day</w:t>
            </w:r>
          </w:p>
          <w:p w14:paraId="627D0268" w14:textId="426EB2DD" w:rsidR="00060FA6" w:rsidRPr="0089308F" w:rsidRDefault="00060FA6">
            <w:pPr>
              <w:rPr>
                <w:sz w:val="18"/>
                <w:szCs w:val="18"/>
              </w:rPr>
            </w:pPr>
            <w:r>
              <w:rPr>
                <w:sz w:val="18"/>
                <w:szCs w:val="18"/>
              </w:rPr>
              <w:t>Building with classrooms or teaching labs: as scheduled</w:t>
            </w:r>
          </w:p>
        </w:tc>
      </w:tr>
      <w:tr w:rsidR="00060FA6" w14:paraId="4F1F2AEC" w14:textId="77777777" w:rsidTr="00802F5F">
        <w:trPr>
          <w:trHeight w:val="86"/>
        </w:trPr>
        <w:tc>
          <w:tcPr>
            <w:tcW w:w="2250" w:type="dxa"/>
            <w:vMerge/>
            <w:shd w:val="clear" w:color="auto" w:fill="808080" w:themeFill="background1" w:themeFillShade="80"/>
          </w:tcPr>
          <w:p w14:paraId="4C6509F9" w14:textId="77777777" w:rsidR="00060FA6" w:rsidRDefault="00060FA6" w:rsidP="00060FA6">
            <w:pPr>
              <w:rPr>
                <w:color w:val="FFFFFF" w:themeColor="background1"/>
                <w:sz w:val="22"/>
                <w:szCs w:val="22"/>
              </w:rPr>
            </w:pPr>
          </w:p>
        </w:tc>
        <w:tc>
          <w:tcPr>
            <w:tcW w:w="2070" w:type="dxa"/>
          </w:tcPr>
          <w:p w14:paraId="045EE2D2" w14:textId="2BD092FD" w:rsidR="00060FA6" w:rsidRDefault="00060FA6" w:rsidP="00060FA6">
            <w:pPr>
              <w:rPr>
                <w:sz w:val="18"/>
                <w:szCs w:val="18"/>
              </w:rPr>
            </w:pPr>
            <w:r>
              <w:rPr>
                <w:sz w:val="18"/>
                <w:szCs w:val="18"/>
              </w:rPr>
              <w:t>Reporting: CONTRACTED SERVICE PROVIDER and PP</w:t>
            </w:r>
          </w:p>
          <w:p w14:paraId="5B3C7058" w14:textId="77777777" w:rsidR="00060FA6" w:rsidRDefault="00060FA6" w:rsidP="00060FA6">
            <w:pPr>
              <w:rPr>
                <w:sz w:val="18"/>
                <w:szCs w:val="18"/>
              </w:rPr>
            </w:pPr>
          </w:p>
        </w:tc>
        <w:tc>
          <w:tcPr>
            <w:tcW w:w="2610" w:type="dxa"/>
          </w:tcPr>
          <w:p w14:paraId="38AEC679" w14:textId="56A5EA15" w:rsidR="00060FA6" w:rsidRDefault="00060FA6" w:rsidP="00060FA6">
            <w:pPr>
              <w:rPr>
                <w:sz w:val="18"/>
                <w:szCs w:val="18"/>
              </w:rPr>
            </w:pPr>
            <w:r>
              <w:rPr>
                <w:sz w:val="18"/>
                <w:szCs w:val="18"/>
              </w:rPr>
              <w:t>Included in cleaning and disinfection schedule based on other determined areas</w:t>
            </w:r>
          </w:p>
        </w:tc>
        <w:tc>
          <w:tcPr>
            <w:tcW w:w="3150" w:type="dxa"/>
          </w:tcPr>
          <w:p w14:paraId="17B468A2" w14:textId="77777777" w:rsidR="00060FA6" w:rsidRDefault="00060FA6" w:rsidP="00060FA6">
            <w:pPr>
              <w:rPr>
                <w:sz w:val="18"/>
                <w:szCs w:val="18"/>
              </w:rPr>
            </w:pPr>
            <w:r>
              <w:rPr>
                <w:sz w:val="18"/>
                <w:szCs w:val="18"/>
              </w:rPr>
              <w:t>Buildings without classrooms or teaching labs: 2x/day</w:t>
            </w:r>
          </w:p>
          <w:p w14:paraId="2400D604" w14:textId="36121D58" w:rsidR="00060FA6" w:rsidRPr="0089308F" w:rsidRDefault="00060FA6">
            <w:pPr>
              <w:rPr>
                <w:sz w:val="18"/>
                <w:szCs w:val="18"/>
              </w:rPr>
            </w:pPr>
            <w:r>
              <w:rPr>
                <w:sz w:val="18"/>
                <w:szCs w:val="18"/>
              </w:rPr>
              <w:t>Building with classrooms or teaching labs: as scheduled</w:t>
            </w:r>
          </w:p>
        </w:tc>
      </w:tr>
      <w:tr w:rsidR="00423027" w14:paraId="07757465" w14:textId="77777777" w:rsidTr="00802F5F">
        <w:trPr>
          <w:trHeight w:val="86"/>
        </w:trPr>
        <w:tc>
          <w:tcPr>
            <w:tcW w:w="2250" w:type="dxa"/>
            <w:vMerge/>
            <w:shd w:val="clear" w:color="auto" w:fill="808080" w:themeFill="background1" w:themeFillShade="80"/>
          </w:tcPr>
          <w:p w14:paraId="79BE86E8" w14:textId="77777777" w:rsidR="00423027" w:rsidRDefault="00423027" w:rsidP="00423027">
            <w:pPr>
              <w:rPr>
                <w:color w:val="FFFFFF" w:themeColor="background1"/>
                <w:sz w:val="22"/>
                <w:szCs w:val="22"/>
              </w:rPr>
            </w:pPr>
          </w:p>
        </w:tc>
        <w:tc>
          <w:tcPr>
            <w:tcW w:w="2070" w:type="dxa"/>
          </w:tcPr>
          <w:p w14:paraId="490C38FB" w14:textId="77777777" w:rsidR="00423027" w:rsidRDefault="00423027" w:rsidP="00423027">
            <w:pPr>
              <w:rPr>
                <w:sz w:val="18"/>
                <w:szCs w:val="18"/>
              </w:rPr>
            </w:pPr>
            <w:r>
              <w:rPr>
                <w:sz w:val="18"/>
                <w:szCs w:val="18"/>
              </w:rPr>
              <w:t>Other:</w:t>
            </w:r>
          </w:p>
          <w:p w14:paraId="1D4A770E" w14:textId="7A527981" w:rsidR="00423027" w:rsidRDefault="00423027" w:rsidP="00423027">
            <w:pPr>
              <w:rPr>
                <w:sz w:val="18"/>
                <w:szCs w:val="18"/>
              </w:rPr>
            </w:pPr>
          </w:p>
        </w:tc>
        <w:tc>
          <w:tcPr>
            <w:tcW w:w="2610" w:type="dxa"/>
          </w:tcPr>
          <w:p w14:paraId="4CC628D4" w14:textId="77777777" w:rsidR="00423027" w:rsidRDefault="00423027" w:rsidP="00423027">
            <w:pPr>
              <w:rPr>
                <w:sz w:val="18"/>
                <w:szCs w:val="18"/>
              </w:rPr>
            </w:pPr>
          </w:p>
        </w:tc>
        <w:tc>
          <w:tcPr>
            <w:tcW w:w="3150" w:type="dxa"/>
          </w:tcPr>
          <w:p w14:paraId="69193790" w14:textId="1C162148" w:rsidR="00423027" w:rsidRPr="0089308F" w:rsidRDefault="00423027" w:rsidP="00423027">
            <w:pPr>
              <w:rPr>
                <w:sz w:val="18"/>
                <w:szCs w:val="18"/>
              </w:rPr>
            </w:pPr>
          </w:p>
        </w:tc>
      </w:tr>
      <w:tr w:rsidR="00060FA6" w14:paraId="121BA8A6" w14:textId="77777777" w:rsidTr="00802F5F">
        <w:tc>
          <w:tcPr>
            <w:tcW w:w="2250" w:type="dxa"/>
            <w:vMerge w:val="restart"/>
            <w:shd w:val="clear" w:color="auto" w:fill="808080" w:themeFill="background1" w:themeFillShade="80"/>
          </w:tcPr>
          <w:p w14:paraId="67C9E347" w14:textId="6FFC7A27" w:rsidR="00060FA6" w:rsidRPr="00190035" w:rsidRDefault="00060FA6" w:rsidP="00060FA6">
            <w:pPr>
              <w:rPr>
                <w:color w:val="FFFFFF" w:themeColor="background1"/>
                <w:sz w:val="22"/>
                <w:szCs w:val="22"/>
              </w:rPr>
            </w:pPr>
            <w:r>
              <w:rPr>
                <w:color w:val="FFFFFF" w:themeColor="background1"/>
                <w:sz w:val="22"/>
                <w:szCs w:val="22"/>
              </w:rPr>
              <w:t xml:space="preserve">Common Areas – Hallways, General Seating Areas, etc. </w:t>
            </w:r>
          </w:p>
        </w:tc>
        <w:tc>
          <w:tcPr>
            <w:tcW w:w="2070" w:type="dxa"/>
          </w:tcPr>
          <w:p w14:paraId="655EE147" w14:textId="77777777" w:rsidR="00B92BAC" w:rsidRDefault="00060FA6" w:rsidP="00B92BAC">
            <w:pPr>
              <w:rPr>
                <w:sz w:val="18"/>
                <w:szCs w:val="18"/>
              </w:rPr>
            </w:pPr>
            <w:r>
              <w:rPr>
                <w:sz w:val="18"/>
                <w:szCs w:val="18"/>
              </w:rPr>
              <w:t>Cleaning:</w:t>
            </w:r>
            <w:r w:rsidR="00B92BAC">
              <w:rPr>
                <w:sz w:val="18"/>
                <w:szCs w:val="18"/>
              </w:rPr>
              <w:t xml:space="preserve"> CONTRACTED SERVICE PROVIDER and PP</w:t>
            </w:r>
          </w:p>
          <w:p w14:paraId="1B5D568B" w14:textId="0C9EFB5F" w:rsidR="00060FA6" w:rsidRDefault="00060FA6" w:rsidP="00060FA6">
            <w:pPr>
              <w:rPr>
                <w:sz w:val="18"/>
                <w:szCs w:val="18"/>
              </w:rPr>
            </w:pPr>
          </w:p>
          <w:p w14:paraId="6904CA88" w14:textId="77777777" w:rsidR="00060FA6" w:rsidRDefault="00060FA6" w:rsidP="00060FA6">
            <w:pPr>
              <w:rPr>
                <w:sz w:val="18"/>
                <w:szCs w:val="18"/>
              </w:rPr>
            </w:pPr>
          </w:p>
        </w:tc>
        <w:tc>
          <w:tcPr>
            <w:tcW w:w="2610" w:type="dxa"/>
          </w:tcPr>
          <w:p w14:paraId="0AFD9FDC" w14:textId="6A4FABD3" w:rsidR="00060FA6" w:rsidRDefault="00060FA6" w:rsidP="00060FA6">
            <w:pPr>
              <w:rPr>
                <w:sz w:val="18"/>
                <w:szCs w:val="18"/>
              </w:rPr>
            </w:pPr>
            <w:r>
              <w:rPr>
                <w:sz w:val="18"/>
                <w:szCs w:val="18"/>
              </w:rPr>
              <w:t>Included in cleaning and disinfection schedule based on other determined areas</w:t>
            </w:r>
          </w:p>
        </w:tc>
        <w:tc>
          <w:tcPr>
            <w:tcW w:w="3150" w:type="dxa"/>
          </w:tcPr>
          <w:p w14:paraId="0D7FB145" w14:textId="051A7016" w:rsidR="00060FA6" w:rsidRDefault="00060FA6" w:rsidP="00060FA6">
            <w:pPr>
              <w:rPr>
                <w:sz w:val="18"/>
                <w:szCs w:val="18"/>
              </w:rPr>
            </w:pPr>
            <w:r>
              <w:rPr>
                <w:sz w:val="18"/>
                <w:szCs w:val="18"/>
              </w:rPr>
              <w:t>Buildings without classrooms or teaching labs: 2x/day: 1 Targeted/ 1 Deep</w:t>
            </w:r>
          </w:p>
          <w:p w14:paraId="302838E6" w14:textId="76C061F4" w:rsidR="00060FA6" w:rsidRPr="0089308F" w:rsidRDefault="00060FA6" w:rsidP="00060FA6">
            <w:pPr>
              <w:rPr>
                <w:sz w:val="18"/>
                <w:szCs w:val="18"/>
              </w:rPr>
            </w:pPr>
            <w:r>
              <w:rPr>
                <w:sz w:val="18"/>
                <w:szCs w:val="18"/>
              </w:rPr>
              <w:t>Building with classrooms or teaching labs: continuous</w:t>
            </w:r>
          </w:p>
        </w:tc>
      </w:tr>
      <w:tr w:rsidR="00060FA6" w14:paraId="65055671" w14:textId="77777777" w:rsidTr="00802F5F">
        <w:trPr>
          <w:trHeight w:val="46"/>
        </w:trPr>
        <w:tc>
          <w:tcPr>
            <w:tcW w:w="2250" w:type="dxa"/>
            <w:vMerge/>
            <w:shd w:val="clear" w:color="auto" w:fill="808080" w:themeFill="background1" w:themeFillShade="80"/>
          </w:tcPr>
          <w:p w14:paraId="4A219AA8" w14:textId="77777777" w:rsidR="00060FA6" w:rsidRPr="00190035" w:rsidRDefault="00060FA6" w:rsidP="00060FA6">
            <w:pPr>
              <w:rPr>
                <w:color w:val="FFFFFF" w:themeColor="background1"/>
                <w:sz w:val="22"/>
                <w:szCs w:val="22"/>
              </w:rPr>
            </w:pPr>
          </w:p>
        </w:tc>
        <w:tc>
          <w:tcPr>
            <w:tcW w:w="2070" w:type="dxa"/>
          </w:tcPr>
          <w:p w14:paraId="0840BDEC" w14:textId="77777777" w:rsidR="00B92BAC" w:rsidRDefault="00060FA6" w:rsidP="00B92BAC">
            <w:pPr>
              <w:rPr>
                <w:sz w:val="18"/>
                <w:szCs w:val="18"/>
              </w:rPr>
            </w:pPr>
            <w:r>
              <w:rPr>
                <w:sz w:val="18"/>
                <w:szCs w:val="18"/>
              </w:rPr>
              <w:t>Supervising:</w:t>
            </w:r>
            <w:r w:rsidR="00B92BAC">
              <w:rPr>
                <w:sz w:val="18"/>
                <w:szCs w:val="18"/>
              </w:rPr>
              <w:t xml:space="preserve"> CONTRACTED SERVICE PROVIDER and PP</w:t>
            </w:r>
          </w:p>
          <w:p w14:paraId="66CDC85E" w14:textId="763E3B4D" w:rsidR="00060FA6" w:rsidRDefault="00060FA6" w:rsidP="00060FA6">
            <w:pPr>
              <w:rPr>
                <w:sz w:val="18"/>
                <w:szCs w:val="18"/>
              </w:rPr>
            </w:pPr>
          </w:p>
          <w:p w14:paraId="1D0AFACE" w14:textId="77777777" w:rsidR="00060FA6" w:rsidRDefault="00060FA6" w:rsidP="00060FA6">
            <w:pPr>
              <w:rPr>
                <w:sz w:val="18"/>
                <w:szCs w:val="18"/>
              </w:rPr>
            </w:pPr>
          </w:p>
        </w:tc>
        <w:tc>
          <w:tcPr>
            <w:tcW w:w="2610" w:type="dxa"/>
          </w:tcPr>
          <w:p w14:paraId="40B44695" w14:textId="4D7ACF31" w:rsidR="00060FA6" w:rsidRDefault="00060FA6" w:rsidP="00060FA6">
            <w:pPr>
              <w:rPr>
                <w:sz w:val="18"/>
                <w:szCs w:val="18"/>
              </w:rPr>
            </w:pPr>
            <w:r>
              <w:rPr>
                <w:sz w:val="18"/>
                <w:szCs w:val="18"/>
              </w:rPr>
              <w:t>Included in cleaning and disinfection schedule based on other determined areas</w:t>
            </w:r>
          </w:p>
        </w:tc>
        <w:tc>
          <w:tcPr>
            <w:tcW w:w="3150" w:type="dxa"/>
          </w:tcPr>
          <w:p w14:paraId="7B6B66E2" w14:textId="77777777" w:rsidR="00060FA6" w:rsidRDefault="00060FA6" w:rsidP="00060FA6">
            <w:pPr>
              <w:rPr>
                <w:sz w:val="18"/>
                <w:szCs w:val="18"/>
              </w:rPr>
            </w:pPr>
            <w:r>
              <w:rPr>
                <w:sz w:val="18"/>
                <w:szCs w:val="18"/>
              </w:rPr>
              <w:t>Buildings without classrooms or teaching labs: 2x/day</w:t>
            </w:r>
          </w:p>
          <w:p w14:paraId="1EE8D378" w14:textId="6256F55E" w:rsidR="00060FA6" w:rsidRDefault="00060FA6" w:rsidP="00060FA6">
            <w:pPr>
              <w:rPr>
                <w:sz w:val="18"/>
                <w:szCs w:val="18"/>
              </w:rPr>
            </w:pPr>
            <w:r>
              <w:rPr>
                <w:sz w:val="18"/>
                <w:szCs w:val="18"/>
              </w:rPr>
              <w:t>Building with classrooms or teaching labs: as scheduled</w:t>
            </w:r>
          </w:p>
        </w:tc>
      </w:tr>
      <w:tr w:rsidR="00060FA6" w14:paraId="298634E8" w14:textId="77777777" w:rsidTr="00802F5F">
        <w:trPr>
          <w:trHeight w:val="43"/>
        </w:trPr>
        <w:tc>
          <w:tcPr>
            <w:tcW w:w="2250" w:type="dxa"/>
            <w:vMerge/>
            <w:shd w:val="clear" w:color="auto" w:fill="808080" w:themeFill="background1" w:themeFillShade="80"/>
          </w:tcPr>
          <w:p w14:paraId="5F9AA318" w14:textId="77777777" w:rsidR="00060FA6" w:rsidRPr="00190035" w:rsidRDefault="00060FA6" w:rsidP="00060FA6">
            <w:pPr>
              <w:rPr>
                <w:color w:val="FFFFFF" w:themeColor="background1"/>
                <w:sz w:val="22"/>
                <w:szCs w:val="22"/>
              </w:rPr>
            </w:pPr>
          </w:p>
        </w:tc>
        <w:tc>
          <w:tcPr>
            <w:tcW w:w="2070" w:type="dxa"/>
          </w:tcPr>
          <w:p w14:paraId="60303FC9" w14:textId="77777777" w:rsidR="00B92BAC" w:rsidRDefault="00060FA6" w:rsidP="00B92BAC">
            <w:pPr>
              <w:rPr>
                <w:sz w:val="18"/>
                <w:szCs w:val="18"/>
              </w:rPr>
            </w:pPr>
            <w:r>
              <w:rPr>
                <w:sz w:val="18"/>
                <w:szCs w:val="18"/>
              </w:rPr>
              <w:t>Monitoring:</w:t>
            </w:r>
            <w:r w:rsidR="00B92BAC">
              <w:rPr>
                <w:sz w:val="18"/>
                <w:szCs w:val="18"/>
              </w:rPr>
              <w:t xml:space="preserve"> CONTRACTED SERVICE PROVIDER and PP</w:t>
            </w:r>
          </w:p>
          <w:p w14:paraId="7F8CAEFD" w14:textId="5642CAAB" w:rsidR="00060FA6" w:rsidRDefault="00060FA6" w:rsidP="00060FA6">
            <w:pPr>
              <w:rPr>
                <w:sz w:val="18"/>
                <w:szCs w:val="18"/>
              </w:rPr>
            </w:pPr>
          </w:p>
          <w:p w14:paraId="4A6FC7AE" w14:textId="77777777" w:rsidR="00060FA6" w:rsidRDefault="00060FA6" w:rsidP="00060FA6">
            <w:pPr>
              <w:rPr>
                <w:sz w:val="18"/>
                <w:szCs w:val="18"/>
              </w:rPr>
            </w:pPr>
          </w:p>
        </w:tc>
        <w:tc>
          <w:tcPr>
            <w:tcW w:w="2610" w:type="dxa"/>
          </w:tcPr>
          <w:p w14:paraId="3D4C30A2" w14:textId="3D100E5C" w:rsidR="00060FA6" w:rsidRDefault="00060FA6" w:rsidP="00060FA6">
            <w:pPr>
              <w:rPr>
                <w:sz w:val="18"/>
                <w:szCs w:val="18"/>
              </w:rPr>
            </w:pPr>
            <w:r>
              <w:rPr>
                <w:sz w:val="18"/>
                <w:szCs w:val="18"/>
              </w:rPr>
              <w:t>Included in cleaning and disinfection schedule based on other determined areas</w:t>
            </w:r>
          </w:p>
        </w:tc>
        <w:tc>
          <w:tcPr>
            <w:tcW w:w="3150" w:type="dxa"/>
          </w:tcPr>
          <w:p w14:paraId="2C03B8E3" w14:textId="77777777" w:rsidR="00060FA6" w:rsidRDefault="00060FA6" w:rsidP="00060FA6">
            <w:pPr>
              <w:rPr>
                <w:sz w:val="18"/>
                <w:szCs w:val="18"/>
              </w:rPr>
            </w:pPr>
            <w:r>
              <w:rPr>
                <w:sz w:val="18"/>
                <w:szCs w:val="18"/>
              </w:rPr>
              <w:t>Buildings without classrooms or teaching labs: 2x/day</w:t>
            </w:r>
          </w:p>
          <w:p w14:paraId="2EF28933" w14:textId="25D8B1A9" w:rsidR="00060FA6" w:rsidRDefault="00060FA6" w:rsidP="00060FA6">
            <w:pPr>
              <w:rPr>
                <w:sz w:val="18"/>
                <w:szCs w:val="18"/>
              </w:rPr>
            </w:pPr>
            <w:r>
              <w:rPr>
                <w:sz w:val="18"/>
                <w:szCs w:val="18"/>
              </w:rPr>
              <w:t>Building with classrooms or teaching labs: as scheduled</w:t>
            </w:r>
          </w:p>
        </w:tc>
      </w:tr>
      <w:tr w:rsidR="00060FA6" w14:paraId="7AECEA3B" w14:textId="77777777" w:rsidTr="00802F5F">
        <w:trPr>
          <w:trHeight w:val="43"/>
        </w:trPr>
        <w:tc>
          <w:tcPr>
            <w:tcW w:w="2250" w:type="dxa"/>
            <w:vMerge/>
            <w:shd w:val="clear" w:color="auto" w:fill="808080" w:themeFill="background1" w:themeFillShade="80"/>
          </w:tcPr>
          <w:p w14:paraId="1CA877C8" w14:textId="77777777" w:rsidR="00060FA6" w:rsidRPr="00190035" w:rsidRDefault="00060FA6" w:rsidP="00060FA6">
            <w:pPr>
              <w:rPr>
                <w:color w:val="FFFFFF" w:themeColor="background1"/>
                <w:sz w:val="22"/>
                <w:szCs w:val="22"/>
              </w:rPr>
            </w:pPr>
          </w:p>
        </w:tc>
        <w:tc>
          <w:tcPr>
            <w:tcW w:w="2070" w:type="dxa"/>
          </w:tcPr>
          <w:p w14:paraId="060802C9" w14:textId="43E72B6B" w:rsidR="00060FA6" w:rsidRDefault="00060FA6" w:rsidP="00060FA6">
            <w:pPr>
              <w:rPr>
                <w:sz w:val="18"/>
                <w:szCs w:val="18"/>
              </w:rPr>
            </w:pPr>
            <w:r>
              <w:rPr>
                <w:sz w:val="18"/>
                <w:szCs w:val="18"/>
              </w:rPr>
              <w:t>Reporting:</w:t>
            </w:r>
            <w:r w:rsidR="00B92BAC">
              <w:rPr>
                <w:sz w:val="18"/>
                <w:szCs w:val="18"/>
              </w:rPr>
              <w:t xml:space="preserve"> CONTRACTED SERVICE PROVIDER and PP</w:t>
            </w:r>
          </w:p>
        </w:tc>
        <w:tc>
          <w:tcPr>
            <w:tcW w:w="2610" w:type="dxa"/>
          </w:tcPr>
          <w:p w14:paraId="7C5F854C" w14:textId="05246808" w:rsidR="00060FA6" w:rsidRDefault="00060FA6" w:rsidP="00060FA6">
            <w:pPr>
              <w:rPr>
                <w:sz w:val="18"/>
                <w:szCs w:val="18"/>
              </w:rPr>
            </w:pPr>
            <w:r>
              <w:rPr>
                <w:sz w:val="18"/>
                <w:szCs w:val="18"/>
              </w:rPr>
              <w:t>Included in cleaning and disinfection schedule based on other determined areas</w:t>
            </w:r>
          </w:p>
        </w:tc>
        <w:tc>
          <w:tcPr>
            <w:tcW w:w="3150" w:type="dxa"/>
          </w:tcPr>
          <w:p w14:paraId="60B7A0E5" w14:textId="77777777" w:rsidR="00060FA6" w:rsidRDefault="00060FA6" w:rsidP="00060FA6">
            <w:pPr>
              <w:rPr>
                <w:sz w:val="18"/>
                <w:szCs w:val="18"/>
              </w:rPr>
            </w:pPr>
            <w:r>
              <w:rPr>
                <w:sz w:val="18"/>
                <w:szCs w:val="18"/>
              </w:rPr>
              <w:t>Buildings without classrooms or teaching labs: 2x/day</w:t>
            </w:r>
          </w:p>
          <w:p w14:paraId="7789C239" w14:textId="7FA44E8C" w:rsidR="00060FA6" w:rsidRDefault="00060FA6" w:rsidP="00060FA6">
            <w:pPr>
              <w:rPr>
                <w:sz w:val="18"/>
                <w:szCs w:val="18"/>
              </w:rPr>
            </w:pPr>
            <w:r>
              <w:rPr>
                <w:sz w:val="18"/>
                <w:szCs w:val="18"/>
              </w:rPr>
              <w:t>Building with classrooms or teaching labs: as scheduled</w:t>
            </w:r>
          </w:p>
        </w:tc>
      </w:tr>
      <w:tr w:rsidR="00060FA6" w14:paraId="03C1237C" w14:textId="77777777" w:rsidTr="00802F5F">
        <w:trPr>
          <w:trHeight w:val="43"/>
        </w:trPr>
        <w:tc>
          <w:tcPr>
            <w:tcW w:w="2250" w:type="dxa"/>
            <w:vMerge/>
            <w:shd w:val="clear" w:color="auto" w:fill="808080" w:themeFill="background1" w:themeFillShade="80"/>
          </w:tcPr>
          <w:p w14:paraId="6DE2DE6E" w14:textId="77777777" w:rsidR="00060FA6" w:rsidRPr="00190035" w:rsidRDefault="00060FA6" w:rsidP="00423027">
            <w:pPr>
              <w:rPr>
                <w:color w:val="FFFFFF" w:themeColor="background1"/>
                <w:sz w:val="22"/>
                <w:szCs w:val="22"/>
              </w:rPr>
            </w:pPr>
          </w:p>
        </w:tc>
        <w:tc>
          <w:tcPr>
            <w:tcW w:w="2070" w:type="dxa"/>
          </w:tcPr>
          <w:p w14:paraId="5CA1A807" w14:textId="1244F389" w:rsidR="00060FA6" w:rsidRDefault="00060FA6" w:rsidP="00423027">
            <w:pPr>
              <w:rPr>
                <w:sz w:val="18"/>
                <w:szCs w:val="18"/>
              </w:rPr>
            </w:pPr>
            <w:r>
              <w:rPr>
                <w:sz w:val="18"/>
                <w:szCs w:val="18"/>
              </w:rPr>
              <w:t>Other:</w:t>
            </w:r>
            <w:r w:rsidR="00B92BAC">
              <w:rPr>
                <w:sz w:val="18"/>
                <w:szCs w:val="18"/>
              </w:rPr>
              <w:t xml:space="preserve"> N/A</w:t>
            </w:r>
          </w:p>
          <w:p w14:paraId="337C0BB0" w14:textId="77777777" w:rsidR="00060FA6" w:rsidRDefault="00060FA6" w:rsidP="00423027">
            <w:pPr>
              <w:rPr>
                <w:sz w:val="18"/>
                <w:szCs w:val="18"/>
              </w:rPr>
            </w:pPr>
          </w:p>
        </w:tc>
        <w:tc>
          <w:tcPr>
            <w:tcW w:w="2610" w:type="dxa"/>
          </w:tcPr>
          <w:p w14:paraId="38D91DCE" w14:textId="475FB4BB" w:rsidR="00060FA6" w:rsidRDefault="00B92BAC" w:rsidP="00423027">
            <w:pPr>
              <w:rPr>
                <w:sz w:val="18"/>
                <w:szCs w:val="18"/>
              </w:rPr>
            </w:pPr>
            <w:r>
              <w:rPr>
                <w:sz w:val="18"/>
                <w:szCs w:val="18"/>
              </w:rPr>
              <w:t>N/A</w:t>
            </w:r>
          </w:p>
        </w:tc>
        <w:tc>
          <w:tcPr>
            <w:tcW w:w="3150" w:type="dxa"/>
          </w:tcPr>
          <w:p w14:paraId="7C592A85" w14:textId="5FC05A3B" w:rsidR="00060FA6" w:rsidRDefault="00B92BAC" w:rsidP="00423027">
            <w:pPr>
              <w:rPr>
                <w:sz w:val="18"/>
                <w:szCs w:val="18"/>
              </w:rPr>
            </w:pPr>
            <w:r>
              <w:rPr>
                <w:sz w:val="18"/>
                <w:szCs w:val="18"/>
              </w:rPr>
              <w:t>N/A</w:t>
            </w:r>
          </w:p>
        </w:tc>
      </w:tr>
    </w:tbl>
    <w:p w14:paraId="6BF5C6D1" w14:textId="608F6FA6" w:rsidR="00012CDB" w:rsidRDefault="00E41584" w:rsidP="00530D43">
      <w:pPr>
        <w:spacing w:line="276" w:lineRule="auto"/>
        <w:rPr>
          <w:rFonts w:ascii="Times New Roman" w:eastAsia="Times New Roman" w:hAnsi="Times New Roman" w:cs="Times New Roman"/>
          <w:sz w:val="22"/>
          <w:szCs w:val="22"/>
        </w:rPr>
      </w:pPr>
      <w:r w:rsidRPr="00DD1A82">
        <w:rPr>
          <w:rStyle w:val="IntenseEmphasis"/>
          <w:noProof/>
        </w:rPr>
        <mc:AlternateContent>
          <mc:Choice Requires="wpg">
            <w:drawing>
              <wp:anchor distT="0" distB="0" distL="114300" distR="114300" simplePos="0" relativeHeight="251692032" behindDoc="0" locked="0" layoutInCell="1" allowOverlap="1" wp14:anchorId="7F2B4018" wp14:editId="0CF2A1D2">
                <wp:simplePos x="0" y="0"/>
                <wp:positionH relativeFrom="page">
                  <wp:align>left</wp:align>
                </wp:positionH>
                <wp:positionV relativeFrom="page">
                  <wp:posOffset>-2873375</wp:posOffset>
                </wp:positionV>
                <wp:extent cx="498475" cy="13182600"/>
                <wp:effectExtent l="0" t="0" r="15875" b="19050"/>
                <wp:wrapNone/>
                <wp:docPr id="48" name="Group 48"/>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49" name="Rectangle 49"/>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50" name="Rectangle 50"/>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79F824B6" id="Group 48" o:spid="_x0000_s1026" style="position:absolute;margin-left:0;margin-top:-226.25pt;width:39.25pt;height:1038pt;z-index:251692032;mso-position-horizontal:left;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">
                <v:rect id="Rectangle 49"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" fillcolor="#c3c8cd" strokecolor="#bfbfbf"/>
                <v:rect id="Rectangle 50"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" fillcolor="#002d62" strokecolor="#002d60"/>
                <w10:wrap anchorx="page" anchory="page"/>
              </v:group>
            </w:pict>
          </mc:Fallback>
        </mc:AlternateContent>
      </w:r>
    </w:p>
    <w:p w14:paraId="3F78B4ED" w14:textId="2DE4974C" w:rsidR="00530D43" w:rsidRDefault="00530D43" w:rsidP="00530D43"/>
    <w:p w14:paraId="358D0591" w14:textId="16798E73" w:rsidR="00E41584" w:rsidRDefault="00E41584" w:rsidP="00802F5F">
      <w:pPr>
        <w:pStyle w:val="Heading4"/>
        <w:numPr>
          <w:ilvl w:val="0"/>
          <w:numId w:val="23"/>
        </w:numPr>
      </w:pPr>
      <w:r>
        <w:lastRenderedPageBreak/>
        <w:t>External</w:t>
      </w:r>
    </w:p>
    <w:p w14:paraId="4109D0F1" w14:textId="3EA8E1C7" w:rsidR="00E41584" w:rsidRDefault="00E41584" w:rsidP="00E41584"/>
    <w:tbl>
      <w:tblPr>
        <w:tblStyle w:val="TableGrid"/>
        <w:tblW w:w="9990" w:type="dxa"/>
        <w:tblLook w:val="04A0" w:firstRow="1" w:lastRow="0" w:firstColumn="1" w:lastColumn="0" w:noHBand="0" w:noVBand="1"/>
      </w:tblPr>
      <w:tblGrid>
        <w:gridCol w:w="2250"/>
        <w:gridCol w:w="2970"/>
        <w:gridCol w:w="1620"/>
        <w:gridCol w:w="3150"/>
      </w:tblGrid>
      <w:tr w:rsidR="00E41584" w14:paraId="72F8547D" w14:textId="77777777" w:rsidTr="00BE609E">
        <w:trPr>
          <w:trHeight w:val="327"/>
        </w:trPr>
        <w:tc>
          <w:tcPr>
            <w:tcW w:w="2250" w:type="dxa"/>
            <w:tcBorders>
              <w:top w:val="nil"/>
              <w:left w:val="nil"/>
              <w:bottom w:val="single" w:sz="4" w:space="0" w:color="auto"/>
            </w:tcBorders>
          </w:tcPr>
          <w:p w14:paraId="2A8A1E77" w14:textId="77777777" w:rsidR="00E41584" w:rsidRPr="0089308F" w:rsidRDefault="00E41584" w:rsidP="00BE609E">
            <w:pPr>
              <w:jc w:val="center"/>
              <w:rPr>
                <w:sz w:val="18"/>
                <w:szCs w:val="18"/>
              </w:rPr>
            </w:pPr>
          </w:p>
        </w:tc>
        <w:tc>
          <w:tcPr>
            <w:tcW w:w="2970" w:type="dxa"/>
            <w:shd w:val="clear" w:color="auto" w:fill="2F5496" w:themeFill="accent1" w:themeFillShade="BF"/>
          </w:tcPr>
          <w:p w14:paraId="0FBF832A" w14:textId="77777777" w:rsidR="00E41584" w:rsidRPr="00190035" w:rsidRDefault="00E41584" w:rsidP="00BE609E">
            <w:pPr>
              <w:jc w:val="center"/>
              <w:rPr>
                <w:color w:val="FFFFFF" w:themeColor="background1"/>
                <w:sz w:val="22"/>
                <w:szCs w:val="22"/>
              </w:rPr>
            </w:pPr>
            <w:r>
              <w:rPr>
                <w:color w:val="FFFFFF" w:themeColor="background1"/>
                <w:sz w:val="22"/>
                <w:szCs w:val="22"/>
              </w:rPr>
              <w:t>Staffing</w:t>
            </w:r>
          </w:p>
        </w:tc>
        <w:tc>
          <w:tcPr>
            <w:tcW w:w="1620" w:type="dxa"/>
            <w:shd w:val="clear" w:color="auto" w:fill="2F5496" w:themeFill="accent1" w:themeFillShade="BF"/>
          </w:tcPr>
          <w:p w14:paraId="4117A41F" w14:textId="77777777" w:rsidR="00E41584" w:rsidRPr="00190035" w:rsidRDefault="00E41584" w:rsidP="00BE609E">
            <w:pPr>
              <w:jc w:val="center"/>
              <w:rPr>
                <w:color w:val="FFFFFF" w:themeColor="background1"/>
                <w:sz w:val="22"/>
                <w:szCs w:val="22"/>
              </w:rPr>
            </w:pPr>
            <w:r>
              <w:rPr>
                <w:color w:val="FFFFFF" w:themeColor="background1"/>
                <w:sz w:val="22"/>
                <w:szCs w:val="22"/>
              </w:rPr>
              <w:t>Frequency/ Mode</w:t>
            </w:r>
          </w:p>
        </w:tc>
        <w:tc>
          <w:tcPr>
            <w:tcW w:w="3150" w:type="dxa"/>
            <w:shd w:val="clear" w:color="auto" w:fill="2F5496" w:themeFill="accent1" w:themeFillShade="BF"/>
          </w:tcPr>
          <w:p w14:paraId="43000623" w14:textId="77777777" w:rsidR="00E41584" w:rsidRPr="00190035" w:rsidRDefault="00E41584" w:rsidP="00BE609E">
            <w:pPr>
              <w:jc w:val="center"/>
              <w:rPr>
                <w:color w:val="FFFFFF" w:themeColor="background1"/>
                <w:sz w:val="22"/>
                <w:szCs w:val="22"/>
              </w:rPr>
            </w:pPr>
            <w:r>
              <w:rPr>
                <w:color w:val="FFFFFF" w:themeColor="background1"/>
                <w:sz w:val="22"/>
                <w:szCs w:val="22"/>
              </w:rPr>
              <w:t>Other Related Info</w:t>
            </w:r>
          </w:p>
        </w:tc>
      </w:tr>
      <w:tr w:rsidR="00C57E6E" w14:paraId="31D598DD" w14:textId="77777777" w:rsidTr="00BE609E">
        <w:trPr>
          <w:trHeight w:val="175"/>
        </w:trPr>
        <w:tc>
          <w:tcPr>
            <w:tcW w:w="2250" w:type="dxa"/>
            <w:vMerge w:val="restart"/>
            <w:shd w:val="clear" w:color="auto" w:fill="808080" w:themeFill="background1" w:themeFillShade="80"/>
          </w:tcPr>
          <w:p w14:paraId="7286222B" w14:textId="77777777" w:rsidR="00C57E6E" w:rsidRDefault="00C57E6E" w:rsidP="00C57E6E">
            <w:pPr>
              <w:rPr>
                <w:color w:val="FFFFFF" w:themeColor="background1"/>
                <w:sz w:val="22"/>
                <w:szCs w:val="22"/>
              </w:rPr>
            </w:pPr>
            <w:r>
              <w:rPr>
                <w:color w:val="FFFFFF" w:themeColor="background1"/>
                <w:sz w:val="22"/>
                <w:szCs w:val="22"/>
              </w:rPr>
              <w:t>Seating areas</w:t>
            </w:r>
          </w:p>
          <w:p w14:paraId="31451352" w14:textId="77777777" w:rsidR="003B15FC" w:rsidRDefault="003B15FC" w:rsidP="00C57E6E">
            <w:pPr>
              <w:rPr>
                <w:color w:val="FFFFFF" w:themeColor="background1"/>
                <w:sz w:val="22"/>
                <w:szCs w:val="22"/>
              </w:rPr>
            </w:pPr>
          </w:p>
          <w:p w14:paraId="40A1D217" w14:textId="03CF8E73" w:rsidR="003B15FC" w:rsidRPr="00190035" w:rsidRDefault="003B15FC" w:rsidP="00C57E6E">
            <w:pPr>
              <w:rPr>
                <w:color w:val="FFFFFF" w:themeColor="background1"/>
                <w:sz w:val="22"/>
                <w:szCs w:val="22"/>
              </w:rPr>
            </w:pPr>
            <w:r>
              <w:rPr>
                <w:color w:val="FFFFFF" w:themeColor="background1"/>
                <w:sz w:val="22"/>
                <w:szCs w:val="22"/>
              </w:rPr>
              <w:t>High-Touch Points: Table-tops and seats</w:t>
            </w:r>
          </w:p>
        </w:tc>
        <w:tc>
          <w:tcPr>
            <w:tcW w:w="2970" w:type="dxa"/>
          </w:tcPr>
          <w:p w14:paraId="1B05856A" w14:textId="505A9ECE" w:rsidR="00C57E6E" w:rsidRDefault="00C57E6E" w:rsidP="00C57E6E">
            <w:pPr>
              <w:rPr>
                <w:sz w:val="18"/>
                <w:szCs w:val="18"/>
              </w:rPr>
            </w:pPr>
            <w:r>
              <w:rPr>
                <w:sz w:val="18"/>
                <w:szCs w:val="18"/>
              </w:rPr>
              <w:t>Cleaning:</w:t>
            </w:r>
            <w:r w:rsidR="00A33CDB">
              <w:rPr>
                <w:sz w:val="18"/>
                <w:szCs w:val="18"/>
              </w:rPr>
              <w:t xml:space="preserve"> </w:t>
            </w:r>
            <w:r w:rsidR="00556981">
              <w:rPr>
                <w:sz w:val="18"/>
                <w:szCs w:val="18"/>
              </w:rPr>
              <w:t>CONTRACTED SERVICE PROVIDER</w:t>
            </w:r>
            <w:r w:rsidR="00A33CDB">
              <w:rPr>
                <w:sz w:val="18"/>
                <w:szCs w:val="18"/>
              </w:rPr>
              <w:t xml:space="preserve"> and PP</w:t>
            </w:r>
          </w:p>
          <w:p w14:paraId="3DDBEACE" w14:textId="77777777" w:rsidR="00C57E6E" w:rsidRPr="0089308F" w:rsidRDefault="00C57E6E" w:rsidP="00C57E6E">
            <w:pPr>
              <w:rPr>
                <w:sz w:val="18"/>
                <w:szCs w:val="18"/>
              </w:rPr>
            </w:pPr>
          </w:p>
        </w:tc>
        <w:tc>
          <w:tcPr>
            <w:tcW w:w="1620" w:type="dxa"/>
          </w:tcPr>
          <w:p w14:paraId="38CBBCA0" w14:textId="1F3F6A7A" w:rsidR="00C57E6E" w:rsidRPr="0089308F" w:rsidRDefault="00A33CDB" w:rsidP="00C57E6E">
            <w:pPr>
              <w:rPr>
                <w:sz w:val="18"/>
                <w:szCs w:val="18"/>
              </w:rPr>
            </w:pPr>
            <w:r>
              <w:rPr>
                <w:sz w:val="18"/>
                <w:szCs w:val="18"/>
              </w:rPr>
              <w:t xml:space="preserve">Every 2 hours </w:t>
            </w:r>
          </w:p>
        </w:tc>
        <w:tc>
          <w:tcPr>
            <w:tcW w:w="3150" w:type="dxa"/>
          </w:tcPr>
          <w:p w14:paraId="7B100D27" w14:textId="0FA97A14" w:rsidR="00C57E6E" w:rsidRPr="0089308F" w:rsidRDefault="003B15FC" w:rsidP="00C57E6E">
            <w:pPr>
              <w:rPr>
                <w:sz w:val="18"/>
                <w:szCs w:val="18"/>
              </w:rPr>
            </w:pPr>
            <w:r>
              <w:rPr>
                <w:sz w:val="18"/>
                <w:szCs w:val="18"/>
              </w:rPr>
              <w:t xml:space="preserve">Outdoor areas will be assigned to staff within nearby or adjoining facilities as appropriate. </w:t>
            </w:r>
          </w:p>
        </w:tc>
      </w:tr>
      <w:tr w:rsidR="003B15FC" w14:paraId="26A7BCE0" w14:textId="77777777" w:rsidTr="00BE609E">
        <w:trPr>
          <w:trHeight w:val="175"/>
        </w:trPr>
        <w:tc>
          <w:tcPr>
            <w:tcW w:w="2250" w:type="dxa"/>
            <w:vMerge/>
            <w:shd w:val="clear" w:color="auto" w:fill="808080" w:themeFill="background1" w:themeFillShade="80"/>
          </w:tcPr>
          <w:p w14:paraId="6A562E53" w14:textId="77777777" w:rsidR="003B15FC" w:rsidRDefault="003B15FC" w:rsidP="003B15FC">
            <w:pPr>
              <w:rPr>
                <w:color w:val="FFFFFF" w:themeColor="background1"/>
                <w:sz w:val="22"/>
                <w:szCs w:val="22"/>
              </w:rPr>
            </w:pPr>
          </w:p>
        </w:tc>
        <w:tc>
          <w:tcPr>
            <w:tcW w:w="2970" w:type="dxa"/>
          </w:tcPr>
          <w:p w14:paraId="073C1068" w14:textId="3F8B142F" w:rsidR="003B15FC" w:rsidRDefault="003B15FC" w:rsidP="003B15FC">
            <w:pPr>
              <w:rPr>
                <w:sz w:val="18"/>
                <w:szCs w:val="18"/>
              </w:rPr>
            </w:pPr>
            <w:r>
              <w:rPr>
                <w:sz w:val="18"/>
                <w:szCs w:val="18"/>
              </w:rPr>
              <w:t>Supervising: CONTRACTED SERVICE PROVIDER and PP</w:t>
            </w:r>
          </w:p>
          <w:p w14:paraId="264E08A0" w14:textId="77777777" w:rsidR="003B15FC" w:rsidRDefault="003B15FC" w:rsidP="003B15FC">
            <w:pPr>
              <w:rPr>
                <w:sz w:val="18"/>
                <w:szCs w:val="18"/>
              </w:rPr>
            </w:pPr>
          </w:p>
        </w:tc>
        <w:tc>
          <w:tcPr>
            <w:tcW w:w="1620" w:type="dxa"/>
          </w:tcPr>
          <w:p w14:paraId="1AADA75D" w14:textId="17A51CCF" w:rsidR="003B15FC" w:rsidRPr="0089308F" w:rsidRDefault="003B15FC" w:rsidP="003B15FC">
            <w:pPr>
              <w:rPr>
                <w:sz w:val="18"/>
                <w:szCs w:val="18"/>
              </w:rPr>
            </w:pPr>
            <w:r>
              <w:rPr>
                <w:sz w:val="18"/>
                <w:szCs w:val="18"/>
              </w:rPr>
              <w:t xml:space="preserve">Hourly </w:t>
            </w:r>
          </w:p>
        </w:tc>
        <w:tc>
          <w:tcPr>
            <w:tcW w:w="3150" w:type="dxa"/>
          </w:tcPr>
          <w:p w14:paraId="12FA47F8" w14:textId="7933F7A5" w:rsidR="003B15FC" w:rsidRPr="0089308F" w:rsidRDefault="003B15FC" w:rsidP="003B15FC">
            <w:pPr>
              <w:rPr>
                <w:sz w:val="18"/>
                <w:szCs w:val="18"/>
              </w:rPr>
            </w:pPr>
            <w:r>
              <w:rPr>
                <w:sz w:val="18"/>
                <w:szCs w:val="18"/>
              </w:rPr>
              <w:t xml:space="preserve">Outdoor areas will be assigned to staff within nearby or adjoining facilities as appropriate. </w:t>
            </w:r>
          </w:p>
        </w:tc>
      </w:tr>
      <w:tr w:rsidR="003B15FC" w14:paraId="61FA885C" w14:textId="77777777" w:rsidTr="00BE609E">
        <w:trPr>
          <w:trHeight w:val="175"/>
        </w:trPr>
        <w:tc>
          <w:tcPr>
            <w:tcW w:w="2250" w:type="dxa"/>
            <w:vMerge/>
            <w:shd w:val="clear" w:color="auto" w:fill="808080" w:themeFill="background1" w:themeFillShade="80"/>
          </w:tcPr>
          <w:p w14:paraId="0C05B7AB" w14:textId="77777777" w:rsidR="003B15FC" w:rsidRDefault="003B15FC" w:rsidP="003B15FC">
            <w:pPr>
              <w:rPr>
                <w:color w:val="FFFFFF" w:themeColor="background1"/>
                <w:sz w:val="22"/>
                <w:szCs w:val="22"/>
              </w:rPr>
            </w:pPr>
          </w:p>
        </w:tc>
        <w:tc>
          <w:tcPr>
            <w:tcW w:w="2970" w:type="dxa"/>
          </w:tcPr>
          <w:p w14:paraId="5263C9E0" w14:textId="559236A0" w:rsidR="003B15FC" w:rsidRDefault="003B15FC" w:rsidP="003B15FC">
            <w:pPr>
              <w:rPr>
                <w:sz w:val="18"/>
                <w:szCs w:val="18"/>
              </w:rPr>
            </w:pPr>
            <w:r>
              <w:rPr>
                <w:sz w:val="18"/>
                <w:szCs w:val="18"/>
              </w:rPr>
              <w:t>Monitoring: CONTRACTED SERVICE PROVIDER and PP</w:t>
            </w:r>
          </w:p>
          <w:p w14:paraId="59447D66" w14:textId="77777777" w:rsidR="003B15FC" w:rsidRDefault="003B15FC" w:rsidP="003B15FC">
            <w:pPr>
              <w:rPr>
                <w:sz w:val="18"/>
                <w:szCs w:val="18"/>
              </w:rPr>
            </w:pPr>
          </w:p>
        </w:tc>
        <w:tc>
          <w:tcPr>
            <w:tcW w:w="1620" w:type="dxa"/>
          </w:tcPr>
          <w:p w14:paraId="338BA8E4" w14:textId="3D2B24D4" w:rsidR="003B15FC" w:rsidRPr="0089308F" w:rsidRDefault="003B15FC" w:rsidP="003B15FC">
            <w:pPr>
              <w:rPr>
                <w:sz w:val="18"/>
                <w:szCs w:val="18"/>
              </w:rPr>
            </w:pPr>
            <w:r>
              <w:rPr>
                <w:sz w:val="18"/>
                <w:szCs w:val="18"/>
              </w:rPr>
              <w:t>Hourly</w:t>
            </w:r>
          </w:p>
        </w:tc>
        <w:tc>
          <w:tcPr>
            <w:tcW w:w="3150" w:type="dxa"/>
          </w:tcPr>
          <w:p w14:paraId="0FDB0FD1" w14:textId="65467303" w:rsidR="003B15FC" w:rsidRPr="0089308F" w:rsidRDefault="003B15FC" w:rsidP="003B15FC">
            <w:pPr>
              <w:rPr>
                <w:sz w:val="18"/>
                <w:szCs w:val="18"/>
              </w:rPr>
            </w:pPr>
            <w:r>
              <w:rPr>
                <w:sz w:val="18"/>
                <w:szCs w:val="18"/>
              </w:rPr>
              <w:t xml:space="preserve">Outdoor areas will be assigned to staff within nearby or adjoining facilities as appropriate. </w:t>
            </w:r>
          </w:p>
        </w:tc>
      </w:tr>
      <w:tr w:rsidR="003B15FC" w14:paraId="48E35B34" w14:textId="77777777" w:rsidTr="00BE609E">
        <w:trPr>
          <w:trHeight w:val="175"/>
        </w:trPr>
        <w:tc>
          <w:tcPr>
            <w:tcW w:w="2250" w:type="dxa"/>
            <w:vMerge/>
            <w:shd w:val="clear" w:color="auto" w:fill="808080" w:themeFill="background1" w:themeFillShade="80"/>
          </w:tcPr>
          <w:p w14:paraId="634E1D8B" w14:textId="77777777" w:rsidR="003B15FC" w:rsidRDefault="003B15FC" w:rsidP="003B15FC">
            <w:pPr>
              <w:rPr>
                <w:color w:val="FFFFFF" w:themeColor="background1"/>
                <w:sz w:val="22"/>
                <w:szCs w:val="22"/>
              </w:rPr>
            </w:pPr>
          </w:p>
        </w:tc>
        <w:tc>
          <w:tcPr>
            <w:tcW w:w="2970" w:type="dxa"/>
          </w:tcPr>
          <w:p w14:paraId="46D03B75" w14:textId="0A57D044" w:rsidR="003B15FC" w:rsidRDefault="003B15FC" w:rsidP="003B15FC">
            <w:pPr>
              <w:rPr>
                <w:sz w:val="18"/>
                <w:szCs w:val="18"/>
              </w:rPr>
            </w:pPr>
            <w:r>
              <w:rPr>
                <w:sz w:val="18"/>
                <w:szCs w:val="18"/>
              </w:rPr>
              <w:t>Assessment: CONTRACTED SERVICE PROVIDER and PP</w:t>
            </w:r>
          </w:p>
          <w:p w14:paraId="3D85C8CD" w14:textId="77777777" w:rsidR="003B15FC" w:rsidRDefault="003B15FC" w:rsidP="003B15FC">
            <w:pPr>
              <w:rPr>
                <w:sz w:val="18"/>
                <w:szCs w:val="18"/>
              </w:rPr>
            </w:pPr>
          </w:p>
        </w:tc>
        <w:tc>
          <w:tcPr>
            <w:tcW w:w="1620" w:type="dxa"/>
          </w:tcPr>
          <w:p w14:paraId="50753D62" w14:textId="664A2B4D" w:rsidR="003B15FC" w:rsidRPr="0089308F" w:rsidRDefault="003B15FC" w:rsidP="003B15FC">
            <w:pPr>
              <w:rPr>
                <w:sz w:val="18"/>
                <w:szCs w:val="18"/>
              </w:rPr>
            </w:pPr>
            <w:r>
              <w:rPr>
                <w:sz w:val="18"/>
                <w:szCs w:val="18"/>
              </w:rPr>
              <w:t>Daily</w:t>
            </w:r>
          </w:p>
        </w:tc>
        <w:tc>
          <w:tcPr>
            <w:tcW w:w="3150" w:type="dxa"/>
          </w:tcPr>
          <w:p w14:paraId="3CC0BB6F" w14:textId="42CEF4B9" w:rsidR="003B15FC" w:rsidRPr="0089308F" w:rsidRDefault="003B15FC" w:rsidP="003B15FC">
            <w:pPr>
              <w:rPr>
                <w:sz w:val="18"/>
                <w:szCs w:val="18"/>
              </w:rPr>
            </w:pPr>
            <w:r>
              <w:rPr>
                <w:sz w:val="18"/>
                <w:szCs w:val="18"/>
              </w:rPr>
              <w:t xml:space="preserve">Outdoor areas will be assigned to staff within nearby or adjoining facilities as appropriate. </w:t>
            </w:r>
          </w:p>
        </w:tc>
      </w:tr>
      <w:tr w:rsidR="00C57E6E" w14:paraId="3BF20836" w14:textId="77777777" w:rsidTr="00BE609E">
        <w:trPr>
          <w:trHeight w:val="175"/>
        </w:trPr>
        <w:tc>
          <w:tcPr>
            <w:tcW w:w="2250" w:type="dxa"/>
            <w:vMerge/>
            <w:shd w:val="clear" w:color="auto" w:fill="808080" w:themeFill="background1" w:themeFillShade="80"/>
          </w:tcPr>
          <w:p w14:paraId="552EB77A" w14:textId="77777777" w:rsidR="00C57E6E" w:rsidRDefault="00C57E6E" w:rsidP="00C57E6E">
            <w:pPr>
              <w:rPr>
                <w:color w:val="FFFFFF" w:themeColor="background1"/>
                <w:sz w:val="22"/>
                <w:szCs w:val="22"/>
              </w:rPr>
            </w:pPr>
          </w:p>
        </w:tc>
        <w:tc>
          <w:tcPr>
            <w:tcW w:w="2970" w:type="dxa"/>
          </w:tcPr>
          <w:p w14:paraId="7C419823" w14:textId="52AC6D81" w:rsidR="00C57E6E" w:rsidRDefault="00C57E6E" w:rsidP="00C57E6E">
            <w:pPr>
              <w:rPr>
                <w:sz w:val="18"/>
                <w:szCs w:val="18"/>
              </w:rPr>
            </w:pPr>
            <w:r>
              <w:rPr>
                <w:sz w:val="18"/>
                <w:szCs w:val="18"/>
              </w:rPr>
              <w:t>Other:</w:t>
            </w:r>
            <w:r w:rsidR="00B92BAC">
              <w:rPr>
                <w:sz w:val="18"/>
                <w:szCs w:val="18"/>
              </w:rPr>
              <w:t xml:space="preserve"> N/A</w:t>
            </w:r>
          </w:p>
          <w:p w14:paraId="7B76683A" w14:textId="77777777" w:rsidR="00C57E6E" w:rsidRDefault="00C57E6E" w:rsidP="00C57E6E">
            <w:pPr>
              <w:rPr>
                <w:sz w:val="18"/>
                <w:szCs w:val="18"/>
              </w:rPr>
            </w:pPr>
          </w:p>
        </w:tc>
        <w:tc>
          <w:tcPr>
            <w:tcW w:w="1620" w:type="dxa"/>
          </w:tcPr>
          <w:p w14:paraId="08898078" w14:textId="108C26CC" w:rsidR="00C57E6E" w:rsidRPr="0089308F" w:rsidRDefault="00B92BAC" w:rsidP="00C57E6E">
            <w:pPr>
              <w:rPr>
                <w:sz w:val="18"/>
                <w:szCs w:val="18"/>
              </w:rPr>
            </w:pPr>
            <w:r>
              <w:rPr>
                <w:sz w:val="18"/>
                <w:szCs w:val="18"/>
              </w:rPr>
              <w:t>N/A</w:t>
            </w:r>
          </w:p>
        </w:tc>
        <w:tc>
          <w:tcPr>
            <w:tcW w:w="3150" w:type="dxa"/>
          </w:tcPr>
          <w:p w14:paraId="1E1237C3" w14:textId="7DBE835C" w:rsidR="00C57E6E" w:rsidRPr="0089308F" w:rsidRDefault="00B92BAC" w:rsidP="00C57E6E">
            <w:pPr>
              <w:rPr>
                <w:sz w:val="18"/>
                <w:szCs w:val="18"/>
              </w:rPr>
            </w:pPr>
            <w:r>
              <w:rPr>
                <w:sz w:val="18"/>
                <w:szCs w:val="18"/>
              </w:rPr>
              <w:t>N/A</w:t>
            </w:r>
          </w:p>
        </w:tc>
      </w:tr>
    </w:tbl>
    <w:p w14:paraId="6FEA65AF" w14:textId="7F28DA75" w:rsidR="00E41584" w:rsidRDefault="00E41584" w:rsidP="00E41584"/>
    <w:p w14:paraId="79F6D944" w14:textId="77777777" w:rsidR="00360437" w:rsidRDefault="00360437"/>
    <w:p w14:paraId="33400B97" w14:textId="77777777" w:rsidR="00360437" w:rsidRDefault="00360437"/>
    <w:p w14:paraId="24BD33EF" w14:textId="77777777" w:rsidR="00360437" w:rsidRDefault="00360437"/>
    <w:p w14:paraId="5C07F4B0" w14:textId="77777777" w:rsidR="00360437" w:rsidRDefault="00360437"/>
    <w:p w14:paraId="5D51BB4E" w14:textId="20B85E57" w:rsidR="0067176E" w:rsidRDefault="0067176E">
      <w:r>
        <w:br w:type="page"/>
      </w:r>
    </w:p>
    <w:bookmarkStart w:id="45" w:name="_Toc41587587"/>
    <w:p w14:paraId="080A467B" w14:textId="759A1A29" w:rsidR="00302C8E" w:rsidRDefault="0067176E" w:rsidP="00802F5F">
      <w:pPr>
        <w:pStyle w:val="Heading2"/>
        <w:numPr>
          <w:ilvl w:val="0"/>
          <w:numId w:val="5"/>
        </w:numPr>
      </w:pPr>
      <w:r w:rsidRPr="00DD1A82">
        <w:rPr>
          <w:rStyle w:val="IntenseEmphasis"/>
          <w:noProof/>
        </w:rPr>
        <w:lastRenderedPageBreak/>
        <mc:AlternateContent>
          <mc:Choice Requires="wpg">
            <w:drawing>
              <wp:anchor distT="0" distB="0" distL="114300" distR="114300" simplePos="0" relativeHeight="251736064" behindDoc="0" locked="0" layoutInCell="1" allowOverlap="1" wp14:anchorId="676B16CA" wp14:editId="3F88D047">
                <wp:simplePos x="0" y="0"/>
                <wp:positionH relativeFrom="page">
                  <wp:align>left</wp:align>
                </wp:positionH>
                <wp:positionV relativeFrom="page">
                  <wp:posOffset>-2586990</wp:posOffset>
                </wp:positionV>
                <wp:extent cx="498475" cy="13182600"/>
                <wp:effectExtent l="0" t="0" r="15875" b="19050"/>
                <wp:wrapNone/>
                <wp:docPr id="120" name="Group 120"/>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21" name="Rectangle 121"/>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22" name="Rectangle 122"/>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6521DDA9" id="Group 120" o:spid="_x0000_s1026" style="position:absolute;margin-left:0;margin-top:-203.7pt;width:39.25pt;height:1038pt;z-index:251736064;mso-position-horizontal:left;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">
                <v:rect id="Rectangle 121"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" fillcolor="#c3c8cd" strokecolor="#bfbfbf"/>
                <v:rect id="Rectangle 122"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" fillcolor="#002d62" strokecolor="#002d60"/>
                <w10:wrap anchorx="page" anchory="page"/>
              </v:group>
            </w:pict>
          </mc:Fallback>
        </mc:AlternateContent>
      </w:r>
      <w:bookmarkEnd w:id="45"/>
      <w:r>
        <w:t xml:space="preserve"> </w:t>
      </w:r>
      <w:bookmarkStart w:id="46" w:name="_Toc41585729"/>
      <w:bookmarkStart w:id="47" w:name="_Toc41585842"/>
      <w:bookmarkStart w:id="48" w:name="_Toc41585966"/>
      <w:bookmarkStart w:id="49" w:name="_Toc41586044"/>
      <w:bookmarkStart w:id="50" w:name="_Toc41586134"/>
      <w:bookmarkStart w:id="51" w:name="_Toc41586816"/>
      <w:bookmarkStart w:id="52" w:name="_Toc41586896"/>
      <w:bookmarkStart w:id="53" w:name="_Toc41587235"/>
      <w:bookmarkStart w:id="54" w:name="_Toc41587460"/>
      <w:bookmarkStart w:id="55" w:name="_Toc41587588"/>
      <w:bookmarkStart w:id="56" w:name="_Toc41587589"/>
      <w:bookmarkEnd w:id="46"/>
      <w:bookmarkEnd w:id="47"/>
      <w:bookmarkEnd w:id="48"/>
      <w:bookmarkEnd w:id="49"/>
      <w:bookmarkEnd w:id="50"/>
      <w:bookmarkEnd w:id="51"/>
      <w:bookmarkEnd w:id="52"/>
      <w:bookmarkEnd w:id="53"/>
      <w:bookmarkEnd w:id="54"/>
      <w:bookmarkEnd w:id="55"/>
      <w:r>
        <w:t xml:space="preserve">Appendix II – </w:t>
      </w:r>
      <w:r w:rsidR="00302C8E">
        <w:t>Confirmation of COVID-19 Positive Case Protocol</w:t>
      </w:r>
      <w:bookmarkEnd w:id="56"/>
    </w:p>
    <w:p w14:paraId="3EB4B3A9" w14:textId="0F609855" w:rsidR="0067176E" w:rsidRDefault="0067176E" w:rsidP="00802F5F"/>
    <w:p w14:paraId="07C09B8C" w14:textId="77777777" w:rsidR="0067176E" w:rsidRPr="00CC7ED2" w:rsidRDefault="0067176E" w:rsidP="00802F5F"/>
    <w:tbl>
      <w:tblPr>
        <w:tblW w:w="9943" w:type="dxa"/>
        <w:tblInd w:w="-108" w:type="dxa"/>
        <w:tblLayout w:type="fixed"/>
        <w:tblLook w:val="0000" w:firstRow="0" w:lastRow="0" w:firstColumn="0" w:lastColumn="0" w:noHBand="0" w:noVBand="0"/>
      </w:tblPr>
      <w:tblGrid>
        <w:gridCol w:w="108"/>
        <w:gridCol w:w="1930"/>
        <w:gridCol w:w="108"/>
        <w:gridCol w:w="7"/>
        <w:gridCol w:w="3895"/>
        <w:gridCol w:w="3780"/>
        <w:gridCol w:w="108"/>
        <w:gridCol w:w="7"/>
      </w:tblGrid>
      <w:tr w:rsidR="00FD736B" w:rsidRPr="000601FA" w14:paraId="0D7F7708" w14:textId="77777777" w:rsidTr="00181481">
        <w:trPr>
          <w:gridBefore w:val="1"/>
          <w:gridAfter w:val="1"/>
          <w:wBefore w:w="108" w:type="dxa"/>
          <w:wAfter w:w="7" w:type="dxa"/>
          <w:cantSplit/>
        </w:trPr>
        <w:tc>
          <w:tcPr>
            <w:tcW w:w="2038" w:type="dxa"/>
            <w:gridSpan w:val="2"/>
          </w:tcPr>
          <w:p w14:paraId="570198EC" w14:textId="77777777" w:rsidR="00FD736B" w:rsidRPr="001E30D6" w:rsidRDefault="00FD736B" w:rsidP="00181481">
            <w:pPr>
              <w:pStyle w:val="Blocklabel"/>
              <w:rPr>
                <w:sz w:val="24"/>
                <w:szCs w:val="24"/>
              </w:rPr>
            </w:pPr>
            <w:r w:rsidRPr="001E30D6">
              <w:rPr>
                <w:sz w:val="24"/>
                <w:szCs w:val="24"/>
              </w:rPr>
              <w:t>Scope</w:t>
            </w:r>
          </w:p>
        </w:tc>
        <w:tc>
          <w:tcPr>
            <w:tcW w:w="7790" w:type="dxa"/>
            <w:gridSpan w:val="4"/>
            <w:tcBorders>
              <w:top w:val="single" w:sz="6" w:space="0" w:color="auto"/>
              <w:bottom w:val="single" w:sz="6" w:space="0" w:color="auto"/>
            </w:tcBorders>
          </w:tcPr>
          <w:p w14:paraId="73547A5C" w14:textId="0DA757BA" w:rsidR="00FD736B" w:rsidRPr="00802F5F" w:rsidRDefault="00FD736B" w:rsidP="00181481">
            <w:pPr>
              <w:pStyle w:val="Footer"/>
              <w:widowControl w:val="0"/>
              <w:spacing w:before="100"/>
              <w:rPr>
                <w:rFonts w:ascii="Times New Roman" w:eastAsia="Times New Roman" w:hAnsi="Times New Roman" w:cs="Times New Roman"/>
                <w:sz w:val="22"/>
                <w:szCs w:val="22"/>
              </w:rPr>
            </w:pPr>
            <w:r w:rsidRPr="00802F5F">
              <w:rPr>
                <w:rFonts w:ascii="Times New Roman" w:eastAsia="Times New Roman" w:hAnsi="Times New Roman" w:cs="Times New Roman"/>
                <w:sz w:val="22"/>
                <w:szCs w:val="22"/>
              </w:rPr>
              <w:t xml:space="preserve">After a </w:t>
            </w:r>
            <w:r w:rsidR="00001DBB" w:rsidRPr="00802F5F">
              <w:rPr>
                <w:rFonts w:ascii="Times New Roman" w:eastAsia="Times New Roman" w:hAnsi="Times New Roman" w:cs="Times New Roman"/>
                <w:sz w:val="22"/>
                <w:szCs w:val="22"/>
              </w:rPr>
              <w:t>waiting period of as long as possible, c</w:t>
            </w:r>
            <w:r w:rsidRPr="00802F5F">
              <w:rPr>
                <w:rFonts w:ascii="Times New Roman" w:eastAsia="Times New Roman" w:hAnsi="Times New Roman" w:cs="Times New Roman"/>
                <w:sz w:val="22"/>
                <w:szCs w:val="22"/>
              </w:rPr>
              <w:t xml:space="preserve">ontractor shall disinfect work areas (e.g., work surfaces, floors, high touch items/areas) exposed to or potentially exposed to the 2019 Novel Coronavirus (also known as 2019-nCoV or SARS-CoV-2) which causes Coronavirus Disease 2019 (COVID-19). </w:t>
            </w:r>
          </w:p>
          <w:p w14:paraId="0AE71974" w14:textId="77777777" w:rsidR="00FD736B" w:rsidRPr="00802F5F" w:rsidRDefault="00FD736B" w:rsidP="00181481">
            <w:pPr>
              <w:pStyle w:val="Footer"/>
              <w:widowControl w:val="0"/>
              <w:spacing w:before="100"/>
              <w:rPr>
                <w:rFonts w:ascii="Times New Roman" w:eastAsia="Times New Roman" w:hAnsi="Times New Roman" w:cs="Times New Roman"/>
                <w:sz w:val="22"/>
                <w:szCs w:val="22"/>
              </w:rPr>
            </w:pPr>
            <w:r w:rsidRPr="00802F5F">
              <w:rPr>
                <w:rFonts w:ascii="Times New Roman" w:eastAsia="Times New Roman" w:hAnsi="Times New Roman" w:cs="Times New Roman"/>
                <w:sz w:val="22"/>
                <w:szCs w:val="22"/>
              </w:rPr>
              <w:t xml:space="preserve">These work areas may have been contaminated by presumptive COVID-19 positive individuals.  Disinfection shall be conducted to prevent further transmission of the virus prior to being re-occupied. </w:t>
            </w:r>
          </w:p>
          <w:p w14:paraId="5EC83EB2" w14:textId="77777777" w:rsidR="00FD736B" w:rsidRPr="00802F5F" w:rsidRDefault="00FD736B" w:rsidP="00181481">
            <w:pPr>
              <w:pStyle w:val="Footer"/>
              <w:widowControl w:val="0"/>
              <w:spacing w:before="100"/>
              <w:rPr>
                <w:rFonts w:ascii="Times New Roman" w:eastAsia="Times New Roman" w:hAnsi="Times New Roman" w:cs="Times New Roman"/>
                <w:sz w:val="22"/>
                <w:szCs w:val="22"/>
              </w:rPr>
            </w:pPr>
            <w:r w:rsidRPr="00802F5F">
              <w:rPr>
                <w:rFonts w:ascii="Times New Roman" w:eastAsia="Times New Roman" w:hAnsi="Times New Roman" w:cs="Times New Roman"/>
                <w:sz w:val="22"/>
                <w:szCs w:val="22"/>
              </w:rPr>
              <w:t>Contractor shall reference CDC Environmental Cleaning and Disinfection Recommendations noted below and stay up to date with any changes to CDC guidance.  Specific requirements noted in this statement of work may supersede and be more protective than CDC’s guidelines.</w:t>
            </w:r>
          </w:p>
          <w:p w14:paraId="5C0D83A0" w14:textId="77777777" w:rsidR="00FD736B" w:rsidRPr="000601FA" w:rsidRDefault="00FD736B" w:rsidP="00181481">
            <w:pPr>
              <w:pStyle w:val="Footer"/>
              <w:widowControl w:val="0"/>
              <w:spacing w:before="100"/>
              <w:rPr>
                <w:bCs/>
              </w:rPr>
            </w:pPr>
          </w:p>
        </w:tc>
      </w:tr>
      <w:tr w:rsidR="00FD736B" w:rsidRPr="000601FA" w14:paraId="3EA12756" w14:textId="77777777" w:rsidTr="00181481">
        <w:trPr>
          <w:gridAfter w:val="2"/>
          <w:wAfter w:w="115" w:type="dxa"/>
          <w:cantSplit/>
        </w:trPr>
        <w:tc>
          <w:tcPr>
            <w:tcW w:w="2038" w:type="dxa"/>
            <w:gridSpan w:val="2"/>
          </w:tcPr>
          <w:p w14:paraId="6E062294" w14:textId="4083649E" w:rsidR="00FD736B" w:rsidRPr="001E30D6" w:rsidRDefault="00FD736B" w:rsidP="00181481">
            <w:pPr>
              <w:pStyle w:val="Blocklabel"/>
              <w:rPr>
                <w:sz w:val="24"/>
                <w:szCs w:val="24"/>
              </w:rPr>
            </w:pPr>
          </w:p>
        </w:tc>
        <w:tc>
          <w:tcPr>
            <w:tcW w:w="7790" w:type="dxa"/>
            <w:gridSpan w:val="4"/>
            <w:tcBorders>
              <w:top w:val="single" w:sz="6" w:space="0" w:color="auto"/>
              <w:bottom w:val="single" w:sz="6" w:space="0" w:color="auto"/>
            </w:tcBorders>
          </w:tcPr>
          <w:p w14:paraId="16F13594" w14:textId="77777777" w:rsidR="00FD736B" w:rsidRPr="00AD7D49" w:rsidRDefault="00FD736B" w:rsidP="00181481">
            <w:pPr>
              <w:pStyle w:val="Footer"/>
              <w:widowControl w:val="0"/>
              <w:spacing w:before="100"/>
              <w:rPr>
                <w:bCs/>
              </w:rPr>
            </w:pPr>
          </w:p>
        </w:tc>
      </w:tr>
      <w:tr w:rsidR="00FD736B" w:rsidRPr="001E30D6" w14:paraId="79241DA5" w14:textId="77777777" w:rsidTr="00181481">
        <w:trPr>
          <w:gridBefore w:val="1"/>
          <w:wBefore w:w="108" w:type="dxa"/>
          <w:cantSplit/>
        </w:trPr>
        <w:tc>
          <w:tcPr>
            <w:tcW w:w="2045" w:type="dxa"/>
            <w:gridSpan w:val="3"/>
            <w:tcBorders>
              <w:bottom w:val="single" w:sz="4" w:space="0" w:color="auto"/>
            </w:tcBorders>
          </w:tcPr>
          <w:p w14:paraId="476EED67" w14:textId="615321EB" w:rsidR="00FD736B" w:rsidRPr="000601FA" w:rsidRDefault="00FD736B" w:rsidP="00181481">
            <w:pPr>
              <w:pStyle w:val="Blocklabel"/>
              <w:rPr>
                <w:sz w:val="24"/>
                <w:szCs w:val="24"/>
              </w:rPr>
            </w:pPr>
            <w:r w:rsidRPr="000601FA">
              <w:rPr>
                <w:sz w:val="24"/>
                <w:szCs w:val="24"/>
              </w:rPr>
              <w:t>Related Documents</w:t>
            </w:r>
          </w:p>
        </w:tc>
        <w:tc>
          <w:tcPr>
            <w:tcW w:w="7790" w:type="dxa"/>
            <w:gridSpan w:val="4"/>
            <w:tcBorders>
              <w:top w:val="single" w:sz="6" w:space="0" w:color="auto"/>
              <w:bottom w:val="single" w:sz="4" w:space="0" w:color="auto"/>
            </w:tcBorders>
          </w:tcPr>
          <w:p w14:paraId="0596561F" w14:textId="77777777" w:rsidR="00FD736B" w:rsidRPr="00802F5F" w:rsidRDefault="00FD736B" w:rsidP="00181481">
            <w:pPr>
              <w:pStyle w:val="Footer"/>
              <w:widowControl w:val="0"/>
              <w:spacing w:after="60"/>
              <w:ind w:left="25"/>
              <w:rPr>
                <w:rFonts w:ascii="Times New Roman" w:hAnsi="Times New Roman" w:cs="Times New Roman"/>
                <w:sz w:val="22"/>
                <w:szCs w:val="22"/>
              </w:rPr>
            </w:pPr>
            <w:r w:rsidRPr="00802F5F">
              <w:rPr>
                <w:rFonts w:ascii="Times New Roman" w:hAnsi="Times New Roman" w:cs="Times New Roman"/>
                <w:sz w:val="22"/>
                <w:szCs w:val="22"/>
              </w:rPr>
              <w:t>CDC Guidelines:</w:t>
            </w:r>
          </w:p>
          <w:p w14:paraId="7372A499" w14:textId="77777777" w:rsidR="00FD736B" w:rsidRPr="00802F5F" w:rsidRDefault="00FD736B" w:rsidP="00802F5F">
            <w:pPr>
              <w:pStyle w:val="Footer"/>
              <w:widowControl w:val="0"/>
              <w:numPr>
                <w:ilvl w:val="0"/>
                <w:numId w:val="25"/>
              </w:numPr>
              <w:spacing w:after="60"/>
              <w:rPr>
                <w:rFonts w:ascii="Times New Roman" w:hAnsi="Times New Roman" w:cs="Times New Roman"/>
                <w:i/>
                <w:iCs/>
                <w:sz w:val="22"/>
                <w:szCs w:val="22"/>
              </w:rPr>
            </w:pPr>
            <w:r w:rsidRPr="00802F5F">
              <w:rPr>
                <w:rFonts w:ascii="Times New Roman" w:hAnsi="Times New Roman" w:cs="Times New Roman"/>
                <w:i/>
                <w:color w:val="000000"/>
                <w:sz w:val="22"/>
                <w:szCs w:val="22"/>
                <w:shd w:val="clear" w:color="auto" w:fill="FFFFFF"/>
              </w:rPr>
              <w:t xml:space="preserve">Interim Recommendations for US Community Facilities with Suspected/Confirmed Coronavirus Disease 2019  </w:t>
            </w:r>
            <w:r w:rsidRPr="00802F5F">
              <w:rPr>
                <w:rFonts w:ascii="Times New Roman" w:hAnsi="Times New Roman" w:cs="Times New Roman"/>
                <w:i/>
                <w:iCs/>
                <w:sz w:val="22"/>
                <w:szCs w:val="22"/>
              </w:rPr>
              <w:t>https://www.cdc.gov/coronavirus/2019-ncov/community/organizations/cleaning-disinfection.html</w:t>
            </w:r>
          </w:p>
          <w:p w14:paraId="10216A69" w14:textId="77777777" w:rsidR="00FD736B" w:rsidRPr="00802F5F" w:rsidRDefault="00FD736B" w:rsidP="00802F5F">
            <w:pPr>
              <w:pStyle w:val="Footer"/>
              <w:widowControl w:val="0"/>
              <w:numPr>
                <w:ilvl w:val="0"/>
                <w:numId w:val="25"/>
              </w:numPr>
              <w:spacing w:after="60"/>
              <w:rPr>
                <w:rFonts w:ascii="Times New Roman" w:hAnsi="Times New Roman" w:cs="Times New Roman"/>
                <w:i/>
                <w:iCs/>
                <w:sz w:val="22"/>
                <w:szCs w:val="22"/>
              </w:rPr>
            </w:pPr>
            <w:r w:rsidRPr="00802F5F">
              <w:rPr>
                <w:rFonts w:ascii="Times New Roman" w:hAnsi="Times New Roman" w:cs="Times New Roman"/>
                <w:i/>
                <w:iCs/>
                <w:sz w:val="22"/>
                <w:szCs w:val="22"/>
              </w:rPr>
              <w:t>Preventing 2019 Novel Coronavirus (2019-nCoV) from Spreading to Others in Homes and Communities</w:t>
            </w:r>
          </w:p>
          <w:p w14:paraId="6CFBF61D" w14:textId="2456A14B" w:rsidR="00FD736B" w:rsidRPr="00802F5F" w:rsidRDefault="00FD736B" w:rsidP="00802F5F">
            <w:pPr>
              <w:pStyle w:val="Footer"/>
              <w:widowControl w:val="0"/>
              <w:numPr>
                <w:ilvl w:val="0"/>
                <w:numId w:val="25"/>
              </w:numPr>
              <w:spacing w:after="60"/>
              <w:rPr>
                <w:rFonts w:ascii="Times New Roman" w:hAnsi="Times New Roman" w:cs="Times New Roman"/>
                <w:i/>
                <w:iCs/>
                <w:sz w:val="22"/>
                <w:szCs w:val="22"/>
              </w:rPr>
            </w:pPr>
            <w:r w:rsidRPr="00802F5F">
              <w:rPr>
                <w:rFonts w:ascii="Times New Roman" w:hAnsi="Times New Roman" w:cs="Times New Roman"/>
                <w:i/>
                <w:iCs/>
                <w:sz w:val="22"/>
                <w:szCs w:val="22"/>
              </w:rPr>
              <w:t>Interim Healthcare Infection Prevention and Control Recommendations for Patients Under Investigation for 2019 Novel Coronavirus</w:t>
            </w:r>
          </w:p>
          <w:p w14:paraId="191DAAAD" w14:textId="77777777" w:rsidR="00FD736B" w:rsidRPr="00802F5F" w:rsidRDefault="00FD736B" w:rsidP="00802F5F">
            <w:pPr>
              <w:pStyle w:val="Footer"/>
              <w:widowControl w:val="0"/>
              <w:numPr>
                <w:ilvl w:val="0"/>
                <w:numId w:val="25"/>
              </w:numPr>
              <w:spacing w:after="60"/>
              <w:rPr>
                <w:rFonts w:ascii="Times New Roman" w:hAnsi="Times New Roman" w:cs="Times New Roman"/>
                <w:i/>
                <w:iCs/>
                <w:sz w:val="22"/>
                <w:szCs w:val="22"/>
              </w:rPr>
            </w:pPr>
            <w:r w:rsidRPr="00802F5F">
              <w:rPr>
                <w:rFonts w:ascii="Times New Roman" w:hAnsi="Times New Roman" w:cs="Times New Roman"/>
                <w:i/>
                <w:iCs/>
                <w:sz w:val="22"/>
                <w:szCs w:val="22"/>
              </w:rPr>
              <w:t xml:space="preserve">Interim Laboratory Biosafety Guidelines for Handling and Processing Specimens Associated with 2019 Novel Coronavirus (2019-nCoV). </w:t>
            </w:r>
          </w:p>
          <w:p w14:paraId="2229774E" w14:textId="77777777" w:rsidR="00FD736B" w:rsidRPr="00802F5F" w:rsidRDefault="00FD736B" w:rsidP="00181481">
            <w:pPr>
              <w:pStyle w:val="Footer"/>
              <w:widowControl w:val="0"/>
              <w:spacing w:after="60"/>
              <w:rPr>
                <w:rFonts w:ascii="Times New Roman" w:hAnsi="Times New Roman" w:cs="Times New Roman"/>
                <w:sz w:val="22"/>
                <w:szCs w:val="22"/>
              </w:rPr>
            </w:pPr>
            <w:r w:rsidRPr="00802F5F">
              <w:rPr>
                <w:rFonts w:ascii="Times New Roman" w:hAnsi="Times New Roman" w:cs="Times New Roman"/>
                <w:sz w:val="22"/>
                <w:szCs w:val="22"/>
              </w:rPr>
              <w:t>Regulated Medical Waste Regulations:</w:t>
            </w:r>
          </w:p>
          <w:p w14:paraId="2BD2B79D" w14:textId="77777777" w:rsidR="00FD736B" w:rsidRPr="00802F5F" w:rsidRDefault="00FD736B" w:rsidP="00802F5F">
            <w:pPr>
              <w:pStyle w:val="Footer"/>
              <w:widowControl w:val="0"/>
              <w:numPr>
                <w:ilvl w:val="0"/>
                <w:numId w:val="26"/>
              </w:numPr>
              <w:spacing w:after="60"/>
              <w:rPr>
                <w:rFonts w:ascii="Times New Roman" w:hAnsi="Times New Roman" w:cs="Times New Roman"/>
                <w:sz w:val="22"/>
                <w:szCs w:val="22"/>
              </w:rPr>
            </w:pPr>
            <w:r w:rsidRPr="00802F5F">
              <w:rPr>
                <w:rFonts w:ascii="Times New Roman" w:hAnsi="Times New Roman" w:cs="Times New Roman"/>
                <w:sz w:val="22"/>
                <w:szCs w:val="22"/>
              </w:rPr>
              <w:t>EPA 49 CFR 173.134</w:t>
            </w:r>
          </w:p>
          <w:p w14:paraId="4DDAD86D" w14:textId="77777777" w:rsidR="00FD736B" w:rsidRPr="00802F5F" w:rsidRDefault="00FD736B" w:rsidP="00802F5F">
            <w:pPr>
              <w:pStyle w:val="Footer"/>
              <w:widowControl w:val="0"/>
              <w:numPr>
                <w:ilvl w:val="0"/>
                <w:numId w:val="26"/>
              </w:numPr>
              <w:spacing w:after="60"/>
              <w:rPr>
                <w:rFonts w:ascii="Times New Roman" w:hAnsi="Times New Roman" w:cs="Times New Roman"/>
                <w:sz w:val="22"/>
                <w:szCs w:val="22"/>
              </w:rPr>
            </w:pPr>
            <w:r w:rsidRPr="00802F5F">
              <w:rPr>
                <w:rFonts w:ascii="Times New Roman" w:hAnsi="Times New Roman" w:cs="Times New Roman"/>
                <w:sz w:val="22"/>
                <w:szCs w:val="22"/>
              </w:rPr>
              <w:t>US DOT 49 CFR 171-180</w:t>
            </w:r>
          </w:p>
          <w:p w14:paraId="5FADB7FF" w14:textId="77777777" w:rsidR="00FD736B" w:rsidRPr="00802F5F" w:rsidRDefault="00FD736B" w:rsidP="00802F5F">
            <w:pPr>
              <w:pStyle w:val="Footer"/>
              <w:widowControl w:val="0"/>
              <w:numPr>
                <w:ilvl w:val="0"/>
                <w:numId w:val="26"/>
              </w:numPr>
              <w:spacing w:after="60"/>
              <w:rPr>
                <w:rFonts w:ascii="Times New Roman" w:hAnsi="Times New Roman" w:cs="Times New Roman"/>
                <w:sz w:val="22"/>
                <w:szCs w:val="22"/>
              </w:rPr>
            </w:pPr>
            <w:r w:rsidRPr="00802F5F">
              <w:rPr>
                <w:rFonts w:ascii="Times New Roman" w:hAnsi="Times New Roman" w:cs="Times New Roman"/>
                <w:sz w:val="22"/>
                <w:szCs w:val="22"/>
              </w:rPr>
              <w:t>State and Local Requirements</w:t>
            </w:r>
          </w:p>
          <w:p w14:paraId="267888C8" w14:textId="77777777" w:rsidR="00FD736B" w:rsidRPr="00802F5F" w:rsidRDefault="00FD736B" w:rsidP="00181481">
            <w:pPr>
              <w:pStyle w:val="Footer"/>
              <w:widowControl w:val="0"/>
              <w:spacing w:after="60"/>
              <w:ind w:left="720"/>
              <w:rPr>
                <w:rFonts w:ascii="Times New Roman" w:hAnsi="Times New Roman" w:cs="Times New Roman"/>
                <w:sz w:val="22"/>
                <w:szCs w:val="22"/>
              </w:rPr>
            </w:pPr>
          </w:p>
        </w:tc>
      </w:tr>
      <w:tr w:rsidR="00FD736B" w:rsidRPr="0067176E" w14:paraId="2FF85B91" w14:textId="77777777" w:rsidTr="00181481">
        <w:trPr>
          <w:gridBefore w:val="1"/>
          <w:gridAfter w:val="1"/>
          <w:wBefore w:w="108" w:type="dxa"/>
          <w:wAfter w:w="7" w:type="dxa"/>
        </w:trPr>
        <w:tc>
          <w:tcPr>
            <w:tcW w:w="2038" w:type="dxa"/>
            <w:gridSpan w:val="2"/>
          </w:tcPr>
          <w:p w14:paraId="79923D99" w14:textId="77777777" w:rsidR="00FD736B" w:rsidRPr="00802F5F" w:rsidRDefault="00FD736B" w:rsidP="00181481">
            <w:pPr>
              <w:pStyle w:val="Blocklabel"/>
              <w:spacing w:before="0"/>
              <w:rPr>
                <w:szCs w:val="22"/>
              </w:rPr>
            </w:pPr>
            <w:r w:rsidRPr="00802F5F">
              <w:rPr>
                <w:szCs w:val="22"/>
              </w:rPr>
              <w:t>Hazards and Precautions</w:t>
            </w:r>
          </w:p>
          <w:p w14:paraId="7A51FDC1" w14:textId="77777777" w:rsidR="00FD736B" w:rsidRPr="00802F5F" w:rsidRDefault="00FD736B" w:rsidP="00181481">
            <w:pPr>
              <w:pStyle w:val="Blocklabel"/>
              <w:spacing w:before="0"/>
              <w:rPr>
                <w:szCs w:val="22"/>
              </w:rPr>
            </w:pPr>
          </w:p>
        </w:tc>
        <w:tc>
          <w:tcPr>
            <w:tcW w:w="7790" w:type="dxa"/>
            <w:gridSpan w:val="4"/>
            <w:tcBorders>
              <w:top w:val="single" w:sz="6" w:space="0" w:color="auto"/>
            </w:tcBorders>
          </w:tcPr>
          <w:p w14:paraId="3680D9F6" w14:textId="77777777" w:rsidR="00FD736B" w:rsidRPr="00802F5F" w:rsidRDefault="00FD736B" w:rsidP="00181481">
            <w:pPr>
              <w:pStyle w:val="Tabletext"/>
              <w:rPr>
                <w:sz w:val="22"/>
                <w:szCs w:val="22"/>
              </w:rPr>
            </w:pPr>
            <w:r w:rsidRPr="00802F5F">
              <w:rPr>
                <w:sz w:val="22"/>
                <w:szCs w:val="22"/>
              </w:rPr>
              <w:t>The table below lists job hazards and the recommended personal protective equipment (PPE) that shall be used while implementing this procedure, including handling of trash.  Waste disposal containers in the area, where a person presenting COVID-19 symptoms has been in direct contact with surfaces/items and may be possibly contaminated, should be emptied prior to starting surface cleaning and disinfection.</w:t>
            </w:r>
          </w:p>
          <w:p w14:paraId="08368E28" w14:textId="77777777" w:rsidR="00FD736B" w:rsidRPr="00802F5F" w:rsidRDefault="00FD736B" w:rsidP="00181481">
            <w:pPr>
              <w:pStyle w:val="Tabletext"/>
              <w:rPr>
                <w:sz w:val="22"/>
                <w:szCs w:val="22"/>
              </w:rPr>
            </w:pPr>
          </w:p>
        </w:tc>
      </w:tr>
      <w:tr w:rsidR="00FD736B" w:rsidRPr="0067176E" w14:paraId="0CBBF891" w14:textId="77777777" w:rsidTr="00802F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PrEx>
        <w:trPr>
          <w:gridBefore w:val="4"/>
          <w:wBefore w:w="2153" w:type="dxa"/>
        </w:trPr>
        <w:tc>
          <w:tcPr>
            <w:tcW w:w="3895" w:type="dxa"/>
            <w:shd w:val="clear" w:color="auto" w:fill="1F3864" w:themeFill="accent1" w:themeFillShade="80"/>
          </w:tcPr>
          <w:p w14:paraId="65DD84A4" w14:textId="77777777" w:rsidR="00FD736B" w:rsidRPr="00802F5F" w:rsidRDefault="00FD736B" w:rsidP="00181481">
            <w:pPr>
              <w:pStyle w:val="TableHead"/>
              <w:rPr>
                <w:rFonts w:asciiTheme="minorHAnsi" w:hAnsiTheme="minorHAnsi" w:cstheme="minorHAnsi"/>
                <w:szCs w:val="22"/>
              </w:rPr>
            </w:pPr>
            <w:r w:rsidRPr="00802F5F">
              <w:rPr>
                <w:rFonts w:asciiTheme="minorHAnsi" w:hAnsiTheme="minorHAnsi" w:cstheme="minorHAnsi"/>
                <w:szCs w:val="22"/>
              </w:rPr>
              <w:t>Hazard</w:t>
            </w:r>
          </w:p>
        </w:tc>
        <w:tc>
          <w:tcPr>
            <w:tcW w:w="3895" w:type="dxa"/>
            <w:gridSpan w:val="3"/>
            <w:shd w:val="clear" w:color="auto" w:fill="1F3864" w:themeFill="accent1" w:themeFillShade="80"/>
          </w:tcPr>
          <w:p w14:paraId="7E3685E7" w14:textId="77777777" w:rsidR="00FD736B" w:rsidRPr="00802F5F" w:rsidRDefault="00FD736B" w:rsidP="00181481">
            <w:pPr>
              <w:pStyle w:val="TableHead"/>
              <w:rPr>
                <w:rFonts w:asciiTheme="minorHAnsi" w:hAnsiTheme="minorHAnsi" w:cstheme="minorHAnsi"/>
                <w:b w:val="0"/>
                <w:i/>
                <w:color w:val="FF0000"/>
                <w:szCs w:val="22"/>
              </w:rPr>
            </w:pPr>
            <w:r w:rsidRPr="00802F5F">
              <w:rPr>
                <w:rFonts w:asciiTheme="minorHAnsi" w:hAnsiTheme="minorHAnsi" w:cstheme="minorHAnsi"/>
                <w:szCs w:val="22"/>
              </w:rPr>
              <w:t>Precaution</w:t>
            </w:r>
          </w:p>
        </w:tc>
      </w:tr>
      <w:tr w:rsidR="00FD736B" w:rsidRPr="0067176E" w14:paraId="592904A0" w14:textId="77777777" w:rsidTr="001814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PrEx>
        <w:trPr>
          <w:gridBefore w:val="4"/>
          <w:wBefore w:w="2153" w:type="dxa"/>
        </w:trPr>
        <w:tc>
          <w:tcPr>
            <w:tcW w:w="3895" w:type="dxa"/>
          </w:tcPr>
          <w:p w14:paraId="223B79B7" w14:textId="77777777" w:rsidR="00FD736B" w:rsidRPr="00802F5F" w:rsidRDefault="00FD736B" w:rsidP="00181481">
            <w:pPr>
              <w:pStyle w:val="Tabletext"/>
              <w:rPr>
                <w:sz w:val="22"/>
                <w:szCs w:val="22"/>
              </w:rPr>
            </w:pPr>
            <w:r w:rsidRPr="00802F5F">
              <w:rPr>
                <w:sz w:val="22"/>
                <w:szCs w:val="22"/>
              </w:rPr>
              <w:lastRenderedPageBreak/>
              <w:t>Exposure to COVID-19 when presumptive positive employee has occupied a workspace or other area.</w:t>
            </w:r>
          </w:p>
        </w:tc>
        <w:tc>
          <w:tcPr>
            <w:tcW w:w="3895" w:type="dxa"/>
            <w:gridSpan w:val="3"/>
          </w:tcPr>
          <w:p w14:paraId="5EB92D4E" w14:textId="77777777" w:rsidR="00FD736B" w:rsidRPr="00802F5F" w:rsidRDefault="00FD736B" w:rsidP="00802F5F">
            <w:pPr>
              <w:pStyle w:val="Footer"/>
              <w:widowControl w:val="0"/>
              <w:numPr>
                <w:ilvl w:val="0"/>
                <w:numId w:val="24"/>
              </w:numPr>
              <w:tabs>
                <w:tab w:val="clear" w:pos="4680"/>
                <w:tab w:val="clear" w:pos="9360"/>
              </w:tabs>
              <w:spacing w:after="60"/>
              <w:ind w:left="389"/>
              <w:rPr>
                <w:rFonts w:ascii="Times New Roman" w:hAnsi="Times New Roman" w:cs="Times New Roman"/>
                <w:bCs/>
                <w:sz w:val="22"/>
                <w:szCs w:val="22"/>
              </w:rPr>
            </w:pPr>
            <w:r w:rsidRPr="00802F5F">
              <w:rPr>
                <w:rFonts w:ascii="Times New Roman" w:hAnsi="Times New Roman" w:cs="Times New Roman"/>
                <w:bCs/>
                <w:sz w:val="22"/>
                <w:szCs w:val="22"/>
              </w:rPr>
              <w:t>N95 Respirators</w:t>
            </w:r>
          </w:p>
          <w:p w14:paraId="010C02A6" w14:textId="77777777" w:rsidR="00FD736B" w:rsidRPr="00802F5F" w:rsidRDefault="00FD736B" w:rsidP="00802F5F">
            <w:pPr>
              <w:pStyle w:val="Footer"/>
              <w:widowControl w:val="0"/>
              <w:numPr>
                <w:ilvl w:val="0"/>
                <w:numId w:val="24"/>
              </w:numPr>
              <w:tabs>
                <w:tab w:val="clear" w:pos="4680"/>
                <w:tab w:val="clear" w:pos="9360"/>
              </w:tabs>
              <w:spacing w:after="60"/>
              <w:ind w:left="389"/>
              <w:rPr>
                <w:rFonts w:ascii="Times New Roman" w:hAnsi="Times New Roman" w:cs="Times New Roman"/>
                <w:bCs/>
                <w:sz w:val="22"/>
                <w:szCs w:val="22"/>
              </w:rPr>
            </w:pPr>
            <w:r w:rsidRPr="00802F5F">
              <w:rPr>
                <w:rFonts w:ascii="Times New Roman" w:hAnsi="Times New Roman" w:cs="Times New Roman"/>
                <w:bCs/>
                <w:sz w:val="22"/>
                <w:szCs w:val="22"/>
              </w:rPr>
              <w:t>Full bodied disposable coveralls or gowns</w:t>
            </w:r>
          </w:p>
          <w:p w14:paraId="44CE50B4" w14:textId="77777777" w:rsidR="00FD736B" w:rsidRPr="00802F5F" w:rsidRDefault="00FD736B" w:rsidP="00802F5F">
            <w:pPr>
              <w:pStyle w:val="Footer"/>
              <w:widowControl w:val="0"/>
              <w:numPr>
                <w:ilvl w:val="0"/>
                <w:numId w:val="24"/>
              </w:numPr>
              <w:tabs>
                <w:tab w:val="clear" w:pos="4680"/>
                <w:tab w:val="clear" w:pos="9360"/>
              </w:tabs>
              <w:spacing w:after="60"/>
              <w:ind w:left="389"/>
              <w:rPr>
                <w:rFonts w:ascii="Times New Roman" w:hAnsi="Times New Roman" w:cs="Times New Roman"/>
                <w:bCs/>
                <w:sz w:val="22"/>
                <w:szCs w:val="22"/>
              </w:rPr>
            </w:pPr>
            <w:r w:rsidRPr="00802F5F">
              <w:rPr>
                <w:rFonts w:ascii="Times New Roman" w:hAnsi="Times New Roman" w:cs="Times New Roman"/>
                <w:bCs/>
                <w:sz w:val="22"/>
                <w:szCs w:val="22"/>
              </w:rPr>
              <w:t>Nitrile gloves</w:t>
            </w:r>
          </w:p>
          <w:p w14:paraId="39FADE49" w14:textId="77777777" w:rsidR="00FD736B" w:rsidRPr="00802F5F" w:rsidRDefault="00FD736B" w:rsidP="00802F5F">
            <w:pPr>
              <w:pStyle w:val="Footer"/>
              <w:widowControl w:val="0"/>
              <w:numPr>
                <w:ilvl w:val="0"/>
                <w:numId w:val="24"/>
              </w:numPr>
              <w:tabs>
                <w:tab w:val="clear" w:pos="4680"/>
                <w:tab w:val="clear" w:pos="9360"/>
              </w:tabs>
              <w:spacing w:after="60"/>
              <w:ind w:left="389"/>
              <w:rPr>
                <w:rFonts w:ascii="Times New Roman" w:hAnsi="Times New Roman" w:cs="Times New Roman"/>
                <w:bCs/>
                <w:sz w:val="22"/>
                <w:szCs w:val="22"/>
              </w:rPr>
            </w:pPr>
            <w:r w:rsidRPr="00802F5F">
              <w:rPr>
                <w:rFonts w:ascii="Times New Roman" w:hAnsi="Times New Roman" w:cs="Times New Roman"/>
                <w:bCs/>
                <w:sz w:val="22"/>
                <w:szCs w:val="22"/>
              </w:rPr>
              <w:t xml:space="preserve">Safety glasses </w:t>
            </w:r>
          </w:p>
          <w:p w14:paraId="682E741A" w14:textId="77777777" w:rsidR="00FD736B" w:rsidRPr="00802F5F" w:rsidRDefault="00FD736B" w:rsidP="00181481">
            <w:pPr>
              <w:pStyle w:val="Footer"/>
              <w:widowControl w:val="0"/>
              <w:tabs>
                <w:tab w:val="clear" w:pos="4680"/>
                <w:tab w:val="clear" w:pos="9360"/>
              </w:tabs>
              <w:spacing w:after="60"/>
              <w:ind w:left="389"/>
              <w:rPr>
                <w:rFonts w:ascii="Times New Roman" w:hAnsi="Times New Roman" w:cs="Times New Roman"/>
                <w:bCs/>
                <w:sz w:val="22"/>
                <w:szCs w:val="22"/>
              </w:rPr>
            </w:pPr>
          </w:p>
        </w:tc>
      </w:tr>
      <w:tr w:rsidR="00FD736B" w:rsidRPr="0067176E" w14:paraId="4D8048F4" w14:textId="77777777" w:rsidTr="001814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PrEx>
        <w:trPr>
          <w:gridBefore w:val="4"/>
          <w:wBefore w:w="2153" w:type="dxa"/>
        </w:trPr>
        <w:tc>
          <w:tcPr>
            <w:tcW w:w="3895" w:type="dxa"/>
          </w:tcPr>
          <w:p w14:paraId="15A35FA5" w14:textId="77777777" w:rsidR="00FD736B" w:rsidRPr="00802F5F" w:rsidRDefault="00FD736B" w:rsidP="00181481">
            <w:pPr>
              <w:pStyle w:val="Tabletext"/>
              <w:rPr>
                <w:sz w:val="22"/>
                <w:szCs w:val="22"/>
              </w:rPr>
            </w:pPr>
            <w:r w:rsidRPr="00802F5F">
              <w:rPr>
                <w:sz w:val="22"/>
                <w:szCs w:val="22"/>
              </w:rPr>
              <w:t>Exposure (skin) to disinfectants and COVID-19 with no presumptive positive employees present.</w:t>
            </w:r>
          </w:p>
        </w:tc>
        <w:tc>
          <w:tcPr>
            <w:tcW w:w="3895" w:type="dxa"/>
            <w:gridSpan w:val="3"/>
          </w:tcPr>
          <w:p w14:paraId="3798F789" w14:textId="77777777" w:rsidR="00FD736B" w:rsidRPr="00802F5F" w:rsidRDefault="00FD736B" w:rsidP="00802F5F">
            <w:pPr>
              <w:pStyle w:val="Footer"/>
              <w:widowControl w:val="0"/>
              <w:numPr>
                <w:ilvl w:val="0"/>
                <w:numId w:val="24"/>
              </w:numPr>
              <w:tabs>
                <w:tab w:val="clear" w:pos="4680"/>
                <w:tab w:val="clear" w:pos="9360"/>
              </w:tabs>
              <w:spacing w:after="60"/>
              <w:ind w:left="389"/>
              <w:rPr>
                <w:rFonts w:ascii="Times New Roman" w:hAnsi="Times New Roman" w:cs="Times New Roman"/>
                <w:bCs/>
                <w:sz w:val="22"/>
                <w:szCs w:val="22"/>
              </w:rPr>
            </w:pPr>
            <w:r w:rsidRPr="00802F5F">
              <w:rPr>
                <w:rFonts w:ascii="Times New Roman" w:hAnsi="Times New Roman" w:cs="Times New Roman"/>
                <w:bCs/>
                <w:sz w:val="22"/>
                <w:szCs w:val="22"/>
              </w:rPr>
              <w:t xml:space="preserve">Nitrile gloves </w:t>
            </w:r>
          </w:p>
          <w:p w14:paraId="025D1E43" w14:textId="77777777" w:rsidR="00FD736B" w:rsidRPr="00802F5F" w:rsidRDefault="00FD736B" w:rsidP="00802F5F">
            <w:pPr>
              <w:pStyle w:val="Footer"/>
              <w:widowControl w:val="0"/>
              <w:numPr>
                <w:ilvl w:val="0"/>
                <w:numId w:val="24"/>
              </w:numPr>
              <w:tabs>
                <w:tab w:val="clear" w:pos="4680"/>
                <w:tab w:val="clear" w:pos="9360"/>
              </w:tabs>
              <w:spacing w:after="60"/>
              <w:ind w:left="389"/>
              <w:rPr>
                <w:rFonts w:ascii="Times New Roman" w:hAnsi="Times New Roman" w:cs="Times New Roman"/>
                <w:bCs/>
                <w:sz w:val="22"/>
                <w:szCs w:val="22"/>
              </w:rPr>
            </w:pPr>
            <w:r w:rsidRPr="00802F5F">
              <w:rPr>
                <w:rFonts w:ascii="Times New Roman" w:hAnsi="Times New Roman" w:cs="Times New Roman"/>
                <w:bCs/>
                <w:sz w:val="22"/>
                <w:szCs w:val="22"/>
              </w:rPr>
              <w:t xml:space="preserve">Full bodied disposable coveralls </w:t>
            </w:r>
          </w:p>
          <w:p w14:paraId="495E9B80" w14:textId="77777777" w:rsidR="00FD736B" w:rsidRPr="00802F5F" w:rsidRDefault="00FD736B" w:rsidP="00802F5F">
            <w:pPr>
              <w:pStyle w:val="Footer"/>
              <w:widowControl w:val="0"/>
              <w:numPr>
                <w:ilvl w:val="0"/>
                <w:numId w:val="24"/>
              </w:numPr>
              <w:tabs>
                <w:tab w:val="clear" w:pos="4680"/>
                <w:tab w:val="clear" w:pos="9360"/>
              </w:tabs>
              <w:spacing w:after="60"/>
              <w:ind w:left="389"/>
              <w:rPr>
                <w:rFonts w:ascii="Times New Roman" w:hAnsi="Times New Roman" w:cs="Times New Roman"/>
                <w:bCs/>
                <w:sz w:val="22"/>
                <w:szCs w:val="22"/>
              </w:rPr>
            </w:pPr>
            <w:r w:rsidRPr="00802F5F">
              <w:rPr>
                <w:rFonts w:ascii="Times New Roman" w:hAnsi="Times New Roman" w:cs="Times New Roman"/>
                <w:bCs/>
                <w:sz w:val="22"/>
                <w:szCs w:val="22"/>
              </w:rPr>
              <w:t xml:space="preserve">Safety glasses </w:t>
            </w:r>
          </w:p>
        </w:tc>
      </w:tr>
    </w:tbl>
    <w:p w14:paraId="4D7BA61C" w14:textId="697F95C5" w:rsidR="00FD736B" w:rsidRPr="00802F5F" w:rsidRDefault="0067176E" w:rsidP="00FD736B">
      <w:pPr>
        <w:rPr>
          <w:rFonts w:ascii="Times New Roman" w:hAnsi="Times New Roman" w:cs="Times New Roman"/>
          <w:sz w:val="22"/>
          <w:szCs w:val="22"/>
        </w:rPr>
      </w:pPr>
      <w:r w:rsidRPr="00802F5F">
        <w:rPr>
          <w:rStyle w:val="IntenseEmphasis"/>
          <w:rFonts w:ascii="Times New Roman" w:hAnsi="Times New Roman" w:cs="Times New Roman"/>
          <w:noProof/>
          <w:sz w:val="22"/>
          <w:szCs w:val="22"/>
        </w:rPr>
        <mc:AlternateContent>
          <mc:Choice Requires="wpg">
            <w:drawing>
              <wp:anchor distT="0" distB="0" distL="114300" distR="114300" simplePos="0" relativeHeight="251738112" behindDoc="0" locked="0" layoutInCell="1" allowOverlap="1" wp14:anchorId="0D0C3DFB" wp14:editId="7ACCA222">
                <wp:simplePos x="0" y="0"/>
                <wp:positionH relativeFrom="page">
                  <wp:align>left</wp:align>
                </wp:positionH>
                <wp:positionV relativeFrom="paragraph">
                  <wp:posOffset>-10701020</wp:posOffset>
                </wp:positionV>
                <wp:extent cx="498904" cy="13182600"/>
                <wp:effectExtent l="0" t="0" r="15875" b="19050"/>
                <wp:wrapNone/>
                <wp:docPr id="123" name="Group 123"/>
                <wp:cNvGraphicFramePr/>
                <a:graphic xmlns:a="http://schemas.openxmlformats.org/drawingml/2006/main">
                  <a:graphicData uri="http://schemas.microsoft.com/office/word/2010/wordprocessingGroup">
                    <wpg:wgp>
                      <wpg:cNvGrpSpPr/>
                      <wpg:grpSpPr>
                        <a:xfrm>
                          <a:off x="0" y="0"/>
                          <a:ext cx="498904" cy="13182600"/>
                          <a:chOff x="0" y="0"/>
                          <a:chExt cx="498904" cy="13182600"/>
                        </a:xfrm>
                      </wpg:grpSpPr>
                      <wps:wsp>
                        <wps:cNvPr id="124" name="Rectangle 124"/>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25" name="Rectangle 125"/>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3C3EB1C1" id="Group 123" o:spid="_x0000_s1026" style="position:absolute;margin-left:0;margin-top:-842.6pt;width:39.3pt;height:1038pt;z-index:251738112;mso-position-horizontal:left;mso-position-horizont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">
                <v:rect id="Rectangle 124"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" fillcolor="#c3c8cd" strokecolor="#bfbfbf"/>
                <v:rect id="Rectangle 125"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" fillcolor="#002d62" strokecolor="#002d60"/>
                <w10:wrap anchorx="page"/>
              </v:group>
            </w:pict>
          </mc:Fallback>
        </mc:AlternateContent>
      </w:r>
    </w:p>
    <w:tbl>
      <w:tblPr>
        <w:tblW w:w="9835" w:type="dxa"/>
        <w:tblLayout w:type="fixed"/>
        <w:tblLook w:val="0000" w:firstRow="0" w:lastRow="0" w:firstColumn="0" w:lastColumn="0" w:noHBand="0" w:noVBand="0"/>
      </w:tblPr>
      <w:tblGrid>
        <w:gridCol w:w="2038"/>
        <w:gridCol w:w="7"/>
        <w:gridCol w:w="3895"/>
        <w:gridCol w:w="3888"/>
        <w:gridCol w:w="7"/>
      </w:tblGrid>
      <w:tr w:rsidR="00FD736B" w:rsidRPr="0067176E" w14:paraId="77A2CCF0" w14:textId="77777777" w:rsidTr="00181481">
        <w:trPr>
          <w:gridAfter w:val="1"/>
          <w:wAfter w:w="7" w:type="dxa"/>
          <w:cantSplit/>
        </w:trPr>
        <w:tc>
          <w:tcPr>
            <w:tcW w:w="2038" w:type="dxa"/>
          </w:tcPr>
          <w:p w14:paraId="1BA06879" w14:textId="77777777" w:rsidR="00FD736B" w:rsidRPr="00802F5F" w:rsidRDefault="00FD736B" w:rsidP="00181481">
            <w:pPr>
              <w:pStyle w:val="Blocklabel"/>
              <w:rPr>
                <w:szCs w:val="22"/>
              </w:rPr>
            </w:pPr>
            <w:r w:rsidRPr="00802F5F">
              <w:rPr>
                <w:szCs w:val="22"/>
              </w:rPr>
              <w:t>Tools and Equipment</w:t>
            </w:r>
          </w:p>
        </w:tc>
        <w:tc>
          <w:tcPr>
            <w:tcW w:w="7790" w:type="dxa"/>
            <w:gridSpan w:val="3"/>
            <w:tcBorders>
              <w:top w:val="single" w:sz="6" w:space="0" w:color="auto"/>
            </w:tcBorders>
          </w:tcPr>
          <w:p w14:paraId="73D4BDCD" w14:textId="77777777" w:rsidR="00FD736B" w:rsidRPr="00802F5F" w:rsidRDefault="00FD736B" w:rsidP="00181481">
            <w:pPr>
              <w:pStyle w:val="BlockText1"/>
              <w:rPr>
                <w:szCs w:val="22"/>
              </w:rPr>
            </w:pPr>
            <w:r w:rsidRPr="00802F5F">
              <w:rPr>
                <w:szCs w:val="22"/>
              </w:rPr>
              <w:t>The tools and equipment listed below shall be used to perform this work.</w:t>
            </w:r>
          </w:p>
          <w:p w14:paraId="43824521" w14:textId="77777777" w:rsidR="00FD736B" w:rsidRPr="00802F5F" w:rsidRDefault="00FD736B" w:rsidP="00181481">
            <w:pPr>
              <w:pStyle w:val="BlockText1"/>
              <w:spacing w:before="0"/>
              <w:rPr>
                <w:szCs w:val="22"/>
              </w:rPr>
            </w:pPr>
          </w:p>
        </w:tc>
      </w:tr>
      <w:tr w:rsidR="00FD736B" w:rsidRPr="0067176E" w14:paraId="2070807F" w14:textId="77777777" w:rsidTr="00802F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PrEx>
        <w:trPr>
          <w:gridBefore w:val="2"/>
          <w:wBefore w:w="2045" w:type="dxa"/>
          <w:cantSplit/>
        </w:trPr>
        <w:tc>
          <w:tcPr>
            <w:tcW w:w="3895" w:type="dxa"/>
            <w:shd w:val="clear" w:color="auto" w:fill="1F3864" w:themeFill="accent1" w:themeFillShade="80"/>
          </w:tcPr>
          <w:p w14:paraId="3B9D1E1B" w14:textId="77777777" w:rsidR="00FD736B" w:rsidRPr="00802F5F" w:rsidRDefault="00FD736B" w:rsidP="00181481">
            <w:pPr>
              <w:pStyle w:val="Tabletext"/>
              <w:jc w:val="center"/>
              <w:rPr>
                <w:rFonts w:asciiTheme="minorHAnsi" w:hAnsiTheme="minorHAnsi" w:cstheme="minorHAnsi"/>
                <w:b/>
                <w:sz w:val="22"/>
                <w:szCs w:val="22"/>
              </w:rPr>
            </w:pPr>
            <w:r w:rsidRPr="00802F5F">
              <w:rPr>
                <w:rFonts w:asciiTheme="minorHAnsi" w:hAnsiTheme="minorHAnsi" w:cstheme="minorHAnsi"/>
                <w:b/>
                <w:sz w:val="22"/>
                <w:szCs w:val="22"/>
              </w:rPr>
              <w:t>Tools and/or Equipment</w:t>
            </w:r>
          </w:p>
        </w:tc>
        <w:tc>
          <w:tcPr>
            <w:tcW w:w="3895" w:type="dxa"/>
            <w:gridSpan w:val="2"/>
            <w:shd w:val="clear" w:color="auto" w:fill="1F3864" w:themeFill="accent1" w:themeFillShade="80"/>
          </w:tcPr>
          <w:p w14:paraId="1598C2A9" w14:textId="77777777" w:rsidR="00FD736B" w:rsidRPr="00802F5F" w:rsidRDefault="00FD736B" w:rsidP="00181481">
            <w:pPr>
              <w:pStyle w:val="Tabletext"/>
              <w:jc w:val="center"/>
              <w:rPr>
                <w:rFonts w:asciiTheme="minorHAnsi" w:hAnsiTheme="minorHAnsi" w:cstheme="minorHAnsi"/>
                <w:b/>
                <w:sz w:val="22"/>
                <w:szCs w:val="22"/>
              </w:rPr>
            </w:pPr>
            <w:r w:rsidRPr="00802F5F">
              <w:rPr>
                <w:rFonts w:asciiTheme="minorHAnsi" w:hAnsiTheme="minorHAnsi" w:cstheme="minorHAnsi"/>
                <w:b/>
                <w:sz w:val="22"/>
                <w:szCs w:val="22"/>
              </w:rPr>
              <w:t>Use (if explanation is needed)</w:t>
            </w:r>
          </w:p>
        </w:tc>
      </w:tr>
      <w:tr w:rsidR="00FD736B" w:rsidRPr="0067176E" w14:paraId="785D66F0" w14:textId="77777777" w:rsidTr="001814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PrEx>
        <w:trPr>
          <w:gridBefore w:val="2"/>
          <w:wBefore w:w="2045" w:type="dxa"/>
          <w:cantSplit/>
        </w:trPr>
        <w:tc>
          <w:tcPr>
            <w:tcW w:w="3895" w:type="dxa"/>
            <w:vAlign w:val="center"/>
          </w:tcPr>
          <w:p w14:paraId="16FE5D55" w14:textId="77777777" w:rsidR="00FD736B" w:rsidRPr="00802F5F" w:rsidRDefault="00FD736B" w:rsidP="00181481">
            <w:pPr>
              <w:pStyle w:val="Tabletext"/>
              <w:rPr>
                <w:sz w:val="22"/>
                <w:szCs w:val="22"/>
              </w:rPr>
            </w:pPr>
            <w:r w:rsidRPr="00802F5F">
              <w:rPr>
                <w:sz w:val="22"/>
                <w:szCs w:val="22"/>
              </w:rPr>
              <w:t>Disinfectants (Virex – on EPA recommended list)</w:t>
            </w:r>
          </w:p>
        </w:tc>
        <w:tc>
          <w:tcPr>
            <w:tcW w:w="3895" w:type="dxa"/>
            <w:gridSpan w:val="2"/>
          </w:tcPr>
          <w:p w14:paraId="374F4D83" w14:textId="77777777" w:rsidR="00FD736B" w:rsidRPr="00802F5F" w:rsidRDefault="00FD736B" w:rsidP="00181481">
            <w:pPr>
              <w:pStyle w:val="Tabletext"/>
              <w:rPr>
                <w:sz w:val="22"/>
                <w:szCs w:val="22"/>
              </w:rPr>
            </w:pPr>
          </w:p>
        </w:tc>
      </w:tr>
      <w:tr w:rsidR="00FD736B" w:rsidRPr="0067176E" w14:paraId="7FFDCCFD" w14:textId="77777777" w:rsidTr="001814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PrEx>
        <w:trPr>
          <w:gridBefore w:val="2"/>
          <w:wBefore w:w="2045" w:type="dxa"/>
          <w:cantSplit/>
        </w:trPr>
        <w:tc>
          <w:tcPr>
            <w:tcW w:w="3895" w:type="dxa"/>
            <w:vAlign w:val="center"/>
          </w:tcPr>
          <w:p w14:paraId="324308EA" w14:textId="77777777" w:rsidR="00FD736B" w:rsidRPr="00802F5F" w:rsidRDefault="00FD736B" w:rsidP="00181481">
            <w:pPr>
              <w:pStyle w:val="Tabletext"/>
              <w:rPr>
                <w:sz w:val="22"/>
                <w:szCs w:val="22"/>
              </w:rPr>
            </w:pPr>
            <w:r w:rsidRPr="00802F5F">
              <w:rPr>
                <w:sz w:val="22"/>
                <w:szCs w:val="22"/>
              </w:rPr>
              <w:t>Disposable rags or paper towels</w:t>
            </w:r>
          </w:p>
        </w:tc>
        <w:tc>
          <w:tcPr>
            <w:tcW w:w="3895" w:type="dxa"/>
            <w:gridSpan w:val="2"/>
          </w:tcPr>
          <w:p w14:paraId="50B9B912" w14:textId="77777777" w:rsidR="00FD736B" w:rsidRPr="00802F5F" w:rsidRDefault="00FD736B" w:rsidP="00181481">
            <w:pPr>
              <w:pStyle w:val="Tabletext"/>
              <w:rPr>
                <w:sz w:val="22"/>
                <w:szCs w:val="22"/>
              </w:rPr>
            </w:pPr>
          </w:p>
        </w:tc>
      </w:tr>
      <w:tr w:rsidR="00FD736B" w:rsidRPr="0067176E" w14:paraId="036039CC" w14:textId="77777777" w:rsidTr="001814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PrEx>
        <w:trPr>
          <w:gridBefore w:val="2"/>
          <w:wBefore w:w="2045" w:type="dxa"/>
          <w:cantSplit/>
        </w:trPr>
        <w:tc>
          <w:tcPr>
            <w:tcW w:w="3895" w:type="dxa"/>
            <w:vAlign w:val="center"/>
          </w:tcPr>
          <w:p w14:paraId="46AE03DD" w14:textId="77777777" w:rsidR="00FD736B" w:rsidRPr="00802F5F" w:rsidRDefault="00FD736B" w:rsidP="00181481">
            <w:pPr>
              <w:pStyle w:val="Tabletext"/>
              <w:rPr>
                <w:sz w:val="22"/>
                <w:szCs w:val="22"/>
              </w:rPr>
            </w:pPr>
            <w:r w:rsidRPr="00802F5F">
              <w:rPr>
                <w:sz w:val="22"/>
                <w:szCs w:val="22"/>
              </w:rPr>
              <w:t>Waste bags</w:t>
            </w:r>
          </w:p>
        </w:tc>
        <w:tc>
          <w:tcPr>
            <w:tcW w:w="3895" w:type="dxa"/>
            <w:gridSpan w:val="2"/>
          </w:tcPr>
          <w:p w14:paraId="1CD71C2A" w14:textId="77777777" w:rsidR="00FD736B" w:rsidRPr="00802F5F" w:rsidRDefault="00FD736B" w:rsidP="00181481">
            <w:pPr>
              <w:pStyle w:val="Tabletext"/>
              <w:rPr>
                <w:sz w:val="22"/>
                <w:szCs w:val="22"/>
              </w:rPr>
            </w:pPr>
            <w:r w:rsidRPr="00802F5F">
              <w:rPr>
                <w:sz w:val="22"/>
                <w:szCs w:val="22"/>
              </w:rPr>
              <w:t>To dispose of waste material</w:t>
            </w:r>
          </w:p>
        </w:tc>
      </w:tr>
      <w:tr w:rsidR="00FD736B" w:rsidRPr="0067176E" w14:paraId="284FEA08" w14:textId="77777777" w:rsidTr="001814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PrEx>
        <w:trPr>
          <w:gridBefore w:val="2"/>
          <w:wBefore w:w="2045" w:type="dxa"/>
          <w:cantSplit/>
        </w:trPr>
        <w:tc>
          <w:tcPr>
            <w:tcW w:w="3895" w:type="dxa"/>
            <w:vAlign w:val="center"/>
          </w:tcPr>
          <w:p w14:paraId="1D9605FA" w14:textId="77777777" w:rsidR="00FD736B" w:rsidRPr="00802F5F" w:rsidRDefault="00FD736B" w:rsidP="00181481">
            <w:pPr>
              <w:pStyle w:val="Tabletext"/>
              <w:rPr>
                <w:sz w:val="22"/>
                <w:szCs w:val="22"/>
              </w:rPr>
            </w:pPr>
            <w:r w:rsidRPr="00802F5F">
              <w:rPr>
                <w:sz w:val="22"/>
                <w:szCs w:val="22"/>
              </w:rPr>
              <w:t>Duct tape</w:t>
            </w:r>
          </w:p>
        </w:tc>
        <w:tc>
          <w:tcPr>
            <w:tcW w:w="3895" w:type="dxa"/>
            <w:gridSpan w:val="2"/>
          </w:tcPr>
          <w:p w14:paraId="1F700A82" w14:textId="77777777" w:rsidR="00FD736B" w:rsidRPr="00802F5F" w:rsidRDefault="00FD736B" w:rsidP="00181481">
            <w:pPr>
              <w:pStyle w:val="Tabletext"/>
              <w:rPr>
                <w:sz w:val="22"/>
                <w:szCs w:val="22"/>
              </w:rPr>
            </w:pPr>
            <w:r w:rsidRPr="00802F5F">
              <w:rPr>
                <w:sz w:val="22"/>
                <w:szCs w:val="22"/>
              </w:rPr>
              <w:t>Waste bag sealing</w:t>
            </w:r>
          </w:p>
        </w:tc>
      </w:tr>
      <w:tr w:rsidR="00FD736B" w:rsidRPr="0067176E" w14:paraId="49E6D3A7" w14:textId="77777777" w:rsidTr="001814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PrEx>
        <w:trPr>
          <w:gridBefore w:val="2"/>
          <w:wBefore w:w="2045" w:type="dxa"/>
          <w:cantSplit/>
        </w:trPr>
        <w:tc>
          <w:tcPr>
            <w:tcW w:w="3895" w:type="dxa"/>
          </w:tcPr>
          <w:p w14:paraId="1CD1EF5A" w14:textId="77777777" w:rsidR="00FD736B" w:rsidRPr="00802F5F" w:rsidRDefault="00FD736B" w:rsidP="00181481">
            <w:pPr>
              <w:pStyle w:val="Tabletext"/>
              <w:rPr>
                <w:sz w:val="22"/>
                <w:szCs w:val="22"/>
              </w:rPr>
            </w:pPr>
            <w:r w:rsidRPr="00802F5F">
              <w:rPr>
                <w:sz w:val="22"/>
                <w:szCs w:val="22"/>
              </w:rPr>
              <w:t xml:space="preserve">Ladders </w:t>
            </w:r>
          </w:p>
        </w:tc>
        <w:tc>
          <w:tcPr>
            <w:tcW w:w="3895" w:type="dxa"/>
            <w:gridSpan w:val="2"/>
          </w:tcPr>
          <w:p w14:paraId="3CD81D3F" w14:textId="77777777" w:rsidR="00FD736B" w:rsidRPr="00802F5F" w:rsidRDefault="00FD736B" w:rsidP="00181481">
            <w:pPr>
              <w:pStyle w:val="Tabletext"/>
              <w:rPr>
                <w:sz w:val="22"/>
                <w:szCs w:val="22"/>
              </w:rPr>
            </w:pPr>
            <w:r w:rsidRPr="00802F5F">
              <w:rPr>
                <w:sz w:val="22"/>
                <w:szCs w:val="22"/>
              </w:rPr>
              <w:t>As needed</w:t>
            </w:r>
          </w:p>
        </w:tc>
      </w:tr>
      <w:tr w:rsidR="00FD736B" w:rsidRPr="0067176E" w14:paraId="541A5E07" w14:textId="77777777" w:rsidTr="001814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9" w:type="dxa"/>
            <w:right w:w="79" w:type="dxa"/>
          </w:tblCellMar>
        </w:tblPrEx>
        <w:trPr>
          <w:gridBefore w:val="2"/>
          <w:wBefore w:w="2045" w:type="dxa"/>
          <w:cantSplit/>
        </w:trPr>
        <w:tc>
          <w:tcPr>
            <w:tcW w:w="3895" w:type="dxa"/>
            <w:vAlign w:val="center"/>
          </w:tcPr>
          <w:p w14:paraId="3752785F" w14:textId="77777777" w:rsidR="00FD736B" w:rsidRPr="00802F5F" w:rsidRDefault="00FD736B" w:rsidP="00181481">
            <w:pPr>
              <w:pStyle w:val="Tabletext"/>
              <w:rPr>
                <w:sz w:val="22"/>
                <w:szCs w:val="22"/>
              </w:rPr>
            </w:pPr>
            <w:r w:rsidRPr="00802F5F">
              <w:rPr>
                <w:sz w:val="22"/>
                <w:szCs w:val="22"/>
              </w:rPr>
              <w:t>PPE as required (see table above)</w:t>
            </w:r>
          </w:p>
        </w:tc>
        <w:tc>
          <w:tcPr>
            <w:tcW w:w="3895" w:type="dxa"/>
            <w:gridSpan w:val="2"/>
          </w:tcPr>
          <w:p w14:paraId="71E0B205" w14:textId="77777777" w:rsidR="00FD736B" w:rsidRPr="00802F5F" w:rsidRDefault="00FD736B" w:rsidP="00181481">
            <w:pPr>
              <w:pStyle w:val="Tabletext"/>
              <w:rPr>
                <w:sz w:val="22"/>
                <w:szCs w:val="22"/>
              </w:rPr>
            </w:pPr>
            <w:r w:rsidRPr="00802F5F">
              <w:rPr>
                <w:sz w:val="22"/>
                <w:szCs w:val="22"/>
              </w:rPr>
              <w:t>For worker protection</w:t>
            </w:r>
          </w:p>
        </w:tc>
      </w:tr>
    </w:tbl>
    <w:p w14:paraId="12962842" w14:textId="0B5FB820" w:rsidR="00FD736B" w:rsidRPr="001B14B3" w:rsidRDefault="0067176E" w:rsidP="00FD736B">
      <w:pPr>
        <w:rPr>
          <w:rFonts w:ascii="Times New Roman" w:hAnsi="Times New Roman" w:cs="Times New Roman"/>
        </w:rPr>
      </w:pPr>
      <w:r w:rsidRPr="00DD1A82">
        <w:rPr>
          <w:rStyle w:val="IntenseEmphasis"/>
          <w:noProof/>
        </w:rPr>
        <mc:AlternateContent>
          <mc:Choice Requires="wpg">
            <w:drawing>
              <wp:anchor distT="0" distB="0" distL="114300" distR="114300" simplePos="0" relativeHeight="251740160" behindDoc="0" locked="0" layoutInCell="1" allowOverlap="1" wp14:anchorId="00857FD6" wp14:editId="753C11AA">
                <wp:simplePos x="0" y="0"/>
                <wp:positionH relativeFrom="page">
                  <wp:align>left</wp:align>
                </wp:positionH>
                <wp:positionV relativeFrom="page">
                  <wp:posOffset>438150</wp:posOffset>
                </wp:positionV>
                <wp:extent cx="498475" cy="13182600"/>
                <wp:effectExtent l="0" t="0" r="15875" b="19050"/>
                <wp:wrapNone/>
                <wp:docPr id="126" name="Group 126"/>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27" name="Rectangle 127"/>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28" name="Rectangle 128"/>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7B7B8FBD" id="Group 126" o:spid="_x0000_s1026" style="position:absolute;margin-left:0;margin-top:34.5pt;width:39.25pt;height:1038pt;z-index:251740160;mso-position-horizontal:left;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">
                <v:rect id="Rectangle 127"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" fillcolor="#c3c8cd" strokecolor="#bfbfbf"/>
                <v:rect id="Rectangle 128"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" fillcolor="#002d62" strokecolor="#002d60"/>
                <w10:wrap anchorx="page" anchory="page"/>
              </v:group>
            </w:pict>
          </mc:Fallback>
        </mc:AlternateContent>
      </w:r>
    </w:p>
    <w:tbl>
      <w:tblPr>
        <w:tblW w:w="9828" w:type="dxa"/>
        <w:tblLayout w:type="fixed"/>
        <w:tblLook w:val="0000" w:firstRow="0" w:lastRow="0" w:firstColumn="0" w:lastColumn="0" w:noHBand="0" w:noVBand="0"/>
      </w:tblPr>
      <w:tblGrid>
        <w:gridCol w:w="2038"/>
        <w:gridCol w:w="7790"/>
      </w:tblGrid>
      <w:tr w:rsidR="00FD736B" w:rsidRPr="00A20D69" w14:paraId="4BEB2AD9" w14:textId="77777777" w:rsidTr="00181481">
        <w:tc>
          <w:tcPr>
            <w:tcW w:w="2038" w:type="dxa"/>
          </w:tcPr>
          <w:p w14:paraId="25932D2B" w14:textId="77777777" w:rsidR="00FD736B" w:rsidRPr="004604C4" w:rsidRDefault="00FD736B" w:rsidP="00181481">
            <w:pPr>
              <w:pStyle w:val="Blocklabel"/>
              <w:rPr>
                <w:sz w:val="24"/>
                <w:szCs w:val="24"/>
              </w:rPr>
            </w:pPr>
            <w:r w:rsidRPr="00A20D69">
              <w:rPr>
                <w:sz w:val="24"/>
                <w:szCs w:val="24"/>
              </w:rPr>
              <w:t xml:space="preserve">Training and Work </w:t>
            </w:r>
            <w:r w:rsidRPr="004604C4">
              <w:rPr>
                <w:sz w:val="24"/>
                <w:szCs w:val="24"/>
              </w:rPr>
              <w:t>Requirements</w:t>
            </w:r>
          </w:p>
        </w:tc>
        <w:tc>
          <w:tcPr>
            <w:tcW w:w="7790" w:type="dxa"/>
            <w:tcBorders>
              <w:top w:val="single" w:sz="6" w:space="0" w:color="auto"/>
              <w:bottom w:val="single" w:sz="6" w:space="0" w:color="auto"/>
            </w:tcBorders>
          </w:tcPr>
          <w:p w14:paraId="1A387F26" w14:textId="77777777" w:rsidR="00FD736B" w:rsidRPr="00802F5F" w:rsidRDefault="00FD736B" w:rsidP="00181481">
            <w:pPr>
              <w:pStyle w:val="Footer"/>
              <w:widowControl w:val="0"/>
              <w:spacing w:after="60"/>
              <w:ind w:left="32"/>
              <w:rPr>
                <w:rFonts w:ascii="Times New Roman" w:hAnsi="Times New Roman" w:cs="Times New Roman"/>
                <w:bCs/>
                <w:sz w:val="22"/>
                <w:szCs w:val="22"/>
              </w:rPr>
            </w:pPr>
            <w:r w:rsidRPr="00802F5F">
              <w:rPr>
                <w:rFonts w:ascii="Times New Roman" w:hAnsi="Times New Roman" w:cs="Times New Roman"/>
                <w:bCs/>
                <w:sz w:val="22"/>
                <w:szCs w:val="22"/>
              </w:rPr>
              <w:t>All personnel performing this disinfection procedure shall meet the minimum requirements of:</w:t>
            </w:r>
          </w:p>
          <w:p w14:paraId="047294F3" w14:textId="77777777" w:rsidR="00FD736B" w:rsidRPr="00802F5F" w:rsidRDefault="00FD736B" w:rsidP="00802F5F">
            <w:pPr>
              <w:pStyle w:val="Footer"/>
              <w:widowControl w:val="0"/>
              <w:numPr>
                <w:ilvl w:val="0"/>
                <w:numId w:val="24"/>
              </w:numPr>
              <w:tabs>
                <w:tab w:val="clear" w:pos="4680"/>
                <w:tab w:val="clear" w:pos="9360"/>
              </w:tabs>
              <w:spacing w:after="60"/>
              <w:ind w:left="482"/>
              <w:rPr>
                <w:rFonts w:ascii="Times New Roman" w:hAnsi="Times New Roman" w:cs="Times New Roman"/>
                <w:bCs/>
                <w:sz w:val="22"/>
                <w:szCs w:val="22"/>
              </w:rPr>
            </w:pPr>
            <w:r w:rsidRPr="00802F5F">
              <w:rPr>
                <w:rFonts w:ascii="Times New Roman" w:hAnsi="Times New Roman" w:cs="Times New Roman"/>
                <w:bCs/>
                <w:sz w:val="22"/>
                <w:szCs w:val="22"/>
              </w:rPr>
              <w:t>Up-to-date fit testing and respiratory training, as needed.</w:t>
            </w:r>
          </w:p>
          <w:p w14:paraId="3AC8CDF9" w14:textId="77777777" w:rsidR="00FD736B" w:rsidRPr="00802F5F" w:rsidRDefault="00FD736B" w:rsidP="00802F5F">
            <w:pPr>
              <w:pStyle w:val="Footer"/>
              <w:widowControl w:val="0"/>
              <w:numPr>
                <w:ilvl w:val="0"/>
                <w:numId w:val="24"/>
              </w:numPr>
              <w:tabs>
                <w:tab w:val="clear" w:pos="4680"/>
                <w:tab w:val="clear" w:pos="9360"/>
              </w:tabs>
              <w:spacing w:after="60"/>
              <w:ind w:left="482"/>
              <w:rPr>
                <w:rFonts w:ascii="Times New Roman" w:hAnsi="Times New Roman" w:cs="Times New Roman"/>
                <w:bCs/>
                <w:sz w:val="22"/>
                <w:szCs w:val="22"/>
              </w:rPr>
            </w:pPr>
            <w:r w:rsidRPr="00802F5F">
              <w:rPr>
                <w:rFonts w:ascii="Times New Roman" w:hAnsi="Times New Roman" w:cs="Times New Roman"/>
                <w:bCs/>
                <w:sz w:val="22"/>
                <w:szCs w:val="22"/>
              </w:rPr>
              <w:t xml:space="preserve">Up-to-date training on the process and procedures necessary for disinfecting employee work areas. </w:t>
            </w:r>
          </w:p>
          <w:p w14:paraId="44929CED" w14:textId="77777777" w:rsidR="00FD736B" w:rsidRPr="00802F5F" w:rsidRDefault="00FD736B" w:rsidP="00802F5F">
            <w:pPr>
              <w:pStyle w:val="Footer"/>
              <w:widowControl w:val="0"/>
              <w:numPr>
                <w:ilvl w:val="0"/>
                <w:numId w:val="24"/>
              </w:numPr>
              <w:tabs>
                <w:tab w:val="clear" w:pos="4680"/>
                <w:tab w:val="clear" w:pos="9360"/>
              </w:tabs>
              <w:spacing w:after="60"/>
              <w:ind w:left="482"/>
              <w:rPr>
                <w:rFonts w:ascii="Times New Roman" w:hAnsi="Times New Roman" w:cs="Times New Roman"/>
                <w:bCs/>
                <w:sz w:val="22"/>
                <w:szCs w:val="22"/>
              </w:rPr>
            </w:pPr>
            <w:r w:rsidRPr="00802F5F">
              <w:rPr>
                <w:rFonts w:ascii="Times New Roman" w:hAnsi="Times New Roman" w:cs="Times New Roman"/>
                <w:bCs/>
                <w:sz w:val="22"/>
                <w:szCs w:val="22"/>
              </w:rPr>
              <w:t xml:space="preserve">Up-to-date training on the hazards of cleaning chemicals used in the workplace in accordance with OSHA’s Hazard Communication standard </w:t>
            </w:r>
          </w:p>
          <w:p w14:paraId="479B1746" w14:textId="77777777" w:rsidR="00FD736B" w:rsidRPr="00802F5F" w:rsidRDefault="00FD736B" w:rsidP="00802F5F">
            <w:pPr>
              <w:pStyle w:val="Footer"/>
              <w:widowControl w:val="0"/>
              <w:numPr>
                <w:ilvl w:val="0"/>
                <w:numId w:val="24"/>
              </w:numPr>
              <w:tabs>
                <w:tab w:val="clear" w:pos="4680"/>
                <w:tab w:val="clear" w:pos="9360"/>
              </w:tabs>
              <w:spacing w:after="60"/>
              <w:ind w:left="482"/>
              <w:rPr>
                <w:rFonts w:ascii="Times New Roman" w:hAnsi="Times New Roman" w:cs="Times New Roman"/>
                <w:bCs/>
                <w:sz w:val="22"/>
                <w:szCs w:val="22"/>
              </w:rPr>
            </w:pPr>
            <w:r w:rsidRPr="00802F5F">
              <w:rPr>
                <w:rFonts w:ascii="Times New Roman" w:hAnsi="Times New Roman" w:cs="Times New Roman"/>
                <w:bCs/>
                <w:sz w:val="22"/>
                <w:szCs w:val="22"/>
              </w:rPr>
              <w:t>Up-to-date training on use of PPE, including donning, doffing, and disposal.</w:t>
            </w:r>
          </w:p>
          <w:p w14:paraId="23D8B6D7" w14:textId="77777777" w:rsidR="00FD736B" w:rsidRPr="00802F5F" w:rsidRDefault="00FD736B" w:rsidP="00181481">
            <w:pPr>
              <w:pStyle w:val="Footer"/>
              <w:widowControl w:val="0"/>
              <w:tabs>
                <w:tab w:val="clear" w:pos="4680"/>
                <w:tab w:val="clear" w:pos="9360"/>
              </w:tabs>
              <w:spacing w:after="60"/>
              <w:ind w:left="1180"/>
              <w:rPr>
                <w:rFonts w:ascii="Times New Roman" w:hAnsi="Times New Roman" w:cs="Times New Roman"/>
                <w:bCs/>
                <w:sz w:val="22"/>
                <w:szCs w:val="22"/>
              </w:rPr>
            </w:pPr>
          </w:p>
        </w:tc>
      </w:tr>
      <w:tr w:rsidR="00FD736B" w:rsidRPr="00A20D69" w14:paraId="2A9F4A68" w14:textId="77777777" w:rsidTr="00181481">
        <w:tc>
          <w:tcPr>
            <w:tcW w:w="2038" w:type="dxa"/>
          </w:tcPr>
          <w:p w14:paraId="17D7B162" w14:textId="77777777" w:rsidR="00FD736B" w:rsidRPr="00A20D69" w:rsidRDefault="00FD736B" w:rsidP="00181481">
            <w:pPr>
              <w:pStyle w:val="Blocklabel"/>
              <w:rPr>
                <w:sz w:val="24"/>
                <w:szCs w:val="24"/>
              </w:rPr>
            </w:pPr>
            <w:r>
              <w:rPr>
                <w:sz w:val="24"/>
                <w:szCs w:val="24"/>
              </w:rPr>
              <w:t>Areas to be Cleaned</w:t>
            </w:r>
          </w:p>
        </w:tc>
        <w:tc>
          <w:tcPr>
            <w:tcW w:w="7790" w:type="dxa"/>
            <w:tcBorders>
              <w:top w:val="single" w:sz="6" w:space="0" w:color="auto"/>
              <w:bottom w:val="single" w:sz="6" w:space="0" w:color="auto"/>
            </w:tcBorders>
          </w:tcPr>
          <w:p w14:paraId="48BCBB51" w14:textId="3B3402C7" w:rsidR="00FD736B" w:rsidRPr="00802F5F" w:rsidRDefault="00FD736B" w:rsidP="00181481">
            <w:pPr>
              <w:pStyle w:val="Footer"/>
              <w:widowControl w:val="0"/>
              <w:spacing w:after="60"/>
              <w:ind w:left="32"/>
              <w:rPr>
                <w:rFonts w:ascii="Times New Roman" w:eastAsia="Times New Roman" w:hAnsi="Times New Roman" w:cs="Times New Roman"/>
                <w:sz w:val="22"/>
                <w:szCs w:val="22"/>
              </w:rPr>
            </w:pPr>
            <w:r w:rsidRPr="00802F5F">
              <w:rPr>
                <w:rFonts w:ascii="Times New Roman" w:eastAsia="Times New Roman" w:hAnsi="Times New Roman" w:cs="Times New Roman"/>
                <w:sz w:val="22"/>
                <w:szCs w:val="22"/>
              </w:rPr>
              <w:t>Contractor shall work with local FAU EHS and Physical Plant to identify buildings, rooms, areas, and items to be cleaned.</w:t>
            </w:r>
          </w:p>
          <w:p w14:paraId="0B6AED8B" w14:textId="018D529B" w:rsidR="00FD736B" w:rsidRPr="00802F5F" w:rsidRDefault="00FD736B" w:rsidP="00181481">
            <w:pPr>
              <w:pStyle w:val="Footer"/>
              <w:widowControl w:val="0"/>
              <w:spacing w:after="60"/>
              <w:ind w:left="32"/>
              <w:rPr>
                <w:rFonts w:ascii="Times New Roman" w:eastAsia="Times New Roman" w:hAnsi="Times New Roman" w:cs="Times New Roman"/>
                <w:sz w:val="22"/>
                <w:szCs w:val="22"/>
              </w:rPr>
            </w:pPr>
          </w:p>
          <w:p w14:paraId="20279C2E" w14:textId="43D54674" w:rsidR="00FD736B" w:rsidRPr="00802F5F" w:rsidRDefault="00FD736B" w:rsidP="00181481">
            <w:pPr>
              <w:pStyle w:val="Footer"/>
              <w:widowControl w:val="0"/>
              <w:spacing w:after="60"/>
              <w:ind w:left="32"/>
              <w:rPr>
                <w:rFonts w:ascii="Times New Roman" w:eastAsia="Times New Roman" w:hAnsi="Times New Roman" w:cs="Times New Roman"/>
                <w:sz w:val="22"/>
                <w:szCs w:val="22"/>
              </w:rPr>
            </w:pPr>
          </w:p>
        </w:tc>
      </w:tr>
      <w:tr w:rsidR="00FD736B" w:rsidRPr="00A20D69" w14:paraId="3FB867A5" w14:textId="77777777" w:rsidTr="00181481">
        <w:tc>
          <w:tcPr>
            <w:tcW w:w="2038" w:type="dxa"/>
          </w:tcPr>
          <w:p w14:paraId="3BF64C60" w14:textId="4593303D" w:rsidR="00FD736B" w:rsidRPr="00C92EFC" w:rsidRDefault="00FD736B" w:rsidP="00181481">
            <w:pPr>
              <w:pStyle w:val="Blocklabel"/>
              <w:rPr>
                <w:sz w:val="24"/>
                <w:szCs w:val="24"/>
              </w:rPr>
            </w:pPr>
            <w:r w:rsidRPr="004604C4">
              <w:rPr>
                <w:sz w:val="24"/>
                <w:szCs w:val="24"/>
              </w:rPr>
              <w:t>Clean all Surfaces</w:t>
            </w:r>
          </w:p>
        </w:tc>
        <w:tc>
          <w:tcPr>
            <w:tcW w:w="7790" w:type="dxa"/>
            <w:tcBorders>
              <w:top w:val="single" w:sz="6" w:space="0" w:color="auto"/>
            </w:tcBorders>
          </w:tcPr>
          <w:p w14:paraId="72DCDB7C" w14:textId="2BAE8FB3" w:rsidR="00FD736B" w:rsidRPr="00802F5F" w:rsidRDefault="00FD736B" w:rsidP="00181481">
            <w:pPr>
              <w:pStyle w:val="BlockText1"/>
              <w:rPr>
                <w:szCs w:val="22"/>
              </w:rPr>
            </w:pPr>
            <w:r w:rsidRPr="00802F5F">
              <w:rPr>
                <w:szCs w:val="22"/>
              </w:rPr>
              <w:t xml:space="preserve">No cleaning shall be performed without prior FAU EHS and Physical Plant approval. </w:t>
            </w:r>
          </w:p>
          <w:p w14:paraId="1DDD115F" w14:textId="3AAE623C" w:rsidR="00FD736B" w:rsidRPr="00802F5F" w:rsidRDefault="00FD736B" w:rsidP="00181481">
            <w:pPr>
              <w:pStyle w:val="BlockText1"/>
              <w:rPr>
                <w:szCs w:val="22"/>
              </w:rPr>
            </w:pPr>
            <w:r w:rsidRPr="00802F5F">
              <w:rPr>
                <w:szCs w:val="22"/>
              </w:rPr>
              <w:t>Coordinate with EHS and Physical Plant personnel to ensure the room or work area to be cleaned has been cordoned off and unoccupied for several hours and signage posted such as “</w:t>
            </w:r>
            <w:r w:rsidRPr="00802F5F">
              <w:rPr>
                <w:b/>
                <w:szCs w:val="22"/>
              </w:rPr>
              <w:t>ESSENTIAL PERSONNEL ONLY BEYOND THIS POINT”</w:t>
            </w:r>
            <w:r w:rsidRPr="00802F5F">
              <w:rPr>
                <w:szCs w:val="22"/>
              </w:rPr>
              <w:t xml:space="preserve">.  CDC recommends to </w:t>
            </w:r>
            <w:r w:rsidRPr="00802F5F">
              <w:rPr>
                <w:bCs/>
                <w:szCs w:val="22"/>
              </w:rPr>
              <w:t>close off areas used by the ill persons and wait as long as practical before beginning cleaning and disinfection</w:t>
            </w:r>
            <w:r w:rsidRPr="00802F5F">
              <w:rPr>
                <w:szCs w:val="22"/>
              </w:rPr>
              <w:t xml:space="preserve"> to minimize potential for </w:t>
            </w:r>
            <w:r w:rsidR="00482E1A" w:rsidRPr="00DD1A82">
              <w:rPr>
                <w:rStyle w:val="IntenseEmphasis"/>
                <w:noProof/>
              </w:rPr>
              <w:lastRenderedPageBreak/>
              <mc:AlternateContent>
                <mc:Choice Requires="wpg">
                  <w:drawing>
                    <wp:anchor distT="0" distB="0" distL="114300" distR="114300" simplePos="0" relativeHeight="251742208" behindDoc="0" locked="0" layoutInCell="1" allowOverlap="1" wp14:anchorId="18DAA9EE" wp14:editId="74591373">
                      <wp:simplePos x="0" y="0"/>
                      <wp:positionH relativeFrom="page">
                        <wp:posOffset>-2209800</wp:posOffset>
                      </wp:positionH>
                      <wp:positionV relativeFrom="page">
                        <wp:posOffset>-2397760</wp:posOffset>
                      </wp:positionV>
                      <wp:extent cx="498475" cy="13182600"/>
                      <wp:effectExtent l="0" t="0" r="15875" b="19050"/>
                      <wp:wrapNone/>
                      <wp:docPr id="129" name="Group 129"/>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30" name="Rectangle 130"/>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31" name="Rectangle 131"/>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6B324DB2" id="Group 129" o:spid="_x0000_s1026" style="position:absolute;margin-left:-174pt;margin-top:-188.8pt;width:39.25pt;height:1038pt;z-index:251742208;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">
                      <v:rect id="Rectangle 130"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" fillcolor="#c3c8cd" strokecolor="#bfbfbf"/>
                      <v:rect id="Rectangle 131"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" fillcolor="#002d62" strokecolor="#002d60"/>
                      <w10:wrap anchorx="page" anchory="page"/>
                    </v:group>
                  </w:pict>
                </mc:Fallback>
              </mc:AlternateContent>
            </w:r>
            <w:r w:rsidRPr="00802F5F">
              <w:rPr>
                <w:szCs w:val="22"/>
              </w:rPr>
              <w:t xml:space="preserve">exposure to respiratory droplets. </w:t>
            </w:r>
            <w:r w:rsidRPr="00802F5F">
              <w:rPr>
                <w:bCs/>
                <w:szCs w:val="22"/>
              </w:rPr>
              <w:t>If possible, open outside doors and windows to increase air circulation in the area.</w:t>
            </w:r>
            <w:r w:rsidRPr="00802F5F">
              <w:rPr>
                <w:szCs w:val="22"/>
              </w:rPr>
              <w:t xml:space="preserve"> If possible, wait up to 24 hours before beginning cleaning and disinfection. </w:t>
            </w:r>
          </w:p>
          <w:p w14:paraId="44F01D96" w14:textId="77777777" w:rsidR="00FD736B" w:rsidRPr="00802F5F" w:rsidRDefault="00FD736B" w:rsidP="00181481">
            <w:pPr>
              <w:pStyle w:val="BlockText1"/>
              <w:rPr>
                <w:szCs w:val="22"/>
              </w:rPr>
            </w:pPr>
            <w:r w:rsidRPr="00802F5F">
              <w:rPr>
                <w:bCs/>
                <w:szCs w:val="22"/>
              </w:rPr>
              <w:t xml:space="preserve">Remove all existing trash in receptacles prior to cleaning/disinfecting.  </w:t>
            </w:r>
            <w:r w:rsidRPr="00802F5F">
              <w:rPr>
                <w:color w:val="000000"/>
                <w:szCs w:val="22"/>
                <w:shd w:val="clear" w:color="auto" w:fill="FFFFFF"/>
              </w:rPr>
              <w:t>If surfaces are dirty, they should be cleaned using a detergent or soap and water prior to disinfection.</w:t>
            </w:r>
          </w:p>
          <w:p w14:paraId="4AABE68C" w14:textId="77777777" w:rsidR="00FD736B" w:rsidRPr="00802F5F" w:rsidRDefault="00FD736B" w:rsidP="00181481">
            <w:pPr>
              <w:pStyle w:val="BlockText1"/>
              <w:rPr>
                <w:szCs w:val="22"/>
              </w:rPr>
            </w:pPr>
          </w:p>
        </w:tc>
      </w:tr>
      <w:tr w:rsidR="00FD736B" w:rsidRPr="004604C4" w14:paraId="7608AB4A" w14:textId="77777777" w:rsidTr="00181481">
        <w:tc>
          <w:tcPr>
            <w:tcW w:w="1980" w:type="dxa"/>
          </w:tcPr>
          <w:p w14:paraId="3918AE7B" w14:textId="3234FD90" w:rsidR="00FD736B" w:rsidRPr="004604C4" w:rsidRDefault="00FD736B" w:rsidP="00181481">
            <w:pPr>
              <w:pStyle w:val="Blocklabel"/>
              <w:rPr>
                <w:sz w:val="24"/>
                <w:szCs w:val="24"/>
              </w:rPr>
            </w:pPr>
            <w:r w:rsidRPr="00607F57">
              <w:rPr>
                <w:sz w:val="24"/>
                <w:szCs w:val="24"/>
              </w:rPr>
              <w:lastRenderedPageBreak/>
              <w:t>Disinfect all Surfaces</w:t>
            </w:r>
          </w:p>
          <w:p w14:paraId="02EA6E31" w14:textId="77777777" w:rsidR="00FD736B" w:rsidRPr="004604C4" w:rsidRDefault="00FD736B" w:rsidP="00181481">
            <w:pPr>
              <w:pStyle w:val="Blocklabel"/>
              <w:rPr>
                <w:sz w:val="24"/>
                <w:szCs w:val="24"/>
              </w:rPr>
            </w:pPr>
          </w:p>
          <w:p w14:paraId="7692088B" w14:textId="77777777" w:rsidR="00FD736B" w:rsidRPr="004604C4" w:rsidRDefault="00FD736B" w:rsidP="00181481">
            <w:pPr>
              <w:pStyle w:val="Blocklabel"/>
              <w:rPr>
                <w:sz w:val="24"/>
                <w:szCs w:val="24"/>
              </w:rPr>
            </w:pPr>
          </w:p>
          <w:p w14:paraId="5B5EA5EC" w14:textId="77777777" w:rsidR="00FD736B" w:rsidRPr="004604C4" w:rsidRDefault="00FD736B" w:rsidP="00181481">
            <w:pPr>
              <w:pStyle w:val="Blocklabel"/>
              <w:rPr>
                <w:sz w:val="24"/>
                <w:szCs w:val="24"/>
              </w:rPr>
            </w:pPr>
          </w:p>
          <w:p w14:paraId="59102F04" w14:textId="77777777" w:rsidR="00FD736B" w:rsidRPr="004604C4" w:rsidRDefault="00FD736B" w:rsidP="00181481">
            <w:pPr>
              <w:pStyle w:val="Blocklabel"/>
              <w:rPr>
                <w:sz w:val="24"/>
                <w:szCs w:val="24"/>
              </w:rPr>
            </w:pPr>
          </w:p>
          <w:p w14:paraId="5CE895F3" w14:textId="77777777" w:rsidR="00FD736B" w:rsidRPr="004604C4" w:rsidRDefault="00FD736B" w:rsidP="00181481">
            <w:pPr>
              <w:pStyle w:val="Blocklabel"/>
              <w:rPr>
                <w:sz w:val="24"/>
                <w:szCs w:val="24"/>
              </w:rPr>
            </w:pPr>
          </w:p>
          <w:p w14:paraId="61CD81E3" w14:textId="77777777" w:rsidR="00FD736B" w:rsidRPr="004604C4" w:rsidRDefault="00FD736B" w:rsidP="00181481">
            <w:pPr>
              <w:pStyle w:val="Blocklabel"/>
              <w:rPr>
                <w:sz w:val="24"/>
                <w:szCs w:val="24"/>
              </w:rPr>
            </w:pPr>
          </w:p>
          <w:p w14:paraId="23FCCFE9" w14:textId="77777777" w:rsidR="00FD736B" w:rsidRPr="004604C4" w:rsidRDefault="00FD736B" w:rsidP="00181481">
            <w:pPr>
              <w:pStyle w:val="Blocklabel"/>
              <w:rPr>
                <w:sz w:val="24"/>
                <w:szCs w:val="24"/>
              </w:rPr>
            </w:pPr>
          </w:p>
          <w:p w14:paraId="34C0ED72" w14:textId="77777777" w:rsidR="00FD736B" w:rsidRPr="004604C4" w:rsidRDefault="00FD736B" w:rsidP="00181481">
            <w:pPr>
              <w:pStyle w:val="Blocklabel"/>
              <w:rPr>
                <w:sz w:val="24"/>
                <w:szCs w:val="24"/>
              </w:rPr>
            </w:pPr>
          </w:p>
          <w:p w14:paraId="6861F30C" w14:textId="77777777" w:rsidR="00FD736B" w:rsidRPr="004604C4" w:rsidRDefault="00FD736B" w:rsidP="00181481">
            <w:pPr>
              <w:pStyle w:val="Blocklabel"/>
              <w:rPr>
                <w:sz w:val="24"/>
                <w:szCs w:val="24"/>
              </w:rPr>
            </w:pPr>
          </w:p>
          <w:p w14:paraId="10B5FBE3" w14:textId="77777777" w:rsidR="00FD736B" w:rsidRPr="004604C4" w:rsidRDefault="00FD736B" w:rsidP="00181481">
            <w:pPr>
              <w:pStyle w:val="Blocklabel"/>
              <w:rPr>
                <w:sz w:val="24"/>
                <w:szCs w:val="24"/>
              </w:rPr>
            </w:pPr>
          </w:p>
          <w:p w14:paraId="308CF5DA" w14:textId="77777777" w:rsidR="00FD736B" w:rsidRDefault="00FD736B" w:rsidP="00181481">
            <w:pPr>
              <w:pStyle w:val="Blocklabel"/>
              <w:rPr>
                <w:sz w:val="24"/>
                <w:szCs w:val="24"/>
              </w:rPr>
            </w:pPr>
          </w:p>
          <w:p w14:paraId="2AC0837D" w14:textId="77777777" w:rsidR="00FD736B" w:rsidRPr="004604C4" w:rsidRDefault="00FD736B" w:rsidP="00181481">
            <w:pPr>
              <w:pStyle w:val="Blocklabel"/>
              <w:rPr>
                <w:sz w:val="24"/>
                <w:szCs w:val="24"/>
              </w:rPr>
            </w:pPr>
          </w:p>
          <w:p w14:paraId="36811D57" w14:textId="77777777" w:rsidR="00FD736B" w:rsidRDefault="00FD736B" w:rsidP="00181481">
            <w:pPr>
              <w:pStyle w:val="Blocklabel"/>
              <w:rPr>
                <w:sz w:val="24"/>
                <w:szCs w:val="24"/>
              </w:rPr>
            </w:pPr>
          </w:p>
          <w:p w14:paraId="124F5EA9" w14:textId="77777777" w:rsidR="00FD736B" w:rsidRDefault="00FD736B" w:rsidP="00181481">
            <w:pPr>
              <w:pStyle w:val="Blocklabel"/>
              <w:rPr>
                <w:sz w:val="24"/>
                <w:szCs w:val="24"/>
              </w:rPr>
            </w:pPr>
          </w:p>
          <w:p w14:paraId="09EF3AE3" w14:textId="77777777" w:rsidR="00FD736B" w:rsidRDefault="00FD736B" w:rsidP="00181481">
            <w:pPr>
              <w:pStyle w:val="Blocklabel"/>
              <w:rPr>
                <w:sz w:val="24"/>
                <w:szCs w:val="24"/>
              </w:rPr>
            </w:pPr>
          </w:p>
          <w:p w14:paraId="39B2C080" w14:textId="77777777" w:rsidR="00FD736B" w:rsidRPr="004604C4" w:rsidRDefault="00FD736B" w:rsidP="00181481">
            <w:pPr>
              <w:pStyle w:val="Blocklabel"/>
              <w:rPr>
                <w:sz w:val="24"/>
                <w:szCs w:val="24"/>
              </w:rPr>
            </w:pPr>
            <w:r w:rsidRPr="004604C4">
              <w:rPr>
                <w:sz w:val="24"/>
                <w:szCs w:val="24"/>
              </w:rPr>
              <w:t>Dis</w:t>
            </w:r>
            <w:r>
              <w:rPr>
                <w:sz w:val="24"/>
                <w:szCs w:val="24"/>
              </w:rPr>
              <w:t>i</w:t>
            </w:r>
            <w:r w:rsidRPr="004604C4">
              <w:rPr>
                <w:sz w:val="24"/>
                <w:szCs w:val="24"/>
              </w:rPr>
              <w:t>nfectants</w:t>
            </w:r>
          </w:p>
          <w:p w14:paraId="198FC485" w14:textId="77777777" w:rsidR="00FD736B" w:rsidRPr="00607F57" w:rsidRDefault="00FD736B" w:rsidP="00181481">
            <w:pPr>
              <w:pStyle w:val="Blocklabel"/>
              <w:rPr>
                <w:sz w:val="24"/>
                <w:szCs w:val="24"/>
              </w:rPr>
            </w:pPr>
          </w:p>
        </w:tc>
        <w:tc>
          <w:tcPr>
            <w:tcW w:w="7758" w:type="dxa"/>
            <w:tcBorders>
              <w:top w:val="single" w:sz="6" w:space="0" w:color="auto"/>
            </w:tcBorders>
          </w:tcPr>
          <w:p w14:paraId="3B72E9E0" w14:textId="77777777" w:rsidR="00FD736B" w:rsidRPr="00802F5F" w:rsidRDefault="00FD736B" w:rsidP="00181481">
            <w:pPr>
              <w:pStyle w:val="BlockText1"/>
              <w:rPr>
                <w:szCs w:val="22"/>
              </w:rPr>
            </w:pPr>
            <w:r w:rsidRPr="00802F5F">
              <w:rPr>
                <w:szCs w:val="22"/>
              </w:rPr>
              <w:t xml:space="preserve">While care must be taken to ensure all high touch surfaces (doorknobs, light switches etc.) are disinfected, all possible surfaces that may have been contaminated shall also be disinfected, including desks and other horizontal surfaces, walls and other vertical surfaces, chairs, trash cans, etc. </w:t>
            </w:r>
          </w:p>
          <w:p w14:paraId="4282FBC2" w14:textId="77777777" w:rsidR="00FD736B" w:rsidRPr="00802F5F" w:rsidRDefault="00FD736B" w:rsidP="00181481">
            <w:pPr>
              <w:pStyle w:val="BlockText1"/>
              <w:rPr>
                <w:szCs w:val="22"/>
              </w:rPr>
            </w:pPr>
            <w:r w:rsidRPr="00802F5F">
              <w:rPr>
                <w:szCs w:val="22"/>
              </w:rPr>
              <w:t>Do not spray disinfectants directly on IT, electronic equipment, including keyboards or phones, but wipe these items with a damp cloth with the disinfectant or bleach solution and leave the surface lightly damp. Care shall be taken when cleaning screens of any kind, for example computer, telephone and Pads. Only follow manufacturers recommendations for how and what to use to clean screens, they may be sensitive to some chemicals.</w:t>
            </w:r>
          </w:p>
          <w:p w14:paraId="360122F6" w14:textId="41B0C617" w:rsidR="00FD736B" w:rsidRPr="00802F5F" w:rsidRDefault="00FD736B" w:rsidP="00181481">
            <w:pPr>
              <w:pStyle w:val="Default"/>
              <w:rPr>
                <w:rFonts w:eastAsia="Times New Roman"/>
                <w:color w:val="auto"/>
                <w:sz w:val="22"/>
                <w:szCs w:val="22"/>
              </w:rPr>
            </w:pPr>
            <w:r w:rsidRPr="00802F5F">
              <w:rPr>
                <w:rFonts w:eastAsia="Times New Roman"/>
                <w:color w:val="auto"/>
                <w:sz w:val="22"/>
                <w:szCs w:val="22"/>
              </w:rPr>
              <w:t>How to properly clean computer components. Do not use compressed air as this may aerosolize infectio</w:t>
            </w:r>
            <w:r w:rsidR="004022B9" w:rsidRPr="00802F5F">
              <w:rPr>
                <w:rFonts w:eastAsia="Times New Roman"/>
                <w:color w:val="auto"/>
                <w:sz w:val="22"/>
                <w:szCs w:val="22"/>
              </w:rPr>
              <w:t>us</w:t>
            </w:r>
            <w:r w:rsidRPr="00802F5F">
              <w:rPr>
                <w:rFonts w:eastAsia="Times New Roman"/>
                <w:color w:val="auto"/>
                <w:sz w:val="22"/>
                <w:szCs w:val="22"/>
              </w:rPr>
              <w:t xml:space="preserve"> material:  </w:t>
            </w:r>
            <w:hyperlink r:id="rId20" w:history="1">
              <w:r w:rsidRPr="00802F5F">
                <w:rPr>
                  <w:rStyle w:val="Hyperlink"/>
                  <w:rFonts w:eastAsia="Times New Roman"/>
                  <w:sz w:val="22"/>
                  <w:szCs w:val="22"/>
                </w:rPr>
                <w:t>https://www.youtube.com/watch?v=Xu-xA2cJs5I</w:t>
              </w:r>
            </w:hyperlink>
          </w:p>
          <w:p w14:paraId="64A6F6E8" w14:textId="77777777" w:rsidR="00FD736B" w:rsidRPr="00802F5F" w:rsidRDefault="00FD736B" w:rsidP="00181481">
            <w:pPr>
              <w:pStyle w:val="BlockText1"/>
              <w:rPr>
                <w:szCs w:val="22"/>
              </w:rPr>
            </w:pPr>
            <w:r w:rsidRPr="00802F5F">
              <w:rPr>
                <w:szCs w:val="22"/>
              </w:rPr>
              <w:t>On porous surfaces, all visible debris shall be removed.</w:t>
            </w:r>
          </w:p>
          <w:p w14:paraId="745AFD51" w14:textId="56579EA0" w:rsidR="00FD736B" w:rsidRPr="00802F5F" w:rsidRDefault="00FD736B" w:rsidP="00181481">
            <w:pPr>
              <w:pStyle w:val="BlockText1"/>
              <w:rPr>
                <w:szCs w:val="22"/>
              </w:rPr>
            </w:pPr>
            <w:r w:rsidRPr="00802F5F">
              <w:rPr>
                <w:szCs w:val="22"/>
              </w:rPr>
              <w:t xml:space="preserve">Disinfection shall be performed with disposable rags and </w:t>
            </w:r>
            <w:r w:rsidR="006110F1" w:rsidRPr="00802F5F">
              <w:rPr>
                <w:szCs w:val="22"/>
              </w:rPr>
              <w:t>EPA registered</w:t>
            </w:r>
            <w:r w:rsidRPr="00802F5F">
              <w:rPr>
                <w:szCs w:val="22"/>
              </w:rPr>
              <w:t xml:space="preserve"> disinfecting products. Follow manufacturer handling and usage guidelines for all disinfecting products. Products should be applied and left to air dry prior to further activity.</w:t>
            </w:r>
          </w:p>
          <w:p w14:paraId="61B500DD" w14:textId="0A9EF4AB" w:rsidR="00FD736B" w:rsidRPr="00802F5F" w:rsidRDefault="00FD736B" w:rsidP="00181481">
            <w:pPr>
              <w:pStyle w:val="BlockText1"/>
              <w:rPr>
                <w:szCs w:val="22"/>
              </w:rPr>
            </w:pPr>
            <w:r w:rsidRPr="00802F5F">
              <w:rPr>
                <w:szCs w:val="22"/>
              </w:rPr>
              <w:t xml:space="preserve">After disinfection is complete, the area shall be inspected by </w:t>
            </w:r>
            <w:r w:rsidR="00001DBB" w:rsidRPr="00802F5F">
              <w:rPr>
                <w:szCs w:val="22"/>
              </w:rPr>
              <w:t xml:space="preserve">FAU trained stand and Environmental Health and Safety. </w:t>
            </w:r>
          </w:p>
          <w:p w14:paraId="77EF029C" w14:textId="77777777" w:rsidR="00FD736B" w:rsidRPr="00802F5F" w:rsidRDefault="00FD736B" w:rsidP="00181481">
            <w:pPr>
              <w:rPr>
                <w:rFonts w:ascii="Times New Roman" w:hAnsi="Times New Roman" w:cs="Times New Roman"/>
                <w:sz w:val="22"/>
                <w:szCs w:val="22"/>
              </w:rPr>
            </w:pPr>
          </w:p>
          <w:p w14:paraId="27442331" w14:textId="77777777" w:rsidR="00FD736B" w:rsidRPr="00802F5F" w:rsidRDefault="00FD736B" w:rsidP="00181481">
            <w:pPr>
              <w:pStyle w:val="BlockText1"/>
              <w:pBdr>
                <w:top w:val="single" w:sz="4" w:space="1" w:color="auto"/>
              </w:pBdr>
              <w:rPr>
                <w:szCs w:val="22"/>
              </w:rPr>
            </w:pPr>
            <w:r w:rsidRPr="00802F5F">
              <w:rPr>
                <w:szCs w:val="22"/>
              </w:rPr>
              <w:t xml:space="preserve">Consistent with guidance from the CDC, for disinfection, diluted household bleach solutions, alcohol solutions with at least 70% alcohol, and recommended EPA-approved emerging viral pathogens claims (examples at </w:t>
            </w:r>
            <w:r w:rsidRPr="00CC7ED2">
              <w:rPr>
                <w:szCs w:val="22"/>
              </w:rPr>
              <w:t xml:space="preserve">this link): </w:t>
            </w:r>
            <w:r w:rsidRPr="00802F5F">
              <w:rPr>
                <w:szCs w:val="22"/>
              </w:rPr>
              <w:t xml:space="preserve"> </w:t>
            </w:r>
            <w:hyperlink r:id="rId21" w:history="1">
              <w:r w:rsidRPr="00802F5F">
                <w:rPr>
                  <w:rStyle w:val="Hyperlink"/>
                  <w:szCs w:val="22"/>
                </w:rPr>
                <w:t>https://www.americanchemistry.com/Novel-Coronavirus-Fighting-Products-List.pdf</w:t>
              </w:r>
            </w:hyperlink>
            <w:hyperlink r:id="rId22" w:history="1"/>
          </w:p>
          <w:p w14:paraId="7C06E6D7" w14:textId="77777777" w:rsidR="00FD736B" w:rsidRPr="00802F5F" w:rsidRDefault="00FD736B" w:rsidP="00802F5F">
            <w:pPr>
              <w:pStyle w:val="ListParagraph"/>
              <w:numPr>
                <w:ilvl w:val="0"/>
                <w:numId w:val="28"/>
              </w:numPr>
              <w:spacing w:before="0" w:after="0"/>
              <w:contextualSpacing/>
              <w:rPr>
                <w:sz w:val="22"/>
                <w:szCs w:val="22"/>
              </w:rPr>
            </w:pPr>
            <w:r w:rsidRPr="00802F5F">
              <w:rPr>
                <w:sz w:val="22"/>
                <w:szCs w:val="22"/>
              </w:rPr>
              <w:t xml:space="preserve">Products with EPA-approved emerging viral pathogen claims are expected to be effective against COVID-19 based on data for harder to kill viruses. </w:t>
            </w:r>
            <w:hyperlink r:id="rId23" w:history="1">
              <w:r w:rsidRPr="00802F5F">
                <w:rPr>
                  <w:rStyle w:val="Hyperlink"/>
                  <w:sz w:val="22"/>
                  <w:szCs w:val="22"/>
                </w:rPr>
                <w:t>https://www.epa.gov/pesticide-registration/list-n-disinfectants-use-against-sars-cov-2</w:t>
              </w:r>
            </w:hyperlink>
          </w:p>
          <w:p w14:paraId="2FD2B05B" w14:textId="77777777" w:rsidR="00FD736B" w:rsidRPr="00802F5F" w:rsidRDefault="00FD736B" w:rsidP="00802F5F">
            <w:pPr>
              <w:numPr>
                <w:ilvl w:val="1"/>
                <w:numId w:val="27"/>
              </w:numPr>
              <w:spacing w:before="100" w:beforeAutospacing="1" w:after="100" w:afterAutospacing="1"/>
              <w:rPr>
                <w:rFonts w:ascii="Times New Roman" w:eastAsia="Times New Roman" w:hAnsi="Times New Roman" w:cs="Times New Roman"/>
                <w:sz w:val="22"/>
                <w:szCs w:val="22"/>
              </w:rPr>
            </w:pPr>
            <w:r w:rsidRPr="00802F5F">
              <w:rPr>
                <w:rFonts w:ascii="Times New Roman" w:eastAsia="Times New Roman" w:hAnsi="Times New Roman" w:cs="Times New Roman"/>
                <w:sz w:val="22"/>
                <w:szCs w:val="22"/>
              </w:rPr>
              <w:t>Follow the manufacturer</w:t>
            </w:r>
            <w:r w:rsidRPr="00802F5F">
              <w:rPr>
                <w:rFonts w:ascii="Times New Roman" w:eastAsia="Times New Roman" w:hAnsi="Times New Roman" w:cs="Times New Roman" w:hint="eastAsia"/>
                <w:sz w:val="22"/>
                <w:szCs w:val="22"/>
              </w:rPr>
              <w:t>’</w:t>
            </w:r>
            <w:r w:rsidRPr="00802F5F">
              <w:rPr>
                <w:rFonts w:ascii="Times New Roman" w:eastAsia="Times New Roman" w:hAnsi="Times New Roman" w:cs="Times New Roman"/>
                <w:sz w:val="22"/>
                <w:szCs w:val="22"/>
              </w:rPr>
              <w:t>s instructions for all cleaning and disinfection products (e.g., concentration, application method and contact time, etc.).</w:t>
            </w:r>
          </w:p>
          <w:p w14:paraId="40C45C6A" w14:textId="126A88D1" w:rsidR="00FD736B" w:rsidRPr="00802F5F" w:rsidRDefault="00FD736B" w:rsidP="00802F5F">
            <w:pPr>
              <w:numPr>
                <w:ilvl w:val="1"/>
                <w:numId w:val="27"/>
              </w:numPr>
              <w:spacing w:before="100" w:beforeAutospacing="1" w:after="100" w:afterAutospacing="1"/>
              <w:rPr>
                <w:rFonts w:ascii="Times New Roman" w:eastAsia="Times New Roman" w:hAnsi="Times New Roman" w:cs="Times New Roman"/>
                <w:sz w:val="22"/>
                <w:szCs w:val="22"/>
              </w:rPr>
            </w:pPr>
            <w:r w:rsidRPr="00802F5F">
              <w:rPr>
                <w:rFonts w:ascii="Times New Roman" w:eastAsia="Times New Roman" w:hAnsi="Times New Roman" w:cs="Times New Roman"/>
                <w:sz w:val="22"/>
                <w:szCs w:val="22"/>
              </w:rPr>
              <w:t>For soft (porous) surfaces such as carpeted floor, rugs, and drapes, remove visible contamination if present and clean with appropriate cleaners indicated for use on these surfaces. After cleaning:</w:t>
            </w:r>
          </w:p>
          <w:p w14:paraId="481A21AE" w14:textId="77777777" w:rsidR="00FD736B" w:rsidRPr="00802F5F" w:rsidRDefault="00FD736B" w:rsidP="00802F5F">
            <w:pPr>
              <w:numPr>
                <w:ilvl w:val="1"/>
                <w:numId w:val="27"/>
              </w:numPr>
              <w:spacing w:before="100" w:beforeAutospacing="1" w:after="100" w:afterAutospacing="1"/>
              <w:rPr>
                <w:rFonts w:ascii="Times New Roman" w:eastAsia="Times New Roman" w:hAnsi="Times New Roman" w:cs="Times New Roman"/>
                <w:sz w:val="22"/>
                <w:szCs w:val="22"/>
              </w:rPr>
            </w:pPr>
            <w:r w:rsidRPr="00802F5F">
              <w:rPr>
                <w:rFonts w:ascii="Times New Roman" w:eastAsia="Times New Roman" w:hAnsi="Times New Roman" w:cs="Times New Roman"/>
                <w:sz w:val="22"/>
                <w:szCs w:val="22"/>
              </w:rPr>
              <w:t>If the items can be laundered, launder items in accordance with the manufacturer</w:t>
            </w:r>
            <w:r w:rsidRPr="00802F5F">
              <w:rPr>
                <w:rFonts w:ascii="Times New Roman" w:eastAsia="Times New Roman" w:hAnsi="Times New Roman" w:cs="Times New Roman" w:hint="eastAsia"/>
                <w:sz w:val="22"/>
                <w:szCs w:val="22"/>
              </w:rPr>
              <w:t>’</w:t>
            </w:r>
            <w:r w:rsidRPr="00802F5F">
              <w:rPr>
                <w:rFonts w:ascii="Times New Roman" w:eastAsia="Times New Roman" w:hAnsi="Times New Roman" w:cs="Times New Roman"/>
                <w:sz w:val="22"/>
                <w:szCs w:val="22"/>
              </w:rPr>
              <w:t>s instructions using the warmest appropriate water setting for the items and then dry items completely.</w:t>
            </w:r>
          </w:p>
          <w:p w14:paraId="2D8ADB84" w14:textId="77777777" w:rsidR="00FD736B" w:rsidRPr="00802F5F" w:rsidRDefault="00FD736B" w:rsidP="00802F5F">
            <w:pPr>
              <w:numPr>
                <w:ilvl w:val="1"/>
                <w:numId w:val="27"/>
              </w:numPr>
              <w:spacing w:before="100" w:beforeAutospacing="1" w:after="100" w:afterAutospacing="1"/>
              <w:rPr>
                <w:rFonts w:ascii="Times New Roman" w:eastAsia="Times New Roman" w:hAnsi="Times New Roman" w:cs="Times New Roman"/>
                <w:sz w:val="22"/>
                <w:szCs w:val="22"/>
              </w:rPr>
            </w:pPr>
            <w:r w:rsidRPr="00802F5F">
              <w:rPr>
                <w:rFonts w:ascii="Times New Roman" w:eastAsia="Times New Roman" w:hAnsi="Times New Roman" w:cs="Times New Roman"/>
                <w:sz w:val="22"/>
                <w:szCs w:val="22"/>
              </w:rPr>
              <w:lastRenderedPageBreak/>
              <w:t xml:space="preserve">Otherwise, use products with the EPA-approved emerging viral pathogens claims that are suitable for porous surfaces. </w:t>
            </w:r>
          </w:p>
          <w:p w14:paraId="43141F7C" w14:textId="77777777" w:rsidR="00FD736B" w:rsidRPr="00802F5F" w:rsidRDefault="00FD736B" w:rsidP="00181481">
            <w:pPr>
              <w:pStyle w:val="BlockText1"/>
              <w:rPr>
                <w:szCs w:val="22"/>
              </w:rPr>
            </w:pPr>
            <w:r w:rsidRPr="00802F5F" w:rsidDel="004604C4">
              <w:rPr>
                <w:szCs w:val="22"/>
              </w:rPr>
              <w:t xml:space="preserve"> </w:t>
            </w:r>
          </w:p>
        </w:tc>
      </w:tr>
      <w:tr w:rsidR="00FD736B" w:rsidRPr="004604C4" w14:paraId="0F353AEF" w14:textId="77777777" w:rsidTr="00181481">
        <w:tc>
          <w:tcPr>
            <w:tcW w:w="1980" w:type="dxa"/>
          </w:tcPr>
          <w:p w14:paraId="45A02E84" w14:textId="77777777" w:rsidR="00FD736B" w:rsidRPr="004604C4" w:rsidRDefault="00FD736B" w:rsidP="00181481">
            <w:pPr>
              <w:pStyle w:val="Blocklabel"/>
              <w:rPr>
                <w:sz w:val="24"/>
                <w:szCs w:val="24"/>
              </w:rPr>
            </w:pPr>
            <w:r w:rsidRPr="004604C4">
              <w:rPr>
                <w:sz w:val="24"/>
                <w:szCs w:val="24"/>
              </w:rPr>
              <w:lastRenderedPageBreak/>
              <w:t>Waste Disposal</w:t>
            </w:r>
          </w:p>
        </w:tc>
        <w:tc>
          <w:tcPr>
            <w:tcW w:w="7758" w:type="dxa"/>
            <w:tcBorders>
              <w:top w:val="single" w:sz="6" w:space="0" w:color="auto"/>
            </w:tcBorders>
          </w:tcPr>
          <w:p w14:paraId="2D2568E1" w14:textId="77777777" w:rsidR="00FD736B" w:rsidRPr="00802F5F" w:rsidRDefault="00FD736B" w:rsidP="00181481">
            <w:pPr>
              <w:pStyle w:val="BlockText1"/>
              <w:rPr>
                <w:bCs/>
                <w:color w:val="0000FF"/>
                <w:szCs w:val="22"/>
              </w:rPr>
            </w:pPr>
            <w:r w:rsidRPr="00802F5F">
              <w:rPr>
                <w:bCs/>
                <w:szCs w:val="22"/>
              </w:rPr>
              <w:t xml:space="preserve">All disposable materials used in cleaning and disinfection (to include gloves and PPE) shall be disposed of in sealed plastic waste bags. </w:t>
            </w:r>
          </w:p>
        </w:tc>
      </w:tr>
    </w:tbl>
    <w:p w14:paraId="0822A956" w14:textId="5384C3A5" w:rsidR="00FD736B" w:rsidRPr="001B14B3" w:rsidRDefault="00FF0F15" w:rsidP="00FD736B">
      <w:pPr>
        <w:rPr>
          <w:rFonts w:ascii="Times New Roman" w:hAnsi="Times New Roman" w:cs="Times New Roman"/>
        </w:rPr>
      </w:pPr>
      <w:r w:rsidRPr="00DD1A82">
        <w:rPr>
          <w:rStyle w:val="IntenseEmphasis"/>
          <w:noProof/>
        </w:rPr>
        <mc:AlternateContent>
          <mc:Choice Requires="wpg">
            <w:drawing>
              <wp:anchor distT="0" distB="0" distL="114300" distR="114300" simplePos="0" relativeHeight="251744256" behindDoc="0" locked="0" layoutInCell="1" allowOverlap="1" wp14:anchorId="032E0867" wp14:editId="4E8D718A">
                <wp:simplePos x="0" y="0"/>
                <wp:positionH relativeFrom="page">
                  <wp:align>left</wp:align>
                </wp:positionH>
                <wp:positionV relativeFrom="page">
                  <wp:posOffset>-1945640</wp:posOffset>
                </wp:positionV>
                <wp:extent cx="498475" cy="13182600"/>
                <wp:effectExtent l="0" t="0" r="15875" b="19050"/>
                <wp:wrapNone/>
                <wp:docPr id="132" name="Group 132"/>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33" name="Rectangle 133"/>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34" name="Rectangle 134"/>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20C15AE3" id="Group 132" o:spid="_x0000_s1026" style="position:absolute;margin-left:0;margin-top:-153.2pt;width:39.25pt;height:1038pt;z-index:251744256;mso-position-horizontal:left;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">
                <v:rect id="Rectangle 133"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" fillcolor="#c3c8cd" strokecolor="#bfbfbf"/>
                <v:rect id="Rectangle 134"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" fillcolor="#002d62" strokecolor="#002d60"/>
                <w10:wrap anchorx="page" anchory="page"/>
              </v:group>
            </w:pict>
          </mc:Fallback>
        </mc:AlternateContent>
      </w:r>
    </w:p>
    <w:tbl>
      <w:tblPr>
        <w:tblW w:w="9835" w:type="dxa"/>
        <w:tblLayout w:type="fixed"/>
        <w:tblLook w:val="0000" w:firstRow="0" w:lastRow="0" w:firstColumn="0" w:lastColumn="0" w:noHBand="0" w:noVBand="0"/>
      </w:tblPr>
      <w:tblGrid>
        <w:gridCol w:w="2045"/>
        <w:gridCol w:w="7790"/>
      </w:tblGrid>
      <w:tr w:rsidR="00FD736B" w:rsidRPr="004604C4" w14:paraId="6ABFAE49" w14:textId="77777777" w:rsidTr="00181481">
        <w:trPr>
          <w:cantSplit/>
        </w:trPr>
        <w:tc>
          <w:tcPr>
            <w:tcW w:w="2045" w:type="dxa"/>
          </w:tcPr>
          <w:p w14:paraId="34C6F8CC" w14:textId="77777777" w:rsidR="00FD736B" w:rsidRPr="00607F57" w:rsidRDefault="00FD736B" w:rsidP="00181481">
            <w:pPr>
              <w:pStyle w:val="Blocklabel"/>
              <w:rPr>
                <w:sz w:val="24"/>
                <w:szCs w:val="24"/>
              </w:rPr>
            </w:pPr>
            <w:r w:rsidRPr="004604C4">
              <w:rPr>
                <w:sz w:val="24"/>
                <w:szCs w:val="24"/>
              </w:rPr>
              <w:t>Document and Records Management</w:t>
            </w:r>
          </w:p>
        </w:tc>
        <w:tc>
          <w:tcPr>
            <w:tcW w:w="7790" w:type="dxa"/>
            <w:tcBorders>
              <w:top w:val="single" w:sz="6" w:space="0" w:color="auto"/>
              <w:bottom w:val="single" w:sz="6" w:space="0" w:color="auto"/>
            </w:tcBorders>
          </w:tcPr>
          <w:p w14:paraId="5043788F" w14:textId="77777777" w:rsidR="00FD736B" w:rsidRPr="00802F5F" w:rsidRDefault="00FD736B" w:rsidP="00181481">
            <w:pPr>
              <w:pStyle w:val="BlockText1"/>
              <w:rPr>
                <w:szCs w:val="22"/>
              </w:rPr>
            </w:pPr>
            <w:r w:rsidRPr="00802F5F">
              <w:rPr>
                <w:szCs w:val="22"/>
              </w:rPr>
              <w:t>A Disinfection Record will be maintained for all rooms cleaned.</w:t>
            </w:r>
          </w:p>
          <w:p w14:paraId="4774E69B" w14:textId="77777777" w:rsidR="00FD736B" w:rsidRPr="004604C4" w:rsidRDefault="00FD736B" w:rsidP="00181481">
            <w:pPr>
              <w:pStyle w:val="BlockText1"/>
              <w:rPr>
                <w:sz w:val="24"/>
                <w:szCs w:val="24"/>
              </w:rPr>
            </w:pPr>
            <w:r w:rsidRPr="00802F5F">
              <w:rPr>
                <w:szCs w:val="22"/>
              </w:rPr>
              <w:t>A sign using “Cleaning Notification” form below should be posted at the door to the room or Building, noting the date and time of cleaning, etc..</w:t>
            </w:r>
          </w:p>
        </w:tc>
      </w:tr>
    </w:tbl>
    <w:p w14:paraId="568E0886" w14:textId="77777777" w:rsidR="00FD736B" w:rsidRPr="001B14B3" w:rsidRDefault="00FD736B" w:rsidP="00FD736B">
      <w:pPr>
        <w:rPr>
          <w:rFonts w:ascii="Times New Roman" w:hAnsi="Times New Roman" w:cs="Times New Roman"/>
        </w:rPr>
      </w:pPr>
    </w:p>
    <w:p w14:paraId="21E9ED00" w14:textId="77777777" w:rsidR="00FD736B" w:rsidRPr="001B14B3" w:rsidRDefault="00FD736B" w:rsidP="00FD736B">
      <w:pPr>
        <w:rPr>
          <w:rFonts w:ascii="Times New Roman" w:hAnsi="Times New Roman" w:cs="Times New Roman"/>
        </w:rPr>
      </w:pPr>
      <w:r w:rsidRPr="001B14B3">
        <w:rPr>
          <w:rFonts w:ascii="Times New Roman" w:hAnsi="Times New Roman" w:cs="Times New Roman"/>
        </w:rPr>
        <w:br w:type="page"/>
      </w:r>
    </w:p>
    <w:p w14:paraId="045DD511" w14:textId="0F780DEC" w:rsidR="00FF0F15" w:rsidRDefault="00FF0F15" w:rsidP="00802F5F">
      <w:pPr>
        <w:spacing w:after="120"/>
        <w:jc w:val="center"/>
        <w:rPr>
          <w:rFonts w:ascii="Times New Roman" w:hAnsi="Times New Roman" w:cs="Times New Roman"/>
          <w:b/>
          <w:sz w:val="32"/>
          <w:szCs w:val="32"/>
        </w:rPr>
      </w:pPr>
      <w:r w:rsidRPr="00DD1A82">
        <w:rPr>
          <w:rStyle w:val="IntenseEmphasis"/>
          <w:noProof/>
        </w:rPr>
        <w:lastRenderedPageBreak/>
        <mc:AlternateContent>
          <mc:Choice Requires="wpg">
            <w:drawing>
              <wp:anchor distT="0" distB="0" distL="114300" distR="114300" simplePos="0" relativeHeight="251746304" behindDoc="0" locked="0" layoutInCell="1" allowOverlap="1" wp14:anchorId="4BA56993" wp14:editId="397335DC">
                <wp:simplePos x="0" y="0"/>
                <wp:positionH relativeFrom="page">
                  <wp:align>left</wp:align>
                </wp:positionH>
                <wp:positionV relativeFrom="page">
                  <wp:posOffset>-2959735</wp:posOffset>
                </wp:positionV>
                <wp:extent cx="498475" cy="13182600"/>
                <wp:effectExtent l="0" t="0" r="15875" b="19050"/>
                <wp:wrapNone/>
                <wp:docPr id="135" name="Group 135"/>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36" name="Rectangle 136"/>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37" name="Rectangle 137"/>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5594369B" id="Group 135" o:spid="_x0000_s1026" style="position:absolute;margin-left:0;margin-top:-233.05pt;width:39.25pt;height:1038pt;z-index:251746304;mso-position-horizontal:left;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">
                <v:rect id="Rectangle 136"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" fillcolor="#c3c8cd" strokecolor="#bfbfbf"/>
                <v:rect id="Rectangle 137"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" fillcolor="#002d62" strokecolor="#002d60"/>
                <w10:wrap anchorx="page" anchory="page"/>
              </v:group>
            </w:pict>
          </mc:Fallback>
        </mc:AlternateContent>
      </w:r>
      <w:r>
        <w:rPr>
          <w:rFonts w:ascii="Times New Roman" w:hAnsi="Times New Roman" w:cs="Times New Roman"/>
          <w:b/>
          <w:sz w:val="32"/>
          <w:szCs w:val="32"/>
        </w:rPr>
        <w:t xml:space="preserve">SAMPLE COVID-19 POSITIVE CASE </w:t>
      </w:r>
    </w:p>
    <w:p w14:paraId="7C7A1178" w14:textId="0257FBA7" w:rsidR="00FF0F15" w:rsidRPr="00802F5F" w:rsidRDefault="00FF0F15" w:rsidP="00802F5F">
      <w:pPr>
        <w:spacing w:after="120"/>
        <w:jc w:val="center"/>
        <w:rPr>
          <w:rFonts w:ascii="Times New Roman" w:hAnsi="Times New Roman" w:cs="Times New Roman"/>
          <w:b/>
          <w:sz w:val="32"/>
          <w:szCs w:val="32"/>
        </w:rPr>
      </w:pPr>
      <w:r>
        <w:rPr>
          <w:rFonts w:ascii="Times New Roman" w:hAnsi="Times New Roman" w:cs="Times New Roman"/>
          <w:b/>
          <w:sz w:val="32"/>
          <w:szCs w:val="32"/>
        </w:rPr>
        <w:t>CLEANING NOTIFICATION</w:t>
      </w:r>
    </w:p>
    <w:p w14:paraId="2635D731" w14:textId="531C3715" w:rsidR="00FD736B" w:rsidRPr="00802F5F" w:rsidRDefault="00FD736B" w:rsidP="00FD736B">
      <w:pPr>
        <w:spacing w:after="120"/>
        <w:rPr>
          <w:b/>
          <w:sz w:val="28"/>
          <w:szCs w:val="28"/>
        </w:rPr>
      </w:pPr>
      <w:r w:rsidRPr="00802F5F">
        <w:rPr>
          <w:b/>
          <w:sz w:val="28"/>
          <w:szCs w:val="28"/>
        </w:rPr>
        <w:t>CLEANING NOTIFICATION</w:t>
      </w:r>
    </w:p>
    <w:p w14:paraId="7A8D437F" w14:textId="77777777" w:rsidR="00FD736B" w:rsidRPr="00802F5F" w:rsidRDefault="00FD736B" w:rsidP="00FD736B">
      <w:pPr>
        <w:spacing w:after="120"/>
        <w:rPr>
          <w:b/>
          <w:sz w:val="28"/>
          <w:szCs w:val="28"/>
        </w:rPr>
      </w:pPr>
      <w:r w:rsidRPr="00802F5F">
        <w:rPr>
          <w:b/>
          <w:sz w:val="28"/>
          <w:szCs w:val="28"/>
        </w:rPr>
        <w:t>Date:  __________________</w:t>
      </w:r>
    </w:p>
    <w:p w14:paraId="18635108" w14:textId="77777777" w:rsidR="00FD736B" w:rsidRPr="00802F5F" w:rsidRDefault="00FD736B" w:rsidP="00FD736B">
      <w:pPr>
        <w:spacing w:after="120"/>
        <w:rPr>
          <w:b/>
          <w:sz w:val="28"/>
          <w:szCs w:val="28"/>
        </w:rPr>
      </w:pPr>
      <w:r w:rsidRPr="00802F5F">
        <w:rPr>
          <w:b/>
          <w:sz w:val="28"/>
          <w:szCs w:val="28"/>
        </w:rPr>
        <w:t>Building # _______________________</w:t>
      </w:r>
    </w:p>
    <w:p w14:paraId="352856FB" w14:textId="77777777" w:rsidR="00FD736B" w:rsidRPr="00802F5F" w:rsidRDefault="00FD736B" w:rsidP="00FD736B">
      <w:pPr>
        <w:spacing w:after="120"/>
        <w:rPr>
          <w:b/>
          <w:sz w:val="28"/>
          <w:szCs w:val="28"/>
        </w:rPr>
      </w:pPr>
      <w:r w:rsidRPr="00802F5F">
        <w:rPr>
          <w:b/>
          <w:sz w:val="28"/>
          <w:szCs w:val="28"/>
        </w:rPr>
        <w:t>Room #:    ______________________</w:t>
      </w:r>
    </w:p>
    <w:p w14:paraId="679DA210" w14:textId="77777777" w:rsidR="00FD736B" w:rsidRPr="00802F5F" w:rsidRDefault="00FD736B" w:rsidP="00FD736B">
      <w:pPr>
        <w:spacing w:after="120"/>
        <w:rPr>
          <w:b/>
          <w:sz w:val="28"/>
          <w:szCs w:val="28"/>
        </w:rPr>
      </w:pPr>
      <w:r w:rsidRPr="00802F5F">
        <w:rPr>
          <w:b/>
          <w:sz w:val="28"/>
          <w:szCs w:val="28"/>
        </w:rPr>
        <w:t>Cleaning Crew Names:______________________________________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5F3993" w14:textId="77777777" w:rsidR="00FD736B" w:rsidRPr="00802F5F" w:rsidRDefault="00FD736B" w:rsidP="00FD736B">
      <w:pPr>
        <w:spacing w:after="120"/>
        <w:rPr>
          <w:b/>
          <w:sz w:val="28"/>
          <w:szCs w:val="28"/>
        </w:rPr>
      </w:pPr>
    </w:p>
    <w:p w14:paraId="5130763F" w14:textId="77777777" w:rsidR="00FD736B" w:rsidRPr="00802F5F" w:rsidRDefault="00FD736B" w:rsidP="00FD736B">
      <w:pPr>
        <w:spacing w:after="120"/>
        <w:rPr>
          <w:b/>
          <w:sz w:val="28"/>
          <w:szCs w:val="28"/>
        </w:rPr>
      </w:pPr>
      <w:r w:rsidRPr="00802F5F">
        <w:rPr>
          <w:b/>
          <w:sz w:val="28"/>
          <w:szCs w:val="28"/>
        </w:rPr>
        <w:t>Cleaning Start Time:   _______________</w:t>
      </w:r>
    </w:p>
    <w:p w14:paraId="4B35316B" w14:textId="77777777" w:rsidR="00FD736B" w:rsidRPr="00802F5F" w:rsidRDefault="00FD736B" w:rsidP="00FD736B">
      <w:pPr>
        <w:spacing w:after="120"/>
        <w:rPr>
          <w:b/>
          <w:sz w:val="28"/>
          <w:szCs w:val="28"/>
        </w:rPr>
      </w:pPr>
      <w:r w:rsidRPr="00802F5F">
        <w:rPr>
          <w:b/>
          <w:sz w:val="28"/>
          <w:szCs w:val="28"/>
        </w:rPr>
        <w:t>Cleaning End Time: _______________</w:t>
      </w:r>
    </w:p>
    <w:p w14:paraId="52B5AA3D" w14:textId="77777777" w:rsidR="00FD736B" w:rsidRPr="00802F5F" w:rsidRDefault="00FD736B" w:rsidP="00FD736B">
      <w:pPr>
        <w:spacing w:after="120"/>
        <w:rPr>
          <w:b/>
          <w:sz w:val="28"/>
          <w:szCs w:val="28"/>
        </w:rPr>
      </w:pPr>
      <w:r w:rsidRPr="00802F5F">
        <w:rPr>
          <w:b/>
          <w:sz w:val="28"/>
          <w:szCs w:val="28"/>
        </w:rPr>
        <w:t>Inspected By:</w:t>
      </w:r>
    </w:p>
    <w:p w14:paraId="1E50D43B" w14:textId="77777777" w:rsidR="00FD736B" w:rsidRPr="00802F5F" w:rsidRDefault="00FD736B" w:rsidP="00FD736B">
      <w:pPr>
        <w:spacing w:after="120"/>
        <w:rPr>
          <w:b/>
          <w:sz w:val="28"/>
          <w:szCs w:val="28"/>
        </w:rPr>
      </w:pPr>
      <w:r w:rsidRPr="00802F5F">
        <w:rPr>
          <w:b/>
          <w:sz w:val="28"/>
          <w:szCs w:val="28"/>
        </w:rPr>
        <w:t xml:space="preserve">Name (Print):     ______________________________  Time: _______                                         </w:t>
      </w:r>
    </w:p>
    <w:p w14:paraId="1DEAAEC2" w14:textId="77777777" w:rsidR="00FD736B" w:rsidRPr="00802F5F" w:rsidRDefault="00FD736B" w:rsidP="00FD736B">
      <w:pPr>
        <w:spacing w:after="120"/>
        <w:rPr>
          <w:b/>
          <w:sz w:val="28"/>
          <w:szCs w:val="28"/>
        </w:rPr>
      </w:pPr>
    </w:p>
    <w:p w14:paraId="4F3EFB5A" w14:textId="77777777" w:rsidR="00FD736B" w:rsidRPr="00802F5F" w:rsidRDefault="00FD736B" w:rsidP="00FD736B">
      <w:pPr>
        <w:spacing w:after="120"/>
        <w:rPr>
          <w:b/>
          <w:sz w:val="28"/>
          <w:szCs w:val="28"/>
        </w:rPr>
      </w:pPr>
      <w:r w:rsidRPr="00802F5F">
        <w:rPr>
          <w:b/>
          <w:sz w:val="28"/>
          <w:szCs w:val="28"/>
        </w:rPr>
        <w:t xml:space="preserve">Signature:     _______________________________       </w:t>
      </w:r>
    </w:p>
    <w:p w14:paraId="3E3D9259" w14:textId="77777777" w:rsidR="00FD736B" w:rsidRPr="00802F5F" w:rsidRDefault="00FD736B" w:rsidP="00FD736B">
      <w:pPr>
        <w:spacing w:after="120"/>
        <w:rPr>
          <w:b/>
          <w:sz w:val="28"/>
          <w:szCs w:val="28"/>
        </w:rPr>
      </w:pPr>
      <w:r w:rsidRPr="00802F5F">
        <w:rPr>
          <w:b/>
          <w:sz w:val="28"/>
          <w:szCs w:val="28"/>
        </w:rPr>
        <w:t>Disinfection Start Time:   _______________</w:t>
      </w:r>
    </w:p>
    <w:p w14:paraId="5B243453" w14:textId="77777777" w:rsidR="00FD736B" w:rsidRPr="00802F5F" w:rsidRDefault="00FD736B" w:rsidP="00FD736B">
      <w:pPr>
        <w:spacing w:after="120"/>
        <w:rPr>
          <w:b/>
          <w:sz w:val="28"/>
          <w:szCs w:val="28"/>
        </w:rPr>
      </w:pPr>
      <w:r w:rsidRPr="00802F5F">
        <w:rPr>
          <w:b/>
          <w:sz w:val="28"/>
          <w:szCs w:val="28"/>
        </w:rPr>
        <w:t>Disinfection End Time: _______________</w:t>
      </w:r>
    </w:p>
    <w:p w14:paraId="16F845BF" w14:textId="77777777" w:rsidR="00FD736B" w:rsidRPr="00802F5F" w:rsidRDefault="00FD736B" w:rsidP="00FD736B">
      <w:pPr>
        <w:spacing w:after="120"/>
        <w:rPr>
          <w:b/>
          <w:sz w:val="28"/>
          <w:szCs w:val="28"/>
        </w:rPr>
      </w:pPr>
      <w:r w:rsidRPr="00802F5F">
        <w:rPr>
          <w:b/>
          <w:sz w:val="28"/>
          <w:szCs w:val="28"/>
        </w:rPr>
        <w:t>Inspected By:</w:t>
      </w:r>
    </w:p>
    <w:p w14:paraId="4D9871F3" w14:textId="77777777" w:rsidR="00FD736B" w:rsidRPr="00802F5F" w:rsidRDefault="00FD736B" w:rsidP="00FD736B">
      <w:pPr>
        <w:spacing w:after="120"/>
        <w:rPr>
          <w:b/>
          <w:sz w:val="28"/>
          <w:szCs w:val="28"/>
        </w:rPr>
      </w:pPr>
      <w:r w:rsidRPr="00802F5F">
        <w:rPr>
          <w:b/>
          <w:sz w:val="28"/>
          <w:szCs w:val="28"/>
        </w:rPr>
        <w:t xml:space="preserve">Name (Print):     ______________________________  Time: _______                                         </w:t>
      </w:r>
    </w:p>
    <w:p w14:paraId="6C584EA4" w14:textId="77777777" w:rsidR="00FD736B" w:rsidRPr="00802F5F" w:rsidRDefault="00FD736B" w:rsidP="00FD736B">
      <w:pPr>
        <w:spacing w:after="120"/>
        <w:rPr>
          <w:b/>
          <w:sz w:val="28"/>
          <w:szCs w:val="28"/>
        </w:rPr>
      </w:pPr>
    </w:p>
    <w:p w14:paraId="12CDE1D7" w14:textId="77777777" w:rsidR="00FD736B" w:rsidRPr="00802F5F" w:rsidRDefault="00FD736B" w:rsidP="00FD736B">
      <w:pPr>
        <w:spacing w:after="120"/>
        <w:rPr>
          <w:b/>
          <w:sz w:val="28"/>
          <w:szCs w:val="28"/>
        </w:rPr>
      </w:pPr>
      <w:r w:rsidRPr="00802F5F">
        <w:rPr>
          <w:b/>
          <w:sz w:val="28"/>
          <w:szCs w:val="28"/>
        </w:rPr>
        <w:t xml:space="preserve">Signature:     _______________________________                        </w:t>
      </w:r>
    </w:p>
    <w:p w14:paraId="7F5DBD1C" w14:textId="09212EAE" w:rsidR="00FD736B" w:rsidRDefault="00FD736B" w:rsidP="00FD736B"/>
    <w:p w14:paraId="590877E4" w14:textId="5BD7E9EE" w:rsidR="00874588" w:rsidRDefault="00874588" w:rsidP="00FD736B"/>
    <w:p w14:paraId="64F17185" w14:textId="796B4AAF" w:rsidR="00874588" w:rsidRDefault="00874588" w:rsidP="00FD736B"/>
    <w:p w14:paraId="527C827A" w14:textId="7D7D64A4" w:rsidR="004B39CA" w:rsidRDefault="004B39CA">
      <w:r>
        <w:br w:type="page"/>
      </w:r>
    </w:p>
    <w:bookmarkStart w:id="57" w:name="_Toc41587590"/>
    <w:p w14:paraId="0B6D383A" w14:textId="511CE27F" w:rsidR="004A7A1B" w:rsidRDefault="004B39CA" w:rsidP="00802F5F">
      <w:pPr>
        <w:pStyle w:val="Heading2"/>
        <w:numPr>
          <w:ilvl w:val="0"/>
          <w:numId w:val="5"/>
        </w:numPr>
      </w:pPr>
      <w:r w:rsidRPr="00802F5F">
        <w:rPr>
          <w:noProof/>
        </w:rPr>
        <w:lastRenderedPageBreak/>
        <mc:AlternateContent>
          <mc:Choice Requires="wpg">
            <w:drawing>
              <wp:anchor distT="0" distB="0" distL="114300" distR="114300" simplePos="0" relativeHeight="251748352" behindDoc="0" locked="0" layoutInCell="1" allowOverlap="1" wp14:anchorId="14717C3B" wp14:editId="5C137D56">
                <wp:simplePos x="0" y="0"/>
                <wp:positionH relativeFrom="page">
                  <wp:align>left</wp:align>
                </wp:positionH>
                <wp:positionV relativeFrom="page">
                  <wp:posOffset>-2940685</wp:posOffset>
                </wp:positionV>
                <wp:extent cx="498475" cy="13182600"/>
                <wp:effectExtent l="0" t="0" r="15875" b="19050"/>
                <wp:wrapNone/>
                <wp:docPr id="138" name="Group 138"/>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39" name="Rectangle 139"/>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40" name="Rectangle 140"/>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53560CE2" id="Group 138" o:spid="_x0000_s1026" style="position:absolute;margin-left:0;margin-top:-231.55pt;width:39.25pt;height:1038pt;z-index:251748352;mso-position-horizontal:left;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">
                <v:rect id="Rectangle 139"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" fillcolor="#c3c8cd" strokecolor="#bfbfbf"/>
                <v:rect id="Rectangle 140"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" fillcolor="#002d62" strokecolor="#002d60"/>
                <w10:wrap anchorx="page" anchory="page"/>
              </v:group>
            </w:pict>
          </mc:Fallback>
        </mc:AlternateContent>
      </w:r>
      <w:bookmarkStart w:id="58" w:name="_Toc41587591"/>
      <w:bookmarkEnd w:id="57"/>
      <w:r w:rsidR="00A13D3E">
        <w:t xml:space="preserve">Appendix III – </w:t>
      </w:r>
      <w:r w:rsidR="003A5391">
        <w:t>Trash Removal</w:t>
      </w:r>
      <w:bookmarkEnd w:id="58"/>
    </w:p>
    <w:p w14:paraId="3ED5385E" w14:textId="77777777" w:rsidR="004B39CA" w:rsidRPr="00CC7ED2" w:rsidRDefault="004B39CA" w:rsidP="00802F5F"/>
    <w:p w14:paraId="173CBD07" w14:textId="5370D636" w:rsidR="004B39CA" w:rsidRDefault="004B39CA" w:rsidP="00802F5F">
      <w:pPr>
        <w:pStyle w:val="Heading4"/>
        <w:numPr>
          <w:ilvl w:val="0"/>
          <w:numId w:val="48"/>
        </w:numPr>
        <w:rPr>
          <w:rFonts w:eastAsia="Times New Roman"/>
        </w:rPr>
      </w:pPr>
      <w:r>
        <w:rPr>
          <w:rFonts w:eastAsia="Times New Roman"/>
        </w:rPr>
        <w:t>General</w:t>
      </w:r>
    </w:p>
    <w:p w14:paraId="52E6BD4D" w14:textId="752D851F" w:rsidR="004B39CA" w:rsidRDefault="003A5391" w:rsidP="003A5391">
      <w:pPr>
        <w:spacing w:before="220" w:after="22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Trash will be removed </w:t>
      </w:r>
      <w:r w:rsidR="00785C66" w:rsidRPr="003A5391">
        <w:rPr>
          <w:rFonts w:ascii="Times New Roman" w:eastAsia="Times New Roman" w:hAnsi="Times New Roman" w:cs="Times New Roman"/>
          <w:sz w:val="22"/>
          <w:szCs w:val="22"/>
        </w:rPr>
        <w:t>daily</w:t>
      </w:r>
      <w:r w:rsidR="004B39CA">
        <w:rPr>
          <w:rFonts w:ascii="Times New Roman" w:eastAsia="Times New Roman" w:hAnsi="Times New Roman" w:cs="Times New Roman"/>
          <w:sz w:val="22"/>
          <w:szCs w:val="22"/>
        </w:rPr>
        <w:t xml:space="preserve"> except where stated otherwise in tailored plans in high traffic-areas with high-touch points.</w:t>
      </w:r>
    </w:p>
    <w:p w14:paraId="6E58E980" w14:textId="62BD0434" w:rsidR="004B39CA" w:rsidRDefault="004B39CA" w:rsidP="00802F5F">
      <w:pPr>
        <w:pStyle w:val="Heading4"/>
        <w:numPr>
          <w:ilvl w:val="0"/>
          <w:numId w:val="48"/>
        </w:numPr>
        <w:rPr>
          <w:rFonts w:eastAsia="Times New Roman"/>
        </w:rPr>
      </w:pPr>
      <w:r>
        <w:rPr>
          <w:rFonts w:eastAsia="Times New Roman"/>
        </w:rPr>
        <w:t>Office Spaces</w:t>
      </w:r>
    </w:p>
    <w:p w14:paraId="2AC1A6A3" w14:textId="4CB1EA3C" w:rsidR="00785C66" w:rsidRDefault="00785C66" w:rsidP="003A5391">
      <w:pPr>
        <w:spacing w:before="220" w:after="220" w:line="276" w:lineRule="auto"/>
        <w:rPr>
          <w:rFonts w:ascii="Times New Roman" w:eastAsia="Times New Roman" w:hAnsi="Times New Roman" w:cs="Times New Roman"/>
          <w:sz w:val="22"/>
          <w:szCs w:val="22"/>
        </w:rPr>
      </w:pPr>
      <w:r w:rsidRPr="003A5391">
        <w:rPr>
          <w:rFonts w:ascii="Times New Roman" w:eastAsia="Times New Roman" w:hAnsi="Times New Roman" w:cs="Times New Roman"/>
          <w:sz w:val="22"/>
          <w:szCs w:val="22"/>
        </w:rPr>
        <w:t xml:space="preserve">Office occupants will place trash cans outside office/conference room/break room doors. Custodial staff will not enter the office or other spaces within the departments or suites.  </w:t>
      </w:r>
    </w:p>
    <w:p w14:paraId="45C53BA5" w14:textId="0639772A" w:rsidR="00302C8E" w:rsidRDefault="00302C8E" w:rsidP="003A5391">
      <w:pPr>
        <w:spacing w:before="220" w:after="220" w:line="276" w:lineRule="auto"/>
        <w:rPr>
          <w:rFonts w:ascii="Times New Roman" w:eastAsia="Times New Roman" w:hAnsi="Times New Roman" w:cs="Times New Roman"/>
          <w:sz w:val="22"/>
          <w:szCs w:val="22"/>
        </w:rPr>
      </w:pPr>
    </w:p>
    <w:p w14:paraId="659D4D10" w14:textId="547333FD" w:rsidR="00EF3A1C" w:rsidRDefault="00EF3A1C" w:rsidP="003A5391">
      <w:pPr>
        <w:spacing w:before="220" w:after="220" w:line="276" w:lineRule="auto"/>
        <w:rPr>
          <w:rFonts w:ascii="Times New Roman" w:eastAsia="Times New Roman" w:hAnsi="Times New Roman" w:cs="Times New Roman"/>
          <w:sz w:val="22"/>
          <w:szCs w:val="22"/>
        </w:rPr>
      </w:pPr>
    </w:p>
    <w:p w14:paraId="629E4B7F" w14:textId="628777F5" w:rsidR="00EF3A1C" w:rsidRDefault="00EF3A1C" w:rsidP="003A5391">
      <w:pPr>
        <w:spacing w:before="220" w:after="220" w:line="276" w:lineRule="auto"/>
        <w:rPr>
          <w:rFonts w:ascii="Times New Roman" w:eastAsia="Times New Roman" w:hAnsi="Times New Roman" w:cs="Times New Roman"/>
          <w:sz w:val="22"/>
          <w:szCs w:val="22"/>
        </w:rPr>
      </w:pPr>
    </w:p>
    <w:p w14:paraId="0211DB6F" w14:textId="2444A11A" w:rsidR="00EF3A1C" w:rsidRDefault="00EF3A1C" w:rsidP="003A5391">
      <w:pPr>
        <w:spacing w:before="220" w:after="220" w:line="276" w:lineRule="auto"/>
        <w:rPr>
          <w:rFonts w:ascii="Times New Roman" w:eastAsia="Times New Roman" w:hAnsi="Times New Roman" w:cs="Times New Roman"/>
          <w:sz w:val="22"/>
          <w:szCs w:val="22"/>
        </w:rPr>
      </w:pPr>
    </w:p>
    <w:p w14:paraId="77E528E0" w14:textId="1A62F64B" w:rsidR="00EF3A1C" w:rsidRDefault="00EF3A1C" w:rsidP="003A5391">
      <w:pPr>
        <w:spacing w:before="220" w:after="220" w:line="276" w:lineRule="auto"/>
        <w:rPr>
          <w:rFonts w:ascii="Times New Roman" w:eastAsia="Times New Roman" w:hAnsi="Times New Roman" w:cs="Times New Roman"/>
          <w:sz w:val="22"/>
          <w:szCs w:val="22"/>
        </w:rPr>
      </w:pPr>
    </w:p>
    <w:p w14:paraId="618F68B8" w14:textId="42E24592" w:rsidR="00EF3A1C" w:rsidRDefault="00EF3A1C" w:rsidP="003A5391">
      <w:pPr>
        <w:spacing w:before="220" w:after="220" w:line="276" w:lineRule="auto"/>
        <w:rPr>
          <w:rFonts w:ascii="Times New Roman" w:eastAsia="Times New Roman" w:hAnsi="Times New Roman" w:cs="Times New Roman"/>
          <w:sz w:val="22"/>
          <w:szCs w:val="22"/>
        </w:rPr>
      </w:pPr>
    </w:p>
    <w:p w14:paraId="7D93D29F" w14:textId="3F130D8C" w:rsidR="003974B6" w:rsidRDefault="003974B6" w:rsidP="003A5391">
      <w:pPr>
        <w:spacing w:before="220" w:after="220" w:line="276" w:lineRule="auto"/>
        <w:rPr>
          <w:rFonts w:ascii="Times New Roman" w:eastAsia="Times New Roman" w:hAnsi="Times New Roman" w:cs="Times New Roman"/>
          <w:sz w:val="22"/>
          <w:szCs w:val="22"/>
        </w:rPr>
      </w:pPr>
    </w:p>
    <w:p w14:paraId="58FB97BD" w14:textId="0245D345" w:rsidR="003974B6" w:rsidRDefault="003974B6" w:rsidP="003A5391">
      <w:pPr>
        <w:spacing w:before="220" w:after="220" w:line="276" w:lineRule="auto"/>
        <w:rPr>
          <w:rFonts w:ascii="Times New Roman" w:eastAsia="Times New Roman" w:hAnsi="Times New Roman" w:cs="Times New Roman"/>
          <w:sz w:val="22"/>
          <w:szCs w:val="22"/>
        </w:rPr>
      </w:pPr>
    </w:p>
    <w:p w14:paraId="4BC6BE48" w14:textId="19740616" w:rsidR="003974B6" w:rsidRDefault="003974B6" w:rsidP="003A5391">
      <w:pPr>
        <w:spacing w:before="220" w:after="220" w:line="276" w:lineRule="auto"/>
        <w:rPr>
          <w:rFonts w:ascii="Times New Roman" w:eastAsia="Times New Roman" w:hAnsi="Times New Roman" w:cs="Times New Roman"/>
          <w:sz w:val="22"/>
          <w:szCs w:val="22"/>
        </w:rPr>
      </w:pPr>
    </w:p>
    <w:p w14:paraId="131A2F6B" w14:textId="18DE044B" w:rsidR="003974B6" w:rsidRDefault="003974B6" w:rsidP="003A5391">
      <w:pPr>
        <w:spacing w:before="220" w:after="220" w:line="276" w:lineRule="auto"/>
        <w:rPr>
          <w:rFonts w:ascii="Times New Roman" w:eastAsia="Times New Roman" w:hAnsi="Times New Roman" w:cs="Times New Roman"/>
          <w:sz w:val="22"/>
          <w:szCs w:val="22"/>
        </w:rPr>
      </w:pPr>
    </w:p>
    <w:p w14:paraId="18577522" w14:textId="1956579F" w:rsidR="003974B6" w:rsidRDefault="003974B6" w:rsidP="003A5391">
      <w:pPr>
        <w:spacing w:before="220" w:after="220" w:line="276" w:lineRule="auto"/>
        <w:rPr>
          <w:rFonts w:ascii="Times New Roman" w:eastAsia="Times New Roman" w:hAnsi="Times New Roman" w:cs="Times New Roman"/>
          <w:sz w:val="22"/>
          <w:szCs w:val="22"/>
        </w:rPr>
      </w:pPr>
    </w:p>
    <w:p w14:paraId="206C368C" w14:textId="051975BF" w:rsidR="003974B6" w:rsidRDefault="003974B6" w:rsidP="003A5391">
      <w:pPr>
        <w:spacing w:before="220" w:after="220" w:line="276" w:lineRule="auto"/>
        <w:rPr>
          <w:rFonts w:ascii="Times New Roman" w:eastAsia="Times New Roman" w:hAnsi="Times New Roman" w:cs="Times New Roman"/>
          <w:sz w:val="22"/>
          <w:szCs w:val="22"/>
        </w:rPr>
      </w:pPr>
    </w:p>
    <w:p w14:paraId="3CC6CA7F" w14:textId="0014F01D" w:rsidR="003974B6" w:rsidRDefault="003974B6" w:rsidP="003A5391">
      <w:pPr>
        <w:spacing w:before="220" w:after="220" w:line="276" w:lineRule="auto"/>
        <w:rPr>
          <w:rFonts w:ascii="Times New Roman" w:eastAsia="Times New Roman" w:hAnsi="Times New Roman" w:cs="Times New Roman"/>
          <w:sz w:val="22"/>
          <w:szCs w:val="22"/>
        </w:rPr>
      </w:pPr>
    </w:p>
    <w:p w14:paraId="3E4C4108" w14:textId="5E103F6A" w:rsidR="003974B6" w:rsidRDefault="003974B6" w:rsidP="003A5391">
      <w:pPr>
        <w:spacing w:before="220" w:after="220" w:line="276" w:lineRule="auto"/>
        <w:rPr>
          <w:rFonts w:ascii="Times New Roman" w:eastAsia="Times New Roman" w:hAnsi="Times New Roman" w:cs="Times New Roman"/>
          <w:sz w:val="22"/>
          <w:szCs w:val="22"/>
        </w:rPr>
      </w:pPr>
    </w:p>
    <w:p w14:paraId="305DBC0C" w14:textId="1D89EF92" w:rsidR="003974B6" w:rsidRDefault="003974B6" w:rsidP="003A5391">
      <w:pPr>
        <w:spacing w:before="220" w:after="220" w:line="276" w:lineRule="auto"/>
        <w:rPr>
          <w:rFonts w:ascii="Times New Roman" w:eastAsia="Times New Roman" w:hAnsi="Times New Roman" w:cs="Times New Roman"/>
          <w:sz w:val="22"/>
          <w:szCs w:val="22"/>
        </w:rPr>
      </w:pPr>
    </w:p>
    <w:p w14:paraId="4FB86318" w14:textId="23CF0262" w:rsidR="003974B6" w:rsidRDefault="003974B6" w:rsidP="003A5391">
      <w:pPr>
        <w:spacing w:before="220" w:after="220" w:line="276" w:lineRule="auto"/>
        <w:rPr>
          <w:rFonts w:ascii="Times New Roman" w:eastAsia="Times New Roman" w:hAnsi="Times New Roman" w:cs="Times New Roman"/>
          <w:sz w:val="22"/>
          <w:szCs w:val="22"/>
        </w:rPr>
      </w:pPr>
    </w:p>
    <w:p w14:paraId="663C7CD0" w14:textId="332CEACD" w:rsidR="003974B6" w:rsidRDefault="003974B6" w:rsidP="003A5391">
      <w:pPr>
        <w:spacing w:before="220" w:after="220" w:line="276" w:lineRule="auto"/>
        <w:rPr>
          <w:rFonts w:ascii="Times New Roman" w:eastAsia="Times New Roman" w:hAnsi="Times New Roman" w:cs="Times New Roman"/>
          <w:sz w:val="22"/>
          <w:szCs w:val="22"/>
        </w:rPr>
      </w:pPr>
    </w:p>
    <w:p w14:paraId="3E4ADC33" w14:textId="70519BA1" w:rsidR="00302C8E" w:rsidRDefault="00302C8E">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bookmarkStart w:id="59" w:name="_Toc41587592"/>
    <w:p w14:paraId="2486D2FA" w14:textId="6F6124AC" w:rsidR="003D7D8A" w:rsidRPr="00A13D3E" w:rsidRDefault="00227371" w:rsidP="00802F5F">
      <w:pPr>
        <w:pStyle w:val="Heading2"/>
        <w:numPr>
          <w:ilvl w:val="0"/>
          <w:numId w:val="5"/>
        </w:numPr>
      </w:pPr>
      <w:r w:rsidRPr="00802F5F">
        <w:rPr>
          <w:noProof/>
        </w:rPr>
        <w:lastRenderedPageBreak/>
        <mc:AlternateContent>
          <mc:Choice Requires="wpg">
            <w:drawing>
              <wp:anchor distT="0" distB="0" distL="114300" distR="114300" simplePos="0" relativeHeight="251696128" behindDoc="0" locked="0" layoutInCell="1" allowOverlap="1" wp14:anchorId="51EE0FB4" wp14:editId="3C8D397C">
                <wp:simplePos x="0" y="0"/>
                <wp:positionH relativeFrom="page">
                  <wp:align>left</wp:align>
                </wp:positionH>
                <wp:positionV relativeFrom="page">
                  <wp:posOffset>-142240</wp:posOffset>
                </wp:positionV>
                <wp:extent cx="498475" cy="13182600"/>
                <wp:effectExtent l="0" t="0" r="15875" b="19050"/>
                <wp:wrapNone/>
                <wp:docPr id="54" name="Group 54"/>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55" name="Rectangle 55"/>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56" name="Rectangle 56"/>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62108D25" id="Group 54" o:spid="_x0000_s1026" style="position:absolute;margin-left:0;margin-top:-11.2pt;width:39.25pt;height:1038pt;z-index:251696128;mso-position-horizontal:left;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">
                <v:rect id="Rectangle 55"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" fillcolor="#c3c8cd" strokecolor="#bfbfbf"/>
                <v:rect id="Rectangle 56"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" fillcolor="#002d62" strokecolor="#002d60"/>
                <w10:wrap anchorx="page" anchory="page"/>
              </v:group>
            </w:pict>
          </mc:Fallback>
        </mc:AlternateContent>
      </w:r>
      <w:bookmarkStart w:id="60" w:name="_Toc41587593"/>
      <w:bookmarkEnd w:id="59"/>
      <w:r w:rsidR="001C0E19" w:rsidRPr="00A13D3E">
        <w:t xml:space="preserve">Appendix </w:t>
      </w:r>
      <w:r w:rsidR="00A13D3E">
        <w:t xml:space="preserve">IV </w:t>
      </w:r>
      <w:r w:rsidR="001C0E19" w:rsidRPr="00A13D3E">
        <w:t>– Human Resources Plan</w:t>
      </w:r>
      <w:bookmarkEnd w:id="60"/>
    </w:p>
    <w:p w14:paraId="3B81680A" w14:textId="08425FF7" w:rsidR="001C0E19" w:rsidRDefault="001C0E19" w:rsidP="001C0E19"/>
    <w:p w14:paraId="658503F3" w14:textId="05C58B88" w:rsidR="003D0AC5" w:rsidRDefault="003D0AC5" w:rsidP="001C0E19"/>
    <w:tbl>
      <w:tblPr>
        <w:tblStyle w:val="TableGrid"/>
        <w:tblW w:w="10080" w:type="dxa"/>
        <w:tblLook w:val="04A0" w:firstRow="1" w:lastRow="0" w:firstColumn="1" w:lastColumn="0" w:noHBand="0" w:noVBand="1"/>
      </w:tblPr>
      <w:tblGrid>
        <w:gridCol w:w="1823"/>
        <w:gridCol w:w="1850"/>
        <w:gridCol w:w="1990"/>
        <w:gridCol w:w="2257"/>
        <w:gridCol w:w="2160"/>
      </w:tblGrid>
      <w:tr w:rsidR="00294682" w14:paraId="49476B4D" w14:textId="77777777" w:rsidTr="00802F5F">
        <w:tc>
          <w:tcPr>
            <w:tcW w:w="1823" w:type="dxa"/>
            <w:tcBorders>
              <w:top w:val="nil"/>
              <w:left w:val="nil"/>
              <w:bottom w:val="single" w:sz="4" w:space="0" w:color="auto"/>
            </w:tcBorders>
          </w:tcPr>
          <w:p w14:paraId="7DBF40B6" w14:textId="7218C94C" w:rsidR="00294682" w:rsidRDefault="00294682" w:rsidP="001C0E19"/>
        </w:tc>
        <w:tc>
          <w:tcPr>
            <w:tcW w:w="1850" w:type="dxa"/>
            <w:shd w:val="clear" w:color="auto" w:fill="1F3864" w:themeFill="accent1" w:themeFillShade="80"/>
          </w:tcPr>
          <w:p w14:paraId="2D2282CD" w14:textId="726877B5" w:rsidR="00294682" w:rsidRDefault="00294682" w:rsidP="00802F5F">
            <w:pPr>
              <w:jc w:val="center"/>
            </w:pPr>
            <w:r>
              <w:t>Workforce availability</w:t>
            </w:r>
          </w:p>
        </w:tc>
        <w:tc>
          <w:tcPr>
            <w:tcW w:w="1990" w:type="dxa"/>
            <w:shd w:val="clear" w:color="auto" w:fill="1F3864" w:themeFill="accent1" w:themeFillShade="80"/>
          </w:tcPr>
          <w:p w14:paraId="2000AF8B" w14:textId="2CC54CF2" w:rsidR="00294682" w:rsidRDefault="00294682" w:rsidP="00802F5F">
            <w:pPr>
              <w:jc w:val="center"/>
            </w:pPr>
            <w:r>
              <w:t>Assignment</w:t>
            </w:r>
          </w:p>
        </w:tc>
        <w:tc>
          <w:tcPr>
            <w:tcW w:w="2257" w:type="dxa"/>
            <w:shd w:val="clear" w:color="auto" w:fill="1F3864" w:themeFill="accent1" w:themeFillShade="80"/>
          </w:tcPr>
          <w:p w14:paraId="555B1C65" w14:textId="2825B2DD" w:rsidR="00294682" w:rsidRDefault="00294682" w:rsidP="00802F5F">
            <w:pPr>
              <w:jc w:val="center"/>
            </w:pPr>
            <w:r>
              <w:t>Training</w:t>
            </w:r>
          </w:p>
        </w:tc>
        <w:tc>
          <w:tcPr>
            <w:tcW w:w="2160" w:type="dxa"/>
            <w:shd w:val="clear" w:color="auto" w:fill="1F3864" w:themeFill="accent1" w:themeFillShade="80"/>
          </w:tcPr>
          <w:p w14:paraId="235D31AC" w14:textId="494B7EAF" w:rsidR="00294682" w:rsidRDefault="00294682" w:rsidP="00802F5F">
            <w:pPr>
              <w:jc w:val="center"/>
            </w:pPr>
            <w:r>
              <w:t xml:space="preserve">PPE specialized </w:t>
            </w:r>
            <w:r w:rsidR="00F45CB9">
              <w:t xml:space="preserve">or safety </w:t>
            </w:r>
            <w:r>
              <w:t>training</w:t>
            </w:r>
          </w:p>
        </w:tc>
      </w:tr>
      <w:tr w:rsidR="00294682" w14:paraId="518EE12E" w14:textId="77777777" w:rsidTr="00802F5F">
        <w:tc>
          <w:tcPr>
            <w:tcW w:w="1823" w:type="dxa"/>
            <w:shd w:val="clear" w:color="auto" w:fill="808080" w:themeFill="background1" w:themeFillShade="80"/>
          </w:tcPr>
          <w:p w14:paraId="53EC3E51" w14:textId="07E364DF" w:rsidR="00294682" w:rsidRPr="00802F5F" w:rsidRDefault="00294682" w:rsidP="00294682">
            <w:pPr>
              <w:rPr>
                <w:color w:val="FFFFFF" w:themeColor="background1"/>
              </w:rPr>
            </w:pPr>
            <w:r w:rsidRPr="00802F5F">
              <w:rPr>
                <w:color w:val="FFFFFF" w:themeColor="background1"/>
              </w:rPr>
              <w:t xml:space="preserve">Cleaning </w:t>
            </w:r>
          </w:p>
        </w:tc>
        <w:tc>
          <w:tcPr>
            <w:tcW w:w="1850" w:type="dxa"/>
          </w:tcPr>
          <w:p w14:paraId="291F7EFF" w14:textId="18A3B8E1" w:rsidR="00294682" w:rsidRPr="00802F5F" w:rsidRDefault="006527CA">
            <w:pPr>
              <w:rPr>
                <w:sz w:val="22"/>
                <w:szCs w:val="22"/>
              </w:rPr>
            </w:pPr>
            <w:r w:rsidRPr="00802F5F">
              <w:rPr>
                <w:sz w:val="22"/>
                <w:szCs w:val="22"/>
              </w:rPr>
              <w:t>C</w:t>
            </w:r>
            <w:r w:rsidR="00D673A3" w:rsidRPr="00802F5F">
              <w:rPr>
                <w:sz w:val="22"/>
                <w:szCs w:val="22"/>
              </w:rPr>
              <w:t xml:space="preserve">ontracted service provider </w:t>
            </w:r>
            <w:r w:rsidRPr="00802F5F">
              <w:rPr>
                <w:sz w:val="22"/>
                <w:szCs w:val="22"/>
              </w:rPr>
              <w:t>and FAU staff</w:t>
            </w:r>
            <w:r w:rsidR="00F41AA3">
              <w:rPr>
                <w:sz w:val="22"/>
                <w:szCs w:val="22"/>
              </w:rPr>
              <w:t>.</w:t>
            </w:r>
            <w:r w:rsidRPr="00802F5F">
              <w:rPr>
                <w:sz w:val="22"/>
                <w:szCs w:val="22"/>
              </w:rPr>
              <w:t xml:space="preserve"> </w:t>
            </w:r>
            <w:r w:rsidR="00F41AA3" w:rsidRPr="00317ED2">
              <w:rPr>
                <w:sz w:val="22"/>
                <w:szCs w:val="22"/>
              </w:rPr>
              <w:t xml:space="preserve">There will be built in redundancy </w:t>
            </w:r>
            <w:r w:rsidR="00F41AA3">
              <w:rPr>
                <w:sz w:val="22"/>
                <w:szCs w:val="22"/>
              </w:rPr>
              <w:t xml:space="preserve">ensure workforce is adequate. </w:t>
            </w:r>
          </w:p>
        </w:tc>
        <w:tc>
          <w:tcPr>
            <w:tcW w:w="1990" w:type="dxa"/>
          </w:tcPr>
          <w:p w14:paraId="3857C0BF" w14:textId="5E48A5E0" w:rsidR="006527CA" w:rsidRPr="00802F5F" w:rsidRDefault="006527CA" w:rsidP="00D673A3">
            <w:pPr>
              <w:rPr>
                <w:sz w:val="22"/>
                <w:szCs w:val="22"/>
              </w:rPr>
            </w:pPr>
            <w:r w:rsidRPr="00802F5F">
              <w:rPr>
                <w:sz w:val="22"/>
                <w:szCs w:val="22"/>
              </w:rPr>
              <w:t>Estimation based on appendix 1 o</w:t>
            </w:r>
            <w:r w:rsidR="00D673A3" w:rsidRPr="00802F5F">
              <w:rPr>
                <w:sz w:val="22"/>
                <w:szCs w:val="22"/>
              </w:rPr>
              <w:t xml:space="preserve">perational </w:t>
            </w:r>
            <w:r w:rsidRPr="00802F5F">
              <w:rPr>
                <w:sz w:val="22"/>
                <w:szCs w:val="22"/>
              </w:rPr>
              <w:t>scenario</w:t>
            </w:r>
            <w:r w:rsidR="00F41AA3">
              <w:rPr>
                <w:sz w:val="22"/>
                <w:szCs w:val="22"/>
              </w:rPr>
              <w:t>s</w:t>
            </w:r>
            <w:r w:rsidR="00D673A3" w:rsidRPr="00802F5F">
              <w:rPr>
                <w:sz w:val="22"/>
                <w:szCs w:val="22"/>
              </w:rPr>
              <w:t>. This will be</w:t>
            </w:r>
            <w:r w:rsidR="00F41AA3">
              <w:rPr>
                <w:sz w:val="22"/>
                <w:szCs w:val="22"/>
              </w:rPr>
              <w:t xml:space="preserve"> further</w:t>
            </w:r>
            <w:r w:rsidR="00D673A3" w:rsidRPr="00802F5F">
              <w:rPr>
                <w:sz w:val="22"/>
                <w:szCs w:val="22"/>
              </w:rPr>
              <w:t xml:space="preserve"> </w:t>
            </w:r>
            <w:r w:rsidRPr="00802F5F">
              <w:rPr>
                <w:sz w:val="22"/>
                <w:szCs w:val="22"/>
              </w:rPr>
              <w:t xml:space="preserve">defined when </w:t>
            </w:r>
            <w:r w:rsidR="00D673A3" w:rsidRPr="00802F5F">
              <w:rPr>
                <w:sz w:val="22"/>
                <w:szCs w:val="22"/>
              </w:rPr>
              <w:t xml:space="preserve">the </w:t>
            </w:r>
            <w:r w:rsidRPr="00802F5F">
              <w:rPr>
                <w:sz w:val="22"/>
                <w:szCs w:val="22"/>
              </w:rPr>
              <w:t>actu</w:t>
            </w:r>
            <w:r w:rsidR="00D673A3" w:rsidRPr="00802F5F">
              <w:rPr>
                <w:sz w:val="22"/>
                <w:szCs w:val="22"/>
              </w:rPr>
              <w:t xml:space="preserve">al </w:t>
            </w:r>
            <w:r w:rsidR="00F41AA3">
              <w:rPr>
                <w:sz w:val="22"/>
                <w:szCs w:val="22"/>
              </w:rPr>
              <w:t xml:space="preserve">classroom and teaching labs </w:t>
            </w:r>
            <w:r w:rsidRPr="00802F5F">
              <w:rPr>
                <w:sz w:val="22"/>
                <w:szCs w:val="22"/>
              </w:rPr>
              <w:t>schedule</w:t>
            </w:r>
            <w:r w:rsidR="00F41AA3">
              <w:rPr>
                <w:sz w:val="22"/>
                <w:szCs w:val="22"/>
              </w:rPr>
              <w:t>s</w:t>
            </w:r>
            <w:r w:rsidR="00D673A3" w:rsidRPr="00802F5F">
              <w:rPr>
                <w:sz w:val="22"/>
                <w:szCs w:val="22"/>
              </w:rPr>
              <w:t xml:space="preserve"> </w:t>
            </w:r>
            <w:r w:rsidR="00F41AA3">
              <w:rPr>
                <w:sz w:val="22"/>
                <w:szCs w:val="22"/>
              </w:rPr>
              <w:t xml:space="preserve">are </w:t>
            </w:r>
            <w:r w:rsidR="00D673A3" w:rsidRPr="00802F5F">
              <w:rPr>
                <w:sz w:val="22"/>
                <w:szCs w:val="22"/>
              </w:rPr>
              <w:t>received.</w:t>
            </w:r>
          </w:p>
        </w:tc>
        <w:tc>
          <w:tcPr>
            <w:tcW w:w="2257" w:type="dxa"/>
          </w:tcPr>
          <w:p w14:paraId="3E5A3763" w14:textId="57C4B9DB" w:rsidR="00294682" w:rsidRPr="00802F5F" w:rsidRDefault="00D673A3" w:rsidP="00294682">
            <w:pPr>
              <w:rPr>
                <w:sz w:val="22"/>
                <w:szCs w:val="22"/>
              </w:rPr>
            </w:pPr>
            <w:r w:rsidRPr="00802F5F">
              <w:rPr>
                <w:sz w:val="22"/>
                <w:szCs w:val="22"/>
              </w:rPr>
              <w:t xml:space="preserve">This will be according to specific roles within the labor force. Job aids, checklists, logs and training </w:t>
            </w:r>
            <w:r w:rsidR="000B539F" w:rsidRPr="00802F5F">
              <w:rPr>
                <w:sz w:val="22"/>
                <w:szCs w:val="22"/>
              </w:rPr>
              <w:t>through EHS</w:t>
            </w:r>
            <w:r w:rsidR="00F41AA3">
              <w:rPr>
                <w:sz w:val="22"/>
                <w:szCs w:val="22"/>
              </w:rPr>
              <w:t>, and/or other areas as appropriate,</w:t>
            </w:r>
            <w:r w:rsidRPr="00802F5F">
              <w:rPr>
                <w:sz w:val="22"/>
                <w:szCs w:val="22"/>
              </w:rPr>
              <w:t xml:space="preserve"> will ensure comprehension of cleaning protocols. </w:t>
            </w:r>
          </w:p>
          <w:p w14:paraId="517C4316" w14:textId="77777777" w:rsidR="00D673A3" w:rsidRPr="00802F5F" w:rsidRDefault="00D673A3" w:rsidP="006527CA">
            <w:pPr>
              <w:rPr>
                <w:sz w:val="22"/>
                <w:szCs w:val="22"/>
              </w:rPr>
            </w:pPr>
          </w:p>
          <w:p w14:paraId="0AFFE403" w14:textId="77777777" w:rsidR="00D673A3" w:rsidRPr="00802F5F" w:rsidRDefault="00D673A3" w:rsidP="006527CA">
            <w:pPr>
              <w:rPr>
                <w:sz w:val="22"/>
                <w:szCs w:val="22"/>
              </w:rPr>
            </w:pPr>
          </w:p>
          <w:p w14:paraId="198A3D80" w14:textId="441CE246" w:rsidR="006527CA" w:rsidRPr="00802F5F" w:rsidRDefault="006527CA" w:rsidP="006527CA">
            <w:pPr>
              <w:rPr>
                <w:sz w:val="22"/>
                <w:szCs w:val="22"/>
              </w:rPr>
            </w:pPr>
          </w:p>
        </w:tc>
        <w:tc>
          <w:tcPr>
            <w:tcW w:w="2160" w:type="dxa"/>
          </w:tcPr>
          <w:p w14:paraId="0ADC5741" w14:textId="214311CD" w:rsidR="000B539F" w:rsidRPr="00802F5F" w:rsidRDefault="000B539F" w:rsidP="000B539F">
            <w:pPr>
              <w:rPr>
                <w:sz w:val="22"/>
                <w:szCs w:val="22"/>
              </w:rPr>
            </w:pPr>
            <w:r w:rsidRPr="00802F5F">
              <w:rPr>
                <w:sz w:val="22"/>
                <w:szCs w:val="22"/>
              </w:rPr>
              <w:t xml:space="preserve">This will be according to specific roles within the labor force. Job aids, checklists, logs and specialized COVID specific training through EHS will ensure comprehension of cleaning protocols. </w:t>
            </w:r>
          </w:p>
          <w:p w14:paraId="6766105E" w14:textId="3C14F3DE" w:rsidR="00294682" w:rsidRPr="00802F5F" w:rsidRDefault="00294682" w:rsidP="00294682">
            <w:pPr>
              <w:rPr>
                <w:sz w:val="22"/>
                <w:szCs w:val="22"/>
              </w:rPr>
            </w:pPr>
          </w:p>
        </w:tc>
      </w:tr>
      <w:tr w:rsidR="00F41AA3" w14:paraId="761ADC60" w14:textId="77777777" w:rsidTr="00802F5F">
        <w:tc>
          <w:tcPr>
            <w:tcW w:w="1823" w:type="dxa"/>
            <w:tcBorders>
              <w:bottom w:val="single" w:sz="4" w:space="0" w:color="auto"/>
            </w:tcBorders>
            <w:shd w:val="clear" w:color="auto" w:fill="808080" w:themeFill="background1" w:themeFillShade="80"/>
          </w:tcPr>
          <w:p w14:paraId="7161854A" w14:textId="39A17C87" w:rsidR="00F41AA3" w:rsidRPr="00802F5F" w:rsidRDefault="00F41AA3" w:rsidP="00F41AA3">
            <w:pPr>
              <w:rPr>
                <w:color w:val="FFFFFF" w:themeColor="background1"/>
              </w:rPr>
            </w:pPr>
            <w:r w:rsidRPr="00802F5F">
              <w:rPr>
                <w:color w:val="FFFFFF" w:themeColor="background1"/>
              </w:rPr>
              <w:t xml:space="preserve">Staffing </w:t>
            </w:r>
          </w:p>
        </w:tc>
        <w:tc>
          <w:tcPr>
            <w:tcW w:w="1850" w:type="dxa"/>
          </w:tcPr>
          <w:p w14:paraId="45435115" w14:textId="2C56245D" w:rsidR="00F41AA3" w:rsidRPr="00802F5F" w:rsidRDefault="00F41AA3">
            <w:pPr>
              <w:rPr>
                <w:sz w:val="22"/>
                <w:szCs w:val="22"/>
              </w:rPr>
            </w:pPr>
            <w:r w:rsidRPr="00802F5F">
              <w:rPr>
                <w:sz w:val="22"/>
                <w:szCs w:val="22"/>
              </w:rPr>
              <w:t>Contracted service provider and possibly FAU staff</w:t>
            </w:r>
            <w:r>
              <w:rPr>
                <w:sz w:val="22"/>
                <w:szCs w:val="22"/>
              </w:rPr>
              <w:t>, redeployment of</w:t>
            </w:r>
            <w:r w:rsidRPr="00802F5F">
              <w:rPr>
                <w:sz w:val="22"/>
                <w:szCs w:val="22"/>
              </w:rPr>
              <w:t xml:space="preserve"> division </w:t>
            </w:r>
            <w:r>
              <w:rPr>
                <w:sz w:val="22"/>
                <w:szCs w:val="22"/>
              </w:rPr>
              <w:t>staff or utilization of</w:t>
            </w:r>
            <w:r w:rsidRPr="00802F5F">
              <w:rPr>
                <w:sz w:val="22"/>
                <w:szCs w:val="22"/>
              </w:rPr>
              <w:t xml:space="preserve"> </w:t>
            </w:r>
            <w:r>
              <w:rPr>
                <w:sz w:val="22"/>
                <w:szCs w:val="22"/>
              </w:rPr>
              <w:t>employee-share programs</w:t>
            </w:r>
            <w:r w:rsidRPr="00802F5F">
              <w:rPr>
                <w:sz w:val="22"/>
                <w:szCs w:val="22"/>
              </w:rPr>
              <w:t xml:space="preserve">. There will be built in redundancy </w:t>
            </w:r>
            <w:r>
              <w:rPr>
                <w:sz w:val="22"/>
                <w:szCs w:val="22"/>
              </w:rPr>
              <w:t xml:space="preserve">ensure workforce is adequate. </w:t>
            </w:r>
          </w:p>
        </w:tc>
        <w:tc>
          <w:tcPr>
            <w:tcW w:w="1990" w:type="dxa"/>
          </w:tcPr>
          <w:p w14:paraId="428A6D5E" w14:textId="7FBDC98A" w:rsidR="00F41AA3" w:rsidRPr="00802F5F" w:rsidRDefault="00F41AA3" w:rsidP="00F41AA3">
            <w:pPr>
              <w:rPr>
                <w:sz w:val="22"/>
                <w:szCs w:val="22"/>
              </w:rPr>
            </w:pPr>
            <w:r w:rsidRPr="00317ED2">
              <w:rPr>
                <w:sz w:val="22"/>
                <w:szCs w:val="22"/>
              </w:rPr>
              <w:t>Estimation based on appendix 1 operational scenario</w:t>
            </w:r>
            <w:r>
              <w:rPr>
                <w:sz w:val="22"/>
                <w:szCs w:val="22"/>
              </w:rPr>
              <w:t>s</w:t>
            </w:r>
            <w:r w:rsidRPr="00317ED2">
              <w:rPr>
                <w:sz w:val="22"/>
                <w:szCs w:val="22"/>
              </w:rPr>
              <w:t>. This will be</w:t>
            </w:r>
            <w:r>
              <w:rPr>
                <w:sz w:val="22"/>
                <w:szCs w:val="22"/>
              </w:rPr>
              <w:t xml:space="preserve"> further</w:t>
            </w:r>
            <w:r w:rsidRPr="00317ED2">
              <w:rPr>
                <w:sz w:val="22"/>
                <w:szCs w:val="22"/>
              </w:rPr>
              <w:t xml:space="preserve"> defined when the actual </w:t>
            </w:r>
            <w:r>
              <w:rPr>
                <w:sz w:val="22"/>
                <w:szCs w:val="22"/>
              </w:rPr>
              <w:t xml:space="preserve">classroom and teaching labs </w:t>
            </w:r>
            <w:r w:rsidRPr="00317ED2">
              <w:rPr>
                <w:sz w:val="22"/>
                <w:szCs w:val="22"/>
              </w:rPr>
              <w:t>schedule</w:t>
            </w:r>
            <w:r>
              <w:rPr>
                <w:sz w:val="22"/>
                <w:szCs w:val="22"/>
              </w:rPr>
              <w:t>s</w:t>
            </w:r>
            <w:r w:rsidRPr="00317ED2">
              <w:rPr>
                <w:sz w:val="22"/>
                <w:szCs w:val="22"/>
              </w:rPr>
              <w:t xml:space="preserve"> </w:t>
            </w:r>
            <w:r>
              <w:rPr>
                <w:sz w:val="22"/>
                <w:szCs w:val="22"/>
              </w:rPr>
              <w:t xml:space="preserve">are </w:t>
            </w:r>
            <w:r w:rsidRPr="00317ED2">
              <w:rPr>
                <w:sz w:val="22"/>
                <w:szCs w:val="22"/>
              </w:rPr>
              <w:t>received.</w:t>
            </w:r>
          </w:p>
        </w:tc>
        <w:tc>
          <w:tcPr>
            <w:tcW w:w="2257" w:type="dxa"/>
          </w:tcPr>
          <w:p w14:paraId="6C6EBDCE" w14:textId="77777777" w:rsidR="00F41AA3" w:rsidRPr="00317ED2" w:rsidRDefault="00F41AA3" w:rsidP="00F41AA3">
            <w:pPr>
              <w:rPr>
                <w:sz w:val="22"/>
                <w:szCs w:val="22"/>
              </w:rPr>
            </w:pPr>
            <w:r w:rsidRPr="00317ED2">
              <w:rPr>
                <w:sz w:val="22"/>
                <w:szCs w:val="22"/>
              </w:rPr>
              <w:t>This will be according to specific roles within the labor force. Job aids, checklists, logs and training through EHS</w:t>
            </w:r>
            <w:r>
              <w:rPr>
                <w:sz w:val="22"/>
                <w:szCs w:val="22"/>
              </w:rPr>
              <w:t>, and/or other areas as appropriate,</w:t>
            </w:r>
            <w:r w:rsidRPr="00317ED2">
              <w:rPr>
                <w:sz w:val="22"/>
                <w:szCs w:val="22"/>
              </w:rPr>
              <w:t xml:space="preserve"> will ensure comprehension of cleaning protocols. </w:t>
            </w:r>
          </w:p>
          <w:p w14:paraId="6F74698A" w14:textId="77777777" w:rsidR="00F41AA3" w:rsidRPr="00317ED2" w:rsidRDefault="00F41AA3" w:rsidP="00F41AA3">
            <w:pPr>
              <w:rPr>
                <w:sz w:val="22"/>
                <w:szCs w:val="22"/>
              </w:rPr>
            </w:pPr>
          </w:p>
          <w:p w14:paraId="6001CDF0" w14:textId="77777777" w:rsidR="00F41AA3" w:rsidRPr="00317ED2" w:rsidRDefault="00F41AA3" w:rsidP="00F41AA3">
            <w:pPr>
              <w:rPr>
                <w:sz w:val="22"/>
                <w:szCs w:val="22"/>
              </w:rPr>
            </w:pPr>
          </w:p>
          <w:p w14:paraId="539287B6" w14:textId="77777777" w:rsidR="00F41AA3" w:rsidRPr="00802F5F" w:rsidRDefault="00F41AA3" w:rsidP="00F41AA3">
            <w:pPr>
              <w:rPr>
                <w:sz w:val="22"/>
                <w:szCs w:val="22"/>
              </w:rPr>
            </w:pPr>
          </w:p>
        </w:tc>
        <w:tc>
          <w:tcPr>
            <w:tcW w:w="2160" w:type="dxa"/>
          </w:tcPr>
          <w:p w14:paraId="3E479A58" w14:textId="77777777" w:rsidR="00F41AA3" w:rsidRPr="00802F5F" w:rsidRDefault="00F41AA3" w:rsidP="00F41AA3">
            <w:pPr>
              <w:rPr>
                <w:sz w:val="22"/>
                <w:szCs w:val="22"/>
              </w:rPr>
            </w:pPr>
            <w:r w:rsidRPr="00802F5F">
              <w:rPr>
                <w:sz w:val="22"/>
                <w:szCs w:val="22"/>
              </w:rPr>
              <w:t xml:space="preserve">This will be according to specific roles within the labor force. Job aids, checklists, logs and specialized COVID specific training through EHS will ensure comprehension of cleaning protocols. </w:t>
            </w:r>
          </w:p>
          <w:p w14:paraId="376D45C8" w14:textId="77777777" w:rsidR="00F41AA3" w:rsidRPr="00802F5F" w:rsidRDefault="00F41AA3" w:rsidP="00F41AA3">
            <w:pPr>
              <w:rPr>
                <w:sz w:val="22"/>
                <w:szCs w:val="22"/>
              </w:rPr>
            </w:pPr>
          </w:p>
        </w:tc>
      </w:tr>
      <w:tr w:rsidR="00F41AA3" w14:paraId="4F7F489F" w14:textId="77777777" w:rsidTr="00802F5F">
        <w:tc>
          <w:tcPr>
            <w:tcW w:w="1823" w:type="dxa"/>
            <w:tcBorders>
              <w:bottom w:val="single" w:sz="4" w:space="0" w:color="auto"/>
            </w:tcBorders>
            <w:shd w:val="clear" w:color="auto" w:fill="808080" w:themeFill="background1" w:themeFillShade="80"/>
          </w:tcPr>
          <w:p w14:paraId="7F853D17" w14:textId="033325C2" w:rsidR="00F41AA3" w:rsidRPr="00802F5F" w:rsidRDefault="00F41AA3" w:rsidP="00F41AA3">
            <w:pPr>
              <w:rPr>
                <w:color w:val="FFFFFF" w:themeColor="background1"/>
              </w:rPr>
            </w:pPr>
            <w:r w:rsidRPr="00802F5F">
              <w:rPr>
                <w:color w:val="FFFFFF" w:themeColor="background1"/>
              </w:rPr>
              <w:t>Monitoring and Tracking</w:t>
            </w:r>
          </w:p>
        </w:tc>
        <w:tc>
          <w:tcPr>
            <w:tcW w:w="1850" w:type="dxa"/>
          </w:tcPr>
          <w:p w14:paraId="3585A30D" w14:textId="0D2E379D" w:rsidR="00F41AA3" w:rsidRPr="00802F5F" w:rsidRDefault="00F41AA3" w:rsidP="00F41AA3">
            <w:pPr>
              <w:rPr>
                <w:sz w:val="22"/>
                <w:szCs w:val="22"/>
              </w:rPr>
            </w:pPr>
            <w:r w:rsidRPr="00317ED2">
              <w:rPr>
                <w:sz w:val="22"/>
                <w:szCs w:val="22"/>
              </w:rPr>
              <w:t>Contracted service provider and possibly FAU staff</w:t>
            </w:r>
            <w:r>
              <w:rPr>
                <w:sz w:val="22"/>
                <w:szCs w:val="22"/>
              </w:rPr>
              <w:t>, redeployment of</w:t>
            </w:r>
            <w:r w:rsidRPr="00317ED2">
              <w:rPr>
                <w:sz w:val="22"/>
                <w:szCs w:val="22"/>
              </w:rPr>
              <w:t xml:space="preserve"> division </w:t>
            </w:r>
            <w:r>
              <w:rPr>
                <w:sz w:val="22"/>
                <w:szCs w:val="22"/>
              </w:rPr>
              <w:t>staff or utilization of</w:t>
            </w:r>
            <w:r w:rsidRPr="00317ED2">
              <w:rPr>
                <w:sz w:val="22"/>
                <w:szCs w:val="22"/>
              </w:rPr>
              <w:t xml:space="preserve"> </w:t>
            </w:r>
            <w:r>
              <w:rPr>
                <w:sz w:val="22"/>
                <w:szCs w:val="22"/>
              </w:rPr>
              <w:t>employee-share programs</w:t>
            </w:r>
            <w:r w:rsidRPr="00317ED2">
              <w:rPr>
                <w:sz w:val="22"/>
                <w:szCs w:val="22"/>
              </w:rPr>
              <w:t xml:space="preserve">. There will be built in redundancy </w:t>
            </w:r>
            <w:r>
              <w:rPr>
                <w:sz w:val="22"/>
                <w:szCs w:val="22"/>
              </w:rPr>
              <w:t xml:space="preserve">ensure workforce is adequate. </w:t>
            </w:r>
          </w:p>
        </w:tc>
        <w:tc>
          <w:tcPr>
            <w:tcW w:w="1990" w:type="dxa"/>
          </w:tcPr>
          <w:p w14:paraId="62CD01C3" w14:textId="584B39F3" w:rsidR="00F41AA3" w:rsidRPr="00802F5F" w:rsidRDefault="00F41AA3" w:rsidP="00F41AA3">
            <w:pPr>
              <w:rPr>
                <w:sz w:val="22"/>
                <w:szCs w:val="22"/>
              </w:rPr>
            </w:pPr>
            <w:r w:rsidRPr="00317ED2">
              <w:rPr>
                <w:sz w:val="22"/>
                <w:szCs w:val="22"/>
              </w:rPr>
              <w:t>Estimation based on appendix 1 operational scenario</w:t>
            </w:r>
            <w:r>
              <w:rPr>
                <w:sz w:val="22"/>
                <w:szCs w:val="22"/>
              </w:rPr>
              <w:t>s</w:t>
            </w:r>
            <w:r w:rsidRPr="00317ED2">
              <w:rPr>
                <w:sz w:val="22"/>
                <w:szCs w:val="22"/>
              </w:rPr>
              <w:t>. This will be</w:t>
            </w:r>
            <w:r>
              <w:rPr>
                <w:sz w:val="22"/>
                <w:szCs w:val="22"/>
              </w:rPr>
              <w:t xml:space="preserve"> further</w:t>
            </w:r>
            <w:r w:rsidRPr="00317ED2">
              <w:rPr>
                <w:sz w:val="22"/>
                <w:szCs w:val="22"/>
              </w:rPr>
              <w:t xml:space="preserve"> defined when the actual </w:t>
            </w:r>
            <w:r>
              <w:rPr>
                <w:sz w:val="22"/>
                <w:szCs w:val="22"/>
              </w:rPr>
              <w:t xml:space="preserve">classroom and teaching labs </w:t>
            </w:r>
            <w:r w:rsidRPr="00317ED2">
              <w:rPr>
                <w:sz w:val="22"/>
                <w:szCs w:val="22"/>
              </w:rPr>
              <w:t>schedule</w:t>
            </w:r>
            <w:r>
              <w:rPr>
                <w:sz w:val="22"/>
                <w:szCs w:val="22"/>
              </w:rPr>
              <w:t>s</w:t>
            </w:r>
            <w:r w:rsidRPr="00317ED2">
              <w:rPr>
                <w:sz w:val="22"/>
                <w:szCs w:val="22"/>
              </w:rPr>
              <w:t xml:space="preserve"> </w:t>
            </w:r>
            <w:r>
              <w:rPr>
                <w:sz w:val="22"/>
                <w:szCs w:val="22"/>
              </w:rPr>
              <w:t xml:space="preserve">are </w:t>
            </w:r>
            <w:r w:rsidRPr="00317ED2">
              <w:rPr>
                <w:sz w:val="22"/>
                <w:szCs w:val="22"/>
              </w:rPr>
              <w:t>received.</w:t>
            </w:r>
          </w:p>
        </w:tc>
        <w:tc>
          <w:tcPr>
            <w:tcW w:w="2257" w:type="dxa"/>
          </w:tcPr>
          <w:p w14:paraId="630AE4A9" w14:textId="77777777" w:rsidR="00F41AA3" w:rsidRPr="00317ED2" w:rsidRDefault="00F41AA3" w:rsidP="00F41AA3">
            <w:pPr>
              <w:rPr>
                <w:sz w:val="22"/>
                <w:szCs w:val="22"/>
              </w:rPr>
            </w:pPr>
            <w:r w:rsidRPr="00317ED2">
              <w:rPr>
                <w:sz w:val="22"/>
                <w:szCs w:val="22"/>
              </w:rPr>
              <w:t>This will be according to specific roles within the labor force. Job aids, checklists, logs and training through EHS</w:t>
            </w:r>
            <w:r>
              <w:rPr>
                <w:sz w:val="22"/>
                <w:szCs w:val="22"/>
              </w:rPr>
              <w:t>, and/or other areas as appropriate,</w:t>
            </w:r>
            <w:r w:rsidRPr="00317ED2">
              <w:rPr>
                <w:sz w:val="22"/>
                <w:szCs w:val="22"/>
              </w:rPr>
              <w:t xml:space="preserve"> will ensure comprehension of cleaning protocols. </w:t>
            </w:r>
          </w:p>
          <w:p w14:paraId="33F30B5A" w14:textId="77777777" w:rsidR="00F41AA3" w:rsidRPr="00317ED2" w:rsidRDefault="00F41AA3" w:rsidP="00F41AA3">
            <w:pPr>
              <w:rPr>
                <w:sz w:val="22"/>
                <w:szCs w:val="22"/>
              </w:rPr>
            </w:pPr>
          </w:p>
          <w:p w14:paraId="0E073B03" w14:textId="77777777" w:rsidR="00F41AA3" w:rsidRPr="00317ED2" w:rsidRDefault="00F41AA3" w:rsidP="00F41AA3">
            <w:pPr>
              <w:rPr>
                <w:sz w:val="22"/>
                <w:szCs w:val="22"/>
              </w:rPr>
            </w:pPr>
          </w:p>
          <w:p w14:paraId="6DC98016" w14:textId="3C28AB3E" w:rsidR="00F41AA3" w:rsidRPr="00802F5F" w:rsidRDefault="00F41AA3" w:rsidP="00F41AA3">
            <w:pPr>
              <w:rPr>
                <w:sz w:val="22"/>
                <w:szCs w:val="22"/>
              </w:rPr>
            </w:pPr>
          </w:p>
        </w:tc>
        <w:tc>
          <w:tcPr>
            <w:tcW w:w="2160" w:type="dxa"/>
          </w:tcPr>
          <w:p w14:paraId="6643BB8F" w14:textId="04245164" w:rsidR="00F41AA3" w:rsidRPr="00802F5F" w:rsidRDefault="00F41AA3" w:rsidP="00F41AA3">
            <w:pPr>
              <w:rPr>
                <w:sz w:val="22"/>
                <w:szCs w:val="22"/>
              </w:rPr>
            </w:pPr>
            <w:r w:rsidRPr="00802F5F">
              <w:rPr>
                <w:sz w:val="22"/>
                <w:szCs w:val="22"/>
              </w:rPr>
              <w:t xml:space="preserve">Job aids, checklists, logs and training through EHS will ensure comprehension of cleaning protocols to effectively monitor and track. </w:t>
            </w:r>
          </w:p>
        </w:tc>
      </w:tr>
      <w:tr w:rsidR="00F41AA3" w14:paraId="2803069B" w14:textId="77777777" w:rsidTr="00802F5F">
        <w:tc>
          <w:tcPr>
            <w:tcW w:w="1823" w:type="dxa"/>
            <w:shd w:val="clear" w:color="auto" w:fill="808080" w:themeFill="background1" w:themeFillShade="80"/>
          </w:tcPr>
          <w:p w14:paraId="6111D646" w14:textId="5C3C275E" w:rsidR="00F41AA3" w:rsidRPr="00802F5F" w:rsidRDefault="00F41AA3" w:rsidP="00F41AA3">
            <w:pPr>
              <w:rPr>
                <w:color w:val="FFFFFF" w:themeColor="background1"/>
              </w:rPr>
            </w:pPr>
            <w:r w:rsidRPr="00802F5F">
              <w:rPr>
                <w:color w:val="FFFFFF" w:themeColor="background1"/>
              </w:rPr>
              <w:lastRenderedPageBreak/>
              <w:t xml:space="preserve">Assessment </w:t>
            </w:r>
          </w:p>
        </w:tc>
        <w:tc>
          <w:tcPr>
            <w:tcW w:w="1850" w:type="dxa"/>
          </w:tcPr>
          <w:p w14:paraId="04562575" w14:textId="46D018CC" w:rsidR="00F41AA3" w:rsidRPr="00802F5F" w:rsidRDefault="00F41AA3" w:rsidP="00F41AA3">
            <w:pPr>
              <w:rPr>
                <w:sz w:val="22"/>
                <w:szCs w:val="22"/>
              </w:rPr>
            </w:pPr>
            <w:r>
              <w:rPr>
                <w:sz w:val="22"/>
                <w:szCs w:val="22"/>
              </w:rPr>
              <w:t>FAU staff – Physical Plant leadership, redeployment of</w:t>
            </w:r>
            <w:r w:rsidRPr="00317ED2">
              <w:rPr>
                <w:sz w:val="22"/>
                <w:szCs w:val="22"/>
              </w:rPr>
              <w:t xml:space="preserve"> division </w:t>
            </w:r>
            <w:r>
              <w:rPr>
                <w:sz w:val="22"/>
                <w:szCs w:val="22"/>
              </w:rPr>
              <w:t>staff or utilization of</w:t>
            </w:r>
            <w:r w:rsidRPr="00317ED2">
              <w:rPr>
                <w:sz w:val="22"/>
                <w:szCs w:val="22"/>
              </w:rPr>
              <w:t xml:space="preserve"> </w:t>
            </w:r>
            <w:r>
              <w:rPr>
                <w:sz w:val="22"/>
                <w:szCs w:val="22"/>
              </w:rPr>
              <w:t>employee-share programs</w:t>
            </w:r>
            <w:r w:rsidRPr="00317ED2">
              <w:rPr>
                <w:sz w:val="22"/>
                <w:szCs w:val="22"/>
              </w:rPr>
              <w:t xml:space="preserve">. There will be built in redundancy </w:t>
            </w:r>
            <w:r>
              <w:rPr>
                <w:sz w:val="22"/>
                <w:szCs w:val="22"/>
              </w:rPr>
              <w:t xml:space="preserve">ensure workforce is adequate. </w:t>
            </w:r>
          </w:p>
        </w:tc>
        <w:tc>
          <w:tcPr>
            <w:tcW w:w="1990" w:type="dxa"/>
          </w:tcPr>
          <w:p w14:paraId="77E7ADCD" w14:textId="38542A2B" w:rsidR="00F41AA3" w:rsidRPr="00802F5F" w:rsidRDefault="00F41AA3" w:rsidP="00F41AA3">
            <w:pPr>
              <w:rPr>
                <w:sz w:val="22"/>
                <w:szCs w:val="22"/>
              </w:rPr>
            </w:pPr>
            <w:r w:rsidRPr="00317ED2">
              <w:rPr>
                <w:sz w:val="22"/>
                <w:szCs w:val="22"/>
              </w:rPr>
              <w:t>Estimation based on appendix 1 operational scenario</w:t>
            </w:r>
            <w:r>
              <w:rPr>
                <w:sz w:val="22"/>
                <w:szCs w:val="22"/>
              </w:rPr>
              <w:t>s</w:t>
            </w:r>
            <w:r w:rsidRPr="00317ED2">
              <w:rPr>
                <w:sz w:val="22"/>
                <w:szCs w:val="22"/>
              </w:rPr>
              <w:t>. This will be</w:t>
            </w:r>
            <w:r>
              <w:rPr>
                <w:sz w:val="22"/>
                <w:szCs w:val="22"/>
              </w:rPr>
              <w:t xml:space="preserve"> further</w:t>
            </w:r>
            <w:r w:rsidRPr="00317ED2">
              <w:rPr>
                <w:sz w:val="22"/>
                <w:szCs w:val="22"/>
              </w:rPr>
              <w:t xml:space="preserve"> defined when the actual </w:t>
            </w:r>
            <w:r>
              <w:rPr>
                <w:sz w:val="22"/>
                <w:szCs w:val="22"/>
              </w:rPr>
              <w:t xml:space="preserve">classroom and teaching labs </w:t>
            </w:r>
            <w:r w:rsidRPr="00317ED2">
              <w:rPr>
                <w:sz w:val="22"/>
                <w:szCs w:val="22"/>
              </w:rPr>
              <w:t>schedule</w:t>
            </w:r>
            <w:r>
              <w:rPr>
                <w:sz w:val="22"/>
                <w:szCs w:val="22"/>
              </w:rPr>
              <w:t>s</w:t>
            </w:r>
            <w:r w:rsidRPr="00317ED2">
              <w:rPr>
                <w:sz w:val="22"/>
                <w:szCs w:val="22"/>
              </w:rPr>
              <w:t xml:space="preserve"> </w:t>
            </w:r>
            <w:r>
              <w:rPr>
                <w:sz w:val="22"/>
                <w:szCs w:val="22"/>
              </w:rPr>
              <w:t xml:space="preserve">are </w:t>
            </w:r>
            <w:r w:rsidRPr="00317ED2">
              <w:rPr>
                <w:sz w:val="22"/>
                <w:szCs w:val="22"/>
              </w:rPr>
              <w:t>received.</w:t>
            </w:r>
          </w:p>
        </w:tc>
        <w:tc>
          <w:tcPr>
            <w:tcW w:w="2257" w:type="dxa"/>
          </w:tcPr>
          <w:p w14:paraId="745ACFFF" w14:textId="77777777" w:rsidR="00F41AA3" w:rsidRPr="00317ED2" w:rsidRDefault="00F41AA3" w:rsidP="00F41AA3">
            <w:pPr>
              <w:rPr>
                <w:sz w:val="22"/>
                <w:szCs w:val="22"/>
              </w:rPr>
            </w:pPr>
            <w:r w:rsidRPr="00317ED2">
              <w:rPr>
                <w:sz w:val="22"/>
                <w:szCs w:val="22"/>
              </w:rPr>
              <w:t>This will be according to specific roles within the labor force. Job aids, checklists, logs and training through EHS</w:t>
            </w:r>
            <w:r>
              <w:rPr>
                <w:sz w:val="22"/>
                <w:szCs w:val="22"/>
              </w:rPr>
              <w:t>, and/or other areas as appropriate,</w:t>
            </w:r>
            <w:r w:rsidRPr="00317ED2">
              <w:rPr>
                <w:sz w:val="22"/>
                <w:szCs w:val="22"/>
              </w:rPr>
              <w:t xml:space="preserve"> will ensure comprehension of cleaning protocols. </w:t>
            </w:r>
          </w:p>
          <w:p w14:paraId="5AEA6BF0" w14:textId="77777777" w:rsidR="00F41AA3" w:rsidRPr="00317ED2" w:rsidRDefault="00F41AA3" w:rsidP="00F41AA3">
            <w:pPr>
              <w:rPr>
                <w:sz w:val="22"/>
                <w:szCs w:val="22"/>
              </w:rPr>
            </w:pPr>
          </w:p>
          <w:p w14:paraId="6E3BAB3B" w14:textId="77777777" w:rsidR="00F41AA3" w:rsidRPr="00317ED2" w:rsidRDefault="00F41AA3" w:rsidP="00F41AA3">
            <w:pPr>
              <w:rPr>
                <w:sz w:val="22"/>
                <w:szCs w:val="22"/>
              </w:rPr>
            </w:pPr>
          </w:p>
          <w:p w14:paraId="0E038970" w14:textId="68F96DAA" w:rsidR="00F41AA3" w:rsidRPr="00802F5F" w:rsidRDefault="00F41AA3" w:rsidP="00F41AA3">
            <w:pPr>
              <w:rPr>
                <w:sz w:val="22"/>
                <w:szCs w:val="22"/>
              </w:rPr>
            </w:pPr>
          </w:p>
        </w:tc>
        <w:tc>
          <w:tcPr>
            <w:tcW w:w="2160" w:type="dxa"/>
          </w:tcPr>
          <w:p w14:paraId="38BC39D2" w14:textId="00BAE301" w:rsidR="00F41AA3" w:rsidRPr="00802F5F" w:rsidRDefault="00F41AA3" w:rsidP="00F41AA3">
            <w:pPr>
              <w:rPr>
                <w:sz w:val="22"/>
                <w:szCs w:val="22"/>
              </w:rPr>
            </w:pPr>
            <w:r w:rsidRPr="00802F5F">
              <w:rPr>
                <w:sz w:val="22"/>
                <w:szCs w:val="22"/>
              </w:rPr>
              <w:t>Job aids, checklists, logs and training through EHS will ensure comprehension of cleaning protocols to effectively monitor, track and assess.</w:t>
            </w:r>
          </w:p>
        </w:tc>
      </w:tr>
    </w:tbl>
    <w:p w14:paraId="0686850D" w14:textId="701BA3C2" w:rsidR="003D0AC5" w:rsidRDefault="00D6133F" w:rsidP="001C0E19">
      <w:r w:rsidRPr="00DD1A82">
        <w:rPr>
          <w:rStyle w:val="IntenseEmphasis"/>
          <w:noProof/>
        </w:rPr>
        <mc:AlternateContent>
          <mc:Choice Requires="wpg">
            <w:drawing>
              <wp:anchor distT="0" distB="0" distL="114300" distR="114300" simplePos="0" relativeHeight="251754496" behindDoc="0" locked="0" layoutInCell="1" allowOverlap="1" wp14:anchorId="7F000320" wp14:editId="4BC6FCAF">
                <wp:simplePos x="0" y="0"/>
                <wp:positionH relativeFrom="page">
                  <wp:align>left</wp:align>
                </wp:positionH>
                <wp:positionV relativeFrom="page">
                  <wp:posOffset>0</wp:posOffset>
                </wp:positionV>
                <wp:extent cx="498475" cy="13182600"/>
                <wp:effectExtent l="0" t="0" r="15875" b="19050"/>
                <wp:wrapNone/>
                <wp:docPr id="147" name="Group 147"/>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48" name="Rectangle 148"/>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49" name="Rectangle 149"/>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2252BBAE" id="Group 147" o:spid="_x0000_s1026" style="position:absolute;margin-left:0;margin-top:0;width:39.25pt;height:1038pt;z-index:251754496;mso-position-horizontal:left;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">
                <v:rect id="Rectangle 148"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" fillcolor="#c3c8cd" strokecolor="#bfbfbf"/>
                <v:rect id="Rectangle 149"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" fillcolor="#002d62" strokecolor="#002d60"/>
                <w10:wrap anchorx="page" anchory="page"/>
              </v:group>
            </w:pict>
          </mc:Fallback>
        </mc:AlternateContent>
      </w:r>
    </w:p>
    <w:p w14:paraId="3C733EB6" w14:textId="2DEAEFC9" w:rsidR="00294682" w:rsidRPr="00802F5F" w:rsidRDefault="00294682" w:rsidP="001C0E19">
      <w:pPr>
        <w:rPr>
          <w:rFonts w:ascii="Times New Roman" w:eastAsia="Times New Roman" w:hAnsi="Times New Roman" w:cs="Times New Roman"/>
          <w:sz w:val="22"/>
          <w:szCs w:val="22"/>
        </w:rPr>
      </w:pPr>
    </w:p>
    <w:p w14:paraId="7E991C3F" w14:textId="13EE63AF" w:rsidR="00333476" w:rsidRPr="00802F5F" w:rsidRDefault="00333476" w:rsidP="00802F5F">
      <w:pPr>
        <w:pStyle w:val="Heading3"/>
        <w:numPr>
          <w:ilvl w:val="0"/>
          <w:numId w:val="52"/>
        </w:numPr>
        <w:rPr>
          <w:rFonts w:eastAsia="Times New Roman"/>
        </w:rPr>
      </w:pPr>
      <w:bookmarkStart w:id="61" w:name="_Toc41587594"/>
      <w:r w:rsidRPr="00802F5F">
        <w:rPr>
          <w:rFonts w:eastAsia="Times New Roman"/>
        </w:rPr>
        <w:t xml:space="preserve">Workforce </w:t>
      </w:r>
      <w:r w:rsidR="00D6133F">
        <w:rPr>
          <w:rFonts w:eastAsia="Times New Roman"/>
        </w:rPr>
        <w:t>Assignment</w:t>
      </w:r>
      <w:r w:rsidRPr="00802F5F">
        <w:rPr>
          <w:rFonts w:eastAsia="Times New Roman"/>
        </w:rPr>
        <w:t xml:space="preserve"> by </w:t>
      </w:r>
      <w:r w:rsidR="00D6133F">
        <w:rPr>
          <w:rFonts w:eastAsia="Times New Roman"/>
        </w:rPr>
        <w:t>C</w:t>
      </w:r>
      <w:r w:rsidRPr="00802F5F">
        <w:rPr>
          <w:rFonts w:eastAsia="Times New Roman"/>
        </w:rPr>
        <w:t>ampus</w:t>
      </w:r>
      <w:bookmarkEnd w:id="61"/>
      <w:r w:rsidRPr="00802F5F">
        <w:rPr>
          <w:rFonts w:eastAsia="Times New Roman"/>
        </w:rPr>
        <w:t xml:space="preserve"> </w:t>
      </w:r>
    </w:p>
    <w:p w14:paraId="50257CA8" w14:textId="3AAA34F0" w:rsidR="00333476" w:rsidRPr="00802F5F" w:rsidRDefault="00333476" w:rsidP="00802F5F">
      <w:pPr>
        <w:pStyle w:val="ListParagraph"/>
        <w:numPr>
          <w:ilvl w:val="0"/>
          <w:numId w:val="18"/>
        </w:numPr>
        <w:spacing w:line="276" w:lineRule="auto"/>
        <w:rPr>
          <w:sz w:val="22"/>
          <w:szCs w:val="22"/>
        </w:rPr>
      </w:pPr>
      <w:r w:rsidRPr="00802F5F">
        <w:rPr>
          <w:sz w:val="22"/>
          <w:szCs w:val="22"/>
        </w:rPr>
        <w:t>Boca – requires the most human resources and training due to the size</w:t>
      </w:r>
      <w:r w:rsidR="00D6133F" w:rsidRPr="00802F5F">
        <w:rPr>
          <w:sz w:val="22"/>
          <w:szCs w:val="22"/>
        </w:rPr>
        <w:t>.</w:t>
      </w:r>
    </w:p>
    <w:p w14:paraId="23ED1ACF" w14:textId="41057F82" w:rsidR="00720CDF" w:rsidRPr="00802F5F" w:rsidRDefault="00333476" w:rsidP="00802F5F">
      <w:pPr>
        <w:pStyle w:val="ListParagraph"/>
        <w:numPr>
          <w:ilvl w:val="0"/>
          <w:numId w:val="18"/>
        </w:numPr>
        <w:spacing w:line="276" w:lineRule="auto"/>
        <w:rPr>
          <w:sz w:val="22"/>
          <w:szCs w:val="22"/>
        </w:rPr>
      </w:pPr>
      <w:r w:rsidRPr="00802F5F">
        <w:rPr>
          <w:sz w:val="22"/>
          <w:szCs w:val="22"/>
        </w:rPr>
        <w:t xml:space="preserve">Jupiter requires less human resources </w:t>
      </w:r>
      <w:r w:rsidR="00D6133F" w:rsidRPr="00802F5F">
        <w:rPr>
          <w:sz w:val="22"/>
          <w:szCs w:val="22"/>
        </w:rPr>
        <w:t xml:space="preserve">and </w:t>
      </w:r>
      <w:r w:rsidRPr="00802F5F">
        <w:rPr>
          <w:sz w:val="22"/>
          <w:szCs w:val="22"/>
        </w:rPr>
        <w:t>training</w:t>
      </w:r>
      <w:r w:rsidR="00D6133F" w:rsidRPr="00802F5F">
        <w:rPr>
          <w:sz w:val="22"/>
          <w:szCs w:val="22"/>
        </w:rPr>
        <w:t>,</w:t>
      </w:r>
      <w:r w:rsidRPr="00802F5F">
        <w:rPr>
          <w:sz w:val="22"/>
          <w:szCs w:val="22"/>
        </w:rPr>
        <w:t xml:space="preserve"> and staff will also service the Westgate property</w:t>
      </w:r>
      <w:r w:rsidR="00D6133F" w:rsidRPr="00802F5F">
        <w:rPr>
          <w:sz w:val="22"/>
          <w:szCs w:val="22"/>
        </w:rPr>
        <w:t>,</w:t>
      </w:r>
      <w:r w:rsidRPr="00802F5F">
        <w:rPr>
          <w:sz w:val="22"/>
          <w:szCs w:val="22"/>
        </w:rPr>
        <w:t xml:space="preserve"> as needed </w:t>
      </w:r>
    </w:p>
    <w:p w14:paraId="725D2450" w14:textId="36737304" w:rsidR="00720CDF" w:rsidRPr="00802F5F" w:rsidRDefault="00333476" w:rsidP="00802F5F">
      <w:pPr>
        <w:pStyle w:val="ListParagraph"/>
        <w:numPr>
          <w:ilvl w:val="0"/>
          <w:numId w:val="18"/>
        </w:numPr>
        <w:spacing w:line="276" w:lineRule="auto"/>
        <w:rPr>
          <w:sz w:val="22"/>
          <w:szCs w:val="22"/>
        </w:rPr>
      </w:pPr>
      <w:r w:rsidRPr="00802F5F">
        <w:rPr>
          <w:sz w:val="22"/>
          <w:szCs w:val="22"/>
        </w:rPr>
        <w:t>Davie requires less human resources</w:t>
      </w:r>
      <w:r w:rsidR="00D6133F" w:rsidRPr="00CC7ED2">
        <w:rPr>
          <w:sz w:val="22"/>
          <w:szCs w:val="22"/>
        </w:rPr>
        <w:t xml:space="preserve"> and</w:t>
      </w:r>
      <w:r w:rsidRPr="00802F5F">
        <w:rPr>
          <w:sz w:val="22"/>
          <w:szCs w:val="22"/>
        </w:rPr>
        <w:t xml:space="preserve"> training</w:t>
      </w:r>
      <w:r w:rsidR="00D6133F" w:rsidRPr="00CC7ED2">
        <w:rPr>
          <w:sz w:val="22"/>
          <w:szCs w:val="22"/>
        </w:rPr>
        <w:t>,</w:t>
      </w:r>
      <w:r w:rsidRPr="00802F5F">
        <w:rPr>
          <w:sz w:val="22"/>
          <w:szCs w:val="22"/>
        </w:rPr>
        <w:t xml:space="preserve"> and staff will also service the Sea</w:t>
      </w:r>
      <w:r w:rsidR="00482E1A" w:rsidRPr="00CC7ED2">
        <w:rPr>
          <w:sz w:val="22"/>
          <w:szCs w:val="22"/>
        </w:rPr>
        <w:t xml:space="preserve"> T</w:t>
      </w:r>
      <w:r w:rsidRPr="00802F5F">
        <w:rPr>
          <w:sz w:val="22"/>
          <w:szCs w:val="22"/>
        </w:rPr>
        <w:t xml:space="preserve">ech property as </w:t>
      </w:r>
      <w:r w:rsidR="00D6133F" w:rsidRPr="00CC7ED2">
        <w:rPr>
          <w:sz w:val="22"/>
          <w:szCs w:val="22"/>
        </w:rPr>
        <w:t>outlined.</w:t>
      </w:r>
    </w:p>
    <w:p w14:paraId="4E9CB6FD" w14:textId="15289DFC" w:rsidR="00482E1A" w:rsidRPr="00802F5F" w:rsidRDefault="00482E1A" w:rsidP="00802F5F">
      <w:pPr>
        <w:pStyle w:val="Heading3"/>
        <w:numPr>
          <w:ilvl w:val="0"/>
          <w:numId w:val="52"/>
        </w:numPr>
        <w:rPr>
          <w:rFonts w:eastAsia="Times New Roman"/>
        </w:rPr>
      </w:pPr>
      <w:bookmarkStart w:id="62" w:name="_Toc41586821"/>
      <w:bookmarkStart w:id="63" w:name="_Toc41586901"/>
      <w:bookmarkStart w:id="64" w:name="_Toc41587241"/>
      <w:bookmarkStart w:id="65" w:name="_Toc41587467"/>
      <w:bookmarkStart w:id="66" w:name="_Toc41587595"/>
      <w:bookmarkStart w:id="67" w:name="_Toc41586822"/>
      <w:bookmarkStart w:id="68" w:name="_Toc41586902"/>
      <w:bookmarkStart w:id="69" w:name="_Toc41587242"/>
      <w:bookmarkStart w:id="70" w:name="_Toc41587468"/>
      <w:bookmarkStart w:id="71" w:name="_Toc41587596"/>
      <w:bookmarkStart w:id="72" w:name="_Toc41586823"/>
      <w:bookmarkStart w:id="73" w:name="_Toc41586903"/>
      <w:bookmarkStart w:id="74" w:name="_Toc41587243"/>
      <w:bookmarkStart w:id="75" w:name="_Toc41587469"/>
      <w:bookmarkStart w:id="76" w:name="_Toc41587597"/>
      <w:bookmarkStart w:id="77" w:name="_Toc41587598"/>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802F5F">
        <w:rPr>
          <w:rFonts w:eastAsia="Times New Roman"/>
        </w:rPr>
        <w:t>Workforce Screening</w:t>
      </w:r>
      <w:r w:rsidR="00FD7C01" w:rsidRPr="00802F5F">
        <w:rPr>
          <w:rFonts w:eastAsia="Times New Roman"/>
        </w:rPr>
        <w:t xml:space="preserve"> for COVID-19 Positive Symptoms and Cases</w:t>
      </w:r>
      <w:bookmarkEnd w:id="77"/>
    </w:p>
    <w:p w14:paraId="48A1FF68" w14:textId="3D058D6F" w:rsidR="00D456E0" w:rsidRDefault="003227E5" w:rsidP="00802F5F">
      <w:pPr>
        <w:pStyle w:val="ListParagraph"/>
        <w:numPr>
          <w:ilvl w:val="0"/>
          <w:numId w:val="18"/>
        </w:numPr>
        <w:spacing w:line="276" w:lineRule="auto"/>
        <w:rPr>
          <w:sz w:val="22"/>
          <w:szCs w:val="22"/>
        </w:rPr>
      </w:pPr>
      <w:r w:rsidRPr="00802F5F">
        <w:rPr>
          <w:sz w:val="22"/>
          <w:szCs w:val="22"/>
        </w:rPr>
        <w:t xml:space="preserve">FAU staff will </w:t>
      </w:r>
      <w:r w:rsidR="00482E1A" w:rsidRPr="00CC7ED2">
        <w:rPr>
          <w:sz w:val="22"/>
          <w:szCs w:val="22"/>
        </w:rPr>
        <w:t>be asked to follow screening directives put forth by the University community,</w:t>
      </w:r>
      <w:r w:rsidRPr="00802F5F">
        <w:rPr>
          <w:sz w:val="22"/>
          <w:szCs w:val="22"/>
        </w:rPr>
        <w:t xml:space="preserve"> and will follow university HR guidelines with regards to quarantine and retur</w:t>
      </w:r>
      <w:r w:rsidR="005055C7" w:rsidRPr="00802F5F">
        <w:rPr>
          <w:sz w:val="22"/>
          <w:szCs w:val="22"/>
        </w:rPr>
        <w:t>n</w:t>
      </w:r>
      <w:r w:rsidRPr="00802F5F">
        <w:rPr>
          <w:sz w:val="22"/>
          <w:szCs w:val="22"/>
        </w:rPr>
        <w:t>ing to work</w:t>
      </w:r>
      <w:r w:rsidR="005055C7" w:rsidRPr="00802F5F">
        <w:rPr>
          <w:sz w:val="22"/>
          <w:szCs w:val="22"/>
        </w:rPr>
        <w:t xml:space="preserve"> if a potential exposure occurs</w:t>
      </w:r>
      <w:r w:rsidRPr="00802F5F">
        <w:rPr>
          <w:sz w:val="22"/>
          <w:szCs w:val="22"/>
        </w:rPr>
        <w:t xml:space="preserve">. </w:t>
      </w:r>
    </w:p>
    <w:p w14:paraId="3BC8422B" w14:textId="1ACE9845" w:rsidR="00D456E0" w:rsidRPr="00802F5F" w:rsidRDefault="00482E1A" w:rsidP="00802F5F">
      <w:pPr>
        <w:pStyle w:val="ListParagraph"/>
        <w:numPr>
          <w:ilvl w:val="0"/>
          <w:numId w:val="18"/>
        </w:numPr>
        <w:spacing w:line="276" w:lineRule="auto"/>
        <w:rPr>
          <w:sz w:val="22"/>
          <w:szCs w:val="22"/>
        </w:rPr>
      </w:pPr>
      <w:r w:rsidRPr="00D456E0">
        <w:rPr>
          <w:sz w:val="22"/>
          <w:szCs w:val="22"/>
        </w:rPr>
        <w:t>CONTRACTED SERVICE PROVIDERS are required to follow appropriate University health and safety, screening and monitoring</w:t>
      </w:r>
      <w:r w:rsidR="00FD7C01" w:rsidRPr="00802F5F">
        <w:rPr>
          <w:sz w:val="22"/>
          <w:szCs w:val="22"/>
        </w:rPr>
        <w:t>, and quarantine</w:t>
      </w:r>
      <w:r w:rsidRPr="00D456E0">
        <w:rPr>
          <w:sz w:val="22"/>
          <w:szCs w:val="22"/>
        </w:rPr>
        <w:t xml:space="preserve"> directives and guidelines. If a member of staff tests positive and exposes more individuals/staff members, Physical Plant will contract with </w:t>
      </w:r>
      <w:r w:rsidR="00FD7C01" w:rsidRPr="00802F5F">
        <w:rPr>
          <w:noProof/>
          <w:sz w:val="22"/>
          <w:szCs w:val="22"/>
        </w:rPr>
        <mc:AlternateContent>
          <mc:Choice Requires="wpg">
            <w:drawing>
              <wp:anchor distT="0" distB="0" distL="114300" distR="114300" simplePos="0" relativeHeight="251756544" behindDoc="0" locked="0" layoutInCell="1" allowOverlap="1" wp14:anchorId="72044490" wp14:editId="0BBA25D3">
                <wp:simplePos x="0" y="0"/>
                <wp:positionH relativeFrom="page">
                  <wp:posOffset>0</wp:posOffset>
                </wp:positionH>
                <wp:positionV relativeFrom="page">
                  <wp:posOffset>0</wp:posOffset>
                </wp:positionV>
                <wp:extent cx="498475" cy="13182600"/>
                <wp:effectExtent l="0" t="0" r="15875" b="19050"/>
                <wp:wrapNone/>
                <wp:docPr id="150" name="Group 150"/>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51" name="Rectangle 151"/>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52" name="Rectangle 152"/>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5795F163" id="Group 150" o:spid="_x0000_s1026" style="position:absolute;margin-left:0;margin-top:0;width:39.25pt;height:1038pt;z-index:251756544;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">
                <v:rect id="Rectangle 151"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" fillcolor="#c3c8cd" strokecolor="#bfbfbf"/>
                <v:rect id="Rectangle 152"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" fillcolor="#002d62" strokecolor="#002d60"/>
                <w10:wrap anchorx="page" anchory="page"/>
              </v:group>
            </w:pict>
          </mc:Fallback>
        </mc:AlternateContent>
      </w:r>
      <w:r w:rsidRPr="00D456E0">
        <w:rPr>
          <w:sz w:val="22"/>
          <w:szCs w:val="22"/>
        </w:rPr>
        <w:t>another service provider, if CONTRACTED SERVICE PROVIDER cannot fulfill the labor requirement.</w:t>
      </w:r>
      <w:r w:rsidR="00D6133F" w:rsidRPr="00802F5F">
        <w:rPr>
          <w:sz w:val="22"/>
          <w:szCs w:val="22"/>
        </w:rPr>
        <w:t xml:space="preserve"> </w:t>
      </w:r>
    </w:p>
    <w:p w14:paraId="4356AE51" w14:textId="49901430" w:rsidR="00D456E0" w:rsidRPr="00802F5F" w:rsidRDefault="00D456E0" w:rsidP="00802F5F">
      <w:pPr>
        <w:pStyle w:val="Heading3"/>
        <w:numPr>
          <w:ilvl w:val="0"/>
          <w:numId w:val="52"/>
        </w:numPr>
        <w:rPr>
          <w:rFonts w:eastAsia="Times New Roman"/>
        </w:rPr>
      </w:pPr>
      <w:bookmarkStart w:id="78" w:name="_Toc41587599"/>
      <w:r w:rsidRPr="00802F5F">
        <w:rPr>
          <w:rFonts w:eastAsia="Times New Roman"/>
        </w:rPr>
        <w:t>Workforce Supplementation</w:t>
      </w:r>
      <w:bookmarkEnd w:id="78"/>
    </w:p>
    <w:p w14:paraId="62267847" w14:textId="77777777" w:rsidR="00D456E0" w:rsidRDefault="00D456E0" w:rsidP="00D456E0">
      <w:pPr>
        <w:pStyle w:val="ListParagraph"/>
        <w:numPr>
          <w:ilvl w:val="0"/>
          <w:numId w:val="50"/>
        </w:numPr>
        <w:spacing w:line="276" w:lineRule="auto"/>
        <w:rPr>
          <w:sz w:val="22"/>
          <w:szCs w:val="22"/>
        </w:rPr>
      </w:pPr>
      <w:r>
        <w:rPr>
          <w:sz w:val="22"/>
          <w:szCs w:val="22"/>
        </w:rPr>
        <w:t>Employee Share Programs: Employee-share programs will be leveraged for operationalization of functions, for example, the Talent Share Program.</w:t>
      </w:r>
    </w:p>
    <w:p w14:paraId="75E46518" w14:textId="77777777" w:rsidR="00D456E0" w:rsidRDefault="00D456E0" w:rsidP="00802F5F">
      <w:pPr>
        <w:pStyle w:val="ListParagraph"/>
        <w:numPr>
          <w:ilvl w:val="0"/>
          <w:numId w:val="50"/>
        </w:numPr>
        <w:spacing w:line="276" w:lineRule="auto"/>
        <w:rPr>
          <w:sz w:val="22"/>
          <w:szCs w:val="22"/>
        </w:rPr>
      </w:pPr>
      <w:r w:rsidRPr="00317ED2">
        <w:rPr>
          <w:sz w:val="22"/>
          <w:szCs w:val="22"/>
        </w:rPr>
        <w:t>A pool of contracted service providers will be maintained to call upon as needed.</w:t>
      </w:r>
    </w:p>
    <w:p w14:paraId="1308872E" w14:textId="7F803E56" w:rsidR="00D456E0" w:rsidRPr="00802F5F" w:rsidRDefault="00D456E0" w:rsidP="00802F5F">
      <w:pPr>
        <w:pStyle w:val="ListParagraph"/>
        <w:numPr>
          <w:ilvl w:val="0"/>
          <w:numId w:val="50"/>
        </w:numPr>
        <w:spacing w:line="276" w:lineRule="auto"/>
        <w:rPr>
          <w:sz w:val="22"/>
          <w:szCs w:val="22"/>
        </w:rPr>
      </w:pPr>
      <w:r w:rsidRPr="00802F5F">
        <w:rPr>
          <w:sz w:val="22"/>
          <w:szCs w:val="22"/>
        </w:rPr>
        <w:t>Staff Redeployment: FAU maintenance/grounds staff and divisional staff may be redeployed, if needed.</w:t>
      </w:r>
    </w:p>
    <w:p w14:paraId="4CB0FC5B" w14:textId="18E2A292" w:rsidR="001C0E19" w:rsidRDefault="001C0E19" w:rsidP="00802F5F">
      <w:pPr>
        <w:pStyle w:val="ListParagraph"/>
      </w:pPr>
      <w:r>
        <w:br w:type="page"/>
      </w:r>
    </w:p>
    <w:bookmarkStart w:id="79" w:name="_Toc41587600"/>
    <w:p w14:paraId="4983769B" w14:textId="7D257E4A" w:rsidR="001C0E19" w:rsidRDefault="00227371" w:rsidP="00802F5F">
      <w:pPr>
        <w:pStyle w:val="Heading2"/>
        <w:numPr>
          <w:ilvl w:val="0"/>
          <w:numId w:val="5"/>
        </w:numPr>
      </w:pPr>
      <w:r w:rsidRPr="00DD1A82">
        <w:rPr>
          <w:rStyle w:val="IntenseEmphasis"/>
          <w:noProof/>
        </w:rPr>
        <w:lastRenderedPageBreak/>
        <mc:AlternateContent>
          <mc:Choice Requires="wpg">
            <w:drawing>
              <wp:anchor distT="0" distB="0" distL="114300" distR="114300" simplePos="0" relativeHeight="251698176" behindDoc="0" locked="0" layoutInCell="1" allowOverlap="1" wp14:anchorId="06BAADD7" wp14:editId="60907016">
                <wp:simplePos x="0" y="0"/>
                <wp:positionH relativeFrom="page">
                  <wp:posOffset>0</wp:posOffset>
                </wp:positionH>
                <wp:positionV relativeFrom="page">
                  <wp:posOffset>0</wp:posOffset>
                </wp:positionV>
                <wp:extent cx="498475" cy="13182600"/>
                <wp:effectExtent l="0" t="0" r="15875" b="19050"/>
                <wp:wrapNone/>
                <wp:docPr id="57" name="Group 57"/>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58" name="Rectangle 58"/>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59" name="Rectangle 59"/>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653BE03C" id="Group 57" o:spid="_x0000_s1026" style="position:absolute;margin-left:0;margin-top:0;width:39.25pt;height:1038pt;z-index:251698176;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">
                <v:rect id="Rectangle 58"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" fillcolor="#c3c8cd" strokecolor="#bfbfbf"/>
                <v:rect id="Rectangle 59"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" fillcolor="#002d62" strokecolor="#002d60"/>
                <w10:wrap anchorx="page" anchory="page"/>
              </v:group>
            </w:pict>
          </mc:Fallback>
        </mc:AlternateContent>
      </w:r>
      <w:r w:rsidR="001C0E19">
        <w:t>Appendix</w:t>
      </w:r>
      <w:r w:rsidR="00A13D3E">
        <w:t xml:space="preserve"> V</w:t>
      </w:r>
      <w:r w:rsidR="001C0E19">
        <w:t xml:space="preserve"> – Logistics Management</w:t>
      </w:r>
      <w:bookmarkEnd w:id="79"/>
    </w:p>
    <w:p w14:paraId="0A09CBAF" w14:textId="2C427E40" w:rsidR="00D43681" w:rsidRDefault="00D43681" w:rsidP="00802F5F">
      <w:pPr>
        <w:pStyle w:val="Heading3"/>
      </w:pPr>
    </w:p>
    <w:p w14:paraId="0A7F5AD1" w14:textId="3CF3F730" w:rsidR="00197A1C" w:rsidRDefault="00D43681" w:rsidP="00802F5F">
      <w:pPr>
        <w:pStyle w:val="Heading3"/>
        <w:numPr>
          <w:ilvl w:val="0"/>
          <w:numId w:val="51"/>
        </w:numPr>
      </w:pPr>
      <w:bookmarkStart w:id="80" w:name="_Toc41587601"/>
      <w:r>
        <w:t>All Campuses</w:t>
      </w:r>
      <w:bookmarkEnd w:id="80"/>
    </w:p>
    <w:p w14:paraId="7850FC07" w14:textId="77777777" w:rsidR="00FD7C01" w:rsidRDefault="00FD7C01" w:rsidP="00802F5F">
      <w:pPr>
        <w:pStyle w:val="Heading3"/>
      </w:pPr>
    </w:p>
    <w:p w14:paraId="26023E76" w14:textId="475C9AEF" w:rsidR="00DF6D08" w:rsidRPr="00802F5F" w:rsidRDefault="00224322" w:rsidP="00802F5F">
      <w:pPr>
        <w:spacing w:line="276" w:lineRule="auto"/>
        <w:rPr>
          <w:rFonts w:ascii="Times New Roman" w:hAnsi="Times New Roman" w:cs="Times New Roman"/>
          <w:sz w:val="22"/>
          <w:szCs w:val="22"/>
        </w:rPr>
      </w:pPr>
      <w:r w:rsidRPr="00802F5F">
        <w:rPr>
          <w:rFonts w:ascii="Times New Roman" w:eastAsia="Times New Roman" w:hAnsi="Times New Roman" w:cs="Times New Roman"/>
          <w:b/>
          <w:i/>
          <w:iCs/>
          <w:color w:val="2F5496" w:themeColor="accent1" w:themeShade="BF"/>
          <w:sz w:val="22"/>
          <w:szCs w:val="22"/>
        </w:rPr>
        <w:t>Receiving and Storing</w:t>
      </w:r>
      <w:r w:rsidR="00D43681">
        <w:rPr>
          <w:rFonts w:ascii="Times New Roman" w:eastAsia="Times New Roman" w:hAnsi="Times New Roman" w:cs="Times New Roman"/>
          <w:b/>
          <w:sz w:val="22"/>
          <w:szCs w:val="22"/>
        </w:rPr>
        <w:t xml:space="preserve"> and Staging</w:t>
      </w:r>
      <w:r w:rsidRPr="00802F5F">
        <w:rPr>
          <w:rFonts w:ascii="Times New Roman" w:eastAsia="Times New Roman" w:hAnsi="Times New Roman" w:cs="Times New Roman"/>
          <w:b/>
          <w:i/>
          <w:iCs/>
          <w:color w:val="2F5496" w:themeColor="accent1" w:themeShade="BF"/>
          <w:sz w:val="22"/>
          <w:szCs w:val="22"/>
        </w:rPr>
        <w:t>:</w:t>
      </w:r>
      <w:r>
        <w:rPr>
          <w:rFonts w:ascii="Times New Roman" w:eastAsia="Times New Roman" w:hAnsi="Times New Roman" w:cs="Times New Roman"/>
          <w:sz w:val="22"/>
          <w:szCs w:val="22"/>
        </w:rPr>
        <w:t xml:space="preserve"> </w:t>
      </w:r>
      <w:r w:rsidRPr="00802F5F">
        <w:rPr>
          <w:rFonts w:ascii="Times New Roman" w:eastAsia="Times New Roman" w:hAnsi="Times New Roman" w:cs="Times New Roman"/>
          <w:i/>
          <w:iCs/>
          <w:color w:val="2F5496" w:themeColor="accent1" w:themeShade="BF"/>
          <w:sz w:val="22"/>
          <w:szCs w:val="22"/>
        </w:rPr>
        <w:t xml:space="preserve">All </w:t>
      </w:r>
      <w:r w:rsidRPr="00802F5F">
        <w:rPr>
          <w:rFonts w:ascii="Times New Roman" w:hAnsi="Times New Roman" w:cs="Times New Roman"/>
          <w:sz w:val="22"/>
          <w:szCs w:val="22"/>
        </w:rPr>
        <w:t>B</w:t>
      </w:r>
      <w:r w:rsidR="000B02D5" w:rsidRPr="00802F5F">
        <w:rPr>
          <w:rFonts w:ascii="Times New Roman" w:hAnsi="Times New Roman" w:cs="Times New Roman"/>
          <w:sz w:val="22"/>
          <w:szCs w:val="22"/>
        </w:rPr>
        <w:t xml:space="preserve">ulk supplies </w:t>
      </w:r>
      <w:r w:rsidRPr="00802F5F">
        <w:rPr>
          <w:rFonts w:ascii="Times New Roman" w:hAnsi="Times New Roman" w:cs="Times New Roman"/>
          <w:sz w:val="22"/>
          <w:szCs w:val="22"/>
        </w:rPr>
        <w:t xml:space="preserve">and related equipment for all campuses </w:t>
      </w:r>
      <w:r w:rsidR="000B02D5" w:rsidRPr="00802F5F">
        <w:rPr>
          <w:rFonts w:ascii="Times New Roman" w:hAnsi="Times New Roman" w:cs="Times New Roman"/>
          <w:sz w:val="22"/>
          <w:szCs w:val="22"/>
        </w:rPr>
        <w:t xml:space="preserve">will be </w:t>
      </w:r>
      <w:r w:rsidRPr="00802F5F">
        <w:rPr>
          <w:rFonts w:ascii="Times New Roman" w:hAnsi="Times New Roman" w:cs="Times New Roman"/>
          <w:sz w:val="22"/>
          <w:szCs w:val="22"/>
        </w:rPr>
        <w:t xml:space="preserve">received and </w:t>
      </w:r>
      <w:r w:rsidR="000B02D5" w:rsidRPr="00802F5F">
        <w:rPr>
          <w:rFonts w:ascii="Times New Roman" w:hAnsi="Times New Roman" w:cs="Times New Roman"/>
          <w:sz w:val="22"/>
          <w:szCs w:val="22"/>
        </w:rPr>
        <w:t xml:space="preserve">housed </w:t>
      </w:r>
      <w:r w:rsidR="00F76AD6" w:rsidRPr="00802F5F">
        <w:rPr>
          <w:rFonts w:ascii="Times New Roman" w:hAnsi="Times New Roman" w:cs="Times New Roman"/>
          <w:sz w:val="22"/>
          <w:szCs w:val="22"/>
        </w:rPr>
        <w:t xml:space="preserve">and inventoried </w:t>
      </w:r>
      <w:r w:rsidR="000B02D5" w:rsidRPr="00802F5F">
        <w:rPr>
          <w:rFonts w:ascii="Times New Roman" w:hAnsi="Times New Roman" w:cs="Times New Roman"/>
          <w:sz w:val="22"/>
          <w:szCs w:val="22"/>
        </w:rPr>
        <w:t>in the facilities warehouse and EHS chemical storage</w:t>
      </w:r>
      <w:r w:rsidR="00D43681">
        <w:rPr>
          <w:rFonts w:ascii="Times New Roman" w:hAnsi="Times New Roman" w:cs="Times New Roman"/>
          <w:sz w:val="22"/>
          <w:szCs w:val="22"/>
        </w:rPr>
        <w:t xml:space="preserve"> on the Boca Raton Campus</w:t>
      </w:r>
      <w:r w:rsidR="00617CC8" w:rsidRPr="00802F5F">
        <w:rPr>
          <w:rFonts w:ascii="Times New Roman" w:hAnsi="Times New Roman" w:cs="Times New Roman"/>
          <w:sz w:val="22"/>
          <w:szCs w:val="22"/>
        </w:rPr>
        <w:t xml:space="preserve">. </w:t>
      </w:r>
      <w:r w:rsidR="00D43681">
        <w:rPr>
          <w:rFonts w:ascii="Times New Roman" w:hAnsi="Times New Roman" w:cs="Times New Roman"/>
          <w:sz w:val="22"/>
          <w:szCs w:val="22"/>
        </w:rPr>
        <w:t>This will serve as the hub for distribution to partner campuses and sites using a</w:t>
      </w:r>
      <w:r w:rsidR="00617CC8" w:rsidRPr="00802F5F">
        <w:rPr>
          <w:rFonts w:ascii="Times New Roman" w:hAnsi="Times New Roman" w:cs="Times New Roman"/>
          <w:sz w:val="22"/>
          <w:szCs w:val="22"/>
        </w:rPr>
        <w:t>ppropriate FAU staff and possibly contracted service providers</w:t>
      </w:r>
      <w:r w:rsidR="00D43681">
        <w:rPr>
          <w:rFonts w:ascii="Times New Roman" w:hAnsi="Times New Roman" w:cs="Times New Roman"/>
          <w:sz w:val="22"/>
          <w:szCs w:val="22"/>
        </w:rPr>
        <w:t xml:space="preserve">. </w:t>
      </w:r>
      <w:r w:rsidR="00DF6D08" w:rsidRPr="00802F5F">
        <w:rPr>
          <w:rFonts w:ascii="Times New Roman" w:hAnsi="Times New Roman" w:cs="Times New Roman"/>
          <w:sz w:val="22"/>
          <w:szCs w:val="22"/>
        </w:rPr>
        <w:t xml:space="preserve">Supply inventories will be maintained to ensure </w:t>
      </w:r>
      <w:r w:rsidRPr="00802F5F">
        <w:rPr>
          <w:rFonts w:ascii="Times New Roman" w:hAnsi="Times New Roman" w:cs="Times New Roman"/>
          <w:sz w:val="22"/>
          <w:szCs w:val="22"/>
        </w:rPr>
        <w:t>that</w:t>
      </w:r>
      <w:r w:rsidR="00DF6D08" w:rsidRPr="00802F5F">
        <w:rPr>
          <w:rFonts w:ascii="Times New Roman" w:hAnsi="Times New Roman" w:cs="Times New Roman"/>
          <w:sz w:val="22"/>
          <w:szCs w:val="22"/>
        </w:rPr>
        <w:t xml:space="preserve"> stock </w:t>
      </w:r>
      <w:r w:rsidRPr="00802F5F">
        <w:rPr>
          <w:rFonts w:ascii="Times New Roman" w:hAnsi="Times New Roman" w:cs="Times New Roman"/>
          <w:sz w:val="22"/>
          <w:szCs w:val="22"/>
        </w:rPr>
        <w:t xml:space="preserve">can be maintained </w:t>
      </w:r>
      <w:r w:rsidR="00DF6D08" w:rsidRPr="00802F5F">
        <w:rPr>
          <w:rFonts w:ascii="Times New Roman" w:hAnsi="Times New Roman" w:cs="Times New Roman"/>
          <w:sz w:val="22"/>
          <w:szCs w:val="22"/>
        </w:rPr>
        <w:t xml:space="preserve">for as long as supplies and funds are available. </w:t>
      </w:r>
    </w:p>
    <w:p w14:paraId="4DFBD35B" w14:textId="46B0AEDF" w:rsidR="003B74AA" w:rsidRPr="00802F5F" w:rsidRDefault="003B74AA" w:rsidP="00802F5F">
      <w:pPr>
        <w:spacing w:line="276" w:lineRule="auto"/>
        <w:rPr>
          <w:rFonts w:ascii="Times New Roman" w:hAnsi="Times New Roman" w:cs="Times New Roman"/>
          <w:sz w:val="22"/>
          <w:szCs w:val="22"/>
        </w:rPr>
      </w:pPr>
    </w:p>
    <w:p w14:paraId="4DCB2302" w14:textId="01D4B6B0" w:rsidR="00617CC8" w:rsidRPr="00802F5F" w:rsidRDefault="00224322" w:rsidP="00802F5F">
      <w:pPr>
        <w:spacing w:line="276" w:lineRule="auto"/>
        <w:rPr>
          <w:rFonts w:ascii="Times New Roman" w:hAnsi="Times New Roman" w:cs="Times New Roman"/>
          <w:sz w:val="22"/>
          <w:szCs w:val="22"/>
        </w:rPr>
      </w:pPr>
      <w:r>
        <w:rPr>
          <w:rFonts w:ascii="Times New Roman" w:hAnsi="Times New Roman" w:cs="Times New Roman"/>
          <w:b/>
          <w:sz w:val="22"/>
          <w:szCs w:val="22"/>
        </w:rPr>
        <w:t xml:space="preserve">Distribution </w:t>
      </w:r>
      <w:r w:rsidR="00D57372">
        <w:rPr>
          <w:rFonts w:ascii="Times New Roman" w:hAnsi="Times New Roman" w:cs="Times New Roman"/>
          <w:b/>
          <w:sz w:val="22"/>
          <w:szCs w:val="22"/>
        </w:rPr>
        <w:t>–</w:t>
      </w:r>
      <w:r>
        <w:rPr>
          <w:rFonts w:ascii="Times New Roman" w:hAnsi="Times New Roman" w:cs="Times New Roman"/>
          <w:b/>
          <w:sz w:val="22"/>
          <w:szCs w:val="22"/>
        </w:rPr>
        <w:t xml:space="preserve"> </w:t>
      </w:r>
      <w:r w:rsidR="00617CC8" w:rsidRPr="00802F5F">
        <w:rPr>
          <w:rFonts w:ascii="Times New Roman" w:hAnsi="Times New Roman" w:cs="Times New Roman"/>
          <w:b/>
          <w:sz w:val="22"/>
          <w:szCs w:val="22"/>
        </w:rPr>
        <w:t>Classrooms</w:t>
      </w:r>
      <w:r w:rsidR="00D57372">
        <w:rPr>
          <w:rFonts w:ascii="Times New Roman" w:hAnsi="Times New Roman" w:cs="Times New Roman"/>
          <w:b/>
          <w:sz w:val="22"/>
          <w:szCs w:val="22"/>
        </w:rPr>
        <w:t xml:space="preserve"> and Teaching Labs</w:t>
      </w:r>
      <w:r w:rsidR="00617CC8" w:rsidRPr="00802F5F">
        <w:rPr>
          <w:rFonts w:ascii="Times New Roman" w:hAnsi="Times New Roman" w:cs="Times New Roman"/>
          <w:b/>
          <w:sz w:val="22"/>
          <w:szCs w:val="22"/>
        </w:rPr>
        <w:t>:</w:t>
      </w:r>
      <w:r w:rsidR="00617CC8" w:rsidRPr="00802F5F">
        <w:rPr>
          <w:rFonts w:ascii="Times New Roman" w:hAnsi="Times New Roman" w:cs="Times New Roman"/>
          <w:sz w:val="22"/>
          <w:szCs w:val="22"/>
        </w:rPr>
        <w:t xml:space="preserve"> </w:t>
      </w:r>
      <w:r w:rsidR="00D57372">
        <w:rPr>
          <w:rFonts w:ascii="Times New Roman" w:hAnsi="Times New Roman" w:cs="Times New Roman"/>
          <w:sz w:val="22"/>
          <w:szCs w:val="22"/>
        </w:rPr>
        <w:t>Once classroom and teaching lab scheduling is defined, b</w:t>
      </w:r>
      <w:r w:rsidR="00617CC8" w:rsidRPr="00802F5F">
        <w:rPr>
          <w:rFonts w:ascii="Times New Roman" w:hAnsi="Times New Roman" w:cs="Times New Roman"/>
          <w:sz w:val="22"/>
          <w:szCs w:val="22"/>
        </w:rPr>
        <w:t>ulk sanitizer and bulk disinfectant wipes will be stocked</w:t>
      </w:r>
      <w:r w:rsidR="00D57372">
        <w:rPr>
          <w:rFonts w:ascii="Times New Roman" w:hAnsi="Times New Roman" w:cs="Times New Roman"/>
          <w:sz w:val="22"/>
          <w:szCs w:val="22"/>
        </w:rPr>
        <w:t>,</w:t>
      </w:r>
      <w:r w:rsidR="00617CC8" w:rsidRPr="00802F5F">
        <w:rPr>
          <w:rFonts w:ascii="Times New Roman" w:hAnsi="Times New Roman" w:cs="Times New Roman"/>
          <w:sz w:val="22"/>
          <w:szCs w:val="22"/>
        </w:rPr>
        <w:t xml:space="preserve"> monitored and replaced by FAU staff and contracted service providers</w:t>
      </w:r>
      <w:r w:rsidR="00D57372">
        <w:rPr>
          <w:rFonts w:ascii="Times New Roman" w:hAnsi="Times New Roman" w:cs="Times New Roman"/>
          <w:sz w:val="22"/>
          <w:szCs w:val="22"/>
        </w:rPr>
        <w:t>, as appropriate</w:t>
      </w:r>
      <w:r w:rsidR="00617CC8" w:rsidRPr="00802F5F">
        <w:rPr>
          <w:rFonts w:ascii="Times New Roman" w:hAnsi="Times New Roman" w:cs="Times New Roman"/>
          <w:sz w:val="22"/>
          <w:szCs w:val="22"/>
        </w:rPr>
        <w:t xml:space="preserve">. </w:t>
      </w:r>
    </w:p>
    <w:p w14:paraId="1DED7904" w14:textId="3A485A6E" w:rsidR="005B74B6" w:rsidRPr="00802F5F" w:rsidRDefault="005B74B6" w:rsidP="00802F5F">
      <w:pPr>
        <w:spacing w:line="276" w:lineRule="auto"/>
        <w:rPr>
          <w:rFonts w:ascii="Times New Roman" w:hAnsi="Times New Roman" w:cs="Times New Roman"/>
          <w:sz w:val="22"/>
          <w:szCs w:val="22"/>
        </w:rPr>
      </w:pPr>
    </w:p>
    <w:p w14:paraId="4A542F1E" w14:textId="587139CE" w:rsidR="00D57372" w:rsidRDefault="00224322" w:rsidP="00D57372">
      <w:pPr>
        <w:spacing w:line="276" w:lineRule="auto"/>
        <w:rPr>
          <w:rFonts w:ascii="Times New Roman" w:hAnsi="Times New Roman" w:cs="Times New Roman"/>
          <w:sz w:val="22"/>
          <w:szCs w:val="22"/>
        </w:rPr>
      </w:pPr>
      <w:r>
        <w:rPr>
          <w:rFonts w:ascii="Times New Roman" w:hAnsi="Times New Roman" w:cs="Times New Roman"/>
          <w:b/>
          <w:sz w:val="22"/>
          <w:szCs w:val="22"/>
        </w:rPr>
        <w:t xml:space="preserve">Distribution - </w:t>
      </w:r>
      <w:r w:rsidR="005B74B6" w:rsidRPr="00802F5F">
        <w:rPr>
          <w:rFonts w:ascii="Times New Roman" w:hAnsi="Times New Roman" w:cs="Times New Roman"/>
          <w:b/>
          <w:sz w:val="22"/>
          <w:szCs w:val="22"/>
        </w:rPr>
        <w:t xml:space="preserve">Offices and Office </w:t>
      </w:r>
      <w:r>
        <w:rPr>
          <w:rFonts w:ascii="Times New Roman" w:hAnsi="Times New Roman" w:cs="Times New Roman"/>
          <w:b/>
          <w:sz w:val="22"/>
          <w:szCs w:val="22"/>
        </w:rPr>
        <w:t>S</w:t>
      </w:r>
      <w:r w:rsidR="005B74B6" w:rsidRPr="00802F5F">
        <w:rPr>
          <w:rFonts w:ascii="Times New Roman" w:hAnsi="Times New Roman" w:cs="Times New Roman"/>
          <w:b/>
          <w:sz w:val="22"/>
          <w:szCs w:val="22"/>
        </w:rPr>
        <w:t>uites</w:t>
      </w:r>
      <w:r w:rsidR="005B74B6" w:rsidRPr="00802F5F">
        <w:rPr>
          <w:rFonts w:ascii="Times New Roman" w:hAnsi="Times New Roman" w:cs="Times New Roman"/>
          <w:sz w:val="22"/>
          <w:szCs w:val="22"/>
        </w:rPr>
        <w:t xml:space="preserve">: </w:t>
      </w:r>
      <w:r w:rsidR="00D57372">
        <w:rPr>
          <w:rFonts w:ascii="Times New Roman" w:hAnsi="Times New Roman" w:cs="Times New Roman"/>
          <w:sz w:val="22"/>
          <w:szCs w:val="22"/>
        </w:rPr>
        <w:t>Space analyses will be leveraged to</w:t>
      </w:r>
      <w:r w:rsidR="00D57372" w:rsidRPr="00AA253D">
        <w:rPr>
          <w:rFonts w:ascii="Times New Roman" w:hAnsi="Times New Roman" w:cs="Times New Roman"/>
          <w:sz w:val="22"/>
          <w:szCs w:val="22"/>
        </w:rPr>
        <w:t xml:space="preserve"> understand </w:t>
      </w:r>
      <w:r w:rsidR="00D57372">
        <w:rPr>
          <w:rFonts w:ascii="Times New Roman" w:hAnsi="Times New Roman" w:cs="Times New Roman"/>
          <w:sz w:val="22"/>
          <w:szCs w:val="22"/>
        </w:rPr>
        <w:t xml:space="preserve">occupancy </w:t>
      </w:r>
      <w:r w:rsidR="00D57372" w:rsidRPr="00AA253D">
        <w:rPr>
          <w:rFonts w:ascii="Times New Roman" w:hAnsi="Times New Roman" w:cs="Times New Roman"/>
          <w:sz w:val="22"/>
          <w:szCs w:val="22"/>
        </w:rPr>
        <w:t xml:space="preserve">of </w:t>
      </w:r>
      <w:r w:rsidR="00D57372">
        <w:rPr>
          <w:rFonts w:ascii="Times New Roman" w:hAnsi="Times New Roman" w:cs="Times New Roman"/>
          <w:sz w:val="22"/>
          <w:szCs w:val="22"/>
        </w:rPr>
        <w:t xml:space="preserve">offices and office </w:t>
      </w:r>
      <w:r w:rsidR="00D57372" w:rsidRPr="00AA253D">
        <w:rPr>
          <w:rFonts w:ascii="Times New Roman" w:hAnsi="Times New Roman" w:cs="Times New Roman"/>
          <w:sz w:val="22"/>
          <w:szCs w:val="22"/>
        </w:rPr>
        <w:t xml:space="preserve">suites </w:t>
      </w:r>
      <w:r w:rsidR="00D57372">
        <w:rPr>
          <w:rFonts w:ascii="Times New Roman" w:hAnsi="Times New Roman" w:cs="Times New Roman"/>
          <w:sz w:val="22"/>
          <w:szCs w:val="22"/>
        </w:rPr>
        <w:t>across all campuses to formulate and operationalize distribution of supplies strategies</w:t>
      </w:r>
      <w:r w:rsidR="00D57372" w:rsidRPr="00AA253D">
        <w:rPr>
          <w:rFonts w:ascii="Times New Roman" w:hAnsi="Times New Roman" w:cs="Times New Roman"/>
          <w:sz w:val="22"/>
          <w:szCs w:val="22"/>
        </w:rPr>
        <w:t xml:space="preserve">. </w:t>
      </w:r>
      <w:r w:rsidR="00D57372">
        <w:rPr>
          <w:rFonts w:ascii="Times New Roman" w:hAnsi="Times New Roman" w:cs="Times New Roman"/>
          <w:sz w:val="22"/>
          <w:szCs w:val="22"/>
        </w:rPr>
        <w:t>General rule of thumb:</w:t>
      </w:r>
    </w:p>
    <w:p w14:paraId="2BAF5BD7" w14:textId="243E0253" w:rsidR="00D57372" w:rsidRDefault="00D57372" w:rsidP="00802F5F">
      <w:pPr>
        <w:pStyle w:val="ListParagraph"/>
        <w:numPr>
          <w:ilvl w:val="0"/>
          <w:numId w:val="56"/>
        </w:numPr>
        <w:spacing w:line="276" w:lineRule="auto"/>
        <w:rPr>
          <w:sz w:val="22"/>
          <w:szCs w:val="22"/>
        </w:rPr>
      </w:pPr>
      <w:r>
        <w:rPr>
          <w:sz w:val="22"/>
          <w:szCs w:val="22"/>
        </w:rPr>
        <w:t>B</w:t>
      </w:r>
      <w:r w:rsidRPr="00604FD5">
        <w:rPr>
          <w:sz w:val="22"/>
          <w:szCs w:val="22"/>
        </w:rPr>
        <w:t xml:space="preserve">ulk supplies </w:t>
      </w:r>
      <w:r>
        <w:rPr>
          <w:sz w:val="22"/>
          <w:szCs w:val="22"/>
        </w:rPr>
        <w:t>will be placed in common areas of office s</w:t>
      </w:r>
      <w:r w:rsidRPr="00AA253D">
        <w:rPr>
          <w:sz w:val="22"/>
          <w:szCs w:val="22"/>
        </w:rPr>
        <w:t>uites</w:t>
      </w:r>
      <w:r>
        <w:rPr>
          <w:sz w:val="22"/>
          <w:szCs w:val="22"/>
        </w:rPr>
        <w:t>.</w:t>
      </w:r>
    </w:p>
    <w:p w14:paraId="04C20ED9" w14:textId="54A4FF28" w:rsidR="005B74B6" w:rsidRDefault="00D57372" w:rsidP="00802F5F">
      <w:pPr>
        <w:pStyle w:val="ListParagraph"/>
        <w:numPr>
          <w:ilvl w:val="0"/>
          <w:numId w:val="56"/>
        </w:numPr>
        <w:spacing w:line="276" w:lineRule="auto"/>
        <w:rPr>
          <w:sz w:val="22"/>
          <w:szCs w:val="22"/>
        </w:rPr>
      </w:pPr>
      <w:r w:rsidRPr="00802F5F">
        <w:rPr>
          <w:sz w:val="22"/>
          <w:szCs w:val="22"/>
        </w:rPr>
        <w:t xml:space="preserve">Offices that open into common areas such as main hallways and corridors will have dispensers placed accordingly to service the local offices in that local vicinity. </w:t>
      </w:r>
    </w:p>
    <w:p w14:paraId="1E464DAB" w14:textId="2990C2C3" w:rsidR="00D57372" w:rsidRPr="00802F5F" w:rsidRDefault="00D57372" w:rsidP="00802F5F">
      <w:pPr>
        <w:spacing w:line="276" w:lineRule="auto"/>
        <w:rPr>
          <w:sz w:val="22"/>
          <w:szCs w:val="22"/>
        </w:rPr>
      </w:pPr>
      <w:r w:rsidRPr="00802F5F">
        <w:rPr>
          <w:rFonts w:ascii="Times New Roman" w:hAnsi="Times New Roman" w:cs="Times New Roman"/>
          <w:b/>
          <w:sz w:val="22"/>
          <w:szCs w:val="22"/>
        </w:rPr>
        <w:t xml:space="preserve">Stocking and Requesting of Supplies: </w:t>
      </w:r>
      <w:r w:rsidRPr="00802F5F">
        <w:rPr>
          <w:rFonts w:ascii="Times New Roman" w:hAnsi="Times New Roman" w:cs="Times New Roman"/>
          <w:sz w:val="22"/>
          <w:szCs w:val="22"/>
        </w:rPr>
        <w:t xml:space="preserve">The initial stocking of supplies will be done by FAU staff and the replenishment will be processed through the FAMIS work order system. </w:t>
      </w:r>
      <w:r>
        <w:rPr>
          <w:rFonts w:ascii="Times New Roman" w:hAnsi="Times New Roman" w:cs="Times New Roman"/>
          <w:sz w:val="22"/>
          <w:szCs w:val="22"/>
        </w:rPr>
        <w:t>Supply requests will be monitored</w:t>
      </w:r>
      <w:r w:rsidR="00020CF3">
        <w:rPr>
          <w:rFonts w:ascii="Times New Roman" w:hAnsi="Times New Roman" w:cs="Times New Roman"/>
          <w:sz w:val="22"/>
          <w:szCs w:val="22"/>
        </w:rPr>
        <w:t xml:space="preserve"> to evaluate and manage burn rates</w:t>
      </w:r>
      <w:r w:rsidR="00020CF3" w:rsidRPr="00802F5F">
        <w:rPr>
          <w:rFonts w:ascii="Times New Roman" w:hAnsi="Times New Roman" w:cs="Times New Roman"/>
          <w:sz w:val="22"/>
          <w:szCs w:val="22"/>
        </w:rPr>
        <w:t xml:space="preserve">, and responsible use. </w:t>
      </w:r>
    </w:p>
    <w:p w14:paraId="770345B6" w14:textId="77777777" w:rsidR="003B74AA" w:rsidRDefault="003B74AA" w:rsidP="001C0E19"/>
    <w:p w14:paraId="57C71106" w14:textId="18CC4C99" w:rsidR="00224322" w:rsidRDefault="00224322" w:rsidP="00802F5F">
      <w:pPr>
        <w:pStyle w:val="Heading3"/>
        <w:numPr>
          <w:ilvl w:val="0"/>
          <w:numId w:val="51"/>
        </w:numPr>
      </w:pPr>
      <w:bookmarkStart w:id="81" w:name="_Toc41587602"/>
      <w:r>
        <w:t>Broward Campuses</w:t>
      </w:r>
      <w:bookmarkEnd w:id="81"/>
    </w:p>
    <w:p w14:paraId="3894EB2B" w14:textId="77777777" w:rsidR="00224322" w:rsidRDefault="00224322" w:rsidP="00DF6D08">
      <w:pPr>
        <w:rPr>
          <w:b/>
          <w:bCs/>
        </w:rPr>
      </w:pPr>
    </w:p>
    <w:p w14:paraId="3EEC87F2" w14:textId="4411B361" w:rsidR="00DF6D08" w:rsidRPr="00802F5F" w:rsidRDefault="00224322" w:rsidP="00802F5F">
      <w:pPr>
        <w:spacing w:line="276" w:lineRule="auto"/>
        <w:rPr>
          <w:rFonts w:ascii="Times New Roman" w:hAnsi="Times New Roman" w:cs="Times New Roman"/>
          <w:sz w:val="22"/>
          <w:szCs w:val="22"/>
        </w:rPr>
      </w:pPr>
      <w:r w:rsidRPr="00317ED2">
        <w:rPr>
          <w:rFonts w:ascii="Times New Roman" w:eastAsia="Times New Roman" w:hAnsi="Times New Roman" w:cs="Times New Roman"/>
          <w:b/>
          <w:sz w:val="22"/>
          <w:szCs w:val="22"/>
        </w:rPr>
        <w:t>Receiving and S</w:t>
      </w:r>
      <w:r w:rsidR="00D43681">
        <w:rPr>
          <w:rFonts w:ascii="Times New Roman" w:eastAsia="Times New Roman" w:hAnsi="Times New Roman" w:cs="Times New Roman"/>
          <w:b/>
          <w:sz w:val="22"/>
          <w:szCs w:val="22"/>
        </w:rPr>
        <w:t>taging</w:t>
      </w:r>
      <w:r w:rsidRPr="00317ED2">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00F76AD6" w:rsidRPr="00802F5F">
        <w:rPr>
          <w:rFonts w:ascii="Times New Roman" w:hAnsi="Times New Roman" w:cs="Times New Roman"/>
          <w:sz w:val="22"/>
          <w:szCs w:val="22"/>
        </w:rPr>
        <w:t>A small amount of bulk supplied will be kept in the maintenance department</w:t>
      </w:r>
      <w:r w:rsidR="00D43681">
        <w:rPr>
          <w:rFonts w:ascii="Times New Roman" w:hAnsi="Times New Roman" w:cs="Times New Roman"/>
          <w:sz w:val="22"/>
          <w:szCs w:val="22"/>
        </w:rPr>
        <w:t xml:space="preserve"> and inventoried</w:t>
      </w:r>
      <w:r w:rsidR="00F76AD6" w:rsidRPr="00802F5F">
        <w:rPr>
          <w:rFonts w:ascii="Times New Roman" w:hAnsi="Times New Roman" w:cs="Times New Roman"/>
          <w:sz w:val="22"/>
          <w:szCs w:val="22"/>
        </w:rPr>
        <w:t xml:space="preserve">. Daily deliveries of supplies will be delivered from the Boca </w:t>
      </w:r>
      <w:r w:rsidR="00D43681">
        <w:rPr>
          <w:rFonts w:ascii="Times New Roman" w:hAnsi="Times New Roman" w:cs="Times New Roman"/>
          <w:sz w:val="22"/>
          <w:szCs w:val="22"/>
        </w:rPr>
        <w:t xml:space="preserve">Raton </w:t>
      </w:r>
      <w:r w:rsidR="00F76AD6" w:rsidRPr="00802F5F">
        <w:rPr>
          <w:rFonts w:ascii="Times New Roman" w:hAnsi="Times New Roman" w:cs="Times New Roman"/>
          <w:sz w:val="22"/>
          <w:szCs w:val="22"/>
        </w:rPr>
        <w:t xml:space="preserve">hub to satisfy the demand. </w:t>
      </w:r>
    </w:p>
    <w:p w14:paraId="26E2019F" w14:textId="084936F4" w:rsidR="00020CF3" w:rsidRDefault="00F76AD6" w:rsidP="00802F5F">
      <w:pPr>
        <w:spacing w:line="276" w:lineRule="auto"/>
      </w:pPr>
      <w:r>
        <w:t xml:space="preserve"> </w:t>
      </w:r>
    </w:p>
    <w:p w14:paraId="55B0CBBC" w14:textId="0A03EA53" w:rsidR="00020CF3" w:rsidRDefault="00020CF3" w:rsidP="00802F5F">
      <w:pPr>
        <w:pStyle w:val="Heading3"/>
        <w:numPr>
          <w:ilvl w:val="0"/>
          <w:numId w:val="51"/>
        </w:numPr>
        <w:spacing w:line="276" w:lineRule="auto"/>
      </w:pPr>
      <w:bookmarkStart w:id="82" w:name="_Toc41587603"/>
      <w:r>
        <w:t>Jupiter Campus</w:t>
      </w:r>
      <w:bookmarkEnd w:id="82"/>
    </w:p>
    <w:p w14:paraId="19075F54" w14:textId="77777777" w:rsidR="00F76AD6" w:rsidRDefault="00F76AD6" w:rsidP="00802F5F">
      <w:pPr>
        <w:spacing w:line="276" w:lineRule="auto"/>
      </w:pPr>
    </w:p>
    <w:p w14:paraId="6D1BCD3D" w14:textId="08DDECE4" w:rsidR="00DF6D08" w:rsidRDefault="00F76AD6" w:rsidP="00802F5F">
      <w:pPr>
        <w:spacing w:line="276" w:lineRule="auto"/>
      </w:pPr>
      <w:r w:rsidRPr="00802F5F">
        <w:rPr>
          <w:rFonts w:ascii="Times New Roman" w:eastAsia="Times New Roman" w:hAnsi="Times New Roman" w:cs="Times New Roman"/>
          <w:b/>
          <w:sz w:val="22"/>
          <w:szCs w:val="22"/>
        </w:rPr>
        <w:t>Jupiter Campus:</w:t>
      </w:r>
      <w:r>
        <w:t xml:space="preserve"> </w:t>
      </w:r>
      <w:r w:rsidRPr="00802F5F">
        <w:rPr>
          <w:rFonts w:ascii="Times New Roman" w:hAnsi="Times New Roman" w:cs="Times New Roman"/>
          <w:sz w:val="22"/>
          <w:szCs w:val="22"/>
        </w:rPr>
        <w:t>A small amount of bulk supplied will be kept in the maintenance department</w:t>
      </w:r>
      <w:r w:rsidR="00020CF3">
        <w:rPr>
          <w:rFonts w:ascii="Times New Roman" w:hAnsi="Times New Roman" w:cs="Times New Roman"/>
          <w:sz w:val="22"/>
          <w:szCs w:val="22"/>
        </w:rPr>
        <w:t xml:space="preserve"> and inventoried</w:t>
      </w:r>
      <w:r w:rsidRPr="00802F5F">
        <w:rPr>
          <w:rFonts w:ascii="Times New Roman" w:hAnsi="Times New Roman" w:cs="Times New Roman"/>
          <w:sz w:val="22"/>
          <w:szCs w:val="22"/>
        </w:rPr>
        <w:t>. Daily deliveries of supplies will be delivered from the Boca</w:t>
      </w:r>
      <w:r w:rsidR="00020CF3">
        <w:rPr>
          <w:rFonts w:ascii="Times New Roman" w:hAnsi="Times New Roman" w:cs="Times New Roman"/>
          <w:sz w:val="22"/>
          <w:szCs w:val="22"/>
        </w:rPr>
        <w:t xml:space="preserve"> Raton</w:t>
      </w:r>
      <w:r w:rsidRPr="00802F5F">
        <w:rPr>
          <w:rFonts w:ascii="Times New Roman" w:hAnsi="Times New Roman" w:cs="Times New Roman"/>
          <w:sz w:val="22"/>
          <w:szCs w:val="22"/>
        </w:rPr>
        <w:t xml:space="preserve"> hub to satisfy the demand. </w:t>
      </w:r>
    </w:p>
    <w:p w14:paraId="4E294F4F" w14:textId="5E9D992A" w:rsidR="00F76AD6" w:rsidRDefault="00F76AD6"/>
    <w:p w14:paraId="6C34F437" w14:textId="77777777" w:rsidR="00F76AD6" w:rsidRDefault="00F76AD6"/>
    <w:p w14:paraId="55A59DB7" w14:textId="7B23F331" w:rsidR="00DF6D08" w:rsidRDefault="00DF6D08" w:rsidP="00DF6D08"/>
    <w:p w14:paraId="314DA6B9" w14:textId="169753EC" w:rsidR="00020CF3" w:rsidRDefault="00020CF3">
      <w:r>
        <w:br w:type="page"/>
      </w:r>
    </w:p>
    <w:p w14:paraId="467B3CB5" w14:textId="7E5D4C00" w:rsidR="00DF6D08" w:rsidRDefault="00020CF3" w:rsidP="00DF6D08">
      <w:r w:rsidRPr="00DD1A82">
        <w:rPr>
          <w:rStyle w:val="IntenseEmphasis"/>
          <w:noProof/>
        </w:rPr>
        <w:lastRenderedPageBreak/>
        <mc:AlternateContent>
          <mc:Choice Requires="wpg">
            <w:drawing>
              <wp:anchor distT="0" distB="0" distL="114300" distR="114300" simplePos="0" relativeHeight="251760640" behindDoc="0" locked="0" layoutInCell="1" allowOverlap="1" wp14:anchorId="1F0009C4" wp14:editId="41288E78">
                <wp:simplePos x="0" y="0"/>
                <wp:positionH relativeFrom="page">
                  <wp:align>left</wp:align>
                </wp:positionH>
                <wp:positionV relativeFrom="page">
                  <wp:posOffset>-2819400</wp:posOffset>
                </wp:positionV>
                <wp:extent cx="498475" cy="13182600"/>
                <wp:effectExtent l="0" t="0" r="15875" b="19050"/>
                <wp:wrapNone/>
                <wp:docPr id="158" name="Group 158"/>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59" name="Rectangle 159"/>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60" name="Rectangle 160"/>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39FF1EC6" id="Group 158" o:spid="_x0000_s1026" style="position:absolute;margin-left:0;margin-top:-222pt;width:39.25pt;height:1038pt;z-index:251760640;mso-position-horizontal:left;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">
                <v:rect id="Rectangle 159"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" fillcolor="#c3c8cd" strokecolor="#bfbfbf"/>
                <v:rect id="Rectangle 160"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" fillcolor="#002d62" strokecolor="#002d60"/>
                <w10:wrap anchorx="page" anchory="page"/>
              </v:group>
            </w:pict>
          </mc:Fallback>
        </mc:AlternateContent>
      </w:r>
    </w:p>
    <w:p w14:paraId="7B61C379" w14:textId="0F86EEFD" w:rsidR="001C0E19" w:rsidRDefault="001C0E19" w:rsidP="00802F5F">
      <w:pPr>
        <w:pStyle w:val="Heading2"/>
        <w:numPr>
          <w:ilvl w:val="0"/>
          <w:numId w:val="5"/>
        </w:numPr>
      </w:pPr>
      <w:bookmarkStart w:id="83" w:name="_Toc41587604"/>
      <w:r>
        <w:t>Appendix</w:t>
      </w:r>
      <w:r w:rsidR="00A13D3E">
        <w:t xml:space="preserve"> VI – </w:t>
      </w:r>
      <w:r>
        <w:t>Monitoring and Tracking</w:t>
      </w:r>
      <w:bookmarkEnd w:id="83"/>
    </w:p>
    <w:p w14:paraId="0B102120" w14:textId="2341E267" w:rsidR="001C0E19" w:rsidRDefault="001C0E19" w:rsidP="001C0E19"/>
    <w:p w14:paraId="24A0AAE7" w14:textId="3E8A375D" w:rsidR="00DF6D08" w:rsidRDefault="00DF6D08" w:rsidP="00802F5F">
      <w:pPr>
        <w:pStyle w:val="Heading3"/>
        <w:numPr>
          <w:ilvl w:val="0"/>
          <w:numId w:val="58"/>
        </w:numPr>
      </w:pPr>
      <w:bookmarkStart w:id="84" w:name="_Toc41587605"/>
      <w:r>
        <w:t>Cleaning</w:t>
      </w:r>
      <w:bookmarkEnd w:id="84"/>
    </w:p>
    <w:p w14:paraId="577AC945" w14:textId="1C8837C8" w:rsidR="00DF6D08" w:rsidRDefault="00DF6D08" w:rsidP="001C0E19"/>
    <w:p w14:paraId="30D0B3B9" w14:textId="3FB4EDF0" w:rsidR="00DF6D08" w:rsidRPr="00802F5F" w:rsidRDefault="00DF6D08" w:rsidP="00802F5F">
      <w:pPr>
        <w:spacing w:line="276" w:lineRule="auto"/>
        <w:rPr>
          <w:rFonts w:ascii="Times New Roman" w:hAnsi="Times New Roman" w:cs="Times New Roman"/>
          <w:sz w:val="22"/>
          <w:szCs w:val="22"/>
        </w:rPr>
      </w:pPr>
      <w:r w:rsidRPr="00802F5F">
        <w:rPr>
          <w:rFonts w:ascii="Times New Roman" w:hAnsi="Times New Roman" w:cs="Times New Roman"/>
          <w:sz w:val="22"/>
          <w:szCs w:val="22"/>
        </w:rPr>
        <w:t>Logs</w:t>
      </w:r>
      <w:r w:rsidR="00020CF3">
        <w:rPr>
          <w:rFonts w:ascii="Times New Roman" w:hAnsi="Times New Roman" w:cs="Times New Roman"/>
          <w:sz w:val="22"/>
          <w:szCs w:val="22"/>
        </w:rPr>
        <w:t>, checklists and other forms of documentation such as will</w:t>
      </w:r>
      <w:r w:rsidRPr="00802F5F">
        <w:rPr>
          <w:rFonts w:ascii="Times New Roman" w:hAnsi="Times New Roman" w:cs="Times New Roman"/>
          <w:sz w:val="22"/>
          <w:szCs w:val="22"/>
        </w:rPr>
        <w:t xml:space="preserve"> be </w:t>
      </w:r>
      <w:r w:rsidR="00020CF3">
        <w:rPr>
          <w:rFonts w:ascii="Times New Roman" w:hAnsi="Times New Roman" w:cs="Times New Roman"/>
          <w:sz w:val="22"/>
          <w:szCs w:val="22"/>
        </w:rPr>
        <w:t xml:space="preserve">completed by FAU and contracted provider personnel accordingly to </w:t>
      </w:r>
      <w:r w:rsidRPr="00802F5F">
        <w:rPr>
          <w:rFonts w:ascii="Times New Roman" w:hAnsi="Times New Roman" w:cs="Times New Roman"/>
          <w:sz w:val="22"/>
          <w:szCs w:val="22"/>
        </w:rPr>
        <w:t xml:space="preserve">track activities such as completion of </w:t>
      </w:r>
      <w:r w:rsidR="009F7525" w:rsidRPr="00802F5F">
        <w:rPr>
          <w:rFonts w:ascii="Times New Roman" w:hAnsi="Times New Roman" w:cs="Times New Roman"/>
          <w:sz w:val="22"/>
          <w:szCs w:val="22"/>
        </w:rPr>
        <w:t xml:space="preserve">targeted and deep </w:t>
      </w:r>
      <w:r w:rsidRPr="00802F5F">
        <w:rPr>
          <w:rFonts w:ascii="Times New Roman" w:hAnsi="Times New Roman" w:cs="Times New Roman"/>
          <w:sz w:val="22"/>
          <w:szCs w:val="22"/>
        </w:rPr>
        <w:t xml:space="preserve">cleaning and </w:t>
      </w:r>
      <w:r w:rsidR="00020CF3">
        <w:rPr>
          <w:rFonts w:ascii="Times New Roman" w:hAnsi="Times New Roman" w:cs="Times New Roman"/>
          <w:sz w:val="22"/>
          <w:szCs w:val="22"/>
        </w:rPr>
        <w:t xml:space="preserve">disinfecting tasks and </w:t>
      </w:r>
      <w:r w:rsidR="009F7525" w:rsidRPr="00802F5F">
        <w:rPr>
          <w:rFonts w:ascii="Times New Roman" w:hAnsi="Times New Roman" w:cs="Times New Roman"/>
          <w:sz w:val="22"/>
          <w:szCs w:val="22"/>
        </w:rPr>
        <w:t xml:space="preserve">other </w:t>
      </w:r>
      <w:r w:rsidRPr="00802F5F">
        <w:rPr>
          <w:rFonts w:ascii="Times New Roman" w:hAnsi="Times New Roman" w:cs="Times New Roman"/>
          <w:sz w:val="22"/>
          <w:szCs w:val="22"/>
        </w:rPr>
        <w:t>related activities. This documentation will be collected daily</w:t>
      </w:r>
      <w:r w:rsidR="00020CF3">
        <w:rPr>
          <w:rFonts w:ascii="Times New Roman" w:hAnsi="Times New Roman" w:cs="Times New Roman"/>
          <w:sz w:val="22"/>
          <w:szCs w:val="22"/>
        </w:rPr>
        <w:t>, or as appropriate,</w:t>
      </w:r>
      <w:r w:rsidRPr="00802F5F">
        <w:rPr>
          <w:rFonts w:ascii="Times New Roman" w:hAnsi="Times New Roman" w:cs="Times New Roman"/>
          <w:sz w:val="22"/>
          <w:szCs w:val="22"/>
        </w:rPr>
        <w:t xml:space="preserve"> </w:t>
      </w:r>
      <w:r w:rsidR="00F41AA3" w:rsidRPr="001F28C8">
        <w:rPr>
          <w:rFonts w:ascii="Times New Roman" w:hAnsi="Times New Roman" w:cs="Times New Roman"/>
          <w:sz w:val="22"/>
          <w:szCs w:val="22"/>
        </w:rPr>
        <w:t>reviewed</w:t>
      </w:r>
      <w:r w:rsidR="00F41AA3">
        <w:rPr>
          <w:rFonts w:ascii="Times New Roman" w:hAnsi="Times New Roman" w:cs="Times New Roman"/>
          <w:sz w:val="22"/>
          <w:szCs w:val="22"/>
        </w:rPr>
        <w:t xml:space="preserve"> and</w:t>
      </w:r>
      <w:r w:rsidR="00F41AA3" w:rsidRPr="001F28C8">
        <w:rPr>
          <w:rFonts w:ascii="Times New Roman" w:hAnsi="Times New Roman" w:cs="Times New Roman"/>
          <w:sz w:val="22"/>
          <w:szCs w:val="22"/>
        </w:rPr>
        <w:t xml:space="preserve"> </w:t>
      </w:r>
      <w:r w:rsidRPr="00802F5F">
        <w:rPr>
          <w:rFonts w:ascii="Times New Roman" w:hAnsi="Times New Roman" w:cs="Times New Roman"/>
          <w:sz w:val="22"/>
          <w:szCs w:val="22"/>
        </w:rPr>
        <w:t xml:space="preserve">analyzed </w:t>
      </w:r>
      <w:r w:rsidR="00F41AA3">
        <w:rPr>
          <w:rFonts w:ascii="Times New Roman" w:hAnsi="Times New Roman" w:cs="Times New Roman"/>
          <w:sz w:val="22"/>
          <w:szCs w:val="22"/>
        </w:rPr>
        <w:t>by FAU Facilities Management leadership</w:t>
      </w:r>
      <w:r w:rsidRPr="00802F5F">
        <w:rPr>
          <w:rFonts w:ascii="Times New Roman" w:hAnsi="Times New Roman" w:cs="Times New Roman"/>
          <w:sz w:val="22"/>
          <w:szCs w:val="22"/>
        </w:rPr>
        <w:t>. Based on this data, adjustments will be made to efficiently maintain a</w:t>
      </w:r>
      <w:r w:rsidR="00F41AA3">
        <w:rPr>
          <w:rFonts w:ascii="Times New Roman" w:hAnsi="Times New Roman" w:cs="Times New Roman"/>
          <w:sz w:val="22"/>
          <w:szCs w:val="22"/>
        </w:rPr>
        <w:t>n effective cleaning and disinfecting program</w:t>
      </w:r>
      <w:r w:rsidR="005B1EF9" w:rsidRPr="00802F5F">
        <w:rPr>
          <w:rFonts w:ascii="Times New Roman" w:hAnsi="Times New Roman" w:cs="Times New Roman"/>
          <w:sz w:val="22"/>
          <w:szCs w:val="22"/>
        </w:rPr>
        <w:t xml:space="preserve">. </w:t>
      </w:r>
    </w:p>
    <w:p w14:paraId="6CB8C572" w14:textId="077B8FC4" w:rsidR="00DF6D08" w:rsidRDefault="00DF6D08" w:rsidP="001C0E19"/>
    <w:p w14:paraId="513B0347" w14:textId="2533277C" w:rsidR="000A065A" w:rsidRDefault="00DF6D08" w:rsidP="00802F5F">
      <w:pPr>
        <w:pStyle w:val="Heading3"/>
        <w:numPr>
          <w:ilvl w:val="0"/>
          <w:numId w:val="58"/>
        </w:numPr>
      </w:pPr>
      <w:bookmarkStart w:id="85" w:name="_Toc41587606"/>
      <w:r>
        <w:t>Supplies</w:t>
      </w:r>
      <w:bookmarkEnd w:id="85"/>
    </w:p>
    <w:p w14:paraId="07B33AE7" w14:textId="77777777" w:rsidR="000A065A" w:rsidRDefault="000A065A" w:rsidP="00DF6D08"/>
    <w:p w14:paraId="2772B528" w14:textId="25949B95" w:rsidR="00DF6D08" w:rsidRPr="00802F5F" w:rsidRDefault="00DF6D08" w:rsidP="00802F5F">
      <w:pPr>
        <w:spacing w:line="276" w:lineRule="auto"/>
        <w:rPr>
          <w:rFonts w:ascii="Times New Roman" w:hAnsi="Times New Roman" w:cs="Times New Roman"/>
          <w:sz w:val="22"/>
          <w:szCs w:val="22"/>
        </w:rPr>
      </w:pPr>
      <w:r w:rsidRPr="00802F5F">
        <w:rPr>
          <w:rFonts w:ascii="Times New Roman" w:hAnsi="Times New Roman" w:cs="Times New Roman"/>
          <w:sz w:val="22"/>
          <w:szCs w:val="22"/>
        </w:rPr>
        <w:t xml:space="preserve">The initial stocking of supplies will be done by FAU staff and the replenishment will be processed through the FAMIS work order system. Reports of supply usage will be tracked and monitored by </w:t>
      </w:r>
      <w:r w:rsidR="00F41AA3">
        <w:rPr>
          <w:rFonts w:ascii="Times New Roman" w:hAnsi="Times New Roman" w:cs="Times New Roman"/>
          <w:sz w:val="22"/>
          <w:szCs w:val="22"/>
        </w:rPr>
        <w:t>P</w:t>
      </w:r>
      <w:r w:rsidRPr="00802F5F">
        <w:rPr>
          <w:rFonts w:ascii="Times New Roman" w:hAnsi="Times New Roman" w:cs="Times New Roman"/>
          <w:sz w:val="22"/>
          <w:szCs w:val="22"/>
        </w:rPr>
        <w:t xml:space="preserve">hysical </w:t>
      </w:r>
      <w:r w:rsidR="00F41AA3">
        <w:rPr>
          <w:rFonts w:ascii="Times New Roman" w:hAnsi="Times New Roman" w:cs="Times New Roman"/>
          <w:sz w:val="22"/>
          <w:szCs w:val="22"/>
        </w:rPr>
        <w:t>P</w:t>
      </w:r>
      <w:r w:rsidRPr="00802F5F">
        <w:rPr>
          <w:rFonts w:ascii="Times New Roman" w:hAnsi="Times New Roman" w:cs="Times New Roman"/>
          <w:sz w:val="22"/>
          <w:szCs w:val="22"/>
        </w:rPr>
        <w:t xml:space="preserve">lant staff and supervisors to ensure supplies are adequate and demand is not abused. </w:t>
      </w:r>
    </w:p>
    <w:p w14:paraId="5455F480" w14:textId="77777777" w:rsidR="00CA7ADC" w:rsidRPr="00802F5F" w:rsidRDefault="00CA7ADC" w:rsidP="00802F5F">
      <w:pPr>
        <w:spacing w:line="276" w:lineRule="auto"/>
        <w:rPr>
          <w:rFonts w:ascii="Times New Roman" w:hAnsi="Times New Roman" w:cs="Times New Roman"/>
          <w:sz w:val="22"/>
          <w:szCs w:val="22"/>
        </w:rPr>
      </w:pPr>
    </w:p>
    <w:p w14:paraId="57F66EC0" w14:textId="039A1AA6" w:rsidR="00785C66" w:rsidRPr="00785C66" w:rsidRDefault="00785C66" w:rsidP="00785C66">
      <w:pPr>
        <w:pStyle w:val="ListParagraph"/>
        <w:spacing w:before="220" w:after="220" w:line="360" w:lineRule="auto"/>
        <w:ind w:left="720"/>
      </w:pPr>
    </w:p>
    <w:p w14:paraId="402DDA72" w14:textId="24D318EC" w:rsidR="00D159A3" w:rsidRPr="00D159A3" w:rsidRDefault="00D159A3" w:rsidP="00D159A3">
      <w:pPr>
        <w:rPr>
          <w:rFonts w:ascii="Times New Roman" w:hAnsi="Times New Roman" w:cs="Times New Roman"/>
          <w:color w:val="44546A"/>
        </w:rPr>
      </w:pPr>
    </w:p>
    <w:p w14:paraId="0A9A795F" w14:textId="632EE104" w:rsidR="00281506" w:rsidRPr="00D159A3" w:rsidRDefault="00281506" w:rsidP="00281506">
      <w:pPr>
        <w:rPr>
          <w:rFonts w:ascii="Times New Roman" w:eastAsia="Times New Roman" w:hAnsi="Times New Roman" w:cs="Times New Roman"/>
          <w:color w:val="44546A"/>
        </w:rPr>
      </w:pPr>
    </w:p>
    <w:p w14:paraId="187B3670" w14:textId="49E43450" w:rsidR="00281506" w:rsidRPr="00D159A3" w:rsidRDefault="00281506" w:rsidP="00281506">
      <w:pPr>
        <w:rPr>
          <w:rFonts w:ascii="Times New Roman" w:eastAsia="Times New Roman" w:hAnsi="Times New Roman" w:cs="Times New Roman"/>
          <w:color w:val="44546A"/>
        </w:rPr>
      </w:pPr>
    </w:p>
    <w:p w14:paraId="52B7C1CB" w14:textId="77777777" w:rsidR="00281506" w:rsidRPr="00D159A3" w:rsidRDefault="00281506" w:rsidP="00281506">
      <w:pPr>
        <w:rPr>
          <w:rFonts w:ascii="Times New Roman" w:eastAsia="Times New Roman" w:hAnsi="Times New Roman" w:cs="Times New Roman"/>
          <w:color w:val="44546A"/>
        </w:rPr>
      </w:pPr>
    </w:p>
    <w:p w14:paraId="094B5A3C" w14:textId="4C1B9E84" w:rsidR="00F9454A" w:rsidRPr="00F9454A" w:rsidRDefault="00F9454A" w:rsidP="00F9454A">
      <w:pPr>
        <w:rPr>
          <w:rFonts w:ascii="Times New Roman" w:eastAsia="Times New Roman" w:hAnsi="Times New Roman" w:cs="Times New Roman"/>
        </w:rPr>
      </w:pPr>
      <w:r w:rsidRPr="00F9454A">
        <w:rPr>
          <w:rFonts w:ascii="Times New Roman" w:eastAsia="Times New Roman" w:hAnsi="Times New Roman" w:cs="Times New Roman"/>
        </w:rPr>
        <w:fldChar w:fldCharType="begin"/>
      </w:r>
      <w:r w:rsidR="007808AA">
        <w:rPr>
          <w:rFonts w:ascii="Times New Roman" w:eastAsia="Times New Roman" w:hAnsi="Times New Roman" w:cs="Times New Roman"/>
        </w:rPr>
        <w:instrText xml:space="preserve"> INCLUDEPICTURE "C:\\var\\folders\\07\\6ws2hc7d27lg2d67dpfd6r0m0000gp\\T\\com.microsoft.Word\\WebArchiveCopyPasteTempFiles\\page1image222804704" \* MERGEFORMAT </w:instrText>
      </w:r>
      <w:r w:rsidRPr="00F9454A">
        <w:rPr>
          <w:rFonts w:ascii="Times New Roman" w:eastAsia="Times New Roman" w:hAnsi="Times New Roman" w:cs="Times New Roman"/>
        </w:rPr>
        <w:fldChar w:fldCharType="separate"/>
      </w:r>
      <w:r w:rsidRPr="00F9454A">
        <w:rPr>
          <w:rFonts w:ascii="Times New Roman" w:eastAsia="Times New Roman" w:hAnsi="Times New Roman" w:cs="Times New Roman"/>
          <w:noProof/>
        </w:rPr>
        <w:drawing>
          <wp:inline distT="0" distB="0" distL="0" distR="0" wp14:anchorId="5B9D1E52" wp14:editId="73A9D42C">
            <wp:extent cx="3267710" cy="697230"/>
            <wp:effectExtent l="0" t="0" r="0" b="1270"/>
            <wp:docPr id="14" name="Picture 14" descr="page1image22280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22280470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67710" cy="697230"/>
                    </a:xfrm>
                    <a:prstGeom prst="rect">
                      <a:avLst/>
                    </a:prstGeom>
                    <a:noFill/>
                    <a:ln>
                      <a:noFill/>
                    </a:ln>
                  </pic:spPr>
                </pic:pic>
              </a:graphicData>
            </a:graphic>
          </wp:inline>
        </w:drawing>
      </w:r>
      <w:r w:rsidRPr="00F9454A">
        <w:rPr>
          <w:rFonts w:ascii="Times New Roman" w:eastAsia="Times New Roman" w:hAnsi="Times New Roman" w:cs="Times New Roman"/>
        </w:rPr>
        <w:fldChar w:fldCharType="end"/>
      </w:r>
    </w:p>
    <w:p w14:paraId="2275B445" w14:textId="1A980B09" w:rsidR="00F9454A" w:rsidRPr="00F9454A" w:rsidRDefault="00F9454A" w:rsidP="00F9454A">
      <w:pPr>
        <w:rPr>
          <w:rFonts w:ascii="Times New Roman" w:eastAsia="Times New Roman" w:hAnsi="Times New Roman" w:cs="Times New Roman"/>
        </w:rPr>
      </w:pPr>
    </w:p>
    <w:p w14:paraId="64E781DD" w14:textId="764E2973" w:rsidR="00F9454A" w:rsidRPr="00F9454A" w:rsidRDefault="00F9454A" w:rsidP="00F9454A">
      <w:pPr>
        <w:rPr>
          <w:rFonts w:ascii="Times New Roman" w:eastAsia="Times New Roman" w:hAnsi="Times New Roman" w:cs="Times New Roman"/>
        </w:rPr>
      </w:pPr>
    </w:p>
    <w:p w14:paraId="33EC7ECD" w14:textId="12884F99" w:rsidR="00FD21E2" w:rsidRDefault="00FD21E2">
      <w:pPr>
        <w:rPr>
          <w:rFonts w:ascii="Times New Roman" w:hAnsi="Times New Roman" w:cs="Times New Roman"/>
        </w:rPr>
      </w:pPr>
    </w:p>
    <w:p w14:paraId="468A8482" w14:textId="0B052FE1" w:rsidR="00E036DE" w:rsidRDefault="00E036DE">
      <w:pPr>
        <w:rPr>
          <w:rFonts w:ascii="Times New Roman" w:hAnsi="Times New Roman" w:cs="Times New Roman"/>
        </w:rPr>
      </w:pPr>
    </w:p>
    <w:p w14:paraId="2C811D86" w14:textId="15BB3A94" w:rsidR="00E036DE" w:rsidRDefault="00E036DE">
      <w:pPr>
        <w:rPr>
          <w:rFonts w:ascii="Times New Roman" w:hAnsi="Times New Roman" w:cs="Times New Roman"/>
        </w:rPr>
      </w:pPr>
    </w:p>
    <w:p w14:paraId="4AC2F929" w14:textId="168C1A7E" w:rsidR="00E036DE" w:rsidRDefault="00E036DE">
      <w:pPr>
        <w:rPr>
          <w:rFonts w:ascii="Times New Roman" w:hAnsi="Times New Roman" w:cs="Times New Roman"/>
        </w:rPr>
      </w:pPr>
      <w:r>
        <w:rPr>
          <w:rFonts w:ascii="Times New Roman" w:hAnsi="Times New Roman" w:cs="Times New Roman"/>
        </w:rPr>
        <w:br w:type="page"/>
      </w:r>
    </w:p>
    <w:bookmarkStart w:id="86" w:name="_Toc41587607"/>
    <w:p w14:paraId="5E9E250E" w14:textId="2A73C596" w:rsidR="00E036DE" w:rsidRDefault="00227371" w:rsidP="00802F5F">
      <w:pPr>
        <w:pStyle w:val="Heading2"/>
        <w:numPr>
          <w:ilvl w:val="0"/>
          <w:numId w:val="5"/>
        </w:numPr>
        <w:spacing w:after="240"/>
      </w:pPr>
      <w:r w:rsidRPr="00DD1A82">
        <w:rPr>
          <w:rStyle w:val="IntenseEmphasis"/>
          <w:noProof/>
        </w:rPr>
        <w:lastRenderedPageBreak/>
        <mc:AlternateContent>
          <mc:Choice Requires="wpg">
            <w:drawing>
              <wp:anchor distT="0" distB="0" distL="114300" distR="114300" simplePos="0" relativeHeight="251702272" behindDoc="0" locked="0" layoutInCell="1" allowOverlap="1" wp14:anchorId="12FAC695" wp14:editId="16C77E8B">
                <wp:simplePos x="0" y="0"/>
                <wp:positionH relativeFrom="page">
                  <wp:align>left</wp:align>
                </wp:positionH>
                <wp:positionV relativeFrom="paragraph">
                  <wp:posOffset>-3426883</wp:posOffset>
                </wp:positionV>
                <wp:extent cx="498904" cy="13182600"/>
                <wp:effectExtent l="0" t="0" r="15875" b="19050"/>
                <wp:wrapNone/>
                <wp:docPr id="63" name="Group 63"/>
                <wp:cNvGraphicFramePr/>
                <a:graphic xmlns:a="http://schemas.openxmlformats.org/drawingml/2006/main">
                  <a:graphicData uri="http://schemas.microsoft.com/office/word/2010/wordprocessingGroup">
                    <wpg:wgp>
                      <wpg:cNvGrpSpPr/>
                      <wpg:grpSpPr>
                        <a:xfrm>
                          <a:off x="0" y="0"/>
                          <a:ext cx="498904" cy="13182600"/>
                          <a:chOff x="0" y="0"/>
                          <a:chExt cx="498904" cy="13182600"/>
                        </a:xfrm>
                      </wpg:grpSpPr>
                      <wps:wsp>
                        <wps:cNvPr id="64" name="Rectangle 64"/>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65" name="Rectangle 65"/>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46A847C7" id="Group 63" o:spid="_x0000_s1026" style="position:absolute;margin-left:0;margin-top:-269.85pt;width:39.3pt;height:1038pt;z-index:251702272;mso-position-horizontal:left;mso-position-horizont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">
                <v:rect id="Rectangle 64"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" fillcolor="#c3c8cd" strokecolor="#bfbfbf"/>
                <v:rect id="Rectangle 65"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" fillcolor="#002d62" strokecolor="#002d60"/>
                <w10:wrap anchorx="page"/>
              </v:group>
            </w:pict>
          </mc:Fallback>
        </mc:AlternateContent>
      </w:r>
      <w:r w:rsidR="00A13D3E">
        <w:t xml:space="preserve">Appendix VII – </w:t>
      </w:r>
      <w:r w:rsidR="00AA5980">
        <w:t xml:space="preserve">Training, </w:t>
      </w:r>
      <w:r w:rsidR="00E036DE">
        <w:t>Safety and Protection Program</w:t>
      </w:r>
      <w:bookmarkEnd w:id="86"/>
    </w:p>
    <w:p w14:paraId="46951116" w14:textId="4322256B" w:rsidR="00F41AA3" w:rsidRDefault="008551F1" w:rsidP="00802F5F">
      <w:pPr>
        <w:spacing w:line="276" w:lineRule="auto"/>
        <w:rPr>
          <w:rFonts w:ascii="Times New Roman" w:hAnsi="Times New Roman" w:cs="Times New Roman"/>
          <w:sz w:val="22"/>
          <w:szCs w:val="22"/>
        </w:rPr>
      </w:pPr>
      <w:r w:rsidRPr="00802F5F">
        <w:rPr>
          <w:rFonts w:ascii="Times New Roman" w:hAnsi="Times New Roman" w:cs="Times New Roman"/>
          <w:sz w:val="22"/>
          <w:szCs w:val="22"/>
        </w:rPr>
        <w:t>New employees both internally and externally (vendors</w:t>
      </w:r>
      <w:r w:rsidR="00F41AA3">
        <w:rPr>
          <w:rFonts w:ascii="Times New Roman" w:hAnsi="Times New Roman" w:cs="Times New Roman"/>
          <w:sz w:val="22"/>
          <w:szCs w:val="22"/>
        </w:rPr>
        <w:t xml:space="preserve"> and contracted service providers</w:t>
      </w:r>
      <w:r w:rsidRPr="00802F5F">
        <w:rPr>
          <w:rFonts w:ascii="Times New Roman" w:hAnsi="Times New Roman" w:cs="Times New Roman"/>
          <w:sz w:val="22"/>
          <w:szCs w:val="22"/>
        </w:rPr>
        <w:t>) must go through a training process to ensure all the protocols and procedures are</w:t>
      </w:r>
      <w:r w:rsidR="00D242F7" w:rsidRPr="00802F5F">
        <w:rPr>
          <w:rFonts w:ascii="Times New Roman" w:hAnsi="Times New Roman" w:cs="Times New Roman"/>
          <w:sz w:val="22"/>
          <w:szCs w:val="22"/>
        </w:rPr>
        <w:t xml:space="preserve"> followed and</w:t>
      </w:r>
      <w:r w:rsidRPr="00802F5F">
        <w:rPr>
          <w:rFonts w:ascii="Times New Roman" w:hAnsi="Times New Roman" w:cs="Times New Roman"/>
          <w:sz w:val="22"/>
          <w:szCs w:val="22"/>
        </w:rPr>
        <w:t xml:space="preserve"> understood</w:t>
      </w:r>
      <w:r w:rsidR="00F41AA3">
        <w:rPr>
          <w:rFonts w:ascii="Times New Roman" w:hAnsi="Times New Roman" w:cs="Times New Roman"/>
          <w:sz w:val="22"/>
          <w:szCs w:val="22"/>
        </w:rPr>
        <w:t xml:space="preserve"> as related to the function that they will be performing on behalf of the University:</w:t>
      </w:r>
    </w:p>
    <w:p w14:paraId="4E2B44E9" w14:textId="100253CA" w:rsidR="00F41AA3" w:rsidRDefault="00F41AA3" w:rsidP="00802F5F">
      <w:pPr>
        <w:pStyle w:val="ListParagraph"/>
        <w:numPr>
          <w:ilvl w:val="0"/>
          <w:numId w:val="59"/>
        </w:numPr>
        <w:spacing w:line="276" w:lineRule="auto"/>
        <w:rPr>
          <w:sz w:val="22"/>
          <w:szCs w:val="22"/>
        </w:rPr>
      </w:pPr>
      <w:r>
        <w:rPr>
          <w:sz w:val="22"/>
          <w:szCs w:val="22"/>
        </w:rPr>
        <w:t>Cleaning and disinfecting</w:t>
      </w:r>
    </w:p>
    <w:p w14:paraId="0B6D7F12" w14:textId="77777777" w:rsidR="00F41AA3" w:rsidRDefault="00F41AA3" w:rsidP="00802F5F">
      <w:pPr>
        <w:pStyle w:val="ListParagraph"/>
        <w:numPr>
          <w:ilvl w:val="0"/>
          <w:numId w:val="59"/>
        </w:numPr>
        <w:spacing w:line="276" w:lineRule="auto"/>
        <w:rPr>
          <w:sz w:val="22"/>
          <w:szCs w:val="22"/>
        </w:rPr>
      </w:pPr>
      <w:r>
        <w:rPr>
          <w:sz w:val="22"/>
          <w:szCs w:val="22"/>
        </w:rPr>
        <w:t>Supervising of duties</w:t>
      </w:r>
    </w:p>
    <w:p w14:paraId="410E02EC" w14:textId="66D559F5" w:rsidR="00AA5980" w:rsidRDefault="00F41AA3" w:rsidP="00802F5F">
      <w:pPr>
        <w:pStyle w:val="ListParagraph"/>
        <w:numPr>
          <w:ilvl w:val="0"/>
          <w:numId w:val="59"/>
        </w:numPr>
        <w:spacing w:line="276" w:lineRule="auto"/>
        <w:rPr>
          <w:sz w:val="22"/>
          <w:szCs w:val="22"/>
        </w:rPr>
      </w:pPr>
      <w:r>
        <w:rPr>
          <w:sz w:val="22"/>
          <w:szCs w:val="22"/>
        </w:rPr>
        <w:t>Mon</w:t>
      </w:r>
      <w:r w:rsidR="00AA5980">
        <w:rPr>
          <w:sz w:val="22"/>
          <w:szCs w:val="22"/>
        </w:rPr>
        <w:t>itoring and tracking of supplies, and other program elements</w:t>
      </w:r>
    </w:p>
    <w:p w14:paraId="41CC3D7F" w14:textId="44551EA9" w:rsidR="00F41AA3" w:rsidRPr="00802F5F" w:rsidRDefault="00AA5980" w:rsidP="00802F5F">
      <w:pPr>
        <w:pStyle w:val="ListParagraph"/>
        <w:numPr>
          <w:ilvl w:val="0"/>
          <w:numId w:val="59"/>
        </w:numPr>
        <w:spacing w:line="276" w:lineRule="auto"/>
        <w:rPr>
          <w:sz w:val="22"/>
          <w:szCs w:val="22"/>
        </w:rPr>
      </w:pPr>
      <w:r>
        <w:rPr>
          <w:sz w:val="22"/>
          <w:szCs w:val="22"/>
        </w:rPr>
        <w:t>Assessment of overall strategies and implementation</w:t>
      </w:r>
    </w:p>
    <w:p w14:paraId="66A41C5C" w14:textId="2756203A" w:rsidR="00AA5980" w:rsidRDefault="00AA5980" w:rsidP="00802F5F">
      <w:pPr>
        <w:spacing w:line="276" w:lineRule="auto"/>
        <w:rPr>
          <w:rFonts w:ascii="Times New Roman" w:hAnsi="Times New Roman" w:cs="Times New Roman"/>
          <w:sz w:val="22"/>
          <w:szCs w:val="22"/>
        </w:rPr>
      </w:pPr>
      <w:r w:rsidRPr="00451626">
        <w:rPr>
          <w:rFonts w:ascii="Times New Roman" w:hAnsi="Times New Roman" w:cs="Times New Roman"/>
          <w:sz w:val="22"/>
          <w:szCs w:val="22"/>
        </w:rPr>
        <w:t>Safety protocols and procedures</w:t>
      </w:r>
      <w:r>
        <w:rPr>
          <w:rFonts w:ascii="Times New Roman" w:hAnsi="Times New Roman" w:cs="Times New Roman"/>
          <w:sz w:val="22"/>
          <w:szCs w:val="22"/>
        </w:rPr>
        <w:t>, including use of Personal Protective Equipment (PPE),</w:t>
      </w:r>
      <w:r w:rsidRPr="00451626">
        <w:rPr>
          <w:rFonts w:ascii="Times New Roman" w:hAnsi="Times New Roman" w:cs="Times New Roman"/>
          <w:sz w:val="22"/>
          <w:szCs w:val="22"/>
        </w:rPr>
        <w:t xml:space="preserve"> will be adhered to as outlined in the HASP plan</w:t>
      </w:r>
      <w:r>
        <w:rPr>
          <w:rFonts w:ascii="Times New Roman" w:hAnsi="Times New Roman" w:cs="Times New Roman"/>
          <w:sz w:val="22"/>
          <w:szCs w:val="22"/>
        </w:rPr>
        <w:t xml:space="preserve"> and applied to job functions accordingly to develop tailored protocols and procedures. </w:t>
      </w:r>
    </w:p>
    <w:p w14:paraId="3126C884" w14:textId="77777777" w:rsidR="00AA5980" w:rsidRDefault="00AA5980" w:rsidP="00802F5F">
      <w:pPr>
        <w:spacing w:line="276" w:lineRule="auto"/>
        <w:rPr>
          <w:rFonts w:ascii="Times New Roman" w:hAnsi="Times New Roman" w:cs="Times New Roman"/>
          <w:sz w:val="22"/>
          <w:szCs w:val="22"/>
        </w:rPr>
      </w:pPr>
    </w:p>
    <w:p w14:paraId="0E640BFE" w14:textId="0A49B7A8" w:rsidR="00AA5980" w:rsidRDefault="005055C7" w:rsidP="00802F5F">
      <w:pPr>
        <w:spacing w:line="276" w:lineRule="auto"/>
      </w:pPr>
      <w:r w:rsidRPr="00802F5F">
        <w:rPr>
          <w:rFonts w:ascii="Times New Roman" w:hAnsi="Times New Roman" w:cs="Times New Roman"/>
          <w:sz w:val="22"/>
          <w:szCs w:val="22"/>
        </w:rPr>
        <w:t xml:space="preserve">Physical </w:t>
      </w:r>
      <w:r w:rsidR="00AA5980">
        <w:rPr>
          <w:rFonts w:ascii="Times New Roman" w:hAnsi="Times New Roman" w:cs="Times New Roman"/>
          <w:sz w:val="22"/>
          <w:szCs w:val="22"/>
        </w:rPr>
        <w:t>P</w:t>
      </w:r>
      <w:r w:rsidRPr="00802F5F">
        <w:rPr>
          <w:rFonts w:ascii="Times New Roman" w:hAnsi="Times New Roman" w:cs="Times New Roman"/>
          <w:sz w:val="22"/>
          <w:szCs w:val="22"/>
        </w:rPr>
        <w:t xml:space="preserve">lant will </w:t>
      </w:r>
      <w:r w:rsidR="00F41AA3">
        <w:rPr>
          <w:rFonts w:ascii="Times New Roman" w:hAnsi="Times New Roman" w:cs="Times New Roman"/>
          <w:sz w:val="22"/>
          <w:szCs w:val="22"/>
        </w:rPr>
        <w:t xml:space="preserve">develop this training process in </w:t>
      </w:r>
      <w:r w:rsidRPr="00802F5F">
        <w:rPr>
          <w:rFonts w:ascii="Times New Roman" w:hAnsi="Times New Roman" w:cs="Times New Roman"/>
          <w:sz w:val="22"/>
          <w:szCs w:val="22"/>
        </w:rPr>
        <w:t>consult</w:t>
      </w:r>
      <w:r w:rsidR="00F41AA3">
        <w:rPr>
          <w:rFonts w:ascii="Times New Roman" w:hAnsi="Times New Roman" w:cs="Times New Roman"/>
          <w:sz w:val="22"/>
          <w:szCs w:val="22"/>
        </w:rPr>
        <w:t>ation</w:t>
      </w:r>
      <w:r w:rsidRPr="00802F5F">
        <w:rPr>
          <w:rFonts w:ascii="Times New Roman" w:hAnsi="Times New Roman" w:cs="Times New Roman"/>
          <w:sz w:val="22"/>
          <w:szCs w:val="22"/>
        </w:rPr>
        <w:t xml:space="preserve"> with EHS </w:t>
      </w:r>
      <w:r w:rsidR="00F41AA3">
        <w:rPr>
          <w:rFonts w:ascii="Times New Roman" w:hAnsi="Times New Roman" w:cs="Times New Roman"/>
          <w:sz w:val="22"/>
          <w:szCs w:val="22"/>
        </w:rPr>
        <w:t>and other appropriate departments</w:t>
      </w:r>
      <w:r w:rsidRPr="00802F5F">
        <w:rPr>
          <w:rFonts w:ascii="Times New Roman" w:hAnsi="Times New Roman" w:cs="Times New Roman"/>
          <w:sz w:val="22"/>
          <w:szCs w:val="22"/>
        </w:rPr>
        <w:t xml:space="preserve">. </w:t>
      </w:r>
      <w:r w:rsidR="000A065A" w:rsidRPr="00802F5F">
        <w:rPr>
          <w:rFonts w:ascii="Times New Roman" w:hAnsi="Times New Roman" w:cs="Times New Roman"/>
          <w:sz w:val="22"/>
          <w:szCs w:val="22"/>
        </w:rPr>
        <w:t xml:space="preserve">Please refer to HR </w:t>
      </w:r>
      <w:r w:rsidR="00AA5980">
        <w:rPr>
          <w:rFonts w:ascii="Times New Roman" w:hAnsi="Times New Roman" w:cs="Times New Roman"/>
          <w:sz w:val="22"/>
          <w:szCs w:val="22"/>
        </w:rPr>
        <w:t>A</w:t>
      </w:r>
      <w:r w:rsidR="000A065A" w:rsidRPr="00802F5F">
        <w:rPr>
          <w:rFonts w:ascii="Times New Roman" w:hAnsi="Times New Roman" w:cs="Times New Roman"/>
          <w:sz w:val="22"/>
          <w:szCs w:val="22"/>
        </w:rPr>
        <w:t>ppendix for more information</w:t>
      </w:r>
      <w:r w:rsidR="00AA5980">
        <w:t xml:space="preserve">. </w:t>
      </w:r>
    </w:p>
    <w:p w14:paraId="5AF68166" w14:textId="77777777" w:rsidR="00AA5980" w:rsidRDefault="00AA5980" w:rsidP="00802F5F">
      <w:pPr>
        <w:spacing w:line="276" w:lineRule="auto"/>
      </w:pPr>
    </w:p>
    <w:p w14:paraId="15F2A87D" w14:textId="49175F68" w:rsidR="00AA5980" w:rsidRPr="00802F5F" w:rsidRDefault="00AA5980" w:rsidP="00802F5F">
      <w:pPr>
        <w:spacing w:line="276" w:lineRule="auto"/>
        <w:rPr>
          <w:rFonts w:ascii="Times New Roman" w:hAnsi="Times New Roman" w:cs="Times New Roman"/>
          <w:sz w:val="22"/>
          <w:szCs w:val="22"/>
        </w:rPr>
      </w:pPr>
      <w:r w:rsidRPr="00802F5F">
        <w:rPr>
          <w:rFonts w:ascii="Times New Roman" w:hAnsi="Times New Roman" w:cs="Times New Roman"/>
          <w:sz w:val="22"/>
          <w:szCs w:val="22"/>
        </w:rPr>
        <w:t xml:space="preserve">The University is responsible for providing PPE for all FAU staff performing tasks related to this plan. Contracted service providers are responsible for providing PPE for all </w:t>
      </w:r>
      <w:r>
        <w:rPr>
          <w:rFonts w:ascii="Times New Roman" w:hAnsi="Times New Roman" w:cs="Times New Roman"/>
          <w:sz w:val="22"/>
          <w:szCs w:val="22"/>
        </w:rPr>
        <w:t>staff performing</w:t>
      </w:r>
      <w:r w:rsidRPr="00802F5F">
        <w:rPr>
          <w:rFonts w:ascii="Times New Roman" w:hAnsi="Times New Roman" w:cs="Times New Roman"/>
          <w:sz w:val="22"/>
          <w:szCs w:val="22"/>
        </w:rPr>
        <w:t xml:space="preserve"> tasks related to this plan</w:t>
      </w:r>
      <w:r>
        <w:rPr>
          <w:rFonts w:ascii="Times New Roman" w:hAnsi="Times New Roman" w:cs="Times New Roman"/>
          <w:sz w:val="22"/>
          <w:szCs w:val="22"/>
        </w:rPr>
        <w:t xml:space="preserve">. Both the University and contracted service providers are to monitor the burn rates of PPE and replace them immediately.  </w:t>
      </w:r>
    </w:p>
    <w:p w14:paraId="582F3723" w14:textId="15F57B79" w:rsidR="000A065A" w:rsidRDefault="000A065A" w:rsidP="00E036DE"/>
    <w:p w14:paraId="058E857C" w14:textId="5BB27D07" w:rsidR="00A13B2D" w:rsidRDefault="00A13B2D" w:rsidP="00E036DE"/>
    <w:p w14:paraId="697360D7" w14:textId="01AD57C3" w:rsidR="00A13B2D" w:rsidRDefault="00A13B2D" w:rsidP="00E036DE"/>
    <w:p w14:paraId="720C90AE" w14:textId="4D9BC9D3" w:rsidR="00A13B2D" w:rsidRDefault="00A13B2D" w:rsidP="00E036DE"/>
    <w:p w14:paraId="6C9A8462" w14:textId="2D88B189" w:rsidR="00A13B2D" w:rsidRDefault="00A13B2D" w:rsidP="00E036DE"/>
    <w:p w14:paraId="700F8E29" w14:textId="6D68BCB8" w:rsidR="00A13B2D" w:rsidRDefault="00A13B2D" w:rsidP="00E036DE"/>
    <w:p w14:paraId="661CC32C" w14:textId="6D44D572" w:rsidR="00A13B2D" w:rsidRDefault="00A13B2D" w:rsidP="00E036DE"/>
    <w:p w14:paraId="04BD562D" w14:textId="673F28D1" w:rsidR="00A13B2D" w:rsidRDefault="00A13B2D" w:rsidP="00E036DE"/>
    <w:p w14:paraId="7D0DD122" w14:textId="634F6DA7" w:rsidR="00A13B2D" w:rsidRDefault="00A13B2D" w:rsidP="00E036DE"/>
    <w:p w14:paraId="792E8A4A" w14:textId="23F5184D" w:rsidR="00A13B2D" w:rsidRDefault="00A13B2D" w:rsidP="00E036DE"/>
    <w:p w14:paraId="0CB2166C" w14:textId="7A5BB80F" w:rsidR="00A13B2D" w:rsidRDefault="00A13B2D" w:rsidP="00E036DE"/>
    <w:p w14:paraId="2BB120F2" w14:textId="64FF6CE5" w:rsidR="00A13B2D" w:rsidRDefault="00A13B2D" w:rsidP="00E036DE"/>
    <w:p w14:paraId="360170FF" w14:textId="7EF029DF" w:rsidR="00A13B2D" w:rsidRDefault="00A13B2D" w:rsidP="00E036DE"/>
    <w:p w14:paraId="5E83480C" w14:textId="6BCC7280" w:rsidR="00A13B2D" w:rsidRDefault="00A13B2D" w:rsidP="00E036DE"/>
    <w:p w14:paraId="1D51999B" w14:textId="0A480371" w:rsidR="00A13B2D" w:rsidRDefault="00A13B2D" w:rsidP="00E036DE"/>
    <w:p w14:paraId="07B8CE49" w14:textId="1D921B68" w:rsidR="00A13B2D" w:rsidRDefault="00A13B2D" w:rsidP="00E036DE"/>
    <w:p w14:paraId="09322021" w14:textId="3FA0B26A" w:rsidR="00A13B2D" w:rsidRDefault="00A13B2D" w:rsidP="00E036DE"/>
    <w:p w14:paraId="12E960E1" w14:textId="78AA0CD5" w:rsidR="00A13B2D" w:rsidRDefault="00A13B2D" w:rsidP="00E036DE"/>
    <w:p w14:paraId="2EBB3B5F" w14:textId="77777777" w:rsidR="00A13B2D" w:rsidRDefault="00A13B2D" w:rsidP="00E036DE"/>
    <w:p w14:paraId="17B4C303" w14:textId="7F6460D7" w:rsidR="001F47FC" w:rsidRDefault="001F47FC">
      <w:r>
        <w:br w:type="page"/>
      </w:r>
    </w:p>
    <w:bookmarkStart w:id="87" w:name="_Toc41587608"/>
    <w:p w14:paraId="0CF52956" w14:textId="4CDB187A" w:rsidR="000A065A" w:rsidRDefault="001F47FC" w:rsidP="00802F5F">
      <w:pPr>
        <w:pStyle w:val="Heading2"/>
        <w:numPr>
          <w:ilvl w:val="0"/>
          <w:numId w:val="5"/>
        </w:numPr>
      </w:pPr>
      <w:r w:rsidRPr="00802F5F">
        <w:rPr>
          <w:noProof/>
        </w:rPr>
        <w:lastRenderedPageBreak/>
        <mc:AlternateContent>
          <mc:Choice Requires="wpg">
            <w:drawing>
              <wp:anchor distT="0" distB="0" distL="114300" distR="114300" simplePos="0" relativeHeight="251762688" behindDoc="0" locked="0" layoutInCell="1" allowOverlap="1" wp14:anchorId="178DBC03" wp14:editId="15D717E3">
                <wp:simplePos x="0" y="0"/>
                <wp:positionH relativeFrom="page">
                  <wp:posOffset>0</wp:posOffset>
                </wp:positionH>
                <wp:positionV relativeFrom="page">
                  <wp:posOffset>0</wp:posOffset>
                </wp:positionV>
                <wp:extent cx="498475" cy="13182600"/>
                <wp:effectExtent l="0" t="0" r="15875" b="19050"/>
                <wp:wrapNone/>
                <wp:docPr id="161" name="Group 161"/>
                <wp:cNvGraphicFramePr/>
                <a:graphic xmlns:a="http://schemas.openxmlformats.org/drawingml/2006/main">
                  <a:graphicData uri="http://schemas.microsoft.com/office/word/2010/wordprocessingGroup">
                    <wpg:wgp>
                      <wpg:cNvGrpSpPr/>
                      <wpg:grpSpPr>
                        <a:xfrm>
                          <a:off x="0" y="0"/>
                          <a:ext cx="498475" cy="13182600"/>
                          <a:chOff x="0" y="0"/>
                          <a:chExt cx="498904" cy="13182600"/>
                        </a:xfrm>
                      </wpg:grpSpPr>
                      <wps:wsp>
                        <wps:cNvPr id="162" name="Rectangle 162"/>
                        <wps:cNvSpPr>
                          <a:spLocks noChangeArrowheads="1"/>
                        </wps:cNvSpPr>
                        <wps:spPr bwMode="auto">
                          <a:xfrm>
                            <a:off x="0" y="0"/>
                            <a:ext cx="400050" cy="13182600"/>
                          </a:xfrm>
                          <a:prstGeom prst="rect">
                            <a:avLst/>
                          </a:prstGeom>
                          <a:solidFill>
                            <a:srgbClr val="C3C8CD"/>
                          </a:solidFill>
                          <a:ln w="9525" cap="flat" cmpd="sng" algn="ctr">
                            <a:solidFill>
                              <a:sysClr val="window" lastClr="FFFFFF">
                                <a:lumMod val="75000"/>
                                <a:lumOff val="0"/>
                              </a:sysClr>
                            </a:solidFill>
                            <a:prstDash val="solid"/>
                            <a:miter lim="800000"/>
                            <a:headEnd/>
                            <a:tailEnd/>
                          </a:ln>
                          <a:effectLst/>
                        </wps:spPr>
                        <wps:bodyPr rot="0" vert="horz" wrap="square" lIns="91440" tIns="45720" rIns="91440" bIns="45720" anchor="t" anchorCtr="0" upright="1">
                          <a:noAutofit/>
                        </wps:bodyPr>
                      </wps:wsp>
                      <wps:wsp>
                        <wps:cNvPr id="163" name="Rectangle 163"/>
                        <wps:cNvSpPr>
                          <a:spLocks noChangeArrowheads="1"/>
                        </wps:cNvSpPr>
                        <wps:spPr bwMode="auto">
                          <a:xfrm>
                            <a:off x="403654" y="0"/>
                            <a:ext cx="95250" cy="13173075"/>
                          </a:xfrm>
                          <a:prstGeom prst="rect">
                            <a:avLst/>
                          </a:prstGeom>
                          <a:solidFill>
                            <a:srgbClr val="002D62"/>
                          </a:solidFill>
                          <a:ln w="9525" cap="flat" cmpd="sng" algn="ctr">
                            <a:solidFill>
                              <a:srgbClr val="002D60"/>
                            </a:solidFill>
                            <a:prstDash val="solid"/>
                            <a:miter lim="800000"/>
                            <a:headEnd/>
                            <a:tailEnd/>
                          </a:ln>
                          <a:effectLst/>
                        </wps:spPr>
                        <wps:bodyPr rot="0" vert="horz" wrap="square" lIns="91440" tIns="45720" rIns="91440" bIns="45720" anchor="t" anchorCtr="0" upright="1">
                          <a:noAutofit/>
                        </wps:bodyPr>
                      </wps:wsp>
                    </wpg:wgp>
                  </a:graphicData>
                </a:graphic>
              </wp:anchor>
            </w:drawing>
          </mc:Choice>
          <mc:Fallback xmlns:w16="http://schemas.microsoft.com/office/word/2018/wordml" xmlns:w16cex="http://schemas.microsoft.com/office/word/2018/wordml/cex">
            <w:pict>
              <v:group w14:anchorId="5B1029FE" id="Group 161" o:spid="_x0000_s1026" style="position:absolute;margin-left:0;margin-top:0;width:39.25pt;height:1038pt;z-index:251762688;mso-position-horizontal-relative:page;mso-position-vertical-relative:page" coordsize="4989,131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">
                <v:rect id="Rectangle 162" o:spid="_x0000_s1027" style="position:absolute;width:4000;height:13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" fillcolor="#c3c8cd" strokecolor="#bfbfbf"/>
                <v:rect id="Rectangle 163" o:spid="_x0000_s1028" style="position:absolute;left:4036;width:953;height:13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" fillcolor="#002d62" strokecolor="#002d60"/>
                <w10:wrap anchorx="page" anchory="page"/>
              </v:group>
            </w:pict>
          </mc:Fallback>
        </mc:AlternateContent>
      </w:r>
      <w:r w:rsidR="00A13D3E">
        <w:t>Appendix VIII –</w:t>
      </w:r>
      <w:bookmarkEnd w:id="87"/>
      <w:r w:rsidR="00A13D3E">
        <w:t xml:space="preserve"> </w:t>
      </w:r>
      <w:bookmarkStart w:id="88" w:name="_Toc41585746"/>
      <w:bookmarkStart w:id="89" w:name="_Toc41585859"/>
      <w:bookmarkStart w:id="90" w:name="_Toc41585983"/>
      <w:bookmarkStart w:id="91" w:name="_Toc41586061"/>
      <w:bookmarkStart w:id="92" w:name="_Toc41586151"/>
      <w:bookmarkStart w:id="93" w:name="_Toc41586835"/>
      <w:bookmarkStart w:id="94" w:name="_Toc41586915"/>
      <w:bookmarkStart w:id="95" w:name="_Toc41587255"/>
      <w:bookmarkStart w:id="96" w:name="_Toc41587481"/>
      <w:bookmarkStart w:id="97" w:name="_Toc41587609"/>
      <w:bookmarkStart w:id="98" w:name="_Toc41585747"/>
      <w:bookmarkStart w:id="99" w:name="_Toc41585860"/>
      <w:bookmarkStart w:id="100" w:name="_Toc41585984"/>
      <w:bookmarkStart w:id="101" w:name="_Toc41586062"/>
      <w:bookmarkStart w:id="102" w:name="_Toc41586152"/>
      <w:bookmarkStart w:id="103" w:name="_Toc41586836"/>
      <w:bookmarkStart w:id="104" w:name="_Toc41586916"/>
      <w:bookmarkStart w:id="105" w:name="_Toc41587256"/>
      <w:bookmarkStart w:id="106" w:name="_Toc41587482"/>
      <w:bookmarkStart w:id="107" w:name="_Toc41587610"/>
      <w:bookmarkStart w:id="108" w:name="_Toc41585748"/>
      <w:bookmarkStart w:id="109" w:name="_Toc41585861"/>
      <w:bookmarkStart w:id="110" w:name="_Toc41585985"/>
      <w:bookmarkStart w:id="111" w:name="_Toc41586063"/>
      <w:bookmarkStart w:id="112" w:name="_Toc41586153"/>
      <w:bookmarkStart w:id="113" w:name="_Toc41586837"/>
      <w:bookmarkStart w:id="114" w:name="_Toc41586917"/>
      <w:bookmarkStart w:id="115" w:name="_Toc41587257"/>
      <w:bookmarkStart w:id="116" w:name="_Toc41587483"/>
      <w:bookmarkStart w:id="117" w:name="_Toc41587611"/>
      <w:bookmarkStart w:id="118" w:name="_Toc41585749"/>
      <w:bookmarkStart w:id="119" w:name="_Toc41585862"/>
      <w:bookmarkStart w:id="120" w:name="_Toc41585986"/>
      <w:bookmarkStart w:id="121" w:name="_Toc41586064"/>
      <w:bookmarkStart w:id="122" w:name="_Toc41586154"/>
      <w:bookmarkStart w:id="123" w:name="_Toc41586838"/>
      <w:bookmarkStart w:id="124" w:name="_Toc41586918"/>
      <w:bookmarkStart w:id="125" w:name="_Toc41587258"/>
      <w:bookmarkStart w:id="126" w:name="_Toc41587484"/>
      <w:bookmarkStart w:id="127" w:name="_Toc41587612"/>
      <w:bookmarkStart w:id="128" w:name="_Toc41585750"/>
      <w:bookmarkStart w:id="129" w:name="_Toc41585863"/>
      <w:bookmarkStart w:id="130" w:name="_Toc41585987"/>
      <w:bookmarkStart w:id="131" w:name="_Toc41586065"/>
      <w:bookmarkStart w:id="132" w:name="_Toc41586155"/>
      <w:bookmarkStart w:id="133" w:name="_Toc41586839"/>
      <w:bookmarkStart w:id="134" w:name="_Toc41586919"/>
      <w:bookmarkStart w:id="135" w:name="_Toc41587259"/>
      <w:bookmarkStart w:id="136" w:name="_Toc41587485"/>
      <w:bookmarkStart w:id="137" w:name="_Toc41587613"/>
      <w:bookmarkStart w:id="138" w:name="_Toc41585751"/>
      <w:bookmarkStart w:id="139" w:name="_Toc41585864"/>
      <w:bookmarkStart w:id="140" w:name="_Toc41585988"/>
      <w:bookmarkStart w:id="141" w:name="_Toc41586066"/>
      <w:bookmarkStart w:id="142" w:name="_Toc41586156"/>
      <w:bookmarkStart w:id="143" w:name="_Toc41586840"/>
      <w:bookmarkStart w:id="144" w:name="_Toc41586920"/>
      <w:bookmarkStart w:id="145" w:name="_Toc41587260"/>
      <w:bookmarkStart w:id="146" w:name="_Toc41587486"/>
      <w:bookmarkStart w:id="147" w:name="_Toc41587614"/>
      <w:bookmarkStart w:id="148" w:name="_Toc41585752"/>
      <w:bookmarkStart w:id="149" w:name="_Toc41585865"/>
      <w:bookmarkStart w:id="150" w:name="_Toc41585989"/>
      <w:bookmarkStart w:id="151" w:name="_Toc41586067"/>
      <w:bookmarkStart w:id="152" w:name="_Toc41586157"/>
      <w:bookmarkStart w:id="153" w:name="_Toc41586841"/>
      <w:bookmarkStart w:id="154" w:name="_Toc41586921"/>
      <w:bookmarkStart w:id="155" w:name="_Toc41587261"/>
      <w:bookmarkStart w:id="156" w:name="_Toc41587487"/>
      <w:bookmarkStart w:id="157" w:name="_Toc41587615"/>
      <w:bookmarkStart w:id="158" w:name="_Toc41585753"/>
      <w:bookmarkStart w:id="159" w:name="_Toc41585866"/>
      <w:bookmarkStart w:id="160" w:name="_Toc41585990"/>
      <w:bookmarkStart w:id="161" w:name="_Toc41586068"/>
      <w:bookmarkStart w:id="162" w:name="_Toc41586158"/>
      <w:bookmarkStart w:id="163" w:name="_Toc41586842"/>
      <w:bookmarkStart w:id="164" w:name="_Toc41586922"/>
      <w:bookmarkStart w:id="165" w:name="_Toc41587262"/>
      <w:bookmarkStart w:id="166" w:name="_Toc41587488"/>
      <w:bookmarkStart w:id="167" w:name="_Toc41587616"/>
      <w:bookmarkStart w:id="168" w:name="_Toc41585754"/>
      <w:bookmarkStart w:id="169" w:name="_Toc41585867"/>
      <w:bookmarkStart w:id="170" w:name="_Toc41585991"/>
      <w:bookmarkStart w:id="171" w:name="_Toc41586069"/>
      <w:bookmarkStart w:id="172" w:name="_Toc41586159"/>
      <w:bookmarkStart w:id="173" w:name="_Toc41586843"/>
      <w:bookmarkStart w:id="174" w:name="_Toc41586923"/>
      <w:bookmarkStart w:id="175" w:name="_Toc41587263"/>
      <w:bookmarkStart w:id="176" w:name="_Toc41587489"/>
      <w:bookmarkStart w:id="177" w:name="_Toc41587617"/>
      <w:bookmarkStart w:id="178" w:name="_Toc41585755"/>
      <w:bookmarkStart w:id="179" w:name="_Toc41585868"/>
      <w:bookmarkStart w:id="180" w:name="_Toc41585992"/>
      <w:bookmarkStart w:id="181" w:name="_Toc41586070"/>
      <w:bookmarkStart w:id="182" w:name="_Toc41586160"/>
      <w:bookmarkStart w:id="183" w:name="_Toc41586844"/>
      <w:bookmarkStart w:id="184" w:name="_Toc41586924"/>
      <w:bookmarkStart w:id="185" w:name="_Toc41587264"/>
      <w:bookmarkStart w:id="186" w:name="_Toc41587490"/>
      <w:bookmarkStart w:id="187" w:name="_Toc41587618"/>
      <w:bookmarkStart w:id="188" w:name="_Toc41585756"/>
      <w:bookmarkStart w:id="189" w:name="_Toc41585869"/>
      <w:bookmarkStart w:id="190" w:name="_Toc41585993"/>
      <w:bookmarkStart w:id="191" w:name="_Toc41586071"/>
      <w:bookmarkStart w:id="192" w:name="_Toc41586161"/>
      <w:bookmarkStart w:id="193" w:name="_Toc41586845"/>
      <w:bookmarkStart w:id="194" w:name="_Toc41586925"/>
      <w:bookmarkStart w:id="195" w:name="_Toc41587265"/>
      <w:bookmarkStart w:id="196" w:name="_Toc41587491"/>
      <w:bookmarkStart w:id="197" w:name="_Toc41587619"/>
      <w:bookmarkStart w:id="198" w:name="_Toc41585757"/>
      <w:bookmarkStart w:id="199" w:name="_Toc41585870"/>
      <w:bookmarkStart w:id="200" w:name="_Toc41585994"/>
      <w:bookmarkStart w:id="201" w:name="_Toc41586072"/>
      <w:bookmarkStart w:id="202" w:name="_Toc41586162"/>
      <w:bookmarkStart w:id="203" w:name="_Toc41586846"/>
      <w:bookmarkStart w:id="204" w:name="_Toc41586926"/>
      <w:bookmarkStart w:id="205" w:name="_Toc41587266"/>
      <w:bookmarkStart w:id="206" w:name="_Toc41587492"/>
      <w:bookmarkStart w:id="207" w:name="_Toc41587620"/>
      <w:bookmarkStart w:id="208" w:name="_Toc41585758"/>
      <w:bookmarkStart w:id="209" w:name="_Toc41585871"/>
      <w:bookmarkStart w:id="210" w:name="_Toc41585995"/>
      <w:bookmarkStart w:id="211" w:name="_Toc41586073"/>
      <w:bookmarkStart w:id="212" w:name="_Toc41586163"/>
      <w:bookmarkStart w:id="213" w:name="_Toc41586847"/>
      <w:bookmarkStart w:id="214" w:name="_Toc41586927"/>
      <w:bookmarkStart w:id="215" w:name="_Toc41587267"/>
      <w:bookmarkStart w:id="216" w:name="_Toc41587493"/>
      <w:bookmarkStart w:id="217" w:name="_Toc41587621"/>
      <w:bookmarkStart w:id="218" w:name="_Toc41585759"/>
      <w:bookmarkStart w:id="219" w:name="_Toc41585872"/>
      <w:bookmarkStart w:id="220" w:name="_Toc41585996"/>
      <w:bookmarkStart w:id="221" w:name="_Toc41586074"/>
      <w:bookmarkStart w:id="222" w:name="_Toc41586164"/>
      <w:bookmarkStart w:id="223" w:name="_Toc41586848"/>
      <w:bookmarkStart w:id="224" w:name="_Toc41586928"/>
      <w:bookmarkStart w:id="225" w:name="_Toc41587268"/>
      <w:bookmarkStart w:id="226" w:name="_Toc41587494"/>
      <w:bookmarkStart w:id="227" w:name="_Toc41587622"/>
      <w:bookmarkStart w:id="228" w:name="_Toc41585760"/>
      <w:bookmarkStart w:id="229" w:name="_Toc41585873"/>
      <w:bookmarkStart w:id="230" w:name="_Toc41585997"/>
      <w:bookmarkStart w:id="231" w:name="_Toc41586075"/>
      <w:bookmarkStart w:id="232" w:name="_Toc41586165"/>
      <w:bookmarkStart w:id="233" w:name="_Toc41586849"/>
      <w:bookmarkStart w:id="234" w:name="_Toc41586929"/>
      <w:bookmarkStart w:id="235" w:name="_Toc41587269"/>
      <w:bookmarkStart w:id="236" w:name="_Toc41587495"/>
      <w:bookmarkStart w:id="237" w:name="_Toc41587623"/>
      <w:bookmarkStart w:id="238" w:name="_Toc41585761"/>
      <w:bookmarkStart w:id="239" w:name="_Toc41585874"/>
      <w:bookmarkStart w:id="240" w:name="_Toc41585998"/>
      <w:bookmarkStart w:id="241" w:name="_Toc41586076"/>
      <w:bookmarkStart w:id="242" w:name="_Toc41586166"/>
      <w:bookmarkStart w:id="243" w:name="_Toc41586850"/>
      <w:bookmarkStart w:id="244" w:name="_Toc41586930"/>
      <w:bookmarkStart w:id="245" w:name="_Toc41587270"/>
      <w:bookmarkStart w:id="246" w:name="_Toc41587496"/>
      <w:bookmarkStart w:id="247" w:name="_Toc41587624"/>
      <w:bookmarkStart w:id="248" w:name="_Toc41585762"/>
      <w:bookmarkStart w:id="249" w:name="_Toc41585875"/>
      <w:bookmarkStart w:id="250" w:name="_Toc41585999"/>
      <w:bookmarkStart w:id="251" w:name="_Toc41586077"/>
      <w:bookmarkStart w:id="252" w:name="_Toc41586167"/>
      <w:bookmarkStart w:id="253" w:name="_Toc41586851"/>
      <w:bookmarkStart w:id="254" w:name="_Toc41586931"/>
      <w:bookmarkStart w:id="255" w:name="_Toc41587271"/>
      <w:bookmarkStart w:id="256" w:name="_Toc41587497"/>
      <w:bookmarkStart w:id="257" w:name="_Toc41587625"/>
      <w:bookmarkStart w:id="258" w:name="_Toc41585763"/>
      <w:bookmarkStart w:id="259" w:name="_Toc41585876"/>
      <w:bookmarkStart w:id="260" w:name="_Toc41586000"/>
      <w:bookmarkStart w:id="261" w:name="_Toc41586078"/>
      <w:bookmarkStart w:id="262" w:name="_Toc41586168"/>
      <w:bookmarkStart w:id="263" w:name="_Toc41586852"/>
      <w:bookmarkStart w:id="264" w:name="_Toc41586932"/>
      <w:bookmarkStart w:id="265" w:name="_Toc41587272"/>
      <w:bookmarkStart w:id="266" w:name="_Toc41587498"/>
      <w:bookmarkStart w:id="267" w:name="_Toc41587626"/>
      <w:bookmarkStart w:id="268" w:name="_Toc41585764"/>
      <w:bookmarkStart w:id="269" w:name="_Toc41585877"/>
      <w:bookmarkStart w:id="270" w:name="_Toc41586001"/>
      <w:bookmarkStart w:id="271" w:name="_Toc41586079"/>
      <w:bookmarkStart w:id="272" w:name="_Toc41586169"/>
      <w:bookmarkStart w:id="273" w:name="_Toc41586853"/>
      <w:bookmarkStart w:id="274" w:name="_Toc41586933"/>
      <w:bookmarkStart w:id="275" w:name="_Toc41587273"/>
      <w:bookmarkStart w:id="276" w:name="_Toc41587499"/>
      <w:bookmarkStart w:id="277" w:name="_Toc41587627"/>
      <w:bookmarkStart w:id="278" w:name="_Toc41585765"/>
      <w:bookmarkStart w:id="279" w:name="_Toc41585878"/>
      <w:bookmarkStart w:id="280" w:name="_Toc41586002"/>
      <w:bookmarkStart w:id="281" w:name="_Toc41586080"/>
      <w:bookmarkStart w:id="282" w:name="_Toc41586170"/>
      <w:bookmarkStart w:id="283" w:name="_Toc41586854"/>
      <w:bookmarkStart w:id="284" w:name="_Toc41586934"/>
      <w:bookmarkStart w:id="285" w:name="_Toc41587274"/>
      <w:bookmarkStart w:id="286" w:name="_Toc41587500"/>
      <w:bookmarkStart w:id="287" w:name="_Toc41587628"/>
      <w:bookmarkStart w:id="288" w:name="_Toc41585766"/>
      <w:bookmarkStart w:id="289" w:name="_Toc41585879"/>
      <w:bookmarkStart w:id="290" w:name="_Toc41586003"/>
      <w:bookmarkStart w:id="291" w:name="_Toc41586081"/>
      <w:bookmarkStart w:id="292" w:name="_Toc41586171"/>
      <w:bookmarkStart w:id="293" w:name="_Toc41586855"/>
      <w:bookmarkStart w:id="294" w:name="_Toc41586935"/>
      <w:bookmarkStart w:id="295" w:name="_Toc41587275"/>
      <w:bookmarkStart w:id="296" w:name="_Toc41587501"/>
      <w:bookmarkStart w:id="297" w:name="_Toc41587629"/>
      <w:bookmarkStart w:id="298" w:name="_Toc41585767"/>
      <w:bookmarkStart w:id="299" w:name="_Toc41585880"/>
      <w:bookmarkStart w:id="300" w:name="_Toc41586004"/>
      <w:bookmarkStart w:id="301" w:name="_Toc41586082"/>
      <w:bookmarkStart w:id="302" w:name="_Toc41586172"/>
      <w:bookmarkStart w:id="303" w:name="_Toc41586856"/>
      <w:bookmarkStart w:id="304" w:name="_Toc41586936"/>
      <w:bookmarkStart w:id="305" w:name="_Toc41587276"/>
      <w:bookmarkStart w:id="306" w:name="_Toc41587502"/>
      <w:bookmarkStart w:id="307" w:name="_Toc41587630"/>
      <w:bookmarkStart w:id="308" w:name="_Toc41585768"/>
      <w:bookmarkStart w:id="309" w:name="_Toc41585881"/>
      <w:bookmarkStart w:id="310" w:name="_Toc41586005"/>
      <w:bookmarkStart w:id="311" w:name="_Toc41586083"/>
      <w:bookmarkStart w:id="312" w:name="_Toc41586173"/>
      <w:bookmarkStart w:id="313" w:name="_Toc41586857"/>
      <w:bookmarkStart w:id="314" w:name="_Toc41586937"/>
      <w:bookmarkStart w:id="315" w:name="_Toc41587277"/>
      <w:bookmarkStart w:id="316" w:name="_Toc41587503"/>
      <w:bookmarkStart w:id="317" w:name="_Toc41587631"/>
      <w:bookmarkStart w:id="318" w:name="_Toc41585769"/>
      <w:bookmarkStart w:id="319" w:name="_Toc41585882"/>
      <w:bookmarkStart w:id="320" w:name="_Toc41586006"/>
      <w:bookmarkStart w:id="321" w:name="_Toc41586084"/>
      <w:bookmarkStart w:id="322" w:name="_Toc41586174"/>
      <w:bookmarkStart w:id="323" w:name="_Toc41586858"/>
      <w:bookmarkStart w:id="324" w:name="_Toc41586938"/>
      <w:bookmarkStart w:id="325" w:name="_Toc41587278"/>
      <w:bookmarkStart w:id="326" w:name="_Toc41587504"/>
      <w:bookmarkStart w:id="327" w:name="_Toc41587632"/>
      <w:bookmarkStart w:id="328" w:name="_Toc41585770"/>
      <w:bookmarkStart w:id="329" w:name="_Toc41585883"/>
      <w:bookmarkStart w:id="330" w:name="_Toc41586007"/>
      <w:bookmarkStart w:id="331" w:name="_Toc41586085"/>
      <w:bookmarkStart w:id="332" w:name="_Toc41586175"/>
      <w:bookmarkStart w:id="333" w:name="_Toc41586859"/>
      <w:bookmarkStart w:id="334" w:name="_Toc41586939"/>
      <w:bookmarkStart w:id="335" w:name="_Toc41587279"/>
      <w:bookmarkStart w:id="336" w:name="_Toc41587505"/>
      <w:bookmarkStart w:id="337" w:name="_Toc41587633"/>
      <w:bookmarkStart w:id="338" w:name="_Toc41585771"/>
      <w:bookmarkStart w:id="339" w:name="_Toc41585884"/>
      <w:bookmarkStart w:id="340" w:name="_Toc41586008"/>
      <w:bookmarkStart w:id="341" w:name="_Toc41586086"/>
      <w:bookmarkStart w:id="342" w:name="_Toc41586176"/>
      <w:bookmarkStart w:id="343" w:name="_Toc41586860"/>
      <w:bookmarkStart w:id="344" w:name="_Toc41586940"/>
      <w:bookmarkStart w:id="345" w:name="_Toc41587280"/>
      <w:bookmarkStart w:id="346" w:name="_Toc41587506"/>
      <w:bookmarkStart w:id="347" w:name="_Toc41587634"/>
      <w:bookmarkStart w:id="348" w:name="_Toc41585772"/>
      <w:bookmarkStart w:id="349" w:name="_Toc41585885"/>
      <w:bookmarkStart w:id="350" w:name="_Toc41586009"/>
      <w:bookmarkStart w:id="351" w:name="_Toc41586087"/>
      <w:bookmarkStart w:id="352" w:name="_Toc41586177"/>
      <w:bookmarkStart w:id="353" w:name="_Toc41586861"/>
      <w:bookmarkStart w:id="354" w:name="_Toc41586941"/>
      <w:bookmarkStart w:id="355" w:name="_Toc41587281"/>
      <w:bookmarkStart w:id="356" w:name="_Toc41587507"/>
      <w:bookmarkStart w:id="357" w:name="_Toc41587635"/>
      <w:bookmarkStart w:id="358" w:name="_Toc41585773"/>
      <w:bookmarkStart w:id="359" w:name="_Toc41585886"/>
      <w:bookmarkStart w:id="360" w:name="_Toc41586010"/>
      <w:bookmarkStart w:id="361" w:name="_Toc41586088"/>
      <w:bookmarkStart w:id="362" w:name="_Toc41586178"/>
      <w:bookmarkStart w:id="363" w:name="_Toc41586862"/>
      <w:bookmarkStart w:id="364" w:name="_Toc41586942"/>
      <w:bookmarkStart w:id="365" w:name="_Toc41587282"/>
      <w:bookmarkStart w:id="366" w:name="_Toc41587508"/>
      <w:bookmarkStart w:id="367" w:name="_Toc41587636"/>
      <w:bookmarkStart w:id="368" w:name="_Toc41585774"/>
      <w:bookmarkStart w:id="369" w:name="_Toc41585887"/>
      <w:bookmarkStart w:id="370" w:name="_Toc41586011"/>
      <w:bookmarkStart w:id="371" w:name="_Toc41586089"/>
      <w:bookmarkStart w:id="372" w:name="_Toc41586179"/>
      <w:bookmarkStart w:id="373" w:name="_Toc41586863"/>
      <w:bookmarkStart w:id="374" w:name="_Toc41586943"/>
      <w:bookmarkStart w:id="375" w:name="_Toc41587283"/>
      <w:bookmarkStart w:id="376" w:name="_Toc41587509"/>
      <w:bookmarkStart w:id="377" w:name="_Toc41587637"/>
      <w:bookmarkStart w:id="378" w:name="_Toc41585775"/>
      <w:bookmarkStart w:id="379" w:name="_Toc41585888"/>
      <w:bookmarkStart w:id="380" w:name="_Toc41586012"/>
      <w:bookmarkStart w:id="381" w:name="_Toc41586090"/>
      <w:bookmarkStart w:id="382" w:name="_Toc41586180"/>
      <w:bookmarkStart w:id="383" w:name="_Toc41586864"/>
      <w:bookmarkStart w:id="384" w:name="_Toc41586944"/>
      <w:bookmarkStart w:id="385" w:name="_Toc41587284"/>
      <w:bookmarkStart w:id="386" w:name="_Toc41587510"/>
      <w:bookmarkStart w:id="387" w:name="_Toc41587638"/>
      <w:bookmarkStart w:id="388" w:name="_Toc41585776"/>
      <w:bookmarkStart w:id="389" w:name="_Toc41585889"/>
      <w:bookmarkStart w:id="390" w:name="_Toc41586013"/>
      <w:bookmarkStart w:id="391" w:name="_Toc41586091"/>
      <w:bookmarkStart w:id="392" w:name="_Toc41586181"/>
      <w:bookmarkStart w:id="393" w:name="_Toc41586865"/>
      <w:bookmarkStart w:id="394" w:name="_Toc41586945"/>
      <w:bookmarkStart w:id="395" w:name="_Toc41587285"/>
      <w:bookmarkStart w:id="396" w:name="_Toc41587511"/>
      <w:bookmarkStart w:id="397" w:name="_Toc41587639"/>
      <w:bookmarkStart w:id="398" w:name="_Toc41585777"/>
      <w:bookmarkStart w:id="399" w:name="_Toc41585890"/>
      <w:bookmarkStart w:id="400" w:name="_Toc41586014"/>
      <w:bookmarkStart w:id="401" w:name="_Toc41586092"/>
      <w:bookmarkStart w:id="402" w:name="_Toc41586182"/>
      <w:bookmarkStart w:id="403" w:name="_Toc41586866"/>
      <w:bookmarkStart w:id="404" w:name="_Toc41586946"/>
      <w:bookmarkStart w:id="405" w:name="_Toc41587286"/>
      <w:bookmarkStart w:id="406" w:name="_Toc41587512"/>
      <w:bookmarkStart w:id="407" w:name="_Toc41587640"/>
      <w:bookmarkStart w:id="408" w:name="_Toc41585778"/>
      <w:bookmarkStart w:id="409" w:name="_Toc41585891"/>
      <w:bookmarkStart w:id="410" w:name="_Toc41586015"/>
      <w:bookmarkStart w:id="411" w:name="_Toc41586093"/>
      <w:bookmarkStart w:id="412" w:name="_Toc41586183"/>
      <w:bookmarkStart w:id="413" w:name="_Toc41586867"/>
      <w:bookmarkStart w:id="414" w:name="_Toc41586947"/>
      <w:bookmarkStart w:id="415" w:name="_Toc41587287"/>
      <w:bookmarkStart w:id="416" w:name="_Toc41587513"/>
      <w:bookmarkStart w:id="417" w:name="_Toc41587641"/>
      <w:bookmarkStart w:id="418" w:name="_Toc41585779"/>
      <w:bookmarkStart w:id="419" w:name="_Toc41585892"/>
      <w:bookmarkStart w:id="420" w:name="_Toc41586016"/>
      <w:bookmarkStart w:id="421" w:name="_Toc41586094"/>
      <w:bookmarkStart w:id="422" w:name="_Toc41586184"/>
      <w:bookmarkStart w:id="423" w:name="_Toc41586868"/>
      <w:bookmarkStart w:id="424" w:name="_Toc41586948"/>
      <w:bookmarkStart w:id="425" w:name="_Toc41587288"/>
      <w:bookmarkStart w:id="426" w:name="_Toc41587514"/>
      <w:bookmarkStart w:id="427" w:name="_Toc41587642"/>
      <w:bookmarkStart w:id="428" w:name="_Toc41585780"/>
      <w:bookmarkStart w:id="429" w:name="_Toc41585893"/>
      <w:bookmarkStart w:id="430" w:name="_Toc41586017"/>
      <w:bookmarkStart w:id="431" w:name="_Toc41586095"/>
      <w:bookmarkStart w:id="432" w:name="_Toc41586185"/>
      <w:bookmarkStart w:id="433" w:name="_Toc41586869"/>
      <w:bookmarkStart w:id="434" w:name="_Toc41586949"/>
      <w:bookmarkStart w:id="435" w:name="_Toc41587289"/>
      <w:bookmarkStart w:id="436" w:name="_Toc41587515"/>
      <w:bookmarkStart w:id="437" w:name="_Toc41587643"/>
      <w:bookmarkStart w:id="438" w:name="_Toc41587644"/>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000A065A">
        <w:t xml:space="preserve">Communication </w:t>
      </w:r>
      <w:r>
        <w:t>and Reporting</w:t>
      </w:r>
      <w:bookmarkEnd w:id="438"/>
    </w:p>
    <w:p w14:paraId="28BD2164" w14:textId="15D95102" w:rsidR="000A065A" w:rsidRDefault="00E861FD" w:rsidP="00802F5F">
      <w:pPr>
        <w:pStyle w:val="Heading3"/>
        <w:numPr>
          <w:ilvl w:val="0"/>
          <w:numId w:val="60"/>
        </w:numPr>
        <w:spacing w:after="240"/>
      </w:pPr>
      <w:bookmarkStart w:id="439" w:name="_Toc41587645"/>
      <w:r>
        <w:t>Communication</w:t>
      </w:r>
      <w:bookmarkEnd w:id="439"/>
    </w:p>
    <w:p w14:paraId="13FC89BF" w14:textId="0019F5A3" w:rsidR="00E861FD" w:rsidRDefault="001F47FC" w:rsidP="00802F5F">
      <w:pPr>
        <w:spacing w:line="276" w:lineRule="auto"/>
        <w:rPr>
          <w:rFonts w:ascii="Times New Roman" w:hAnsi="Times New Roman" w:cs="Times New Roman"/>
          <w:sz w:val="22"/>
          <w:szCs w:val="22"/>
        </w:rPr>
      </w:pPr>
      <w:r>
        <w:rPr>
          <w:rFonts w:ascii="Times New Roman" w:hAnsi="Times New Roman" w:cs="Times New Roman"/>
          <w:sz w:val="22"/>
          <w:szCs w:val="22"/>
        </w:rPr>
        <w:t>Physical Plant will w</w:t>
      </w:r>
      <w:r w:rsidR="000A065A" w:rsidRPr="00802F5F">
        <w:rPr>
          <w:rFonts w:ascii="Times New Roman" w:hAnsi="Times New Roman" w:cs="Times New Roman"/>
          <w:sz w:val="22"/>
          <w:szCs w:val="22"/>
        </w:rPr>
        <w:t xml:space="preserve">ork in conjunction with </w:t>
      </w:r>
      <w:r>
        <w:rPr>
          <w:rFonts w:ascii="Times New Roman" w:hAnsi="Times New Roman" w:cs="Times New Roman"/>
          <w:sz w:val="22"/>
          <w:szCs w:val="22"/>
        </w:rPr>
        <w:t>Division of P</w:t>
      </w:r>
      <w:r w:rsidR="000A065A" w:rsidRPr="00802F5F">
        <w:rPr>
          <w:rFonts w:ascii="Times New Roman" w:hAnsi="Times New Roman" w:cs="Times New Roman"/>
          <w:sz w:val="22"/>
          <w:szCs w:val="22"/>
        </w:rPr>
        <w:t xml:space="preserve">ublic </w:t>
      </w:r>
      <w:r>
        <w:rPr>
          <w:rFonts w:ascii="Times New Roman" w:hAnsi="Times New Roman" w:cs="Times New Roman"/>
          <w:sz w:val="22"/>
          <w:szCs w:val="22"/>
        </w:rPr>
        <w:t>A</w:t>
      </w:r>
      <w:r w:rsidR="000A065A" w:rsidRPr="00802F5F">
        <w:rPr>
          <w:rFonts w:ascii="Times New Roman" w:hAnsi="Times New Roman" w:cs="Times New Roman"/>
          <w:sz w:val="22"/>
          <w:szCs w:val="22"/>
        </w:rPr>
        <w:t xml:space="preserve">ffairs and the </w:t>
      </w:r>
      <w:r>
        <w:rPr>
          <w:rFonts w:ascii="Times New Roman" w:hAnsi="Times New Roman" w:cs="Times New Roman"/>
          <w:sz w:val="22"/>
          <w:szCs w:val="22"/>
        </w:rPr>
        <w:t>D</w:t>
      </w:r>
      <w:r w:rsidRPr="0088409D">
        <w:rPr>
          <w:rFonts w:ascii="Times New Roman" w:hAnsi="Times New Roman" w:cs="Times New Roman"/>
          <w:sz w:val="22"/>
          <w:szCs w:val="22"/>
        </w:rPr>
        <w:t>epartment</w:t>
      </w:r>
      <w:r>
        <w:rPr>
          <w:rFonts w:ascii="Times New Roman" w:hAnsi="Times New Roman" w:cs="Times New Roman"/>
          <w:sz w:val="22"/>
          <w:szCs w:val="22"/>
        </w:rPr>
        <w:t xml:space="preserve"> of E</w:t>
      </w:r>
      <w:r w:rsidR="000A065A" w:rsidRPr="00802F5F">
        <w:rPr>
          <w:rFonts w:ascii="Times New Roman" w:hAnsi="Times New Roman" w:cs="Times New Roman"/>
          <w:sz w:val="22"/>
          <w:szCs w:val="22"/>
        </w:rPr>
        <w:t xml:space="preserve">mergency </w:t>
      </w:r>
      <w:r>
        <w:rPr>
          <w:rFonts w:ascii="Times New Roman" w:hAnsi="Times New Roman" w:cs="Times New Roman"/>
          <w:sz w:val="22"/>
          <w:szCs w:val="22"/>
        </w:rPr>
        <w:t>M</w:t>
      </w:r>
      <w:r w:rsidR="000A065A" w:rsidRPr="00802F5F">
        <w:rPr>
          <w:rFonts w:ascii="Times New Roman" w:hAnsi="Times New Roman" w:cs="Times New Roman"/>
          <w:sz w:val="22"/>
          <w:szCs w:val="22"/>
        </w:rPr>
        <w:t xml:space="preserve">anagement, </w:t>
      </w:r>
      <w:r>
        <w:rPr>
          <w:rFonts w:ascii="Times New Roman" w:hAnsi="Times New Roman" w:cs="Times New Roman"/>
          <w:sz w:val="22"/>
          <w:szCs w:val="22"/>
        </w:rPr>
        <w:t xml:space="preserve">to develop </w:t>
      </w:r>
      <w:r w:rsidR="00E861FD">
        <w:rPr>
          <w:rFonts w:ascii="Times New Roman" w:hAnsi="Times New Roman" w:cs="Times New Roman"/>
          <w:sz w:val="22"/>
          <w:szCs w:val="22"/>
        </w:rPr>
        <w:t>signage</w:t>
      </w:r>
      <w:r w:rsidR="000A065A" w:rsidRPr="00802F5F">
        <w:rPr>
          <w:rFonts w:ascii="Times New Roman" w:hAnsi="Times New Roman" w:cs="Times New Roman"/>
          <w:sz w:val="22"/>
          <w:szCs w:val="22"/>
        </w:rPr>
        <w:t xml:space="preserve"> </w:t>
      </w:r>
      <w:r w:rsidR="00E861FD">
        <w:rPr>
          <w:rFonts w:ascii="Times New Roman" w:hAnsi="Times New Roman" w:cs="Times New Roman"/>
          <w:sz w:val="22"/>
          <w:szCs w:val="22"/>
        </w:rPr>
        <w:t xml:space="preserve">that targets audiences, such as patrons with regards to cleaning and disinfecting practices and measures. Information regarding reporting or feedback on performance will also be disseminated to the University community through existing communication channels. </w:t>
      </w:r>
      <w:r w:rsidR="000A065A" w:rsidRPr="00802F5F">
        <w:rPr>
          <w:rFonts w:ascii="Times New Roman" w:hAnsi="Times New Roman" w:cs="Times New Roman"/>
          <w:sz w:val="22"/>
          <w:szCs w:val="22"/>
        </w:rPr>
        <w:t xml:space="preserve"> </w:t>
      </w:r>
    </w:p>
    <w:p w14:paraId="7228634F" w14:textId="77777777" w:rsidR="00E861FD" w:rsidRDefault="00E861FD" w:rsidP="00802F5F">
      <w:pPr>
        <w:spacing w:line="276" w:lineRule="auto"/>
        <w:rPr>
          <w:rFonts w:ascii="Times New Roman" w:hAnsi="Times New Roman" w:cs="Times New Roman"/>
          <w:sz w:val="22"/>
          <w:szCs w:val="22"/>
        </w:rPr>
      </w:pPr>
    </w:p>
    <w:p w14:paraId="2273B2D7" w14:textId="4E02247B" w:rsidR="00E861FD" w:rsidRDefault="00E861FD" w:rsidP="00802F5F">
      <w:pPr>
        <w:spacing w:line="276" w:lineRule="auto"/>
        <w:rPr>
          <w:rFonts w:ascii="Times New Roman" w:hAnsi="Times New Roman" w:cs="Times New Roman"/>
          <w:sz w:val="22"/>
          <w:szCs w:val="22"/>
        </w:rPr>
      </w:pPr>
      <w:r>
        <w:rPr>
          <w:rFonts w:ascii="Times New Roman" w:hAnsi="Times New Roman" w:cs="Times New Roman"/>
          <w:sz w:val="22"/>
          <w:szCs w:val="22"/>
        </w:rPr>
        <w:t>S</w:t>
      </w:r>
      <w:r w:rsidR="00065311" w:rsidRPr="00802F5F">
        <w:rPr>
          <w:rFonts w:ascii="Times New Roman" w:hAnsi="Times New Roman" w:cs="Times New Roman"/>
          <w:sz w:val="22"/>
          <w:szCs w:val="22"/>
        </w:rPr>
        <w:t xml:space="preserve">pecific </w:t>
      </w:r>
      <w:r w:rsidR="000A065A" w:rsidRPr="00802F5F">
        <w:rPr>
          <w:rFonts w:ascii="Times New Roman" w:hAnsi="Times New Roman" w:cs="Times New Roman"/>
          <w:sz w:val="22"/>
          <w:szCs w:val="22"/>
        </w:rPr>
        <w:t xml:space="preserve">instructions </w:t>
      </w:r>
      <w:r>
        <w:rPr>
          <w:rFonts w:ascii="Times New Roman" w:hAnsi="Times New Roman" w:cs="Times New Roman"/>
          <w:sz w:val="22"/>
          <w:szCs w:val="22"/>
        </w:rPr>
        <w:t xml:space="preserve">on requesting supplies for office suites/spaces will be included within appropriate </w:t>
      </w:r>
      <w:r w:rsidR="00065311" w:rsidRPr="00802F5F">
        <w:rPr>
          <w:rFonts w:ascii="Times New Roman" w:hAnsi="Times New Roman" w:cs="Times New Roman"/>
          <w:sz w:val="22"/>
          <w:szCs w:val="22"/>
        </w:rPr>
        <w:t xml:space="preserve">FAU </w:t>
      </w:r>
      <w:r>
        <w:rPr>
          <w:rFonts w:ascii="Times New Roman" w:hAnsi="Times New Roman" w:cs="Times New Roman"/>
          <w:sz w:val="22"/>
          <w:szCs w:val="22"/>
        </w:rPr>
        <w:t xml:space="preserve">communication channels. </w:t>
      </w:r>
    </w:p>
    <w:p w14:paraId="278E547C" w14:textId="77777777" w:rsidR="00E861FD" w:rsidRDefault="00E861FD" w:rsidP="00802F5F">
      <w:pPr>
        <w:spacing w:line="276" w:lineRule="auto"/>
        <w:rPr>
          <w:rFonts w:ascii="Times New Roman" w:hAnsi="Times New Roman" w:cs="Times New Roman"/>
          <w:sz w:val="22"/>
          <w:szCs w:val="22"/>
        </w:rPr>
      </w:pPr>
    </w:p>
    <w:p w14:paraId="28BA16B4" w14:textId="77777777" w:rsidR="00E861FD" w:rsidRDefault="00E861FD" w:rsidP="00802F5F">
      <w:pPr>
        <w:spacing w:line="276" w:lineRule="auto"/>
        <w:rPr>
          <w:rFonts w:ascii="Times New Roman" w:hAnsi="Times New Roman" w:cs="Times New Roman"/>
          <w:sz w:val="22"/>
          <w:szCs w:val="22"/>
        </w:rPr>
      </w:pPr>
      <w:r>
        <w:rPr>
          <w:rFonts w:ascii="Times New Roman" w:hAnsi="Times New Roman" w:cs="Times New Roman"/>
          <w:sz w:val="22"/>
          <w:szCs w:val="22"/>
        </w:rPr>
        <w:t xml:space="preserve">Communication content and channels will be evaluated periodically and revised accordingly. </w:t>
      </w:r>
    </w:p>
    <w:p w14:paraId="19605907" w14:textId="77777777" w:rsidR="00E861FD" w:rsidRDefault="00E861FD" w:rsidP="00802F5F">
      <w:pPr>
        <w:spacing w:line="276" w:lineRule="auto"/>
        <w:rPr>
          <w:rFonts w:ascii="Times New Roman" w:hAnsi="Times New Roman" w:cs="Times New Roman"/>
          <w:sz w:val="22"/>
          <w:szCs w:val="22"/>
        </w:rPr>
      </w:pPr>
    </w:p>
    <w:p w14:paraId="7EC31264" w14:textId="18C419D9" w:rsidR="00E861FD" w:rsidRDefault="00E861FD" w:rsidP="00802F5F">
      <w:pPr>
        <w:pStyle w:val="Heading3"/>
        <w:numPr>
          <w:ilvl w:val="0"/>
          <w:numId w:val="60"/>
        </w:numPr>
        <w:spacing w:after="240"/>
      </w:pPr>
      <w:bookmarkStart w:id="440" w:name="_Toc41587646"/>
      <w:r>
        <w:t>Reporting</w:t>
      </w:r>
      <w:bookmarkEnd w:id="440"/>
    </w:p>
    <w:p w14:paraId="36205C98" w14:textId="1FB7994C" w:rsidR="00E861FD" w:rsidRPr="00802F5F" w:rsidRDefault="00E861FD" w:rsidP="00802F5F">
      <w:pPr>
        <w:spacing w:line="276" w:lineRule="auto"/>
        <w:rPr>
          <w:rFonts w:ascii="Times New Roman" w:hAnsi="Times New Roman" w:cs="Times New Roman"/>
          <w:sz w:val="22"/>
          <w:szCs w:val="22"/>
        </w:rPr>
      </w:pPr>
      <w:r>
        <w:rPr>
          <w:rFonts w:ascii="Times New Roman" w:hAnsi="Times New Roman" w:cs="Times New Roman"/>
          <w:sz w:val="22"/>
          <w:szCs w:val="22"/>
        </w:rPr>
        <w:t xml:space="preserve">Channels will be created or existing ones leveraged, such as the work order system, </w:t>
      </w:r>
      <w:r w:rsidR="00DC59EB">
        <w:rPr>
          <w:rFonts w:ascii="Times New Roman" w:hAnsi="Times New Roman" w:cs="Times New Roman"/>
          <w:sz w:val="22"/>
          <w:szCs w:val="22"/>
        </w:rPr>
        <w:t>distribution emails, etcetera,</w:t>
      </w:r>
      <w:r>
        <w:rPr>
          <w:rFonts w:ascii="Times New Roman" w:hAnsi="Times New Roman" w:cs="Times New Roman"/>
          <w:sz w:val="22"/>
          <w:szCs w:val="22"/>
        </w:rPr>
        <w:t xml:space="preserve"> for </w:t>
      </w:r>
      <w:r w:rsidRPr="00802F5F">
        <w:rPr>
          <w:rFonts w:ascii="Times New Roman" w:hAnsi="Times New Roman" w:cs="Times New Roman"/>
          <w:sz w:val="22"/>
          <w:szCs w:val="22"/>
        </w:rPr>
        <w:t xml:space="preserve">reporting for violations, </w:t>
      </w:r>
      <w:r>
        <w:rPr>
          <w:rFonts w:ascii="Times New Roman" w:hAnsi="Times New Roman" w:cs="Times New Roman"/>
          <w:sz w:val="22"/>
          <w:szCs w:val="22"/>
        </w:rPr>
        <w:t>unsafe, unprotected practices and other non-adherence to cleaning and disinfecting program directives, protocol, or procedures</w:t>
      </w:r>
      <w:r w:rsidR="00DC59EB">
        <w:rPr>
          <w:rFonts w:ascii="Times New Roman" w:hAnsi="Times New Roman" w:cs="Times New Roman"/>
          <w:sz w:val="22"/>
          <w:szCs w:val="22"/>
        </w:rPr>
        <w:t>.</w:t>
      </w:r>
      <w:r>
        <w:rPr>
          <w:rFonts w:ascii="Times New Roman" w:hAnsi="Times New Roman" w:cs="Times New Roman"/>
          <w:sz w:val="22"/>
          <w:szCs w:val="22"/>
        </w:rPr>
        <w:t xml:space="preserve"> </w:t>
      </w:r>
    </w:p>
    <w:p w14:paraId="350DB2B2" w14:textId="18B76A4D" w:rsidR="00E861FD" w:rsidRDefault="00E861FD" w:rsidP="00802F5F">
      <w:pPr>
        <w:pStyle w:val="Heading3"/>
      </w:pPr>
    </w:p>
    <w:p w14:paraId="020F2227" w14:textId="77777777" w:rsidR="00E861FD" w:rsidRDefault="00E861FD" w:rsidP="00802F5F">
      <w:pPr>
        <w:spacing w:line="276" w:lineRule="auto"/>
        <w:rPr>
          <w:rFonts w:ascii="Times New Roman" w:hAnsi="Times New Roman" w:cs="Times New Roman"/>
          <w:sz w:val="22"/>
          <w:szCs w:val="22"/>
        </w:rPr>
      </w:pPr>
    </w:p>
    <w:p w14:paraId="4E0D2120" w14:textId="7B554033" w:rsidR="000A065A" w:rsidRPr="00802F5F" w:rsidRDefault="000A065A" w:rsidP="00802F5F">
      <w:pPr>
        <w:spacing w:line="276" w:lineRule="auto"/>
        <w:rPr>
          <w:rFonts w:ascii="Times New Roman" w:hAnsi="Times New Roman" w:cs="Times New Roman"/>
          <w:sz w:val="22"/>
          <w:szCs w:val="22"/>
        </w:rPr>
      </w:pPr>
      <w:r w:rsidRPr="00802F5F">
        <w:rPr>
          <w:rFonts w:ascii="Times New Roman" w:hAnsi="Times New Roman" w:cs="Times New Roman"/>
          <w:sz w:val="22"/>
          <w:szCs w:val="22"/>
        </w:rPr>
        <w:t xml:space="preserve"> </w:t>
      </w:r>
    </w:p>
    <w:sectPr w:rsidR="000A065A" w:rsidRPr="00802F5F" w:rsidSect="00302C8E">
      <w:headerReference w:type="first" r:id="rId25"/>
      <w:pgSz w:w="12240" w:h="15840"/>
      <w:pgMar w:top="16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F3DAB" w14:textId="77777777" w:rsidR="005A01E2" w:rsidRDefault="005A01E2" w:rsidP="006A7331">
      <w:r>
        <w:separator/>
      </w:r>
    </w:p>
  </w:endnote>
  <w:endnote w:type="continuationSeparator" w:id="0">
    <w:p w14:paraId="73C0A6FC" w14:textId="77777777" w:rsidR="005A01E2" w:rsidRDefault="005A01E2" w:rsidP="006A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B0604020202020204"/>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A551C" w14:textId="77777777" w:rsidR="002C0401" w:rsidRDefault="002C0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948801"/>
      <w:docPartObj>
        <w:docPartGallery w:val="Page Numbers (Bottom of Page)"/>
        <w:docPartUnique/>
      </w:docPartObj>
    </w:sdtPr>
    <w:sdtEndPr>
      <w:rPr>
        <w:noProof/>
      </w:rPr>
    </w:sdtEndPr>
    <w:sdtContent>
      <w:p w14:paraId="1477EB47" w14:textId="5940C29F" w:rsidR="00801929" w:rsidRDefault="00801929">
        <w:pPr>
          <w:pStyle w:val="Footer"/>
          <w:jc w:val="center"/>
        </w:pPr>
        <w:r>
          <w:fldChar w:fldCharType="begin"/>
        </w:r>
        <w:r>
          <w:instrText xml:space="preserve"> PAGE   \* MERGEFORMAT </w:instrText>
        </w:r>
        <w:r>
          <w:fldChar w:fldCharType="separate"/>
        </w:r>
        <w:r w:rsidR="00C806EE">
          <w:rPr>
            <w:noProof/>
          </w:rPr>
          <w:t>2</w:t>
        </w:r>
        <w:r>
          <w:rPr>
            <w:noProof/>
          </w:rPr>
          <w:fldChar w:fldCharType="end"/>
        </w:r>
      </w:p>
    </w:sdtContent>
  </w:sdt>
  <w:p w14:paraId="6D3EFD5D" w14:textId="77777777" w:rsidR="00801929" w:rsidRDefault="00801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5D99" w14:textId="77777777" w:rsidR="002C0401" w:rsidRDefault="002C04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075237"/>
      <w:docPartObj>
        <w:docPartGallery w:val="Page Numbers (Bottom of Page)"/>
        <w:docPartUnique/>
      </w:docPartObj>
    </w:sdtPr>
    <w:sdtEndPr>
      <w:rPr>
        <w:noProof/>
      </w:rPr>
    </w:sdtEndPr>
    <w:sdtContent>
      <w:p w14:paraId="5A46BCD8" w14:textId="5A676CAD" w:rsidR="00801929" w:rsidRDefault="00801929">
        <w:pPr>
          <w:pStyle w:val="Footer"/>
          <w:jc w:val="center"/>
        </w:pPr>
        <w:r>
          <w:fldChar w:fldCharType="begin"/>
        </w:r>
        <w:r>
          <w:instrText xml:space="preserve"> PAGE   \* MERGEFORMAT </w:instrText>
        </w:r>
        <w:r>
          <w:fldChar w:fldCharType="separate"/>
        </w:r>
        <w:r w:rsidR="00C806EE">
          <w:rPr>
            <w:noProof/>
          </w:rPr>
          <w:t>3</w:t>
        </w:r>
        <w:r>
          <w:rPr>
            <w:noProof/>
          </w:rPr>
          <w:fldChar w:fldCharType="end"/>
        </w:r>
      </w:p>
    </w:sdtContent>
  </w:sdt>
  <w:p w14:paraId="7E7498E5" w14:textId="77777777" w:rsidR="00801929" w:rsidRDefault="0080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08690" w14:textId="77777777" w:rsidR="005A01E2" w:rsidRDefault="005A01E2" w:rsidP="006A7331">
      <w:r>
        <w:separator/>
      </w:r>
    </w:p>
  </w:footnote>
  <w:footnote w:type="continuationSeparator" w:id="0">
    <w:p w14:paraId="7B98C0E7" w14:textId="77777777" w:rsidR="005A01E2" w:rsidRDefault="005A01E2" w:rsidP="006A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32C6" w14:textId="77777777" w:rsidR="002C0401" w:rsidRDefault="002C0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82AD" w14:textId="0E87195D" w:rsidR="00801929" w:rsidRPr="00063A94" w:rsidRDefault="005A01E2" w:rsidP="002B5F26">
    <w:pPr>
      <w:pStyle w:val="Header"/>
      <w:jc w:val="center"/>
      <w:rPr>
        <w:rStyle w:val="IntenseReference"/>
      </w:rPr>
    </w:pPr>
    <w:sdt>
      <w:sdtPr>
        <w:rPr>
          <w:rStyle w:val="IntenseReference"/>
        </w:rPr>
        <w:id w:val="-1740552798"/>
        <w:docPartObj>
          <w:docPartGallery w:val="Watermarks"/>
          <w:docPartUnique/>
        </w:docPartObj>
      </w:sdtPr>
      <w:sdtEndPr>
        <w:rPr>
          <w:rStyle w:val="IntenseReference"/>
        </w:rPr>
      </w:sdtEndPr>
      <w:sdtContent>
        <w:r>
          <w:rPr>
            <w:rStyle w:val="IntenseReference"/>
          </w:rPr>
          <w:pict w14:anchorId="2D4D7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alt="" style="position:absolute;left:0;text-align:left;margin-left:0;margin-top:0;width:468pt;height:280.8pt;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801929" w:rsidRPr="00063A94">
      <w:rPr>
        <w:rStyle w:val="IntenseReference"/>
      </w:rPr>
      <w:t xml:space="preserve">Facilities Management – Physical Plant </w:t>
    </w:r>
  </w:p>
  <w:p w14:paraId="2E051077" w14:textId="5C2B02EC" w:rsidR="00801929" w:rsidRPr="00063A94" w:rsidRDefault="00801929" w:rsidP="00C07BFD">
    <w:pPr>
      <w:pStyle w:val="Header"/>
      <w:jc w:val="center"/>
      <w:rPr>
        <w:rStyle w:val="IntenseReference"/>
      </w:rPr>
    </w:pPr>
    <w:r w:rsidRPr="00063A94">
      <w:rPr>
        <w:rStyle w:val="IntenseReference"/>
      </w:rPr>
      <w:t>COVID-19 Cleaning and Disinfecting Plan</w:t>
    </w:r>
  </w:p>
  <w:p w14:paraId="0897CC5E" w14:textId="3DFFC713" w:rsidR="00801929" w:rsidRDefault="00801929" w:rsidP="00C07BFD">
    <w:pPr>
      <w:pStyle w:val="Header"/>
      <w:tabs>
        <w:tab w:val="clear" w:pos="4680"/>
        <w:tab w:val="clear" w:pos="9360"/>
        <w:tab w:val="left" w:pos="608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7446" w14:textId="053E8D5D" w:rsidR="00801929" w:rsidRDefault="00801929" w:rsidP="00C676ED">
    <w:pPr>
      <w:pStyle w:val="Header"/>
      <w:tabs>
        <w:tab w:val="clear" w:pos="4680"/>
        <w:tab w:val="clear" w:pos="9360"/>
        <w:tab w:val="left" w:pos="2387"/>
      </w:tabs>
      <w:ind w:left="810"/>
      <w:jc w:val="center"/>
    </w:pPr>
    <w:r>
      <w:rPr>
        <w:noProof/>
      </w:rPr>
      <w:drawing>
        <wp:inline distT="0" distB="0" distL="0" distR="0" wp14:anchorId="4BC1DFB5" wp14:editId="67193552">
          <wp:extent cx="5179541" cy="864973"/>
          <wp:effectExtent l="0" t="0" r="254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185320" cy="86593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09D88" w14:textId="77777777" w:rsidR="00801929" w:rsidRPr="00063A94" w:rsidRDefault="00801929" w:rsidP="00C07BFD">
    <w:pPr>
      <w:pStyle w:val="Header"/>
      <w:jc w:val="center"/>
      <w:rPr>
        <w:rStyle w:val="IntenseReference"/>
      </w:rPr>
    </w:pPr>
    <w:r w:rsidRPr="00063A94">
      <w:rPr>
        <w:rStyle w:val="IntenseReference"/>
      </w:rPr>
      <w:t xml:space="preserve">Facilities Management – Physical Plant </w:t>
    </w:r>
  </w:p>
  <w:p w14:paraId="35E84A64" w14:textId="5A76DD88" w:rsidR="00801929" w:rsidRPr="00063A94" w:rsidRDefault="00801929" w:rsidP="00C07BFD">
    <w:pPr>
      <w:pStyle w:val="Header"/>
      <w:jc w:val="center"/>
      <w:rPr>
        <w:rStyle w:val="IntenseReference"/>
      </w:rPr>
    </w:pPr>
    <w:r w:rsidRPr="00063A94">
      <w:rPr>
        <w:rStyle w:val="IntenseReference"/>
      </w:rPr>
      <w:t>COVID-19 Cleaning and Disinfecting Plan</w:t>
    </w:r>
    <w:r>
      <w:rPr>
        <w:rStyle w:val="IntenseReference"/>
      </w:rPr>
      <w:t xml:space="preserve"> – Basic Plan</w:t>
    </w:r>
  </w:p>
  <w:p w14:paraId="7093EDE2" w14:textId="33C96FC0" w:rsidR="00801929" w:rsidRDefault="00801929" w:rsidP="00C676ED">
    <w:pPr>
      <w:pStyle w:val="Header"/>
      <w:tabs>
        <w:tab w:val="clear" w:pos="4680"/>
        <w:tab w:val="clear" w:pos="9360"/>
        <w:tab w:val="left" w:pos="2387"/>
      </w:tabs>
      <w:ind w:left="81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A64C" w14:textId="77777777" w:rsidR="00801929" w:rsidRPr="00063A94" w:rsidRDefault="00801929" w:rsidP="00C07BFD">
    <w:pPr>
      <w:pStyle w:val="Header"/>
      <w:jc w:val="center"/>
      <w:rPr>
        <w:rStyle w:val="IntenseReference"/>
      </w:rPr>
    </w:pPr>
    <w:r w:rsidRPr="00063A94">
      <w:rPr>
        <w:rStyle w:val="IntenseReference"/>
      </w:rPr>
      <w:t xml:space="preserve">Facilities Management – Physical Plant </w:t>
    </w:r>
  </w:p>
  <w:p w14:paraId="2CC08442" w14:textId="67EF56E1" w:rsidR="00801929" w:rsidRPr="00063A94" w:rsidRDefault="00801929" w:rsidP="00C07BFD">
    <w:pPr>
      <w:pStyle w:val="Header"/>
      <w:jc w:val="center"/>
      <w:rPr>
        <w:rStyle w:val="IntenseReference"/>
      </w:rPr>
    </w:pPr>
    <w:r w:rsidRPr="00063A94">
      <w:rPr>
        <w:rStyle w:val="IntenseReference"/>
      </w:rPr>
      <w:t>COVID-19 Cleaning and Disinfecting Plan</w:t>
    </w:r>
    <w:r>
      <w:rPr>
        <w:rStyle w:val="IntenseReference"/>
      </w:rPr>
      <w:t xml:space="preserve"> – Appendices</w:t>
    </w:r>
  </w:p>
  <w:p w14:paraId="709E98DD" w14:textId="77777777" w:rsidR="00801929" w:rsidRDefault="00801929" w:rsidP="00C676ED">
    <w:pPr>
      <w:pStyle w:val="Header"/>
      <w:tabs>
        <w:tab w:val="clear" w:pos="4680"/>
        <w:tab w:val="clear" w:pos="9360"/>
        <w:tab w:val="left" w:pos="2387"/>
      </w:tabs>
      <w:ind w:left="81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57C2"/>
    <w:multiLevelType w:val="hybridMultilevel"/>
    <w:tmpl w:val="2CD441C2"/>
    <w:lvl w:ilvl="0" w:tplc="3216BDEC">
      <w:start w:val="1"/>
      <w:numFmt w:val="upperLetter"/>
      <w:lvlText w:val="%1."/>
      <w:lvlJc w:val="left"/>
      <w:pPr>
        <w:ind w:left="3510" w:hanging="360"/>
      </w:pPr>
      <w:rPr>
        <w:rFonts w:hint="default"/>
        <w:b/>
        <w:color w:val="2F5496" w:themeColor="accent1" w:themeShade="BF"/>
      </w:rPr>
    </w:lvl>
    <w:lvl w:ilvl="1" w:tplc="04090019">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 w15:restartNumberingAfterBreak="0">
    <w:nsid w:val="0A853A9B"/>
    <w:multiLevelType w:val="hybridMultilevel"/>
    <w:tmpl w:val="5FFA5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40DE3"/>
    <w:multiLevelType w:val="hybridMultilevel"/>
    <w:tmpl w:val="A9D4AE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54282"/>
    <w:multiLevelType w:val="hybridMultilevel"/>
    <w:tmpl w:val="73C6FD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2143A"/>
    <w:multiLevelType w:val="hybridMultilevel"/>
    <w:tmpl w:val="4502C5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D173C"/>
    <w:multiLevelType w:val="hybridMultilevel"/>
    <w:tmpl w:val="B5AAE5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16555"/>
    <w:multiLevelType w:val="hybridMultilevel"/>
    <w:tmpl w:val="719C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D1A71"/>
    <w:multiLevelType w:val="hybridMultilevel"/>
    <w:tmpl w:val="34EEF5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F7F91"/>
    <w:multiLevelType w:val="hybridMultilevel"/>
    <w:tmpl w:val="51F0C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D7BA3"/>
    <w:multiLevelType w:val="hybridMultilevel"/>
    <w:tmpl w:val="EE9CA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902B3"/>
    <w:multiLevelType w:val="hybridMultilevel"/>
    <w:tmpl w:val="F4B203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C78AE"/>
    <w:multiLevelType w:val="hybridMultilevel"/>
    <w:tmpl w:val="AB0EB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E1B60"/>
    <w:multiLevelType w:val="multilevel"/>
    <w:tmpl w:val="B128E3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5932C5F"/>
    <w:multiLevelType w:val="hybridMultilevel"/>
    <w:tmpl w:val="6CE86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5519A"/>
    <w:multiLevelType w:val="hybridMultilevel"/>
    <w:tmpl w:val="8AB005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171F"/>
    <w:multiLevelType w:val="hybridMultilevel"/>
    <w:tmpl w:val="B2667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661D7"/>
    <w:multiLevelType w:val="hybridMultilevel"/>
    <w:tmpl w:val="21F4F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304DB"/>
    <w:multiLevelType w:val="hybridMultilevel"/>
    <w:tmpl w:val="A1B8C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C0709"/>
    <w:multiLevelType w:val="hybridMultilevel"/>
    <w:tmpl w:val="E0662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A3E43"/>
    <w:multiLevelType w:val="hybridMultilevel"/>
    <w:tmpl w:val="9396497E"/>
    <w:lvl w:ilvl="0" w:tplc="AD482FE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F587C"/>
    <w:multiLevelType w:val="hybridMultilevel"/>
    <w:tmpl w:val="F49E0C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131DA"/>
    <w:multiLevelType w:val="multilevel"/>
    <w:tmpl w:val="857C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B1C01"/>
    <w:multiLevelType w:val="hybridMultilevel"/>
    <w:tmpl w:val="1548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C2934"/>
    <w:multiLevelType w:val="hybridMultilevel"/>
    <w:tmpl w:val="B2FC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E7266"/>
    <w:multiLevelType w:val="hybridMultilevel"/>
    <w:tmpl w:val="25FC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D6A40"/>
    <w:multiLevelType w:val="hybridMultilevel"/>
    <w:tmpl w:val="BF0EF1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01699A"/>
    <w:multiLevelType w:val="hybridMultilevel"/>
    <w:tmpl w:val="7C6CD8E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3F893049"/>
    <w:multiLevelType w:val="hybridMultilevel"/>
    <w:tmpl w:val="C76E4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B01582"/>
    <w:multiLevelType w:val="hybridMultilevel"/>
    <w:tmpl w:val="A0C2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DA442F"/>
    <w:multiLevelType w:val="hybridMultilevel"/>
    <w:tmpl w:val="F0B640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BB1152D"/>
    <w:multiLevelType w:val="hybridMultilevel"/>
    <w:tmpl w:val="C9B00770"/>
    <w:lvl w:ilvl="0" w:tplc="AD482FE6">
      <w:start w:val="1"/>
      <w:numFmt w:val="bullet"/>
      <w:lvlText w:val=""/>
      <w:lvlJc w:val="left"/>
      <w:pPr>
        <w:ind w:left="720" w:hanging="360"/>
      </w:pPr>
      <w:rPr>
        <w:rFonts w:ascii="Symbol" w:hAnsi="Symbol" w:hint="default"/>
        <w:color w:val="000000" w:themeColor="text1"/>
      </w:rPr>
    </w:lvl>
    <w:lvl w:ilvl="1" w:tplc="224AC49A">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46C9B"/>
    <w:multiLevelType w:val="hybridMultilevel"/>
    <w:tmpl w:val="713C730A"/>
    <w:lvl w:ilvl="0" w:tplc="DB421FE0">
      <w:start w:val="1"/>
      <w:numFmt w:val="bullet"/>
      <w:lvlText w:val="•"/>
      <w:lvlJc w:val="left"/>
      <w:pPr>
        <w:tabs>
          <w:tab w:val="num" w:pos="720"/>
        </w:tabs>
        <w:ind w:left="720" w:hanging="360"/>
      </w:pPr>
      <w:rPr>
        <w:rFonts w:ascii="Arial" w:hAnsi="Arial" w:hint="default"/>
      </w:rPr>
    </w:lvl>
    <w:lvl w:ilvl="1" w:tplc="1D828338">
      <w:start w:val="1"/>
      <w:numFmt w:val="bullet"/>
      <w:lvlText w:val="•"/>
      <w:lvlJc w:val="left"/>
      <w:pPr>
        <w:tabs>
          <w:tab w:val="num" w:pos="1440"/>
        </w:tabs>
        <w:ind w:left="1440" w:hanging="360"/>
      </w:pPr>
      <w:rPr>
        <w:rFonts w:ascii="Arial" w:hAnsi="Arial" w:hint="default"/>
      </w:rPr>
    </w:lvl>
    <w:lvl w:ilvl="2" w:tplc="8D6288D2" w:tentative="1">
      <w:start w:val="1"/>
      <w:numFmt w:val="bullet"/>
      <w:lvlText w:val="•"/>
      <w:lvlJc w:val="left"/>
      <w:pPr>
        <w:tabs>
          <w:tab w:val="num" w:pos="2160"/>
        </w:tabs>
        <w:ind w:left="2160" w:hanging="360"/>
      </w:pPr>
      <w:rPr>
        <w:rFonts w:ascii="Arial" w:hAnsi="Arial" w:hint="default"/>
      </w:rPr>
    </w:lvl>
    <w:lvl w:ilvl="3" w:tplc="736C9B9E" w:tentative="1">
      <w:start w:val="1"/>
      <w:numFmt w:val="bullet"/>
      <w:lvlText w:val="•"/>
      <w:lvlJc w:val="left"/>
      <w:pPr>
        <w:tabs>
          <w:tab w:val="num" w:pos="2880"/>
        </w:tabs>
        <w:ind w:left="2880" w:hanging="360"/>
      </w:pPr>
      <w:rPr>
        <w:rFonts w:ascii="Arial" w:hAnsi="Arial" w:hint="default"/>
      </w:rPr>
    </w:lvl>
    <w:lvl w:ilvl="4" w:tplc="8F1CC116" w:tentative="1">
      <w:start w:val="1"/>
      <w:numFmt w:val="bullet"/>
      <w:lvlText w:val="•"/>
      <w:lvlJc w:val="left"/>
      <w:pPr>
        <w:tabs>
          <w:tab w:val="num" w:pos="3600"/>
        </w:tabs>
        <w:ind w:left="3600" w:hanging="360"/>
      </w:pPr>
      <w:rPr>
        <w:rFonts w:ascii="Arial" w:hAnsi="Arial" w:hint="default"/>
      </w:rPr>
    </w:lvl>
    <w:lvl w:ilvl="5" w:tplc="088081F8" w:tentative="1">
      <w:start w:val="1"/>
      <w:numFmt w:val="bullet"/>
      <w:lvlText w:val="•"/>
      <w:lvlJc w:val="left"/>
      <w:pPr>
        <w:tabs>
          <w:tab w:val="num" w:pos="4320"/>
        </w:tabs>
        <w:ind w:left="4320" w:hanging="360"/>
      </w:pPr>
      <w:rPr>
        <w:rFonts w:ascii="Arial" w:hAnsi="Arial" w:hint="default"/>
      </w:rPr>
    </w:lvl>
    <w:lvl w:ilvl="6" w:tplc="8C7AA1CA" w:tentative="1">
      <w:start w:val="1"/>
      <w:numFmt w:val="bullet"/>
      <w:lvlText w:val="•"/>
      <w:lvlJc w:val="left"/>
      <w:pPr>
        <w:tabs>
          <w:tab w:val="num" w:pos="5040"/>
        </w:tabs>
        <w:ind w:left="5040" w:hanging="360"/>
      </w:pPr>
      <w:rPr>
        <w:rFonts w:ascii="Arial" w:hAnsi="Arial" w:hint="default"/>
      </w:rPr>
    </w:lvl>
    <w:lvl w:ilvl="7" w:tplc="4D66BA28" w:tentative="1">
      <w:start w:val="1"/>
      <w:numFmt w:val="bullet"/>
      <w:lvlText w:val="•"/>
      <w:lvlJc w:val="left"/>
      <w:pPr>
        <w:tabs>
          <w:tab w:val="num" w:pos="5760"/>
        </w:tabs>
        <w:ind w:left="5760" w:hanging="360"/>
      </w:pPr>
      <w:rPr>
        <w:rFonts w:ascii="Arial" w:hAnsi="Arial" w:hint="default"/>
      </w:rPr>
    </w:lvl>
    <w:lvl w:ilvl="8" w:tplc="3C642EC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0087E31"/>
    <w:multiLevelType w:val="hybridMultilevel"/>
    <w:tmpl w:val="D6E0E916"/>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33" w15:restartNumberingAfterBreak="0">
    <w:nsid w:val="51BD112E"/>
    <w:multiLevelType w:val="hybridMultilevel"/>
    <w:tmpl w:val="FE6643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891073"/>
    <w:multiLevelType w:val="hybridMultilevel"/>
    <w:tmpl w:val="616E52EA"/>
    <w:lvl w:ilvl="0" w:tplc="E4401C62">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BC372F"/>
    <w:multiLevelType w:val="hybridMultilevel"/>
    <w:tmpl w:val="7A162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B86902"/>
    <w:multiLevelType w:val="hybridMultilevel"/>
    <w:tmpl w:val="4C98E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87C8D"/>
    <w:multiLevelType w:val="hybridMultilevel"/>
    <w:tmpl w:val="0AFC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8D07B8"/>
    <w:multiLevelType w:val="hybridMultilevel"/>
    <w:tmpl w:val="C312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7442B0"/>
    <w:multiLevelType w:val="hybridMultilevel"/>
    <w:tmpl w:val="9AC4D284"/>
    <w:lvl w:ilvl="0" w:tplc="E4401C62">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A2013F"/>
    <w:multiLevelType w:val="hybridMultilevel"/>
    <w:tmpl w:val="9294D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C24BA4"/>
    <w:multiLevelType w:val="hybridMultilevel"/>
    <w:tmpl w:val="1EE0CF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234CD0"/>
    <w:multiLevelType w:val="hybridMultilevel"/>
    <w:tmpl w:val="0CF8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DF4570"/>
    <w:multiLevelType w:val="hybridMultilevel"/>
    <w:tmpl w:val="D55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1372F2"/>
    <w:multiLevelType w:val="hybridMultilevel"/>
    <w:tmpl w:val="D8584F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F13AF9"/>
    <w:multiLevelType w:val="hybridMultilevel"/>
    <w:tmpl w:val="8676D3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0122FB"/>
    <w:multiLevelType w:val="hybridMultilevel"/>
    <w:tmpl w:val="57500B80"/>
    <w:lvl w:ilvl="0" w:tplc="AD482FE6">
      <w:start w:val="1"/>
      <w:numFmt w:val="bullet"/>
      <w:lvlText w:val=""/>
      <w:lvlJc w:val="left"/>
      <w:pPr>
        <w:ind w:left="720" w:hanging="360"/>
      </w:pPr>
      <w:rPr>
        <w:rFonts w:ascii="Symbol" w:hAnsi="Symbol" w:hint="default"/>
        <w:color w:val="000000" w:themeColor="text1"/>
      </w:rPr>
    </w:lvl>
    <w:lvl w:ilvl="1" w:tplc="AD482FE6">
      <w:start w:val="1"/>
      <w:numFmt w:val="bullet"/>
      <w:lvlText w:val=""/>
      <w:lvlJc w:val="left"/>
      <w:pPr>
        <w:ind w:left="1440" w:hanging="360"/>
      </w:pPr>
      <w:rPr>
        <w:rFonts w:ascii="Symbol" w:hAnsi="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897A49"/>
    <w:multiLevelType w:val="hybridMultilevel"/>
    <w:tmpl w:val="4EF2F000"/>
    <w:lvl w:ilvl="0" w:tplc="AD482FE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17311B"/>
    <w:multiLevelType w:val="hybridMultilevel"/>
    <w:tmpl w:val="68CCD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4276D4"/>
    <w:multiLevelType w:val="hybridMultilevel"/>
    <w:tmpl w:val="8014DF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B4E"/>
    <w:multiLevelType w:val="hybridMultilevel"/>
    <w:tmpl w:val="A7748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24"/>
  </w:num>
  <w:num w:numId="3">
    <w:abstractNumId w:val="0"/>
  </w:num>
  <w:num w:numId="4">
    <w:abstractNumId w:val="30"/>
  </w:num>
  <w:num w:numId="5">
    <w:abstractNumId w:val="4"/>
  </w:num>
  <w:num w:numId="6">
    <w:abstractNumId w:val="47"/>
  </w:num>
  <w:num w:numId="7">
    <w:abstractNumId w:val="34"/>
  </w:num>
  <w:num w:numId="8">
    <w:abstractNumId w:val="19"/>
  </w:num>
  <w:num w:numId="9">
    <w:abstractNumId w:val="31"/>
  </w:num>
  <w:num w:numId="10">
    <w:abstractNumId w:val="45"/>
  </w:num>
  <w:num w:numId="11">
    <w:abstractNumId w:val="46"/>
  </w:num>
  <w:num w:numId="12">
    <w:abstractNumId w:val="33"/>
  </w:num>
  <w:num w:numId="13">
    <w:abstractNumId w:val="39"/>
  </w:num>
  <w:num w:numId="14">
    <w:abstractNumId w:val="50"/>
  </w:num>
  <w:num w:numId="15">
    <w:abstractNumId w:val="23"/>
  </w:num>
  <w:num w:numId="16">
    <w:abstractNumId w:val="11"/>
  </w:num>
  <w:num w:numId="17">
    <w:abstractNumId w:val="37"/>
  </w:num>
  <w:num w:numId="18">
    <w:abstractNumId w:val="28"/>
  </w:num>
  <w:num w:numId="19">
    <w:abstractNumId w:val="15"/>
  </w:num>
  <w:num w:numId="20">
    <w:abstractNumId w:val="13"/>
  </w:num>
  <w:num w:numId="21">
    <w:abstractNumId w:val="18"/>
  </w:num>
  <w:num w:numId="22">
    <w:abstractNumId w:val="20"/>
  </w:num>
  <w:num w:numId="23">
    <w:abstractNumId w:val="8"/>
  </w:num>
  <w:num w:numId="24">
    <w:abstractNumId w:val="29"/>
  </w:num>
  <w:num w:numId="25">
    <w:abstractNumId w:val="32"/>
  </w:num>
  <w:num w:numId="26">
    <w:abstractNumId w:val="22"/>
  </w:num>
  <w:num w:numId="27">
    <w:abstractNumId w:val="21"/>
  </w:num>
  <w:num w:numId="28">
    <w:abstractNumId w:val="17"/>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1"/>
  </w:num>
  <w:num w:numId="50">
    <w:abstractNumId w:val="42"/>
  </w:num>
  <w:num w:numId="51">
    <w:abstractNumId w:val="16"/>
  </w:num>
  <w:num w:numId="52">
    <w:abstractNumId w:val="5"/>
  </w:num>
  <w:num w:numId="53">
    <w:abstractNumId w:val="35"/>
  </w:num>
  <w:num w:numId="54">
    <w:abstractNumId w:val="40"/>
  </w:num>
  <w:num w:numId="55">
    <w:abstractNumId w:val="2"/>
  </w:num>
  <w:num w:numId="56">
    <w:abstractNumId w:val="38"/>
  </w:num>
  <w:num w:numId="57">
    <w:abstractNumId w:val="27"/>
  </w:num>
  <w:num w:numId="58">
    <w:abstractNumId w:val="10"/>
  </w:num>
  <w:num w:numId="59">
    <w:abstractNumId w:val="6"/>
  </w:num>
  <w:num w:numId="60">
    <w:abstractNumId w:val="49"/>
  </w:num>
  <w:num w:numId="61">
    <w:abstractNumId w:val="26"/>
  </w:num>
  <w:num w:numId="62">
    <w:abstractNumId w:val="43"/>
  </w:num>
  <w:num w:numId="63">
    <w:abstractNumId w:val="14"/>
  </w:num>
  <w:num w:numId="64">
    <w:abstractNumId w:val="9"/>
  </w:num>
  <w:num w:numId="65">
    <w:abstractNumId w:val="3"/>
  </w:num>
  <w:num w:numId="66">
    <w:abstractNumId w:val="44"/>
  </w:num>
  <w:num w:numId="67">
    <w:abstractNumId w:val="25"/>
  </w:num>
  <w:num w:numId="68">
    <w:abstractNumId w:val="41"/>
  </w:num>
  <w:num w:numId="69">
    <w:abstractNumId w:val="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26"/>
    <w:rsid w:val="0000163E"/>
    <w:rsid w:val="00001DBB"/>
    <w:rsid w:val="0000337B"/>
    <w:rsid w:val="00004474"/>
    <w:rsid w:val="00012CDB"/>
    <w:rsid w:val="00015094"/>
    <w:rsid w:val="00020CF3"/>
    <w:rsid w:val="000569E0"/>
    <w:rsid w:val="00060FA6"/>
    <w:rsid w:val="00063A94"/>
    <w:rsid w:val="00065311"/>
    <w:rsid w:val="000663BB"/>
    <w:rsid w:val="00067953"/>
    <w:rsid w:val="00075356"/>
    <w:rsid w:val="00090B8D"/>
    <w:rsid w:val="000A065A"/>
    <w:rsid w:val="000B02D5"/>
    <w:rsid w:val="000B539F"/>
    <w:rsid w:val="000B5EE2"/>
    <w:rsid w:val="000C11BA"/>
    <w:rsid w:val="000C6B9F"/>
    <w:rsid w:val="000F21AB"/>
    <w:rsid w:val="000F2A46"/>
    <w:rsid w:val="000F5EDF"/>
    <w:rsid w:val="00115AB1"/>
    <w:rsid w:val="001177CC"/>
    <w:rsid w:val="0012760F"/>
    <w:rsid w:val="00135CE4"/>
    <w:rsid w:val="00140203"/>
    <w:rsid w:val="00142EC8"/>
    <w:rsid w:val="001546DD"/>
    <w:rsid w:val="0017744E"/>
    <w:rsid w:val="00181481"/>
    <w:rsid w:val="001870EC"/>
    <w:rsid w:val="00190035"/>
    <w:rsid w:val="0019184C"/>
    <w:rsid w:val="00197A1C"/>
    <w:rsid w:val="001A765A"/>
    <w:rsid w:val="001B1590"/>
    <w:rsid w:val="001B5177"/>
    <w:rsid w:val="001C0E19"/>
    <w:rsid w:val="001C1875"/>
    <w:rsid w:val="001D0BA8"/>
    <w:rsid w:val="001F47FC"/>
    <w:rsid w:val="00204B29"/>
    <w:rsid w:val="00204E78"/>
    <w:rsid w:val="00206603"/>
    <w:rsid w:val="00221176"/>
    <w:rsid w:val="00224322"/>
    <w:rsid w:val="00227371"/>
    <w:rsid w:val="002371C8"/>
    <w:rsid w:val="00246A2B"/>
    <w:rsid w:val="00250CAB"/>
    <w:rsid w:val="00254D20"/>
    <w:rsid w:val="002578DC"/>
    <w:rsid w:val="00257930"/>
    <w:rsid w:val="00265583"/>
    <w:rsid w:val="00270DCD"/>
    <w:rsid w:val="00270DF3"/>
    <w:rsid w:val="00281506"/>
    <w:rsid w:val="00281B08"/>
    <w:rsid w:val="00283AAE"/>
    <w:rsid w:val="0029078B"/>
    <w:rsid w:val="00294682"/>
    <w:rsid w:val="002B1101"/>
    <w:rsid w:val="002B5F26"/>
    <w:rsid w:val="002C0401"/>
    <w:rsid w:val="002C3AEC"/>
    <w:rsid w:val="002D7FE0"/>
    <w:rsid w:val="00302C8E"/>
    <w:rsid w:val="003227E5"/>
    <w:rsid w:val="00331A9D"/>
    <w:rsid w:val="00333476"/>
    <w:rsid w:val="00360437"/>
    <w:rsid w:val="0036501E"/>
    <w:rsid w:val="0036514D"/>
    <w:rsid w:val="003741B2"/>
    <w:rsid w:val="00374D94"/>
    <w:rsid w:val="0037668A"/>
    <w:rsid w:val="003773B5"/>
    <w:rsid w:val="003974B6"/>
    <w:rsid w:val="003A5391"/>
    <w:rsid w:val="003B15FC"/>
    <w:rsid w:val="003B74AA"/>
    <w:rsid w:val="003C0171"/>
    <w:rsid w:val="003C3503"/>
    <w:rsid w:val="003D0AC5"/>
    <w:rsid w:val="003D7D8A"/>
    <w:rsid w:val="003E42CB"/>
    <w:rsid w:val="004022B9"/>
    <w:rsid w:val="00406995"/>
    <w:rsid w:val="004117D7"/>
    <w:rsid w:val="004203AE"/>
    <w:rsid w:val="00423027"/>
    <w:rsid w:val="00424637"/>
    <w:rsid w:val="00426C37"/>
    <w:rsid w:val="00441E58"/>
    <w:rsid w:val="00445D6C"/>
    <w:rsid w:val="004765AD"/>
    <w:rsid w:val="00481C5C"/>
    <w:rsid w:val="00482E1A"/>
    <w:rsid w:val="00484C14"/>
    <w:rsid w:val="004967BF"/>
    <w:rsid w:val="004971E5"/>
    <w:rsid w:val="004A69CF"/>
    <w:rsid w:val="004A7A1B"/>
    <w:rsid w:val="004B39CA"/>
    <w:rsid w:val="004E32CF"/>
    <w:rsid w:val="00504362"/>
    <w:rsid w:val="005055C7"/>
    <w:rsid w:val="005074A7"/>
    <w:rsid w:val="005159F0"/>
    <w:rsid w:val="00530D43"/>
    <w:rsid w:val="00533E73"/>
    <w:rsid w:val="00546E1D"/>
    <w:rsid w:val="00556981"/>
    <w:rsid w:val="00557D9E"/>
    <w:rsid w:val="00560865"/>
    <w:rsid w:val="005668C1"/>
    <w:rsid w:val="00571107"/>
    <w:rsid w:val="005A01E2"/>
    <w:rsid w:val="005A1F80"/>
    <w:rsid w:val="005B0E13"/>
    <w:rsid w:val="005B1EF9"/>
    <w:rsid w:val="005B74B6"/>
    <w:rsid w:val="005D759E"/>
    <w:rsid w:val="00602EF4"/>
    <w:rsid w:val="006110F1"/>
    <w:rsid w:val="00614F5A"/>
    <w:rsid w:val="00615655"/>
    <w:rsid w:val="00617CC8"/>
    <w:rsid w:val="00624C41"/>
    <w:rsid w:val="006266B3"/>
    <w:rsid w:val="00630026"/>
    <w:rsid w:val="00641D38"/>
    <w:rsid w:val="00651159"/>
    <w:rsid w:val="006515B3"/>
    <w:rsid w:val="006527CA"/>
    <w:rsid w:val="006706E6"/>
    <w:rsid w:val="0067176E"/>
    <w:rsid w:val="00697E37"/>
    <w:rsid w:val="006A7331"/>
    <w:rsid w:val="006A79B3"/>
    <w:rsid w:val="006B0994"/>
    <w:rsid w:val="006B57D6"/>
    <w:rsid w:val="006D0979"/>
    <w:rsid w:val="006D6321"/>
    <w:rsid w:val="007073D9"/>
    <w:rsid w:val="00720CDF"/>
    <w:rsid w:val="00726E76"/>
    <w:rsid w:val="00753802"/>
    <w:rsid w:val="00754049"/>
    <w:rsid w:val="0075515F"/>
    <w:rsid w:val="00775B9B"/>
    <w:rsid w:val="00776963"/>
    <w:rsid w:val="007808AA"/>
    <w:rsid w:val="00783D6B"/>
    <w:rsid w:val="00785C66"/>
    <w:rsid w:val="007A3147"/>
    <w:rsid w:val="007B2301"/>
    <w:rsid w:val="007D6B13"/>
    <w:rsid w:val="007E26BD"/>
    <w:rsid w:val="00801929"/>
    <w:rsid w:val="00802F5F"/>
    <w:rsid w:val="008071F1"/>
    <w:rsid w:val="00807241"/>
    <w:rsid w:val="00824C10"/>
    <w:rsid w:val="00827EDF"/>
    <w:rsid w:val="00830037"/>
    <w:rsid w:val="00851646"/>
    <w:rsid w:val="008551F1"/>
    <w:rsid w:val="0086736B"/>
    <w:rsid w:val="00867B62"/>
    <w:rsid w:val="00874588"/>
    <w:rsid w:val="00880A58"/>
    <w:rsid w:val="00884720"/>
    <w:rsid w:val="0089187A"/>
    <w:rsid w:val="0089308F"/>
    <w:rsid w:val="008A0A8B"/>
    <w:rsid w:val="008B60F2"/>
    <w:rsid w:val="008D5532"/>
    <w:rsid w:val="008D6FBC"/>
    <w:rsid w:val="009055D3"/>
    <w:rsid w:val="00912DBA"/>
    <w:rsid w:val="00923E14"/>
    <w:rsid w:val="00940112"/>
    <w:rsid w:val="00945959"/>
    <w:rsid w:val="00954B77"/>
    <w:rsid w:val="00954B8C"/>
    <w:rsid w:val="00983F35"/>
    <w:rsid w:val="00991E6D"/>
    <w:rsid w:val="009979A2"/>
    <w:rsid w:val="009C1F50"/>
    <w:rsid w:val="009C7299"/>
    <w:rsid w:val="009D2FEB"/>
    <w:rsid w:val="009D410C"/>
    <w:rsid w:val="009E2B34"/>
    <w:rsid w:val="009E57C3"/>
    <w:rsid w:val="009E6A7C"/>
    <w:rsid w:val="009F7525"/>
    <w:rsid w:val="00A02E2C"/>
    <w:rsid w:val="00A13B2D"/>
    <w:rsid w:val="00A13D3E"/>
    <w:rsid w:val="00A15089"/>
    <w:rsid w:val="00A23776"/>
    <w:rsid w:val="00A33CDB"/>
    <w:rsid w:val="00A4276F"/>
    <w:rsid w:val="00A607EE"/>
    <w:rsid w:val="00A70365"/>
    <w:rsid w:val="00A704B3"/>
    <w:rsid w:val="00A73732"/>
    <w:rsid w:val="00AA5980"/>
    <w:rsid w:val="00AC089D"/>
    <w:rsid w:val="00AD308A"/>
    <w:rsid w:val="00B10A5A"/>
    <w:rsid w:val="00B1430E"/>
    <w:rsid w:val="00B16160"/>
    <w:rsid w:val="00B209E7"/>
    <w:rsid w:val="00B328B7"/>
    <w:rsid w:val="00B37443"/>
    <w:rsid w:val="00B519CA"/>
    <w:rsid w:val="00B5446C"/>
    <w:rsid w:val="00B76BAD"/>
    <w:rsid w:val="00B77EB3"/>
    <w:rsid w:val="00B80840"/>
    <w:rsid w:val="00B846AD"/>
    <w:rsid w:val="00B92BAC"/>
    <w:rsid w:val="00B931B0"/>
    <w:rsid w:val="00BD0862"/>
    <w:rsid w:val="00BE456D"/>
    <w:rsid w:val="00BE609E"/>
    <w:rsid w:val="00BF49E1"/>
    <w:rsid w:val="00C04FCD"/>
    <w:rsid w:val="00C07BFD"/>
    <w:rsid w:val="00C36C79"/>
    <w:rsid w:val="00C50E7B"/>
    <w:rsid w:val="00C55397"/>
    <w:rsid w:val="00C57E6E"/>
    <w:rsid w:val="00C61118"/>
    <w:rsid w:val="00C614B6"/>
    <w:rsid w:val="00C6640E"/>
    <w:rsid w:val="00C66582"/>
    <w:rsid w:val="00C676ED"/>
    <w:rsid w:val="00C77DFE"/>
    <w:rsid w:val="00C806EE"/>
    <w:rsid w:val="00CA7ADC"/>
    <w:rsid w:val="00CB34C5"/>
    <w:rsid w:val="00CC7ED2"/>
    <w:rsid w:val="00CD2B81"/>
    <w:rsid w:val="00CD34D5"/>
    <w:rsid w:val="00CD70B4"/>
    <w:rsid w:val="00D159A3"/>
    <w:rsid w:val="00D242F7"/>
    <w:rsid w:val="00D25E5E"/>
    <w:rsid w:val="00D341E3"/>
    <w:rsid w:val="00D43681"/>
    <w:rsid w:val="00D456E0"/>
    <w:rsid w:val="00D457D1"/>
    <w:rsid w:val="00D50A35"/>
    <w:rsid w:val="00D51ABC"/>
    <w:rsid w:val="00D57372"/>
    <w:rsid w:val="00D57566"/>
    <w:rsid w:val="00D6133F"/>
    <w:rsid w:val="00D62096"/>
    <w:rsid w:val="00D62F0A"/>
    <w:rsid w:val="00D671E2"/>
    <w:rsid w:val="00D673A3"/>
    <w:rsid w:val="00D704F5"/>
    <w:rsid w:val="00D72138"/>
    <w:rsid w:val="00DB4B87"/>
    <w:rsid w:val="00DC59EB"/>
    <w:rsid w:val="00DD1A82"/>
    <w:rsid w:val="00DD29D2"/>
    <w:rsid w:val="00DF6D08"/>
    <w:rsid w:val="00DF6FEC"/>
    <w:rsid w:val="00E036DE"/>
    <w:rsid w:val="00E33B8F"/>
    <w:rsid w:val="00E41584"/>
    <w:rsid w:val="00E51267"/>
    <w:rsid w:val="00E71EBA"/>
    <w:rsid w:val="00E861FD"/>
    <w:rsid w:val="00E95626"/>
    <w:rsid w:val="00EA7C81"/>
    <w:rsid w:val="00ED13D6"/>
    <w:rsid w:val="00EF2DEB"/>
    <w:rsid w:val="00EF3A1C"/>
    <w:rsid w:val="00F228E0"/>
    <w:rsid w:val="00F41AA3"/>
    <w:rsid w:val="00F42151"/>
    <w:rsid w:val="00F45CB9"/>
    <w:rsid w:val="00F56842"/>
    <w:rsid w:val="00F76AD6"/>
    <w:rsid w:val="00F9454A"/>
    <w:rsid w:val="00FB076E"/>
    <w:rsid w:val="00FB1C49"/>
    <w:rsid w:val="00FB40D5"/>
    <w:rsid w:val="00FD21E2"/>
    <w:rsid w:val="00FD62C1"/>
    <w:rsid w:val="00FD736B"/>
    <w:rsid w:val="00FD7C01"/>
    <w:rsid w:val="00FE4CCA"/>
    <w:rsid w:val="00FE4FCD"/>
    <w:rsid w:val="00FF05A9"/>
    <w:rsid w:val="00FF0F15"/>
    <w:rsid w:val="00FF315C"/>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70F339"/>
  <w15:chartTrackingRefBased/>
  <w15:docId w15:val="{DB65E94C-91D9-264D-86EF-B427BC84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3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59A3"/>
    <w:pPr>
      <w:autoSpaceDE w:val="0"/>
      <w:autoSpaceDN w:val="0"/>
      <w:adjustRightInd w:val="0"/>
      <w:spacing w:line="360" w:lineRule="auto"/>
      <w:outlineLvl w:val="1"/>
    </w:pPr>
    <w:rPr>
      <w:rFonts w:ascii="Book Antiqua" w:hAnsi="Book Antiqua" w:cstheme="minorHAnsi"/>
      <w:b/>
      <w:sz w:val="28"/>
      <w:szCs w:val="28"/>
      <w:u w:val="single"/>
    </w:rPr>
  </w:style>
  <w:style w:type="paragraph" w:styleId="Heading3">
    <w:name w:val="heading 3"/>
    <w:basedOn w:val="Normal"/>
    <w:next w:val="Normal"/>
    <w:link w:val="Heading3Char"/>
    <w:uiPriority w:val="9"/>
    <w:unhideWhenUsed/>
    <w:qFormat/>
    <w:rsid w:val="00D159A3"/>
    <w:pPr>
      <w:keepNext/>
      <w:keepLines/>
      <w:spacing w:before="40" w:line="259" w:lineRule="auto"/>
      <w:outlineLvl w:val="2"/>
    </w:pPr>
    <w:rPr>
      <w:rFonts w:ascii="Book Antiqua" w:eastAsiaTheme="majorEastAsia" w:hAnsi="Book Antiqua" w:cstheme="majorBidi"/>
      <w:b/>
      <w:color w:val="1F3763" w:themeColor="accent1" w:themeShade="7F"/>
    </w:rPr>
  </w:style>
  <w:style w:type="paragraph" w:styleId="Heading4">
    <w:name w:val="heading 4"/>
    <w:basedOn w:val="Normal"/>
    <w:next w:val="Normal"/>
    <w:link w:val="Heading4Char"/>
    <w:uiPriority w:val="9"/>
    <w:unhideWhenUsed/>
    <w:qFormat/>
    <w:rsid w:val="00697E3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5404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626"/>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D159A3"/>
    <w:rPr>
      <w:rFonts w:ascii="Book Antiqua" w:hAnsi="Book Antiqua" w:cstheme="minorHAnsi"/>
      <w:b/>
      <w:sz w:val="28"/>
      <w:szCs w:val="28"/>
      <w:u w:val="single"/>
    </w:rPr>
  </w:style>
  <w:style w:type="character" w:customStyle="1" w:styleId="Heading3Char">
    <w:name w:val="Heading 3 Char"/>
    <w:basedOn w:val="DefaultParagraphFont"/>
    <w:link w:val="Heading3"/>
    <w:uiPriority w:val="9"/>
    <w:rsid w:val="00D159A3"/>
    <w:rPr>
      <w:rFonts w:ascii="Book Antiqua" w:eastAsiaTheme="majorEastAsia" w:hAnsi="Book Antiqua" w:cstheme="majorBidi"/>
      <w:b/>
      <w:color w:val="1F3763" w:themeColor="accent1" w:themeShade="7F"/>
    </w:rPr>
  </w:style>
  <w:style w:type="character" w:styleId="Hyperlink">
    <w:name w:val="Hyperlink"/>
    <w:basedOn w:val="DefaultParagraphFont"/>
    <w:uiPriority w:val="99"/>
    <w:unhideWhenUsed/>
    <w:rsid w:val="00D159A3"/>
    <w:rPr>
      <w:color w:val="0563C1" w:themeColor="hyperlink"/>
      <w:u w:val="single"/>
    </w:rPr>
  </w:style>
  <w:style w:type="character" w:styleId="FollowedHyperlink">
    <w:name w:val="FollowedHyperlink"/>
    <w:basedOn w:val="DefaultParagraphFont"/>
    <w:uiPriority w:val="99"/>
    <w:semiHidden/>
    <w:unhideWhenUsed/>
    <w:rsid w:val="00D159A3"/>
    <w:rPr>
      <w:color w:val="954F72" w:themeColor="followedHyperlink"/>
      <w:u w:val="single"/>
    </w:rPr>
  </w:style>
  <w:style w:type="paragraph" w:styleId="NormalWeb">
    <w:name w:val="Normal (Web)"/>
    <w:basedOn w:val="Normal"/>
    <w:uiPriority w:val="99"/>
    <w:semiHidden/>
    <w:unhideWhenUsed/>
    <w:rsid w:val="00F9454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9454A"/>
  </w:style>
  <w:style w:type="character" w:customStyle="1" w:styleId="Heading1Char">
    <w:name w:val="Heading 1 Char"/>
    <w:basedOn w:val="DefaultParagraphFont"/>
    <w:link w:val="Heading1"/>
    <w:uiPriority w:val="9"/>
    <w:rsid w:val="006A733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A7331"/>
    <w:pPr>
      <w:tabs>
        <w:tab w:val="center" w:pos="4680"/>
        <w:tab w:val="right" w:pos="9360"/>
      </w:tabs>
    </w:pPr>
  </w:style>
  <w:style w:type="character" w:customStyle="1" w:styleId="HeaderChar">
    <w:name w:val="Header Char"/>
    <w:basedOn w:val="DefaultParagraphFont"/>
    <w:link w:val="Header"/>
    <w:uiPriority w:val="99"/>
    <w:rsid w:val="006A7331"/>
  </w:style>
  <w:style w:type="paragraph" w:styleId="Footer">
    <w:name w:val="footer"/>
    <w:basedOn w:val="Normal"/>
    <w:link w:val="FooterChar"/>
    <w:unhideWhenUsed/>
    <w:rsid w:val="006A7331"/>
    <w:pPr>
      <w:tabs>
        <w:tab w:val="center" w:pos="4680"/>
        <w:tab w:val="right" w:pos="9360"/>
      </w:tabs>
    </w:pPr>
  </w:style>
  <w:style w:type="character" w:customStyle="1" w:styleId="FooterChar">
    <w:name w:val="Footer Char"/>
    <w:basedOn w:val="DefaultParagraphFont"/>
    <w:link w:val="Footer"/>
    <w:uiPriority w:val="99"/>
    <w:rsid w:val="006A7331"/>
  </w:style>
  <w:style w:type="paragraph" w:styleId="IntenseQuote">
    <w:name w:val="Intense Quote"/>
    <w:basedOn w:val="Normal"/>
    <w:next w:val="Normal"/>
    <w:link w:val="IntenseQuoteChar"/>
    <w:uiPriority w:val="30"/>
    <w:qFormat/>
    <w:rsid w:val="006A733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7331"/>
    <w:rPr>
      <w:i/>
      <w:iCs/>
      <w:color w:val="4472C4" w:themeColor="accent1"/>
    </w:rPr>
  </w:style>
  <w:style w:type="paragraph" w:styleId="TOCHeading">
    <w:name w:val="TOC Heading"/>
    <w:basedOn w:val="Heading1"/>
    <w:next w:val="Normal"/>
    <w:uiPriority w:val="39"/>
    <w:unhideWhenUsed/>
    <w:qFormat/>
    <w:rsid w:val="00CD70B4"/>
    <w:pPr>
      <w:spacing w:line="259" w:lineRule="auto"/>
      <w:outlineLvl w:val="9"/>
    </w:pPr>
  </w:style>
  <w:style w:type="paragraph" w:styleId="TOC1">
    <w:name w:val="toc 1"/>
    <w:basedOn w:val="Normal"/>
    <w:next w:val="Normal"/>
    <w:autoRedefine/>
    <w:uiPriority w:val="39"/>
    <w:unhideWhenUsed/>
    <w:rsid w:val="00CD70B4"/>
    <w:pPr>
      <w:spacing w:after="100"/>
    </w:pPr>
  </w:style>
  <w:style w:type="paragraph" w:styleId="TOC2">
    <w:name w:val="toc 2"/>
    <w:basedOn w:val="Normal"/>
    <w:next w:val="Normal"/>
    <w:autoRedefine/>
    <w:uiPriority w:val="39"/>
    <w:unhideWhenUsed/>
    <w:rsid w:val="0037668A"/>
    <w:pPr>
      <w:tabs>
        <w:tab w:val="left" w:pos="660"/>
        <w:tab w:val="right" w:leader="dot" w:pos="9450"/>
      </w:tabs>
      <w:spacing w:after="100"/>
      <w:ind w:left="240"/>
    </w:pPr>
  </w:style>
  <w:style w:type="paragraph" w:styleId="TOC3">
    <w:name w:val="toc 3"/>
    <w:basedOn w:val="Normal"/>
    <w:next w:val="Normal"/>
    <w:autoRedefine/>
    <w:uiPriority w:val="39"/>
    <w:unhideWhenUsed/>
    <w:rsid w:val="0037668A"/>
    <w:pPr>
      <w:tabs>
        <w:tab w:val="left" w:pos="1080"/>
        <w:tab w:val="right" w:leader="dot" w:pos="9440"/>
      </w:tabs>
      <w:spacing w:after="100"/>
      <w:ind w:left="480"/>
    </w:pPr>
  </w:style>
  <w:style w:type="character" w:customStyle="1" w:styleId="Heading4Char">
    <w:name w:val="Heading 4 Char"/>
    <w:basedOn w:val="DefaultParagraphFont"/>
    <w:link w:val="Heading4"/>
    <w:uiPriority w:val="9"/>
    <w:rsid w:val="00697E3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54049"/>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063A94"/>
    <w:rPr>
      <w:b/>
      <w:bCs/>
    </w:rPr>
  </w:style>
  <w:style w:type="character" w:styleId="IntenseReference">
    <w:name w:val="Intense Reference"/>
    <w:basedOn w:val="DefaultParagraphFont"/>
    <w:uiPriority w:val="32"/>
    <w:qFormat/>
    <w:rsid w:val="00063A94"/>
    <w:rPr>
      <w:b/>
      <w:bCs/>
      <w:smallCaps/>
      <w:color w:val="4472C4" w:themeColor="accent1"/>
      <w:spacing w:val="5"/>
    </w:rPr>
  </w:style>
  <w:style w:type="paragraph" w:styleId="BalloonText">
    <w:name w:val="Balloon Text"/>
    <w:basedOn w:val="Normal"/>
    <w:link w:val="BalloonTextChar"/>
    <w:uiPriority w:val="99"/>
    <w:semiHidden/>
    <w:unhideWhenUsed/>
    <w:rsid w:val="00E71E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EBA"/>
    <w:rPr>
      <w:rFonts w:ascii="Segoe UI" w:hAnsi="Segoe UI" w:cs="Segoe UI"/>
      <w:sz w:val="18"/>
      <w:szCs w:val="18"/>
    </w:rPr>
  </w:style>
  <w:style w:type="table" w:styleId="TableGrid">
    <w:name w:val="Table Grid"/>
    <w:basedOn w:val="TableNormal"/>
    <w:uiPriority w:val="39"/>
    <w:rsid w:val="00893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930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308F"/>
    <w:rPr>
      <w:i/>
      <w:iCs/>
      <w:color w:val="404040" w:themeColor="text1" w:themeTint="BF"/>
    </w:rPr>
  </w:style>
  <w:style w:type="character" w:styleId="IntenseEmphasis">
    <w:name w:val="Intense Emphasis"/>
    <w:basedOn w:val="DefaultParagraphFont"/>
    <w:uiPriority w:val="21"/>
    <w:qFormat/>
    <w:rsid w:val="0089308F"/>
    <w:rPr>
      <w:i/>
      <w:iCs/>
      <w:color w:val="4472C4" w:themeColor="accent1"/>
    </w:rPr>
  </w:style>
  <w:style w:type="character" w:styleId="CommentReference">
    <w:name w:val="annotation reference"/>
    <w:basedOn w:val="DefaultParagraphFont"/>
    <w:uiPriority w:val="99"/>
    <w:semiHidden/>
    <w:unhideWhenUsed/>
    <w:rsid w:val="00190035"/>
    <w:rPr>
      <w:sz w:val="16"/>
      <w:szCs w:val="16"/>
    </w:rPr>
  </w:style>
  <w:style w:type="paragraph" w:styleId="CommentText">
    <w:name w:val="annotation text"/>
    <w:basedOn w:val="Normal"/>
    <w:link w:val="CommentTextChar"/>
    <w:uiPriority w:val="99"/>
    <w:semiHidden/>
    <w:unhideWhenUsed/>
    <w:rsid w:val="00190035"/>
    <w:rPr>
      <w:sz w:val="20"/>
      <w:szCs w:val="20"/>
    </w:rPr>
  </w:style>
  <w:style w:type="character" w:customStyle="1" w:styleId="CommentTextChar">
    <w:name w:val="Comment Text Char"/>
    <w:basedOn w:val="DefaultParagraphFont"/>
    <w:link w:val="CommentText"/>
    <w:uiPriority w:val="99"/>
    <w:semiHidden/>
    <w:rsid w:val="00190035"/>
    <w:rPr>
      <w:sz w:val="20"/>
      <w:szCs w:val="20"/>
    </w:rPr>
  </w:style>
  <w:style w:type="paragraph" w:styleId="CommentSubject">
    <w:name w:val="annotation subject"/>
    <w:basedOn w:val="CommentText"/>
    <w:next w:val="CommentText"/>
    <w:link w:val="CommentSubjectChar"/>
    <w:uiPriority w:val="99"/>
    <w:semiHidden/>
    <w:unhideWhenUsed/>
    <w:rsid w:val="00190035"/>
    <w:rPr>
      <w:b/>
      <w:bCs/>
    </w:rPr>
  </w:style>
  <w:style w:type="character" w:customStyle="1" w:styleId="CommentSubjectChar">
    <w:name w:val="Comment Subject Char"/>
    <w:basedOn w:val="CommentTextChar"/>
    <w:link w:val="CommentSubject"/>
    <w:uiPriority w:val="99"/>
    <w:semiHidden/>
    <w:rsid w:val="00190035"/>
    <w:rPr>
      <w:b/>
      <w:bCs/>
      <w:sz w:val="20"/>
      <w:szCs w:val="20"/>
    </w:rPr>
  </w:style>
  <w:style w:type="paragraph" w:styleId="Revision">
    <w:name w:val="Revision"/>
    <w:hidden/>
    <w:uiPriority w:val="99"/>
    <w:semiHidden/>
    <w:rsid w:val="00BE609E"/>
  </w:style>
  <w:style w:type="paragraph" w:customStyle="1" w:styleId="Tabletext">
    <w:name w:val="Table text"/>
    <w:basedOn w:val="Normal"/>
    <w:rsid w:val="00FD736B"/>
    <w:pPr>
      <w:spacing w:before="40" w:after="40"/>
    </w:pPr>
    <w:rPr>
      <w:rFonts w:ascii="Times New Roman" w:eastAsia="Times New Roman" w:hAnsi="Times New Roman" w:cs="Times New Roman"/>
      <w:sz w:val="18"/>
      <w:szCs w:val="20"/>
    </w:rPr>
  </w:style>
  <w:style w:type="paragraph" w:customStyle="1" w:styleId="Blocklabel">
    <w:name w:val="Block label"/>
    <w:basedOn w:val="Normal"/>
    <w:rsid w:val="00FD736B"/>
    <w:pPr>
      <w:spacing w:before="100"/>
    </w:pPr>
    <w:rPr>
      <w:rFonts w:ascii="Times New Roman" w:eastAsia="Times New Roman" w:hAnsi="Times New Roman" w:cs="Times New Roman"/>
      <w:b/>
      <w:sz w:val="22"/>
      <w:szCs w:val="20"/>
    </w:rPr>
  </w:style>
  <w:style w:type="paragraph" w:customStyle="1" w:styleId="TableHead">
    <w:name w:val="Table Head"/>
    <w:basedOn w:val="Normal"/>
    <w:rsid w:val="00FD736B"/>
    <w:pPr>
      <w:spacing w:before="80" w:after="80"/>
      <w:jc w:val="center"/>
    </w:pPr>
    <w:rPr>
      <w:rFonts w:ascii="Times New Roman" w:eastAsia="Times New Roman" w:hAnsi="Times New Roman" w:cs="Times New Roman"/>
      <w:b/>
      <w:sz w:val="22"/>
      <w:szCs w:val="20"/>
    </w:rPr>
  </w:style>
  <w:style w:type="paragraph" w:customStyle="1" w:styleId="BlockText1">
    <w:name w:val="Block Text1"/>
    <w:basedOn w:val="Normal"/>
    <w:rsid w:val="00FD736B"/>
    <w:pPr>
      <w:spacing w:before="100" w:after="100"/>
    </w:pPr>
    <w:rPr>
      <w:rFonts w:ascii="Times New Roman" w:eastAsia="Times New Roman" w:hAnsi="Times New Roman" w:cs="Times New Roman"/>
      <w:sz w:val="22"/>
      <w:szCs w:val="20"/>
    </w:rPr>
  </w:style>
  <w:style w:type="paragraph" w:customStyle="1" w:styleId="Default">
    <w:name w:val="Default"/>
    <w:rsid w:val="00FD736B"/>
    <w:pPr>
      <w:autoSpaceDE w:val="0"/>
      <w:autoSpaceDN w:val="0"/>
      <w:adjustRightInd w:val="0"/>
    </w:pPr>
    <w:rPr>
      <w:rFonts w:ascii="Times New Roman" w:hAnsi="Times New Roman" w:cs="Times New Roman"/>
      <w:color w:val="000000"/>
    </w:rPr>
  </w:style>
  <w:style w:type="paragraph" w:styleId="NoSpacing">
    <w:name w:val="No Spacing"/>
    <w:uiPriority w:val="1"/>
    <w:qFormat/>
    <w:rsid w:val="00720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099322">
      <w:bodyDiv w:val="1"/>
      <w:marLeft w:val="0"/>
      <w:marRight w:val="0"/>
      <w:marTop w:val="0"/>
      <w:marBottom w:val="0"/>
      <w:divBdr>
        <w:top w:val="none" w:sz="0" w:space="0" w:color="auto"/>
        <w:left w:val="none" w:sz="0" w:space="0" w:color="auto"/>
        <w:bottom w:val="none" w:sz="0" w:space="0" w:color="auto"/>
        <w:right w:val="none" w:sz="0" w:space="0" w:color="auto"/>
      </w:divBdr>
      <w:divsChild>
        <w:div w:id="1288858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172007">
              <w:marLeft w:val="0"/>
              <w:marRight w:val="0"/>
              <w:marTop w:val="0"/>
              <w:marBottom w:val="0"/>
              <w:divBdr>
                <w:top w:val="none" w:sz="0" w:space="0" w:color="auto"/>
                <w:left w:val="none" w:sz="0" w:space="0" w:color="auto"/>
                <w:bottom w:val="none" w:sz="0" w:space="0" w:color="auto"/>
                <w:right w:val="none" w:sz="0" w:space="0" w:color="auto"/>
              </w:divBdr>
              <w:divsChild>
                <w:div w:id="1434209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356718">
                      <w:marLeft w:val="0"/>
                      <w:marRight w:val="0"/>
                      <w:marTop w:val="0"/>
                      <w:marBottom w:val="0"/>
                      <w:divBdr>
                        <w:top w:val="none" w:sz="0" w:space="0" w:color="auto"/>
                        <w:left w:val="none" w:sz="0" w:space="0" w:color="auto"/>
                        <w:bottom w:val="none" w:sz="0" w:space="0" w:color="auto"/>
                        <w:right w:val="none" w:sz="0" w:space="0" w:color="auto"/>
                      </w:divBdr>
                      <w:divsChild>
                        <w:div w:id="143472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0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871891">
      <w:bodyDiv w:val="1"/>
      <w:marLeft w:val="0"/>
      <w:marRight w:val="0"/>
      <w:marTop w:val="0"/>
      <w:marBottom w:val="0"/>
      <w:divBdr>
        <w:top w:val="none" w:sz="0" w:space="0" w:color="auto"/>
        <w:left w:val="none" w:sz="0" w:space="0" w:color="auto"/>
        <w:bottom w:val="none" w:sz="0" w:space="0" w:color="auto"/>
        <w:right w:val="none" w:sz="0" w:space="0" w:color="auto"/>
      </w:divBdr>
      <w:divsChild>
        <w:div w:id="2023625431">
          <w:marLeft w:val="0"/>
          <w:marRight w:val="0"/>
          <w:marTop w:val="0"/>
          <w:marBottom w:val="0"/>
          <w:divBdr>
            <w:top w:val="none" w:sz="0" w:space="0" w:color="auto"/>
            <w:left w:val="none" w:sz="0" w:space="0" w:color="auto"/>
            <w:bottom w:val="none" w:sz="0" w:space="0" w:color="auto"/>
            <w:right w:val="none" w:sz="0" w:space="0" w:color="auto"/>
          </w:divBdr>
          <w:divsChild>
            <w:div w:id="471101231">
              <w:marLeft w:val="0"/>
              <w:marRight w:val="0"/>
              <w:marTop w:val="0"/>
              <w:marBottom w:val="0"/>
              <w:divBdr>
                <w:top w:val="none" w:sz="0" w:space="0" w:color="auto"/>
                <w:left w:val="none" w:sz="0" w:space="0" w:color="auto"/>
                <w:bottom w:val="none" w:sz="0" w:space="0" w:color="auto"/>
                <w:right w:val="none" w:sz="0" w:space="0" w:color="auto"/>
              </w:divBdr>
              <w:divsChild>
                <w:div w:id="980768131">
                  <w:marLeft w:val="0"/>
                  <w:marRight w:val="0"/>
                  <w:marTop w:val="0"/>
                  <w:marBottom w:val="0"/>
                  <w:divBdr>
                    <w:top w:val="none" w:sz="0" w:space="0" w:color="auto"/>
                    <w:left w:val="none" w:sz="0" w:space="0" w:color="auto"/>
                    <w:bottom w:val="none" w:sz="0" w:space="0" w:color="auto"/>
                    <w:right w:val="none" w:sz="0" w:space="0" w:color="auto"/>
                  </w:divBdr>
                </w:div>
              </w:divsChild>
            </w:div>
            <w:div w:id="1237322552">
              <w:marLeft w:val="0"/>
              <w:marRight w:val="0"/>
              <w:marTop w:val="0"/>
              <w:marBottom w:val="0"/>
              <w:divBdr>
                <w:top w:val="none" w:sz="0" w:space="0" w:color="auto"/>
                <w:left w:val="none" w:sz="0" w:space="0" w:color="auto"/>
                <w:bottom w:val="none" w:sz="0" w:space="0" w:color="auto"/>
                <w:right w:val="none" w:sz="0" w:space="0" w:color="auto"/>
              </w:divBdr>
              <w:divsChild>
                <w:div w:id="236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08169">
          <w:marLeft w:val="0"/>
          <w:marRight w:val="0"/>
          <w:marTop w:val="0"/>
          <w:marBottom w:val="0"/>
          <w:divBdr>
            <w:top w:val="none" w:sz="0" w:space="0" w:color="auto"/>
            <w:left w:val="none" w:sz="0" w:space="0" w:color="auto"/>
            <w:bottom w:val="none" w:sz="0" w:space="0" w:color="auto"/>
            <w:right w:val="none" w:sz="0" w:space="0" w:color="auto"/>
          </w:divBdr>
          <w:divsChild>
            <w:div w:id="1901943347">
              <w:marLeft w:val="0"/>
              <w:marRight w:val="0"/>
              <w:marTop w:val="0"/>
              <w:marBottom w:val="0"/>
              <w:divBdr>
                <w:top w:val="none" w:sz="0" w:space="0" w:color="auto"/>
                <w:left w:val="none" w:sz="0" w:space="0" w:color="auto"/>
                <w:bottom w:val="none" w:sz="0" w:space="0" w:color="auto"/>
                <w:right w:val="none" w:sz="0" w:space="0" w:color="auto"/>
              </w:divBdr>
              <w:divsChild>
                <w:div w:id="1584945908">
                  <w:marLeft w:val="0"/>
                  <w:marRight w:val="0"/>
                  <w:marTop w:val="0"/>
                  <w:marBottom w:val="0"/>
                  <w:divBdr>
                    <w:top w:val="none" w:sz="0" w:space="0" w:color="auto"/>
                    <w:left w:val="none" w:sz="0" w:space="0" w:color="auto"/>
                    <w:bottom w:val="none" w:sz="0" w:space="0" w:color="auto"/>
                    <w:right w:val="none" w:sz="0" w:space="0" w:color="auto"/>
                  </w:divBdr>
                </w:div>
              </w:divsChild>
            </w:div>
            <w:div w:id="176847370">
              <w:marLeft w:val="0"/>
              <w:marRight w:val="0"/>
              <w:marTop w:val="0"/>
              <w:marBottom w:val="0"/>
              <w:divBdr>
                <w:top w:val="none" w:sz="0" w:space="0" w:color="auto"/>
                <w:left w:val="none" w:sz="0" w:space="0" w:color="auto"/>
                <w:bottom w:val="none" w:sz="0" w:space="0" w:color="auto"/>
                <w:right w:val="none" w:sz="0" w:space="0" w:color="auto"/>
              </w:divBdr>
              <w:divsChild>
                <w:div w:id="19954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24457">
          <w:marLeft w:val="0"/>
          <w:marRight w:val="0"/>
          <w:marTop w:val="0"/>
          <w:marBottom w:val="0"/>
          <w:divBdr>
            <w:top w:val="none" w:sz="0" w:space="0" w:color="auto"/>
            <w:left w:val="none" w:sz="0" w:space="0" w:color="auto"/>
            <w:bottom w:val="none" w:sz="0" w:space="0" w:color="auto"/>
            <w:right w:val="none" w:sz="0" w:space="0" w:color="auto"/>
          </w:divBdr>
          <w:divsChild>
            <w:div w:id="1899391918">
              <w:marLeft w:val="0"/>
              <w:marRight w:val="0"/>
              <w:marTop w:val="0"/>
              <w:marBottom w:val="0"/>
              <w:divBdr>
                <w:top w:val="none" w:sz="0" w:space="0" w:color="auto"/>
                <w:left w:val="none" w:sz="0" w:space="0" w:color="auto"/>
                <w:bottom w:val="none" w:sz="0" w:space="0" w:color="auto"/>
                <w:right w:val="none" w:sz="0" w:space="0" w:color="auto"/>
              </w:divBdr>
              <w:divsChild>
                <w:div w:id="1351301294">
                  <w:marLeft w:val="0"/>
                  <w:marRight w:val="0"/>
                  <w:marTop w:val="0"/>
                  <w:marBottom w:val="0"/>
                  <w:divBdr>
                    <w:top w:val="none" w:sz="0" w:space="0" w:color="auto"/>
                    <w:left w:val="none" w:sz="0" w:space="0" w:color="auto"/>
                    <w:bottom w:val="none" w:sz="0" w:space="0" w:color="auto"/>
                    <w:right w:val="none" w:sz="0" w:space="0" w:color="auto"/>
                  </w:divBdr>
                </w:div>
                <w:div w:id="2037853797">
                  <w:marLeft w:val="0"/>
                  <w:marRight w:val="0"/>
                  <w:marTop w:val="0"/>
                  <w:marBottom w:val="0"/>
                  <w:divBdr>
                    <w:top w:val="none" w:sz="0" w:space="0" w:color="auto"/>
                    <w:left w:val="none" w:sz="0" w:space="0" w:color="auto"/>
                    <w:bottom w:val="none" w:sz="0" w:space="0" w:color="auto"/>
                    <w:right w:val="none" w:sz="0" w:space="0" w:color="auto"/>
                  </w:divBdr>
                </w:div>
              </w:divsChild>
            </w:div>
            <w:div w:id="651836638">
              <w:marLeft w:val="0"/>
              <w:marRight w:val="0"/>
              <w:marTop w:val="0"/>
              <w:marBottom w:val="0"/>
              <w:divBdr>
                <w:top w:val="none" w:sz="0" w:space="0" w:color="auto"/>
                <w:left w:val="none" w:sz="0" w:space="0" w:color="auto"/>
                <w:bottom w:val="none" w:sz="0" w:space="0" w:color="auto"/>
                <w:right w:val="none" w:sz="0" w:space="0" w:color="auto"/>
              </w:divBdr>
              <w:divsChild>
                <w:div w:id="164444692">
                  <w:marLeft w:val="0"/>
                  <w:marRight w:val="0"/>
                  <w:marTop w:val="0"/>
                  <w:marBottom w:val="0"/>
                  <w:divBdr>
                    <w:top w:val="none" w:sz="0" w:space="0" w:color="auto"/>
                    <w:left w:val="none" w:sz="0" w:space="0" w:color="auto"/>
                    <w:bottom w:val="none" w:sz="0" w:space="0" w:color="auto"/>
                    <w:right w:val="none" w:sz="0" w:space="0" w:color="auto"/>
                  </w:divBdr>
                </w:div>
              </w:divsChild>
            </w:div>
            <w:div w:id="92288763">
              <w:marLeft w:val="0"/>
              <w:marRight w:val="0"/>
              <w:marTop w:val="0"/>
              <w:marBottom w:val="0"/>
              <w:divBdr>
                <w:top w:val="none" w:sz="0" w:space="0" w:color="auto"/>
                <w:left w:val="none" w:sz="0" w:space="0" w:color="auto"/>
                <w:bottom w:val="none" w:sz="0" w:space="0" w:color="auto"/>
                <w:right w:val="none" w:sz="0" w:space="0" w:color="auto"/>
              </w:divBdr>
              <w:divsChild>
                <w:div w:id="4613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9902">
          <w:marLeft w:val="0"/>
          <w:marRight w:val="0"/>
          <w:marTop w:val="0"/>
          <w:marBottom w:val="0"/>
          <w:divBdr>
            <w:top w:val="none" w:sz="0" w:space="0" w:color="auto"/>
            <w:left w:val="none" w:sz="0" w:space="0" w:color="auto"/>
            <w:bottom w:val="none" w:sz="0" w:space="0" w:color="auto"/>
            <w:right w:val="none" w:sz="0" w:space="0" w:color="auto"/>
          </w:divBdr>
          <w:divsChild>
            <w:div w:id="1985157316">
              <w:marLeft w:val="0"/>
              <w:marRight w:val="0"/>
              <w:marTop w:val="0"/>
              <w:marBottom w:val="0"/>
              <w:divBdr>
                <w:top w:val="none" w:sz="0" w:space="0" w:color="auto"/>
                <w:left w:val="none" w:sz="0" w:space="0" w:color="auto"/>
                <w:bottom w:val="none" w:sz="0" w:space="0" w:color="auto"/>
                <w:right w:val="none" w:sz="0" w:space="0" w:color="auto"/>
              </w:divBdr>
              <w:divsChild>
                <w:div w:id="18098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3654">
      <w:bodyDiv w:val="1"/>
      <w:marLeft w:val="0"/>
      <w:marRight w:val="0"/>
      <w:marTop w:val="0"/>
      <w:marBottom w:val="0"/>
      <w:divBdr>
        <w:top w:val="none" w:sz="0" w:space="0" w:color="auto"/>
        <w:left w:val="none" w:sz="0" w:space="0" w:color="auto"/>
        <w:bottom w:val="none" w:sz="0" w:space="0" w:color="auto"/>
        <w:right w:val="none" w:sz="0" w:space="0" w:color="auto"/>
      </w:divBdr>
      <w:divsChild>
        <w:div w:id="300504509">
          <w:marLeft w:val="1080"/>
          <w:marRight w:val="0"/>
          <w:marTop w:val="100"/>
          <w:marBottom w:val="0"/>
          <w:divBdr>
            <w:top w:val="none" w:sz="0" w:space="0" w:color="auto"/>
            <w:left w:val="none" w:sz="0" w:space="0" w:color="auto"/>
            <w:bottom w:val="none" w:sz="0" w:space="0" w:color="auto"/>
            <w:right w:val="none" w:sz="0" w:space="0" w:color="auto"/>
          </w:divBdr>
        </w:div>
      </w:divsChild>
    </w:div>
    <w:div w:id="16164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mericanchemistry.com/Novel-Coronavirus-Fighting-Products-List.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pa.gov/pesticide-registration/list-n-disinfectants-use-against-sars-cov-2"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Xu-xA2cJs5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pa.gov/pesticide-registration/list-n-disinfectants-use-against-sars-cov-2"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mericanchemistry.com/Novel-Coronavirus-Fighting-Products-List.pdf"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E7BE924976E43B5C4A4A54933DC2A" ma:contentTypeVersion="7" ma:contentTypeDescription="Create a new document." ma:contentTypeScope="" ma:versionID="f53e747649c74b846157b6ab72e9e4e9">
  <xsd:schema xmlns:xsd="http://www.w3.org/2001/XMLSchema" xmlns:xs="http://www.w3.org/2001/XMLSchema" xmlns:p="http://schemas.microsoft.com/office/2006/metadata/properties" xmlns:ns3="7378cf5c-a3c6-4b63-938e-7f3d0e062a40" xmlns:ns4="41ab57eb-c3af-46e1-83c8-b9907f62ca8b" targetNamespace="http://schemas.microsoft.com/office/2006/metadata/properties" ma:root="true" ma:fieldsID="96c2f325d005579691914b6def59e80c" ns3:_="" ns4:_="">
    <xsd:import namespace="7378cf5c-a3c6-4b63-938e-7f3d0e062a40"/>
    <xsd:import namespace="41ab57eb-c3af-46e1-83c8-b9907f62ca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8cf5c-a3c6-4b63-938e-7f3d0e062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ab57eb-c3af-46e1-83c8-b9907f62ca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6BE3E-8611-4FBD-BFC9-03F33C896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997D4F-CD56-4AE0-A33D-C84490F1C06F}">
  <ds:schemaRefs>
    <ds:schemaRef ds:uri="http://schemas.microsoft.com/sharepoint/v3/contenttype/forms"/>
  </ds:schemaRefs>
</ds:datastoreItem>
</file>

<file path=customXml/itemProps3.xml><?xml version="1.0" encoding="utf-8"?>
<ds:datastoreItem xmlns:ds="http://schemas.openxmlformats.org/officeDocument/2006/customXml" ds:itemID="{EB1D96AC-388F-46A7-954F-1B5E04838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8cf5c-a3c6-4b63-938e-7f3d0e062a40"/>
    <ds:schemaRef ds:uri="41ab57eb-c3af-46e1-83c8-b9907f62c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3E20A8-D16F-0944-8FE1-F234E390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8616</Words>
  <Characters>50232</Characters>
  <Application>Microsoft Office Word</Application>
  <DocSecurity>0</DocSecurity>
  <Lines>1068</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Volnick</dc:creator>
  <cp:keywords/>
  <dc:description/>
  <cp:lastModifiedBy>Stacy Volnick</cp:lastModifiedBy>
  <cp:revision>2</cp:revision>
  <dcterms:created xsi:type="dcterms:W3CDTF">2020-06-05T00:29:00Z</dcterms:created>
  <dcterms:modified xsi:type="dcterms:W3CDTF">2020-06-05T00:29:00Z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0x01010047DE7BE924976E43B5C4A4A54933DC2A</vt:lpwstr>
  </property>
</Properties>
</file>