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274" w:rsidRPr="00841086" w:rsidRDefault="002756AF" w:rsidP="002756AF">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r w:rsidRPr="002756AF">
        <w:rPr>
          <w:rFonts w:ascii="Times New Roman" w:eastAsia="Times New Roman" w:hAnsi="Times New Roman" w:cs="Times New Roman"/>
          <w:b/>
          <w:bCs/>
          <w:kern w:val="36"/>
          <w:sz w:val="28"/>
          <w:szCs w:val="48"/>
        </w:rPr>
        <w:t>Bylaws of the</w:t>
      </w:r>
      <w:r w:rsidRPr="002756AF">
        <w:rPr>
          <w:rFonts w:ascii="Times New Roman" w:eastAsia="Times New Roman" w:hAnsi="Times New Roman" w:cs="Times New Roman"/>
          <w:b/>
          <w:bCs/>
          <w:kern w:val="36"/>
          <w:sz w:val="28"/>
          <w:szCs w:val="48"/>
        </w:rPr>
        <w:br/>
      </w:r>
      <w:r w:rsidRPr="00841086">
        <w:rPr>
          <w:rFonts w:ascii="Times New Roman" w:eastAsia="Times New Roman" w:hAnsi="Times New Roman" w:cs="Times New Roman"/>
          <w:b/>
          <w:bCs/>
          <w:kern w:val="36"/>
          <w:sz w:val="28"/>
          <w:szCs w:val="48"/>
        </w:rPr>
        <w:t>Florida Atlantic University</w:t>
      </w:r>
      <w:r w:rsidRPr="002756AF">
        <w:rPr>
          <w:rFonts w:ascii="Times New Roman" w:eastAsia="Times New Roman" w:hAnsi="Times New Roman" w:cs="Times New Roman"/>
          <w:b/>
          <w:bCs/>
          <w:kern w:val="36"/>
          <w:sz w:val="28"/>
          <w:szCs w:val="48"/>
        </w:rPr>
        <w:br/>
        <w:t>Intercollegiate Athletic</w:t>
      </w:r>
      <w:r w:rsidR="00F22274" w:rsidRPr="00841086">
        <w:rPr>
          <w:rFonts w:ascii="Times New Roman" w:eastAsia="Times New Roman" w:hAnsi="Times New Roman" w:cs="Times New Roman"/>
          <w:b/>
          <w:bCs/>
          <w:kern w:val="36"/>
          <w:sz w:val="28"/>
          <w:szCs w:val="48"/>
        </w:rPr>
        <w:t>s</w:t>
      </w:r>
      <w:r w:rsidRPr="002756AF">
        <w:rPr>
          <w:rFonts w:ascii="Times New Roman" w:eastAsia="Times New Roman" w:hAnsi="Times New Roman" w:cs="Times New Roman"/>
          <w:b/>
          <w:bCs/>
          <w:kern w:val="36"/>
          <w:sz w:val="28"/>
          <w:szCs w:val="48"/>
        </w:rPr>
        <w:t xml:space="preserve"> Committee </w:t>
      </w:r>
    </w:p>
    <w:p w:rsidR="00F22274" w:rsidRDefault="00F22274" w:rsidP="002756AF">
      <w:pPr>
        <w:spacing w:before="100" w:beforeAutospacing="1" w:after="100" w:afterAutospacing="1" w:line="240" w:lineRule="auto"/>
        <w:rPr>
          <w:rFonts w:ascii="Times New Roman" w:eastAsia="Times New Roman" w:hAnsi="Times New Roman" w:cs="Times New Roman"/>
          <w:b/>
          <w:bCs/>
          <w:sz w:val="24"/>
          <w:szCs w:val="24"/>
        </w:rPr>
      </w:pP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b/>
          <w:bCs/>
          <w:sz w:val="24"/>
          <w:szCs w:val="24"/>
        </w:rPr>
        <w:t>ARTICLE I</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b/>
          <w:bCs/>
          <w:sz w:val="24"/>
          <w:szCs w:val="24"/>
        </w:rPr>
        <w:t>Name</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The name of this organization shall be the Florida Atlantic University Intercollegiate Athletics Committee.</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b/>
          <w:bCs/>
          <w:sz w:val="24"/>
          <w:szCs w:val="24"/>
        </w:rPr>
        <w:t>ARTICLE II</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b/>
          <w:bCs/>
          <w:sz w:val="24"/>
          <w:szCs w:val="24"/>
        </w:rPr>
        <w:t>Objectives</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Section 1. The objective of the Committee shall be to serve as an adviso</w:t>
      </w:r>
      <w:r>
        <w:rPr>
          <w:rFonts w:ascii="Times New Roman" w:eastAsia="Times New Roman" w:hAnsi="Times New Roman" w:cs="Times New Roman"/>
          <w:sz w:val="24"/>
          <w:szCs w:val="24"/>
        </w:rPr>
        <w:t xml:space="preserve">ry body to the </w:t>
      </w:r>
      <w:r w:rsidR="00871C89">
        <w:rPr>
          <w:rFonts w:ascii="Times New Roman" w:eastAsia="Times New Roman" w:hAnsi="Times New Roman" w:cs="Times New Roman"/>
          <w:sz w:val="24"/>
          <w:szCs w:val="24"/>
        </w:rPr>
        <w:t xml:space="preserve">University </w:t>
      </w:r>
      <w:r>
        <w:rPr>
          <w:rFonts w:ascii="Times New Roman" w:eastAsia="Times New Roman" w:hAnsi="Times New Roman" w:cs="Times New Roman"/>
          <w:sz w:val="24"/>
          <w:szCs w:val="24"/>
        </w:rPr>
        <w:t xml:space="preserve">President and </w:t>
      </w:r>
      <w:r w:rsidR="00871C89">
        <w:rPr>
          <w:rFonts w:ascii="Times New Roman" w:eastAsia="Times New Roman" w:hAnsi="Times New Roman" w:cs="Times New Roman"/>
          <w:sz w:val="24"/>
          <w:szCs w:val="24"/>
        </w:rPr>
        <w:t xml:space="preserve">the University </w:t>
      </w:r>
      <w:r>
        <w:rPr>
          <w:rFonts w:ascii="Times New Roman" w:eastAsia="Times New Roman" w:hAnsi="Times New Roman" w:cs="Times New Roman"/>
          <w:sz w:val="24"/>
          <w:szCs w:val="24"/>
        </w:rPr>
        <w:t xml:space="preserve">Faculty Senate </w:t>
      </w:r>
      <w:r w:rsidRPr="002756AF">
        <w:rPr>
          <w:rFonts w:ascii="Times New Roman" w:eastAsia="Times New Roman" w:hAnsi="Times New Roman" w:cs="Times New Roman"/>
          <w:sz w:val="24"/>
          <w:szCs w:val="24"/>
        </w:rPr>
        <w:t>on issues relat</w:t>
      </w:r>
      <w:r>
        <w:rPr>
          <w:rFonts w:ascii="Times New Roman" w:eastAsia="Times New Roman" w:hAnsi="Times New Roman" w:cs="Times New Roman"/>
          <w:sz w:val="24"/>
          <w:szCs w:val="24"/>
        </w:rPr>
        <w:t xml:space="preserve">ed to intercollegiate athletics. </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Section 2. Specifically, the Committee shall have the following responsibilities:</w:t>
      </w:r>
    </w:p>
    <w:p w:rsidR="002756AF" w:rsidRPr="002756AF" w:rsidRDefault="002756AF" w:rsidP="002756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Monitor intercollegiate athletics' compliance with University, conference, and NCAA policies as they relate to admission requirements, progress toward graduation standards, and the integrity of the course of study for students engaged in intercollegiate athletics. </w:t>
      </w:r>
    </w:p>
    <w:p w:rsidR="002756AF" w:rsidRPr="002756AF" w:rsidRDefault="002756AF" w:rsidP="002756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 xml:space="preserve">Provide </w:t>
      </w:r>
      <w:r w:rsidR="0086413C">
        <w:rPr>
          <w:rFonts w:ascii="Times New Roman" w:eastAsia="Times New Roman" w:hAnsi="Times New Roman" w:cs="Times New Roman"/>
          <w:sz w:val="24"/>
          <w:szCs w:val="24"/>
        </w:rPr>
        <w:t xml:space="preserve">to the President and Faculty Senate </w:t>
      </w:r>
      <w:r w:rsidR="00646F5A">
        <w:rPr>
          <w:rFonts w:ascii="Times New Roman" w:eastAsia="Times New Roman" w:hAnsi="Times New Roman" w:cs="Times New Roman"/>
          <w:sz w:val="24"/>
          <w:szCs w:val="24"/>
        </w:rPr>
        <w:t>recommendations</w:t>
      </w:r>
      <w:r w:rsidRPr="002756AF">
        <w:rPr>
          <w:rFonts w:ascii="Times New Roman" w:eastAsia="Times New Roman" w:hAnsi="Times New Roman" w:cs="Times New Roman"/>
          <w:sz w:val="24"/>
          <w:szCs w:val="24"/>
        </w:rPr>
        <w:t xml:space="preserve"> </w:t>
      </w:r>
      <w:r w:rsidR="00E36587">
        <w:rPr>
          <w:rFonts w:ascii="Times New Roman" w:eastAsia="Times New Roman" w:hAnsi="Times New Roman" w:cs="Times New Roman"/>
          <w:sz w:val="24"/>
          <w:szCs w:val="24"/>
        </w:rPr>
        <w:t>concerning the</w:t>
      </w:r>
      <w:r w:rsidRPr="002756AF">
        <w:rPr>
          <w:rFonts w:ascii="Times New Roman" w:eastAsia="Times New Roman" w:hAnsi="Times New Roman" w:cs="Times New Roman"/>
          <w:sz w:val="24"/>
          <w:szCs w:val="24"/>
        </w:rPr>
        <w:t xml:space="preserve"> allocation of institutional resources to intercollegiate athletics in the context of general institutional needs and goals</w:t>
      </w:r>
      <w:r w:rsidR="00E36587">
        <w:rPr>
          <w:rFonts w:ascii="Times New Roman" w:eastAsia="Times New Roman" w:hAnsi="Times New Roman" w:cs="Times New Roman"/>
          <w:sz w:val="24"/>
          <w:szCs w:val="24"/>
        </w:rPr>
        <w:t>. Assist</w:t>
      </w:r>
      <w:r w:rsidRPr="002756AF">
        <w:rPr>
          <w:rFonts w:ascii="Times New Roman" w:eastAsia="Times New Roman" w:hAnsi="Times New Roman" w:cs="Times New Roman"/>
          <w:sz w:val="24"/>
          <w:szCs w:val="24"/>
        </w:rPr>
        <w:t xml:space="preserve"> in</w:t>
      </w:r>
      <w:r w:rsidR="00E36587">
        <w:rPr>
          <w:rFonts w:ascii="Times New Roman" w:eastAsia="Times New Roman" w:hAnsi="Times New Roman" w:cs="Times New Roman"/>
          <w:sz w:val="24"/>
          <w:szCs w:val="24"/>
        </w:rPr>
        <w:t xml:space="preserve"> the </w:t>
      </w:r>
      <w:r w:rsidRPr="002756AF">
        <w:rPr>
          <w:rFonts w:ascii="Times New Roman" w:eastAsia="Times New Roman" w:hAnsi="Times New Roman" w:cs="Times New Roman"/>
          <w:sz w:val="24"/>
          <w:szCs w:val="24"/>
        </w:rPr>
        <w:t>assess</w:t>
      </w:r>
      <w:r w:rsidR="00E36587">
        <w:rPr>
          <w:rFonts w:ascii="Times New Roman" w:eastAsia="Times New Roman" w:hAnsi="Times New Roman" w:cs="Times New Roman"/>
          <w:sz w:val="24"/>
          <w:szCs w:val="24"/>
        </w:rPr>
        <w:t xml:space="preserve">ment of </w:t>
      </w:r>
      <w:r w:rsidRPr="002756AF">
        <w:rPr>
          <w:rFonts w:ascii="Times New Roman" w:eastAsia="Times New Roman" w:hAnsi="Times New Roman" w:cs="Times New Roman"/>
          <w:sz w:val="24"/>
          <w:szCs w:val="24"/>
        </w:rPr>
        <w:t>budgetary implications of decisions concerning the overall size and scope of the athletics program (e.g., proposed facilities, conference affiliation, and division reclassification). </w:t>
      </w:r>
    </w:p>
    <w:p w:rsidR="002756AF" w:rsidRPr="002756AF" w:rsidRDefault="002756AF" w:rsidP="002756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Review the budget proposed by the Department of Athletics before it is submitted to the Budget Oversight Committee and then to the President. </w:t>
      </w:r>
    </w:p>
    <w:p w:rsidR="002756AF" w:rsidRPr="009A4E21" w:rsidRDefault="009A4E21" w:rsidP="009A4E2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 xml:space="preserve">Periodically review and evaluate the </w:t>
      </w:r>
      <w:r>
        <w:rPr>
          <w:rFonts w:ascii="Times New Roman" w:eastAsia="Times New Roman" w:hAnsi="Times New Roman" w:cs="Times New Roman"/>
          <w:sz w:val="24"/>
          <w:szCs w:val="24"/>
        </w:rPr>
        <w:t>policies and procedures</w:t>
      </w:r>
      <w:r w:rsidRPr="002756AF">
        <w:rPr>
          <w:rFonts w:ascii="Times New Roman" w:eastAsia="Times New Roman" w:hAnsi="Times New Roman" w:cs="Times New Roman"/>
          <w:sz w:val="24"/>
          <w:szCs w:val="24"/>
        </w:rPr>
        <w:t xml:space="preserve"> in place that </w:t>
      </w:r>
      <w:r>
        <w:rPr>
          <w:rFonts w:ascii="Times New Roman" w:eastAsia="Times New Roman" w:hAnsi="Times New Roman" w:cs="Times New Roman"/>
          <w:sz w:val="24"/>
          <w:szCs w:val="24"/>
        </w:rPr>
        <w:t xml:space="preserve">deter and detect abuses of academic integrity </w:t>
      </w:r>
      <w:r w:rsidR="002756AF" w:rsidRPr="009A4E21">
        <w:rPr>
          <w:rFonts w:ascii="Times New Roman" w:eastAsia="Times New Roman" w:hAnsi="Times New Roman" w:cs="Times New Roman"/>
          <w:sz w:val="24"/>
          <w:szCs w:val="24"/>
        </w:rPr>
        <w:t>to promote athletic programs. </w:t>
      </w:r>
    </w:p>
    <w:p w:rsidR="00F22274" w:rsidRPr="002756AF" w:rsidRDefault="009A4E21" w:rsidP="002756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 xml:space="preserve">Periodically review and evaluate the </w:t>
      </w:r>
      <w:r>
        <w:rPr>
          <w:rFonts w:ascii="Times New Roman" w:eastAsia="Times New Roman" w:hAnsi="Times New Roman" w:cs="Times New Roman"/>
          <w:sz w:val="24"/>
          <w:szCs w:val="24"/>
        </w:rPr>
        <w:t>policies and procedures</w:t>
      </w:r>
      <w:r w:rsidRPr="002756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regarding faculty adherence to </w:t>
      </w:r>
      <w:r w:rsidR="0050060F">
        <w:rPr>
          <w:rFonts w:ascii="Times New Roman" w:eastAsia="Times New Roman" w:hAnsi="Times New Roman" w:cs="Times New Roman"/>
          <w:sz w:val="24"/>
          <w:szCs w:val="24"/>
        </w:rPr>
        <w:t>student participation in University approved activities</w:t>
      </w:r>
      <w:r w:rsidR="00F22274">
        <w:rPr>
          <w:rFonts w:ascii="Times New Roman" w:eastAsia="Times New Roman" w:hAnsi="Times New Roman" w:cs="Times New Roman"/>
          <w:sz w:val="24"/>
          <w:szCs w:val="24"/>
        </w:rPr>
        <w:t xml:space="preserve">. </w:t>
      </w:r>
    </w:p>
    <w:p w:rsidR="002756AF" w:rsidRDefault="002756AF" w:rsidP="00646F5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 xml:space="preserve">Periodically review and evaluate the programs in place that protect the health and safety of student-athletes. The evaluation should include, but may not be limited to, the consistency of programs with goals and objectives set forth in the University's and </w:t>
      </w:r>
      <w:r w:rsidR="00646F5A">
        <w:rPr>
          <w:rFonts w:ascii="Times New Roman" w:eastAsia="Times New Roman" w:hAnsi="Times New Roman" w:cs="Times New Roman"/>
          <w:sz w:val="24"/>
          <w:szCs w:val="24"/>
        </w:rPr>
        <w:t>D</w:t>
      </w:r>
      <w:r w:rsidRPr="002756AF">
        <w:rPr>
          <w:rFonts w:ascii="Times New Roman" w:eastAsia="Times New Roman" w:hAnsi="Times New Roman" w:cs="Times New Roman"/>
          <w:sz w:val="24"/>
          <w:szCs w:val="24"/>
        </w:rPr>
        <w:t xml:space="preserve">epartment of Athletics' written commitments to student-athlete well-being; the effectiveness of mechanisms to ensure the health and safety of student-athletes; whether policies, and/or organization, and/or activities of the athletics program and its activities help enhance student-athlete well-being; the involvement of student-athletes in the governance and decision-making processes of the </w:t>
      </w:r>
      <w:r w:rsidR="009D3AFC">
        <w:rPr>
          <w:rFonts w:ascii="Times New Roman" w:eastAsia="Times New Roman" w:hAnsi="Times New Roman" w:cs="Times New Roman"/>
          <w:sz w:val="24"/>
          <w:szCs w:val="24"/>
        </w:rPr>
        <w:t>Department of Athletics</w:t>
      </w:r>
      <w:r w:rsidRPr="002756AF">
        <w:rPr>
          <w:rFonts w:ascii="Times New Roman" w:eastAsia="Times New Roman" w:hAnsi="Times New Roman" w:cs="Times New Roman"/>
          <w:sz w:val="24"/>
          <w:szCs w:val="24"/>
        </w:rPr>
        <w:t>, and the establishment of programs that address the needs and issues affecting student-athletes.</w:t>
      </w:r>
    </w:p>
    <w:p w:rsidR="00841086" w:rsidRDefault="00F22274" w:rsidP="00646F5A">
      <w:pPr>
        <w:numPr>
          <w:ilvl w:val="0"/>
          <w:numId w:val="1"/>
        </w:numPr>
        <w:spacing w:before="100" w:beforeAutospacing="1" w:after="0" w:afterAutospacing="1" w:line="240" w:lineRule="auto"/>
        <w:rPr>
          <w:rFonts w:ascii="Times New Roman" w:eastAsia="Times New Roman" w:hAnsi="Times New Roman" w:cs="Times New Roman"/>
          <w:sz w:val="24"/>
          <w:szCs w:val="24"/>
        </w:rPr>
      </w:pPr>
      <w:r w:rsidRPr="00F22274">
        <w:rPr>
          <w:rFonts w:ascii="Times New Roman" w:eastAsia="Times New Roman" w:hAnsi="Times New Roman" w:cs="Times New Roman"/>
          <w:sz w:val="24"/>
          <w:szCs w:val="24"/>
        </w:rPr>
        <w:t xml:space="preserve">Support </w:t>
      </w:r>
      <w:r w:rsidR="00841086">
        <w:rPr>
          <w:rFonts w:ascii="Times New Roman" w:eastAsia="Times New Roman" w:hAnsi="Times New Roman" w:cs="Times New Roman"/>
          <w:sz w:val="24"/>
          <w:szCs w:val="24"/>
        </w:rPr>
        <w:t>and promote intercollegiate sports.</w:t>
      </w:r>
    </w:p>
    <w:p w:rsidR="002756AF" w:rsidRDefault="00841086" w:rsidP="00646F5A">
      <w:pPr>
        <w:numPr>
          <w:ilvl w:val="0"/>
          <w:numId w:val="1"/>
        </w:numPr>
        <w:spacing w:before="100" w:beforeAutospacing="1" w:after="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 and </w:t>
      </w:r>
      <w:r w:rsidR="00F22274">
        <w:rPr>
          <w:rFonts w:ascii="Times New Roman" w:eastAsia="Times New Roman" w:hAnsi="Times New Roman" w:cs="Times New Roman"/>
          <w:sz w:val="24"/>
          <w:szCs w:val="24"/>
        </w:rPr>
        <w:t>p</w:t>
      </w:r>
      <w:r w:rsidR="00F22274" w:rsidRPr="00F22274">
        <w:rPr>
          <w:rFonts w:ascii="Times New Roman" w:eastAsia="Times New Roman" w:hAnsi="Times New Roman" w:cs="Times New Roman"/>
          <w:sz w:val="24"/>
          <w:szCs w:val="24"/>
        </w:rPr>
        <w:t xml:space="preserve">romote unity among athletics, academics and </w:t>
      </w:r>
      <w:r w:rsidR="00646F5A">
        <w:rPr>
          <w:rFonts w:ascii="Times New Roman" w:eastAsia="Times New Roman" w:hAnsi="Times New Roman" w:cs="Times New Roman"/>
          <w:sz w:val="24"/>
          <w:szCs w:val="24"/>
        </w:rPr>
        <w:t xml:space="preserve">the </w:t>
      </w:r>
      <w:r w:rsidR="00F22274">
        <w:rPr>
          <w:rFonts w:ascii="Times New Roman" w:eastAsia="Times New Roman" w:hAnsi="Times New Roman" w:cs="Times New Roman"/>
          <w:sz w:val="24"/>
          <w:szCs w:val="24"/>
        </w:rPr>
        <w:t xml:space="preserve">entire University </w:t>
      </w:r>
      <w:r w:rsidR="00F22274" w:rsidRPr="00F22274">
        <w:rPr>
          <w:rFonts w:ascii="Times New Roman" w:eastAsia="Times New Roman" w:hAnsi="Times New Roman" w:cs="Times New Roman"/>
          <w:sz w:val="24"/>
          <w:szCs w:val="24"/>
        </w:rPr>
        <w:t xml:space="preserve">community. </w:t>
      </w:r>
    </w:p>
    <w:p w:rsidR="0050060F" w:rsidRPr="00DB03A1" w:rsidRDefault="00F22274" w:rsidP="00DB03A1">
      <w:pPr>
        <w:numPr>
          <w:ilvl w:val="0"/>
          <w:numId w:val="1"/>
        </w:numPr>
        <w:spacing w:before="100" w:beforeAutospacing="1" w:after="0" w:afterAutospacing="1" w:line="240" w:lineRule="auto"/>
        <w:rPr>
          <w:rFonts w:ascii="Times New Roman" w:eastAsia="Times New Roman" w:hAnsi="Times New Roman" w:cs="Times New Roman"/>
          <w:sz w:val="24"/>
          <w:szCs w:val="24"/>
        </w:rPr>
      </w:pPr>
      <w:r w:rsidRPr="00391F53">
        <w:rPr>
          <w:rFonts w:ascii="Times New Roman" w:eastAsia="Times New Roman" w:hAnsi="Times New Roman" w:cs="Times New Roman"/>
          <w:sz w:val="24"/>
          <w:szCs w:val="24"/>
        </w:rPr>
        <w:t xml:space="preserve">Through the Faculty Athletic Representative, present </w:t>
      </w:r>
      <w:r w:rsidRPr="00EE37EB">
        <w:rPr>
          <w:rFonts w:ascii="Times New Roman" w:eastAsia="Times New Roman" w:hAnsi="Times New Roman" w:cs="Times New Roman"/>
          <w:sz w:val="24"/>
          <w:szCs w:val="24"/>
        </w:rPr>
        <w:t xml:space="preserve">to the President and Faculty Senate at least one report on intercollegiate athletics during each academic year. </w:t>
      </w:r>
    </w:p>
    <w:p w:rsidR="002756AF" w:rsidRPr="00391F53" w:rsidRDefault="002756AF" w:rsidP="00DB03A1">
      <w:pPr>
        <w:spacing w:before="100" w:beforeAutospacing="1" w:after="0" w:afterAutospacing="1" w:line="240" w:lineRule="auto"/>
        <w:rPr>
          <w:rFonts w:ascii="Times New Roman" w:eastAsia="Times New Roman" w:hAnsi="Times New Roman" w:cs="Times New Roman"/>
          <w:sz w:val="24"/>
          <w:szCs w:val="24"/>
        </w:rPr>
      </w:pPr>
      <w:r w:rsidRPr="00391F53">
        <w:rPr>
          <w:rFonts w:ascii="Times New Roman" w:eastAsia="Times New Roman" w:hAnsi="Times New Roman" w:cs="Times New Roman"/>
          <w:b/>
          <w:bCs/>
          <w:sz w:val="24"/>
          <w:szCs w:val="24"/>
        </w:rPr>
        <w:t>ARTICLE III</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b/>
          <w:bCs/>
          <w:sz w:val="24"/>
          <w:szCs w:val="24"/>
        </w:rPr>
        <w:t>Membership</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Section 1.  Subject to appointment by the University President, the following shall be members of the Committee:</w:t>
      </w:r>
    </w:p>
    <w:p w:rsidR="002756AF" w:rsidRPr="004C3DB0" w:rsidRDefault="004C3DB0" w:rsidP="004C3DB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minimum of eight</w:t>
      </w:r>
      <w:r w:rsidR="002756AF" w:rsidRPr="004C3DB0">
        <w:rPr>
          <w:rFonts w:ascii="Times New Roman" w:eastAsia="Times New Roman" w:hAnsi="Times New Roman" w:cs="Times New Roman"/>
          <w:sz w:val="24"/>
          <w:szCs w:val="24"/>
        </w:rPr>
        <w:t xml:space="preserve"> faculty members </w:t>
      </w:r>
      <w:r w:rsidR="000F75F6" w:rsidRPr="004C3DB0">
        <w:rPr>
          <w:rFonts w:ascii="Times New Roman" w:eastAsia="Times New Roman" w:hAnsi="Times New Roman" w:cs="Times New Roman"/>
          <w:sz w:val="24"/>
          <w:szCs w:val="24"/>
        </w:rPr>
        <w:t>selected by the</w:t>
      </w:r>
      <w:r>
        <w:rPr>
          <w:rFonts w:ascii="Times New Roman" w:eastAsia="Times New Roman" w:hAnsi="Times New Roman" w:cs="Times New Roman"/>
          <w:sz w:val="24"/>
          <w:szCs w:val="24"/>
        </w:rPr>
        <w:t xml:space="preserve"> President from a slate of ten </w:t>
      </w:r>
      <w:r w:rsidR="000F75F6" w:rsidRPr="004C3DB0">
        <w:rPr>
          <w:rFonts w:ascii="Times New Roman" w:eastAsia="Times New Roman" w:hAnsi="Times New Roman" w:cs="Times New Roman"/>
          <w:sz w:val="24"/>
          <w:szCs w:val="24"/>
        </w:rPr>
        <w:t xml:space="preserve">faculty members provided by </w:t>
      </w:r>
      <w:r w:rsidR="0050060F">
        <w:rPr>
          <w:rFonts w:ascii="Times New Roman" w:eastAsia="Times New Roman" w:hAnsi="Times New Roman" w:cs="Times New Roman"/>
          <w:sz w:val="24"/>
          <w:szCs w:val="24"/>
        </w:rPr>
        <w:t xml:space="preserve">President of </w:t>
      </w:r>
      <w:r w:rsidR="000F75F6" w:rsidRPr="004C3DB0">
        <w:rPr>
          <w:rFonts w:ascii="Times New Roman" w:eastAsia="Times New Roman" w:hAnsi="Times New Roman" w:cs="Times New Roman"/>
          <w:sz w:val="24"/>
          <w:szCs w:val="24"/>
        </w:rPr>
        <w:t xml:space="preserve">the University Faculty Senate.   </w:t>
      </w:r>
    </w:p>
    <w:p w:rsidR="000F75F6" w:rsidRPr="004C3DB0" w:rsidRDefault="002756AF" w:rsidP="004C3DB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C3DB0">
        <w:rPr>
          <w:rFonts w:ascii="Times New Roman" w:eastAsia="Times New Roman" w:hAnsi="Times New Roman" w:cs="Times New Roman"/>
          <w:sz w:val="24"/>
          <w:szCs w:val="24"/>
        </w:rPr>
        <w:t>One Faculty</w:t>
      </w:r>
      <w:r w:rsidR="000F75F6" w:rsidRPr="004C3DB0">
        <w:rPr>
          <w:rFonts w:ascii="Times New Roman" w:eastAsia="Times New Roman" w:hAnsi="Times New Roman" w:cs="Times New Roman"/>
          <w:sz w:val="24"/>
          <w:szCs w:val="24"/>
        </w:rPr>
        <w:t xml:space="preserve"> Athletic Representative (FAR) selected by the President</w:t>
      </w:r>
      <w:r w:rsidR="004C3DB0">
        <w:rPr>
          <w:rFonts w:ascii="Times New Roman" w:eastAsia="Times New Roman" w:hAnsi="Times New Roman" w:cs="Times New Roman"/>
          <w:sz w:val="24"/>
          <w:szCs w:val="24"/>
        </w:rPr>
        <w:t>.</w:t>
      </w:r>
    </w:p>
    <w:p w:rsidR="002756AF" w:rsidRPr="004C3DB0" w:rsidRDefault="002756AF" w:rsidP="004C3DB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C3DB0">
        <w:rPr>
          <w:rFonts w:ascii="Times New Roman" w:eastAsia="Times New Roman" w:hAnsi="Times New Roman" w:cs="Times New Roman"/>
          <w:sz w:val="24"/>
          <w:szCs w:val="24"/>
        </w:rPr>
        <w:t>Two students, one of whom shall be the President of Student Government or her/his designee and the other the President of the Student-Athlete Advisory Committee or her/his designee.</w:t>
      </w:r>
    </w:p>
    <w:p w:rsidR="002756AF" w:rsidRPr="004C3DB0" w:rsidRDefault="000F75F6" w:rsidP="004C3DB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C3DB0">
        <w:rPr>
          <w:rFonts w:ascii="Times New Roman" w:eastAsia="Times New Roman" w:hAnsi="Times New Roman" w:cs="Times New Roman"/>
          <w:sz w:val="24"/>
          <w:szCs w:val="24"/>
        </w:rPr>
        <w:t>One representative from the Office of the Provost</w:t>
      </w:r>
      <w:r w:rsidR="004C3DB0">
        <w:rPr>
          <w:rFonts w:ascii="Times New Roman" w:eastAsia="Times New Roman" w:hAnsi="Times New Roman" w:cs="Times New Roman"/>
          <w:sz w:val="24"/>
          <w:szCs w:val="24"/>
        </w:rPr>
        <w:t>.</w:t>
      </w:r>
    </w:p>
    <w:p w:rsidR="000F75F6" w:rsidRPr="004C3DB0" w:rsidRDefault="004C3DB0" w:rsidP="004C3DB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C3DB0">
        <w:rPr>
          <w:rFonts w:ascii="Times New Roman" w:eastAsia="Times New Roman" w:hAnsi="Times New Roman" w:cs="Times New Roman"/>
          <w:sz w:val="24"/>
          <w:szCs w:val="24"/>
        </w:rPr>
        <w:t>One representative from Financial Affairs</w:t>
      </w:r>
      <w:r>
        <w:rPr>
          <w:rFonts w:ascii="Times New Roman" w:eastAsia="Times New Roman" w:hAnsi="Times New Roman" w:cs="Times New Roman"/>
          <w:sz w:val="24"/>
          <w:szCs w:val="24"/>
        </w:rPr>
        <w:t>.</w:t>
      </w:r>
    </w:p>
    <w:p w:rsidR="000F75F6" w:rsidRDefault="004C3DB0" w:rsidP="004C3DB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C3DB0">
        <w:rPr>
          <w:rFonts w:ascii="Times New Roman" w:eastAsia="Times New Roman" w:hAnsi="Times New Roman" w:cs="Times New Roman"/>
          <w:sz w:val="24"/>
          <w:szCs w:val="24"/>
        </w:rPr>
        <w:t>One r</w:t>
      </w:r>
      <w:r w:rsidR="000F75F6" w:rsidRPr="004C3DB0">
        <w:rPr>
          <w:rFonts w:ascii="Times New Roman" w:eastAsia="Times New Roman" w:hAnsi="Times New Roman" w:cs="Times New Roman"/>
          <w:sz w:val="24"/>
          <w:szCs w:val="24"/>
        </w:rPr>
        <w:t>epresentative from the Office of the General Coun</w:t>
      </w:r>
      <w:r w:rsidR="00646F5A">
        <w:rPr>
          <w:rFonts w:ascii="Times New Roman" w:eastAsia="Times New Roman" w:hAnsi="Times New Roman" w:cs="Times New Roman"/>
          <w:sz w:val="24"/>
          <w:szCs w:val="24"/>
        </w:rPr>
        <w:t>sel</w:t>
      </w:r>
      <w:r>
        <w:rPr>
          <w:rFonts w:ascii="Times New Roman" w:eastAsia="Times New Roman" w:hAnsi="Times New Roman" w:cs="Times New Roman"/>
          <w:sz w:val="24"/>
          <w:szCs w:val="24"/>
        </w:rPr>
        <w:t>.</w:t>
      </w:r>
    </w:p>
    <w:p w:rsidR="004C3DB0" w:rsidRPr="004C3DB0" w:rsidRDefault="004C3DB0" w:rsidP="004C3DB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representative from the Office of Undergraduate Admissions. </w:t>
      </w:r>
    </w:p>
    <w:p w:rsidR="002756AF" w:rsidRDefault="004C3DB0" w:rsidP="004C3DB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C3DB0">
        <w:rPr>
          <w:rFonts w:ascii="Times New Roman" w:eastAsia="Times New Roman" w:hAnsi="Times New Roman" w:cs="Times New Roman"/>
          <w:sz w:val="24"/>
          <w:szCs w:val="24"/>
        </w:rPr>
        <w:t xml:space="preserve">One individual </w:t>
      </w:r>
      <w:r w:rsidR="00BB77BE">
        <w:rPr>
          <w:rFonts w:ascii="Times New Roman" w:eastAsia="Times New Roman" w:hAnsi="Times New Roman" w:cs="Times New Roman"/>
          <w:sz w:val="24"/>
          <w:szCs w:val="24"/>
        </w:rPr>
        <w:t xml:space="preserve">selected by the President </w:t>
      </w:r>
      <w:r w:rsidR="002756AF" w:rsidRPr="004C3DB0">
        <w:rPr>
          <w:rFonts w:ascii="Times New Roman" w:eastAsia="Times New Roman" w:hAnsi="Times New Roman" w:cs="Times New Roman"/>
          <w:sz w:val="24"/>
          <w:szCs w:val="24"/>
        </w:rPr>
        <w:t xml:space="preserve">who is not employed by the University and who represents the interests of the larger </w:t>
      </w:r>
      <w:r w:rsidR="000F75F6" w:rsidRPr="004C3DB0">
        <w:rPr>
          <w:rFonts w:ascii="Times New Roman" w:eastAsia="Times New Roman" w:hAnsi="Times New Roman" w:cs="Times New Roman"/>
          <w:sz w:val="24"/>
          <w:szCs w:val="24"/>
        </w:rPr>
        <w:t>Boca-Raton</w:t>
      </w:r>
      <w:r w:rsidR="002756AF" w:rsidRPr="004C3DB0">
        <w:rPr>
          <w:rFonts w:ascii="Times New Roman" w:eastAsia="Times New Roman" w:hAnsi="Times New Roman" w:cs="Times New Roman"/>
          <w:sz w:val="24"/>
          <w:szCs w:val="24"/>
        </w:rPr>
        <w:t xml:space="preserve"> community</w:t>
      </w:r>
      <w:r>
        <w:rPr>
          <w:rFonts w:ascii="Times New Roman" w:eastAsia="Times New Roman" w:hAnsi="Times New Roman" w:cs="Times New Roman"/>
          <w:sz w:val="24"/>
          <w:szCs w:val="24"/>
        </w:rPr>
        <w:t>. This member may be an alumnus.</w:t>
      </w:r>
    </w:p>
    <w:p w:rsidR="004C3DB0" w:rsidRDefault="004C3DB0" w:rsidP="004C3DB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w:t>
      </w:r>
      <w:r w:rsidR="00BB77BE">
        <w:rPr>
          <w:rFonts w:ascii="Times New Roman" w:eastAsia="Times New Roman" w:hAnsi="Times New Roman" w:cs="Times New Roman"/>
          <w:sz w:val="24"/>
          <w:szCs w:val="24"/>
        </w:rPr>
        <w:t xml:space="preserve">individual selected by the President who may or may not be employed by the University. </w:t>
      </w:r>
    </w:p>
    <w:p w:rsidR="0050060F" w:rsidRDefault="0050060F" w:rsidP="00DB03A1">
      <w:pPr>
        <w:spacing w:before="100" w:beforeAutospacing="1" w:after="100" w:afterAutospacing="1" w:line="240" w:lineRule="auto"/>
        <w:rPr>
          <w:rFonts w:ascii="Times New Roman" w:eastAsia="Times New Roman" w:hAnsi="Times New Roman" w:cs="Times New Roman"/>
          <w:sz w:val="24"/>
          <w:szCs w:val="24"/>
        </w:rPr>
      </w:pPr>
      <w:r w:rsidRPr="00DB03A1">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2</w:t>
      </w:r>
      <w:r w:rsidR="00391F53">
        <w:rPr>
          <w:rFonts w:ascii="Times New Roman" w:eastAsia="Times New Roman" w:hAnsi="Times New Roman" w:cs="Times New Roman"/>
          <w:sz w:val="24"/>
          <w:szCs w:val="24"/>
        </w:rPr>
        <w:t>.  Committee m</w:t>
      </w:r>
      <w:r>
        <w:rPr>
          <w:rFonts w:ascii="Times New Roman" w:eastAsia="Times New Roman" w:hAnsi="Times New Roman" w:cs="Times New Roman"/>
          <w:sz w:val="24"/>
          <w:szCs w:val="24"/>
        </w:rPr>
        <w:t>embers</w:t>
      </w:r>
      <w:r w:rsidR="00391F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appoint</w:t>
      </w:r>
      <w:r w:rsidR="00391F53">
        <w:rPr>
          <w:rFonts w:ascii="Times New Roman" w:eastAsia="Times New Roman" w:hAnsi="Times New Roman" w:cs="Times New Roman"/>
          <w:sz w:val="24"/>
          <w:szCs w:val="24"/>
        </w:rPr>
        <w:t xml:space="preserve">ments end on the </w:t>
      </w:r>
      <w:r>
        <w:rPr>
          <w:rFonts w:ascii="Times New Roman" w:eastAsia="Times New Roman" w:hAnsi="Times New Roman" w:cs="Times New Roman"/>
          <w:sz w:val="24"/>
          <w:szCs w:val="24"/>
        </w:rPr>
        <w:t xml:space="preserve">last meeting of the spring semester. </w:t>
      </w:r>
      <w:r w:rsidR="00391F53">
        <w:rPr>
          <w:rFonts w:ascii="Times New Roman" w:eastAsia="Times New Roman" w:hAnsi="Times New Roman" w:cs="Times New Roman"/>
          <w:sz w:val="24"/>
          <w:szCs w:val="24"/>
        </w:rPr>
        <w:t xml:space="preserve">Committee members </w:t>
      </w:r>
      <w:r>
        <w:rPr>
          <w:rFonts w:ascii="Times New Roman" w:eastAsia="Times New Roman" w:hAnsi="Times New Roman" w:cs="Times New Roman"/>
          <w:sz w:val="24"/>
          <w:szCs w:val="24"/>
        </w:rPr>
        <w:t xml:space="preserve">may be reappointed </w:t>
      </w:r>
      <w:r w:rsidR="00391F53">
        <w:rPr>
          <w:rFonts w:ascii="Times New Roman" w:eastAsia="Times New Roman" w:hAnsi="Times New Roman" w:cs="Times New Roman"/>
          <w:sz w:val="24"/>
          <w:szCs w:val="24"/>
        </w:rPr>
        <w:t xml:space="preserve">by the University President. </w:t>
      </w:r>
    </w:p>
    <w:p w:rsidR="00391F53" w:rsidRPr="00DB03A1" w:rsidRDefault="00391F53" w:rsidP="00DB03A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3.  The University President may remove Committee members. </w:t>
      </w:r>
    </w:p>
    <w:p w:rsidR="002756AF" w:rsidRPr="002756AF" w:rsidRDefault="009A4E21" w:rsidP="002756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w:t>
      </w:r>
      <w:r w:rsidR="00391F53">
        <w:rPr>
          <w:rFonts w:ascii="Times New Roman" w:eastAsia="Times New Roman" w:hAnsi="Times New Roman" w:cs="Times New Roman"/>
          <w:sz w:val="24"/>
          <w:szCs w:val="24"/>
        </w:rPr>
        <w:t>4</w:t>
      </w:r>
      <w:r>
        <w:rPr>
          <w:rFonts w:ascii="Times New Roman" w:eastAsia="Times New Roman" w:hAnsi="Times New Roman" w:cs="Times New Roman"/>
          <w:sz w:val="24"/>
          <w:szCs w:val="24"/>
        </w:rPr>
        <w:t>.  The following four</w:t>
      </w:r>
      <w:r w:rsidR="002756AF" w:rsidRPr="002756AF">
        <w:rPr>
          <w:rFonts w:ascii="Times New Roman" w:eastAsia="Times New Roman" w:hAnsi="Times New Roman" w:cs="Times New Roman"/>
          <w:sz w:val="24"/>
          <w:szCs w:val="24"/>
        </w:rPr>
        <w:t xml:space="preserve"> members shall serve the Committee as </w:t>
      </w:r>
      <w:r w:rsidR="002756AF" w:rsidRPr="002756AF">
        <w:rPr>
          <w:rFonts w:ascii="Times New Roman" w:eastAsia="Times New Roman" w:hAnsi="Times New Roman" w:cs="Times New Roman"/>
          <w:i/>
          <w:iCs/>
          <w:sz w:val="24"/>
          <w:szCs w:val="24"/>
        </w:rPr>
        <w:t>ex officio</w:t>
      </w:r>
      <w:r w:rsidR="002756AF" w:rsidRPr="002756AF">
        <w:rPr>
          <w:rFonts w:ascii="Times New Roman" w:eastAsia="Times New Roman" w:hAnsi="Times New Roman" w:cs="Times New Roman"/>
          <w:sz w:val="24"/>
          <w:szCs w:val="24"/>
        </w:rPr>
        <w:t> non-voting members:</w:t>
      </w:r>
    </w:p>
    <w:p w:rsidR="002756AF" w:rsidRPr="002756AF" w:rsidRDefault="002756AF" w:rsidP="002756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 xml:space="preserve">The </w:t>
      </w:r>
      <w:r w:rsidR="004C3DB0">
        <w:rPr>
          <w:rFonts w:ascii="Times New Roman" w:eastAsia="Times New Roman" w:hAnsi="Times New Roman" w:cs="Times New Roman"/>
          <w:sz w:val="24"/>
          <w:szCs w:val="24"/>
        </w:rPr>
        <w:t>Vice President of Athletics</w:t>
      </w:r>
    </w:p>
    <w:p w:rsidR="002756AF" w:rsidRPr="002756AF" w:rsidRDefault="002756AF" w:rsidP="002756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The Associate Athletic Director /</w:t>
      </w:r>
      <w:r w:rsidR="00391F53">
        <w:rPr>
          <w:rFonts w:ascii="Times New Roman" w:eastAsia="Times New Roman" w:hAnsi="Times New Roman" w:cs="Times New Roman"/>
          <w:sz w:val="24"/>
          <w:szCs w:val="24"/>
        </w:rPr>
        <w:t xml:space="preserve"> </w:t>
      </w:r>
      <w:r w:rsidRPr="002756AF">
        <w:rPr>
          <w:rFonts w:ascii="Times New Roman" w:eastAsia="Times New Roman" w:hAnsi="Times New Roman" w:cs="Times New Roman"/>
          <w:sz w:val="24"/>
          <w:szCs w:val="24"/>
        </w:rPr>
        <w:t>Senior Woman Administrator</w:t>
      </w:r>
      <w:r w:rsidR="009F590D">
        <w:rPr>
          <w:rFonts w:ascii="Times New Roman" w:eastAsia="Times New Roman" w:hAnsi="Times New Roman" w:cs="Times New Roman"/>
          <w:sz w:val="24"/>
          <w:szCs w:val="24"/>
        </w:rPr>
        <w:t>, as defined by the NCAA.</w:t>
      </w:r>
    </w:p>
    <w:p w:rsidR="002756AF" w:rsidRDefault="002756AF" w:rsidP="002756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The Director of Compliance</w:t>
      </w:r>
    </w:p>
    <w:p w:rsidR="009A4E21" w:rsidRPr="002756AF" w:rsidRDefault="009A4E21" w:rsidP="002756AF">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9A4E21">
        <w:rPr>
          <w:rFonts w:ascii="Times New Roman" w:eastAsia="Times New Roman" w:hAnsi="Times New Roman" w:cs="Times New Roman"/>
          <w:sz w:val="24"/>
          <w:szCs w:val="24"/>
        </w:rPr>
        <w:t>Director of Student-Athlete Center for Academic Excellence</w:t>
      </w:r>
    </w:p>
    <w:p w:rsidR="00126CC4" w:rsidRDefault="00126CC4" w:rsidP="00DB03A1">
      <w:pPr>
        <w:rPr>
          <w:rFonts w:ascii="Times New Roman" w:eastAsia="Times New Roman" w:hAnsi="Times New Roman" w:cs="Times New Roman"/>
          <w:b/>
          <w:bCs/>
          <w:sz w:val="24"/>
          <w:szCs w:val="24"/>
        </w:rPr>
      </w:pPr>
    </w:p>
    <w:p w:rsidR="00126CC4" w:rsidRDefault="00126CC4" w:rsidP="00DB03A1">
      <w:pPr>
        <w:rPr>
          <w:rFonts w:ascii="Times New Roman" w:eastAsia="Times New Roman" w:hAnsi="Times New Roman" w:cs="Times New Roman"/>
          <w:b/>
          <w:bCs/>
          <w:sz w:val="24"/>
          <w:szCs w:val="24"/>
        </w:rPr>
      </w:pPr>
    </w:p>
    <w:p w:rsidR="002756AF" w:rsidRPr="002756AF" w:rsidRDefault="002756AF" w:rsidP="00DB03A1">
      <w:pPr>
        <w:rPr>
          <w:rFonts w:ascii="Times New Roman" w:eastAsia="Times New Roman" w:hAnsi="Times New Roman" w:cs="Times New Roman"/>
          <w:sz w:val="24"/>
          <w:szCs w:val="24"/>
        </w:rPr>
      </w:pPr>
      <w:r w:rsidRPr="002756AF">
        <w:rPr>
          <w:rFonts w:ascii="Times New Roman" w:eastAsia="Times New Roman" w:hAnsi="Times New Roman" w:cs="Times New Roman"/>
          <w:b/>
          <w:bCs/>
          <w:sz w:val="24"/>
          <w:szCs w:val="24"/>
        </w:rPr>
        <w:t>ARTICLE IV</w:t>
      </w:r>
    </w:p>
    <w:p w:rsidR="002756AF" w:rsidRPr="002756AF" w:rsidRDefault="00871C89" w:rsidP="002756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Organizational Structure</w:t>
      </w:r>
    </w:p>
    <w:p w:rsidR="00AD4DBA" w:rsidRPr="002756AF" w:rsidRDefault="00AD4DBA" w:rsidP="00AD4D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 </w:t>
      </w:r>
      <w:r w:rsidR="002756AF" w:rsidRPr="002756AF">
        <w:rPr>
          <w:rFonts w:ascii="Times New Roman" w:eastAsia="Times New Roman" w:hAnsi="Times New Roman" w:cs="Times New Roman"/>
          <w:sz w:val="24"/>
          <w:szCs w:val="24"/>
        </w:rPr>
        <w:t>The officers of the Committee sh</w:t>
      </w:r>
      <w:r w:rsidR="00BB77BE">
        <w:rPr>
          <w:rFonts w:ascii="Times New Roman" w:eastAsia="Times New Roman" w:hAnsi="Times New Roman" w:cs="Times New Roman"/>
          <w:sz w:val="24"/>
          <w:szCs w:val="24"/>
        </w:rPr>
        <w:t>all be a Chair and a Vice-Chair</w:t>
      </w:r>
      <w:r w:rsidR="002756AF" w:rsidRPr="002756AF">
        <w:rPr>
          <w:rFonts w:ascii="Times New Roman" w:eastAsia="Times New Roman" w:hAnsi="Times New Roman" w:cs="Times New Roman"/>
          <w:sz w:val="24"/>
          <w:szCs w:val="24"/>
        </w:rPr>
        <w:t>. The Chair shall be the University's F</w:t>
      </w:r>
      <w:r w:rsidR="00BB77BE">
        <w:rPr>
          <w:rFonts w:ascii="Times New Roman" w:eastAsia="Times New Roman" w:hAnsi="Times New Roman" w:cs="Times New Roman"/>
          <w:sz w:val="24"/>
          <w:szCs w:val="24"/>
        </w:rPr>
        <w:t xml:space="preserve">aculty </w:t>
      </w:r>
      <w:r w:rsidR="002756AF" w:rsidRPr="002756AF">
        <w:rPr>
          <w:rFonts w:ascii="Times New Roman" w:eastAsia="Times New Roman" w:hAnsi="Times New Roman" w:cs="Times New Roman"/>
          <w:sz w:val="24"/>
          <w:szCs w:val="24"/>
        </w:rPr>
        <w:t>A</w:t>
      </w:r>
      <w:r w:rsidR="00BB77BE">
        <w:rPr>
          <w:rFonts w:ascii="Times New Roman" w:eastAsia="Times New Roman" w:hAnsi="Times New Roman" w:cs="Times New Roman"/>
          <w:sz w:val="24"/>
          <w:szCs w:val="24"/>
        </w:rPr>
        <w:t xml:space="preserve">thletic </w:t>
      </w:r>
      <w:r w:rsidR="002756AF" w:rsidRPr="002756AF">
        <w:rPr>
          <w:rFonts w:ascii="Times New Roman" w:eastAsia="Times New Roman" w:hAnsi="Times New Roman" w:cs="Times New Roman"/>
          <w:sz w:val="24"/>
          <w:szCs w:val="24"/>
        </w:rPr>
        <w:t>R</w:t>
      </w:r>
      <w:r w:rsidR="00BB77BE">
        <w:rPr>
          <w:rFonts w:ascii="Times New Roman" w:eastAsia="Times New Roman" w:hAnsi="Times New Roman" w:cs="Times New Roman"/>
          <w:sz w:val="24"/>
          <w:szCs w:val="24"/>
        </w:rPr>
        <w:t>epresentative</w:t>
      </w:r>
      <w:r w:rsidR="002756AF" w:rsidRPr="002756AF">
        <w:rPr>
          <w:rFonts w:ascii="Times New Roman" w:eastAsia="Times New Roman" w:hAnsi="Times New Roman" w:cs="Times New Roman"/>
          <w:sz w:val="24"/>
          <w:szCs w:val="24"/>
        </w:rPr>
        <w:t>. The Vice-Chair may be any member elected by the Committee members without regard to faculty or non-faculty or voting status.  </w:t>
      </w:r>
      <w:r w:rsidRPr="002756AF">
        <w:rPr>
          <w:rFonts w:ascii="Times New Roman" w:eastAsia="Times New Roman" w:hAnsi="Times New Roman" w:cs="Times New Roman"/>
          <w:sz w:val="24"/>
          <w:szCs w:val="24"/>
        </w:rPr>
        <w:t>The role of the Chair shall include but not be limited to the following:</w:t>
      </w:r>
    </w:p>
    <w:p w:rsidR="00AD4DBA" w:rsidRPr="002756AF" w:rsidRDefault="00AD4DBA" w:rsidP="00AD4DB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The Chair shall preside over meetings.</w:t>
      </w:r>
    </w:p>
    <w:p w:rsidR="00AD4DBA" w:rsidRPr="002756AF" w:rsidRDefault="00AD4DBA" w:rsidP="00AD4DB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 xml:space="preserve">The Chair shall serve as liaison between the Committee and the </w:t>
      </w:r>
      <w:r>
        <w:rPr>
          <w:rFonts w:ascii="Times New Roman" w:eastAsia="Times New Roman" w:hAnsi="Times New Roman" w:cs="Times New Roman"/>
          <w:sz w:val="24"/>
          <w:szCs w:val="24"/>
        </w:rPr>
        <w:t>University Faculty Senate</w:t>
      </w:r>
      <w:r w:rsidRPr="002756AF">
        <w:rPr>
          <w:rFonts w:ascii="Times New Roman" w:eastAsia="Times New Roman" w:hAnsi="Times New Roman" w:cs="Times New Roman"/>
          <w:sz w:val="24"/>
          <w:szCs w:val="24"/>
        </w:rPr>
        <w:t>.</w:t>
      </w:r>
    </w:p>
    <w:p w:rsidR="00AD4DBA" w:rsidRPr="002756AF" w:rsidRDefault="00AD4DBA" w:rsidP="00AD4DBA">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The Vice-Chair shall preside over meetings in the absence of the Chair.</w:t>
      </w:r>
    </w:p>
    <w:p w:rsidR="00871C89" w:rsidRPr="00264A59" w:rsidRDefault="00AD4DBA" w:rsidP="00871C89">
      <w:pPr>
        <w:rPr>
          <w:rFonts w:ascii="Times New Roman" w:hAnsi="Times New Roman"/>
          <w:sz w:val="24"/>
          <w:szCs w:val="24"/>
        </w:rPr>
      </w:pPr>
      <w:r>
        <w:rPr>
          <w:rFonts w:ascii="Times New Roman" w:hAnsi="Times New Roman"/>
          <w:sz w:val="24"/>
          <w:szCs w:val="24"/>
        </w:rPr>
        <w:t xml:space="preserve">Section 2. </w:t>
      </w:r>
      <w:r w:rsidR="00871C89" w:rsidRPr="00871C89">
        <w:rPr>
          <w:rFonts w:ascii="Times New Roman" w:hAnsi="Times New Roman"/>
          <w:sz w:val="24"/>
          <w:szCs w:val="24"/>
        </w:rPr>
        <w:t>The Committee</w:t>
      </w:r>
      <w:r w:rsidR="00871C89" w:rsidRPr="00264A59">
        <w:rPr>
          <w:rFonts w:ascii="Times New Roman" w:hAnsi="Times New Roman"/>
          <w:sz w:val="24"/>
          <w:szCs w:val="24"/>
        </w:rPr>
        <w:t xml:space="preserve"> includes four standing </w:t>
      </w:r>
      <w:r w:rsidR="00871C89">
        <w:rPr>
          <w:rFonts w:ascii="Times New Roman" w:hAnsi="Times New Roman"/>
          <w:sz w:val="24"/>
          <w:szCs w:val="24"/>
        </w:rPr>
        <w:t>sub</w:t>
      </w:r>
      <w:r w:rsidR="00871C89" w:rsidRPr="00264A59">
        <w:rPr>
          <w:rFonts w:ascii="Times New Roman" w:hAnsi="Times New Roman"/>
          <w:sz w:val="24"/>
          <w:szCs w:val="24"/>
        </w:rPr>
        <w:t>committees:  (1) Institutional Control, (2) Academic Performance, (3) Student-Athlete Wel</w:t>
      </w:r>
      <w:r w:rsidR="00510471">
        <w:rPr>
          <w:rFonts w:ascii="Times New Roman" w:hAnsi="Times New Roman"/>
          <w:sz w:val="24"/>
          <w:szCs w:val="24"/>
        </w:rPr>
        <w:t>l</w:t>
      </w:r>
      <w:r w:rsidR="00126CC4">
        <w:rPr>
          <w:rFonts w:ascii="Times New Roman" w:hAnsi="Times New Roman"/>
          <w:sz w:val="24"/>
          <w:szCs w:val="24"/>
        </w:rPr>
        <w:t>-B</w:t>
      </w:r>
      <w:r w:rsidR="00871C89">
        <w:rPr>
          <w:rFonts w:ascii="Times New Roman" w:hAnsi="Times New Roman"/>
          <w:sz w:val="24"/>
          <w:szCs w:val="24"/>
        </w:rPr>
        <w:t>eing</w:t>
      </w:r>
      <w:r w:rsidR="00871C89" w:rsidRPr="00264A59">
        <w:rPr>
          <w:rFonts w:ascii="Times New Roman" w:hAnsi="Times New Roman"/>
          <w:sz w:val="24"/>
          <w:szCs w:val="24"/>
        </w:rPr>
        <w:t xml:space="preserve">, and (4) </w:t>
      </w:r>
      <w:r w:rsidR="00871C89">
        <w:rPr>
          <w:rFonts w:ascii="Times New Roman" w:hAnsi="Times New Roman"/>
          <w:sz w:val="24"/>
          <w:szCs w:val="24"/>
        </w:rPr>
        <w:t>Finance and Facilities</w:t>
      </w:r>
      <w:r w:rsidR="00871C89" w:rsidRPr="00264A59">
        <w:rPr>
          <w:rFonts w:ascii="Times New Roman" w:hAnsi="Times New Roman"/>
          <w:sz w:val="24"/>
          <w:szCs w:val="24"/>
        </w:rPr>
        <w:t>.</w:t>
      </w:r>
      <w:r w:rsidR="00391F53">
        <w:rPr>
          <w:rFonts w:ascii="Times New Roman" w:hAnsi="Times New Roman"/>
          <w:sz w:val="24"/>
          <w:szCs w:val="24"/>
        </w:rPr>
        <w:t xml:space="preserve">  Subcommittee chairs will be selected by the subcommittees at their first meeting of the academic year. </w:t>
      </w:r>
    </w:p>
    <w:p w:rsidR="00871C89" w:rsidRPr="00AD4DBA" w:rsidRDefault="00871C89" w:rsidP="00871C89">
      <w:pPr>
        <w:rPr>
          <w:rFonts w:ascii="Times New Roman" w:hAnsi="Times New Roman"/>
          <w:sz w:val="24"/>
          <w:szCs w:val="24"/>
        </w:rPr>
      </w:pPr>
      <w:r w:rsidRPr="00AD4DBA">
        <w:rPr>
          <w:rFonts w:ascii="Times New Roman" w:hAnsi="Times New Roman"/>
          <w:sz w:val="24"/>
          <w:szCs w:val="24"/>
        </w:rPr>
        <w:t xml:space="preserve">Institutional Control </w:t>
      </w:r>
      <w:r w:rsidR="00391F53">
        <w:rPr>
          <w:rFonts w:ascii="Times New Roman" w:hAnsi="Times New Roman"/>
          <w:sz w:val="24"/>
          <w:szCs w:val="24"/>
        </w:rPr>
        <w:t>Subcommittee</w:t>
      </w:r>
      <w:r w:rsidRPr="00AD4DBA">
        <w:rPr>
          <w:rFonts w:ascii="Times New Roman" w:hAnsi="Times New Roman"/>
          <w:sz w:val="24"/>
          <w:szCs w:val="24"/>
        </w:rPr>
        <w:t xml:space="preserve"> Responsibilities</w:t>
      </w:r>
    </w:p>
    <w:p w:rsidR="00871C89" w:rsidRPr="00264A59" w:rsidRDefault="00871C89" w:rsidP="00871C89">
      <w:pPr>
        <w:pStyle w:val="ListParagraph"/>
        <w:numPr>
          <w:ilvl w:val="0"/>
          <w:numId w:val="10"/>
        </w:numPr>
        <w:spacing w:after="0" w:line="240" w:lineRule="auto"/>
        <w:rPr>
          <w:rFonts w:ascii="Times New Roman" w:hAnsi="Times New Roman"/>
          <w:sz w:val="24"/>
          <w:szCs w:val="24"/>
        </w:rPr>
      </w:pPr>
      <w:r w:rsidRPr="00264A59">
        <w:rPr>
          <w:rFonts w:ascii="Times New Roman" w:hAnsi="Times New Roman"/>
          <w:sz w:val="24"/>
          <w:szCs w:val="24"/>
        </w:rPr>
        <w:t xml:space="preserve">The </w:t>
      </w:r>
      <w:r>
        <w:rPr>
          <w:rFonts w:ascii="Times New Roman" w:hAnsi="Times New Roman"/>
          <w:sz w:val="24"/>
          <w:szCs w:val="24"/>
        </w:rPr>
        <w:t xml:space="preserve">Institutional Control </w:t>
      </w:r>
      <w:r w:rsidR="00391F53">
        <w:rPr>
          <w:rFonts w:ascii="Times New Roman" w:hAnsi="Times New Roman"/>
          <w:sz w:val="24"/>
          <w:szCs w:val="24"/>
        </w:rPr>
        <w:t>subcommittee</w:t>
      </w:r>
      <w:r w:rsidRPr="00264A59">
        <w:rPr>
          <w:rFonts w:ascii="Times New Roman" w:hAnsi="Times New Roman"/>
          <w:sz w:val="24"/>
          <w:szCs w:val="24"/>
        </w:rPr>
        <w:t xml:space="preserve"> is responsible for </w:t>
      </w:r>
      <w:r w:rsidR="009F590D">
        <w:rPr>
          <w:rFonts w:ascii="Times New Roman" w:hAnsi="Times New Roman"/>
          <w:sz w:val="24"/>
          <w:szCs w:val="24"/>
        </w:rPr>
        <w:t xml:space="preserve">review </w:t>
      </w:r>
      <w:r w:rsidRPr="00264A59">
        <w:rPr>
          <w:rFonts w:ascii="Times New Roman" w:hAnsi="Times New Roman"/>
          <w:sz w:val="24"/>
          <w:szCs w:val="24"/>
        </w:rPr>
        <w:t>of all matters related to the</w:t>
      </w:r>
      <w:r>
        <w:rPr>
          <w:rFonts w:ascii="Times New Roman" w:hAnsi="Times New Roman"/>
          <w:sz w:val="24"/>
          <w:szCs w:val="24"/>
        </w:rPr>
        <w:t xml:space="preserve"> Athletics P</w:t>
      </w:r>
      <w:r w:rsidRPr="00264A59">
        <w:rPr>
          <w:rFonts w:ascii="Times New Roman" w:hAnsi="Times New Roman"/>
          <w:sz w:val="24"/>
          <w:szCs w:val="24"/>
        </w:rPr>
        <w:t xml:space="preserve">rogram’s compliance with NCAA rules and regulations. </w:t>
      </w:r>
    </w:p>
    <w:p w:rsidR="00871C89" w:rsidRPr="00264A59" w:rsidRDefault="00871C89" w:rsidP="00871C89">
      <w:pPr>
        <w:pStyle w:val="ListParagraph"/>
        <w:numPr>
          <w:ilvl w:val="0"/>
          <w:numId w:val="10"/>
        </w:numPr>
        <w:spacing w:after="0" w:line="240" w:lineRule="auto"/>
        <w:rPr>
          <w:rFonts w:ascii="Times New Roman" w:hAnsi="Times New Roman"/>
          <w:sz w:val="24"/>
          <w:szCs w:val="24"/>
        </w:rPr>
      </w:pPr>
      <w:r w:rsidRPr="00264A59">
        <w:rPr>
          <w:rFonts w:ascii="Times New Roman" w:hAnsi="Times New Roman"/>
          <w:sz w:val="24"/>
          <w:szCs w:val="24"/>
        </w:rPr>
        <w:t xml:space="preserve">The </w:t>
      </w:r>
      <w:r w:rsidR="00391F53">
        <w:rPr>
          <w:rFonts w:ascii="Times New Roman" w:hAnsi="Times New Roman"/>
          <w:sz w:val="24"/>
          <w:szCs w:val="24"/>
        </w:rPr>
        <w:t>subcommittee</w:t>
      </w:r>
      <w:r w:rsidRPr="00264A59">
        <w:rPr>
          <w:rFonts w:ascii="Times New Roman" w:hAnsi="Times New Roman"/>
          <w:sz w:val="24"/>
          <w:szCs w:val="24"/>
        </w:rPr>
        <w:t xml:space="preserve"> will monitor and review of all aspects of the University’s Athletics Program’s rules compliance. </w:t>
      </w:r>
    </w:p>
    <w:p w:rsidR="00871C89" w:rsidRDefault="00871C89" w:rsidP="00871C89">
      <w:pPr>
        <w:pStyle w:val="ListParagraph"/>
        <w:numPr>
          <w:ilvl w:val="0"/>
          <w:numId w:val="10"/>
        </w:numPr>
        <w:spacing w:after="0" w:line="240" w:lineRule="auto"/>
        <w:rPr>
          <w:rFonts w:ascii="Times New Roman" w:hAnsi="Times New Roman"/>
          <w:sz w:val="24"/>
          <w:szCs w:val="24"/>
        </w:rPr>
      </w:pPr>
      <w:r w:rsidRPr="00264A59">
        <w:rPr>
          <w:rFonts w:ascii="Times New Roman" w:hAnsi="Times New Roman"/>
          <w:sz w:val="24"/>
          <w:szCs w:val="24"/>
        </w:rPr>
        <w:t xml:space="preserve">The </w:t>
      </w:r>
      <w:r w:rsidR="00391F53">
        <w:rPr>
          <w:rFonts w:ascii="Times New Roman" w:hAnsi="Times New Roman"/>
          <w:sz w:val="24"/>
          <w:szCs w:val="24"/>
        </w:rPr>
        <w:t>subcommittee</w:t>
      </w:r>
      <w:r w:rsidRPr="00264A59">
        <w:rPr>
          <w:rFonts w:ascii="Times New Roman" w:hAnsi="Times New Roman"/>
          <w:sz w:val="24"/>
          <w:szCs w:val="24"/>
        </w:rPr>
        <w:t xml:space="preserve"> will monitor and review the status of all active possible rules violations. </w:t>
      </w:r>
    </w:p>
    <w:p w:rsidR="00871C89" w:rsidRDefault="00871C89" w:rsidP="00871C89">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The </w:t>
      </w:r>
      <w:r w:rsidR="00391F53">
        <w:rPr>
          <w:rFonts w:ascii="Times New Roman" w:hAnsi="Times New Roman"/>
          <w:sz w:val="24"/>
          <w:szCs w:val="24"/>
        </w:rPr>
        <w:t>subcommittee</w:t>
      </w:r>
      <w:r w:rsidRPr="00264A59">
        <w:rPr>
          <w:rFonts w:ascii="Times New Roman" w:hAnsi="Times New Roman"/>
          <w:sz w:val="24"/>
          <w:szCs w:val="24"/>
        </w:rPr>
        <w:t xml:space="preserve"> will monitor and review all active initial, continuing and transfer student-athlete eligibility matters.</w:t>
      </w:r>
    </w:p>
    <w:p w:rsidR="00871C89" w:rsidRPr="00802E1A" w:rsidRDefault="00871C89" w:rsidP="00871C89">
      <w:pPr>
        <w:pStyle w:val="ListParagraph"/>
        <w:numPr>
          <w:ilvl w:val="0"/>
          <w:numId w:val="10"/>
        </w:numPr>
        <w:spacing w:after="0" w:line="240" w:lineRule="auto"/>
        <w:rPr>
          <w:rFonts w:ascii="Times New Roman" w:hAnsi="Times New Roman"/>
          <w:sz w:val="24"/>
          <w:szCs w:val="24"/>
        </w:rPr>
      </w:pPr>
      <w:r w:rsidRPr="00802E1A">
        <w:rPr>
          <w:rFonts w:ascii="Times New Roman" w:hAnsi="Times New Roman"/>
          <w:sz w:val="24"/>
          <w:szCs w:val="24"/>
        </w:rPr>
        <w:t xml:space="preserve">The </w:t>
      </w:r>
      <w:r w:rsidR="00391F53">
        <w:rPr>
          <w:rFonts w:ascii="Times New Roman" w:hAnsi="Times New Roman"/>
          <w:sz w:val="24"/>
          <w:szCs w:val="24"/>
        </w:rPr>
        <w:t>subcommittee</w:t>
      </w:r>
      <w:r w:rsidRPr="00802E1A">
        <w:rPr>
          <w:rFonts w:ascii="Times New Roman" w:hAnsi="Times New Roman"/>
          <w:sz w:val="24"/>
          <w:szCs w:val="24"/>
        </w:rPr>
        <w:t xml:space="preserve"> will monitor and review all proposed additions and cancellations to current sports programs.</w:t>
      </w:r>
    </w:p>
    <w:p w:rsidR="00F22274" w:rsidRDefault="00871C89" w:rsidP="00871C89">
      <w:pPr>
        <w:pStyle w:val="ListParagraph"/>
        <w:numPr>
          <w:ilvl w:val="0"/>
          <w:numId w:val="10"/>
        </w:numPr>
        <w:spacing w:after="0" w:line="240" w:lineRule="auto"/>
        <w:rPr>
          <w:rFonts w:ascii="Times New Roman" w:hAnsi="Times New Roman"/>
          <w:sz w:val="24"/>
          <w:szCs w:val="24"/>
        </w:rPr>
      </w:pPr>
      <w:r w:rsidRPr="00264A59">
        <w:rPr>
          <w:rFonts w:ascii="Times New Roman" w:hAnsi="Times New Roman"/>
          <w:sz w:val="24"/>
          <w:szCs w:val="24"/>
        </w:rPr>
        <w:t xml:space="preserve">The </w:t>
      </w:r>
      <w:r w:rsidR="00391F53">
        <w:rPr>
          <w:rFonts w:ascii="Times New Roman" w:hAnsi="Times New Roman"/>
          <w:sz w:val="24"/>
          <w:szCs w:val="24"/>
        </w:rPr>
        <w:t>subcommittee</w:t>
      </w:r>
      <w:r w:rsidRPr="00264A59">
        <w:rPr>
          <w:rFonts w:ascii="Times New Roman" w:hAnsi="Times New Roman"/>
          <w:sz w:val="24"/>
          <w:szCs w:val="24"/>
        </w:rPr>
        <w:t xml:space="preserve"> will prepare a written annual report to the </w:t>
      </w:r>
      <w:r w:rsidR="00195718">
        <w:rPr>
          <w:rFonts w:ascii="Times New Roman" w:hAnsi="Times New Roman"/>
          <w:sz w:val="24"/>
          <w:szCs w:val="24"/>
        </w:rPr>
        <w:t>IAC</w:t>
      </w:r>
      <w:r w:rsidRPr="00264A59">
        <w:rPr>
          <w:rFonts w:ascii="Times New Roman" w:hAnsi="Times New Roman"/>
          <w:sz w:val="24"/>
          <w:szCs w:val="24"/>
        </w:rPr>
        <w:t xml:space="preserve"> prior to April 15 of each academic year for inclusion in the </w:t>
      </w:r>
      <w:r w:rsidR="00195718">
        <w:rPr>
          <w:rFonts w:ascii="Times New Roman" w:hAnsi="Times New Roman"/>
          <w:sz w:val="24"/>
          <w:szCs w:val="24"/>
        </w:rPr>
        <w:t>IAC</w:t>
      </w:r>
      <w:r w:rsidRPr="00264A59">
        <w:rPr>
          <w:rFonts w:ascii="Times New Roman" w:hAnsi="Times New Roman"/>
          <w:sz w:val="24"/>
          <w:szCs w:val="24"/>
        </w:rPr>
        <w:t>’s annual report.</w:t>
      </w:r>
    </w:p>
    <w:p w:rsidR="00510471" w:rsidRDefault="00510471" w:rsidP="00871C89">
      <w:pPr>
        <w:rPr>
          <w:rFonts w:ascii="Times New Roman" w:hAnsi="Times New Roman"/>
          <w:sz w:val="24"/>
          <w:szCs w:val="24"/>
        </w:rPr>
      </w:pPr>
    </w:p>
    <w:p w:rsidR="00871C89" w:rsidRPr="00AD4DBA" w:rsidRDefault="00871C89" w:rsidP="00871C89">
      <w:pPr>
        <w:rPr>
          <w:rFonts w:ascii="Times New Roman" w:hAnsi="Times New Roman"/>
          <w:sz w:val="24"/>
          <w:szCs w:val="24"/>
        </w:rPr>
      </w:pPr>
      <w:r w:rsidRPr="00AD4DBA">
        <w:rPr>
          <w:rFonts w:ascii="Times New Roman" w:hAnsi="Times New Roman"/>
          <w:sz w:val="24"/>
          <w:szCs w:val="24"/>
        </w:rPr>
        <w:t xml:space="preserve">Academic Performance </w:t>
      </w:r>
      <w:r w:rsidR="00391F53">
        <w:rPr>
          <w:rFonts w:ascii="Times New Roman" w:hAnsi="Times New Roman"/>
          <w:sz w:val="24"/>
          <w:szCs w:val="24"/>
        </w:rPr>
        <w:t>Subcommittee</w:t>
      </w:r>
      <w:r w:rsidRPr="00AD4DBA">
        <w:rPr>
          <w:rFonts w:ascii="Times New Roman" w:hAnsi="Times New Roman"/>
          <w:sz w:val="24"/>
          <w:szCs w:val="24"/>
        </w:rPr>
        <w:t xml:space="preserve"> Responsibilities:</w:t>
      </w:r>
    </w:p>
    <w:p w:rsidR="00871C89" w:rsidRPr="00264A59" w:rsidRDefault="00871C89" w:rsidP="00871C89">
      <w:pPr>
        <w:pStyle w:val="ListParagraph"/>
        <w:numPr>
          <w:ilvl w:val="0"/>
          <w:numId w:val="11"/>
        </w:numPr>
        <w:spacing w:after="0" w:line="240" w:lineRule="auto"/>
        <w:rPr>
          <w:rFonts w:ascii="Times New Roman" w:hAnsi="Times New Roman"/>
          <w:sz w:val="24"/>
          <w:szCs w:val="24"/>
        </w:rPr>
      </w:pPr>
      <w:r w:rsidRPr="00264A59">
        <w:rPr>
          <w:rFonts w:ascii="Times New Roman" w:hAnsi="Times New Roman"/>
          <w:sz w:val="24"/>
          <w:szCs w:val="24"/>
        </w:rPr>
        <w:t xml:space="preserve">The Academic </w:t>
      </w:r>
      <w:r>
        <w:rPr>
          <w:rFonts w:ascii="Times New Roman" w:hAnsi="Times New Roman"/>
          <w:sz w:val="24"/>
          <w:szCs w:val="24"/>
        </w:rPr>
        <w:t>Performance</w:t>
      </w:r>
      <w:r w:rsidRPr="00264A59">
        <w:rPr>
          <w:rFonts w:ascii="Times New Roman" w:hAnsi="Times New Roman"/>
          <w:sz w:val="24"/>
          <w:szCs w:val="24"/>
        </w:rPr>
        <w:t xml:space="preserve"> </w:t>
      </w:r>
      <w:r w:rsidR="00391F53">
        <w:rPr>
          <w:rFonts w:ascii="Times New Roman" w:hAnsi="Times New Roman"/>
          <w:sz w:val="24"/>
          <w:szCs w:val="24"/>
        </w:rPr>
        <w:t>subcommittee</w:t>
      </w:r>
      <w:r w:rsidRPr="00264A59">
        <w:rPr>
          <w:rFonts w:ascii="Times New Roman" w:hAnsi="Times New Roman"/>
          <w:sz w:val="24"/>
          <w:szCs w:val="24"/>
        </w:rPr>
        <w:t xml:space="preserve"> is responsible for </w:t>
      </w:r>
      <w:r w:rsidR="009F590D">
        <w:rPr>
          <w:rFonts w:ascii="Times New Roman" w:hAnsi="Times New Roman"/>
          <w:sz w:val="24"/>
          <w:szCs w:val="24"/>
        </w:rPr>
        <w:t xml:space="preserve">review </w:t>
      </w:r>
      <w:r w:rsidRPr="00264A59">
        <w:rPr>
          <w:rFonts w:ascii="Times New Roman" w:hAnsi="Times New Roman"/>
          <w:sz w:val="24"/>
          <w:szCs w:val="24"/>
        </w:rPr>
        <w:t xml:space="preserve">of all </w:t>
      </w:r>
      <w:r>
        <w:rPr>
          <w:rFonts w:ascii="Times New Roman" w:hAnsi="Times New Roman"/>
          <w:sz w:val="24"/>
          <w:szCs w:val="24"/>
        </w:rPr>
        <w:t>matters related to</w:t>
      </w:r>
      <w:r w:rsidRPr="00264A59">
        <w:rPr>
          <w:rFonts w:ascii="Times New Roman" w:hAnsi="Times New Roman"/>
          <w:sz w:val="24"/>
          <w:szCs w:val="24"/>
        </w:rPr>
        <w:t xml:space="preserve"> the academic preparation and performance of student-athletes. </w:t>
      </w:r>
    </w:p>
    <w:p w:rsidR="00871C89" w:rsidRPr="00264A59" w:rsidRDefault="00871C89" w:rsidP="00871C89">
      <w:pPr>
        <w:pStyle w:val="ListParagraph"/>
        <w:numPr>
          <w:ilvl w:val="0"/>
          <w:numId w:val="11"/>
        </w:numPr>
        <w:spacing w:after="0" w:line="240" w:lineRule="auto"/>
        <w:rPr>
          <w:rFonts w:ascii="Times New Roman" w:hAnsi="Times New Roman"/>
          <w:sz w:val="24"/>
          <w:szCs w:val="24"/>
        </w:rPr>
      </w:pPr>
      <w:r w:rsidRPr="00264A59">
        <w:rPr>
          <w:rFonts w:ascii="Times New Roman" w:hAnsi="Times New Roman"/>
          <w:sz w:val="24"/>
          <w:szCs w:val="24"/>
        </w:rPr>
        <w:t xml:space="preserve">The </w:t>
      </w:r>
      <w:r w:rsidR="00391F53">
        <w:rPr>
          <w:rFonts w:ascii="Times New Roman" w:hAnsi="Times New Roman"/>
          <w:sz w:val="24"/>
          <w:szCs w:val="24"/>
        </w:rPr>
        <w:t>subcommittee</w:t>
      </w:r>
      <w:r w:rsidRPr="00264A59">
        <w:rPr>
          <w:rFonts w:ascii="Times New Roman" w:hAnsi="Times New Roman"/>
          <w:sz w:val="24"/>
          <w:szCs w:val="24"/>
        </w:rPr>
        <w:t xml:space="preserve"> will monitor and review all academic policies of the </w:t>
      </w:r>
      <w:r w:rsidR="009D3AFC">
        <w:rPr>
          <w:rFonts w:ascii="Times New Roman" w:hAnsi="Times New Roman"/>
          <w:sz w:val="24"/>
          <w:szCs w:val="24"/>
        </w:rPr>
        <w:t xml:space="preserve">Department of </w:t>
      </w:r>
      <w:r w:rsidRPr="00264A59">
        <w:rPr>
          <w:rFonts w:ascii="Times New Roman" w:hAnsi="Times New Roman"/>
          <w:sz w:val="24"/>
          <w:szCs w:val="24"/>
        </w:rPr>
        <w:t xml:space="preserve">Athletics.  </w:t>
      </w:r>
    </w:p>
    <w:p w:rsidR="00871C89" w:rsidRDefault="00871C89" w:rsidP="00871C89">
      <w:pPr>
        <w:pStyle w:val="ListParagraph"/>
        <w:numPr>
          <w:ilvl w:val="0"/>
          <w:numId w:val="11"/>
        </w:numPr>
        <w:spacing w:after="0" w:line="240" w:lineRule="auto"/>
        <w:rPr>
          <w:rFonts w:ascii="Times New Roman" w:hAnsi="Times New Roman"/>
          <w:sz w:val="24"/>
          <w:szCs w:val="24"/>
        </w:rPr>
      </w:pPr>
      <w:r w:rsidRPr="0063358F">
        <w:rPr>
          <w:rFonts w:ascii="Times New Roman" w:hAnsi="Times New Roman"/>
          <w:sz w:val="24"/>
          <w:szCs w:val="24"/>
        </w:rPr>
        <w:t xml:space="preserve">The </w:t>
      </w:r>
      <w:r w:rsidR="00391F53">
        <w:rPr>
          <w:rFonts w:ascii="Times New Roman" w:hAnsi="Times New Roman"/>
          <w:sz w:val="24"/>
          <w:szCs w:val="24"/>
        </w:rPr>
        <w:t>subcommittee</w:t>
      </w:r>
      <w:r w:rsidRPr="0063358F">
        <w:rPr>
          <w:rFonts w:ascii="Times New Roman" w:hAnsi="Times New Roman"/>
          <w:sz w:val="24"/>
          <w:szCs w:val="24"/>
        </w:rPr>
        <w:t xml:space="preserve"> will monitor and review the academic progress of student</w:t>
      </w:r>
      <w:r>
        <w:rPr>
          <w:rFonts w:ascii="Times New Roman" w:hAnsi="Times New Roman"/>
          <w:sz w:val="24"/>
          <w:szCs w:val="24"/>
        </w:rPr>
        <w:t>-</w:t>
      </w:r>
      <w:r w:rsidRPr="0063358F">
        <w:rPr>
          <w:rFonts w:ascii="Times New Roman" w:hAnsi="Times New Roman"/>
          <w:sz w:val="24"/>
          <w:szCs w:val="24"/>
        </w:rPr>
        <w:t>athletes.</w:t>
      </w:r>
    </w:p>
    <w:p w:rsidR="00F22274" w:rsidRDefault="00871C89" w:rsidP="00871C89">
      <w:pPr>
        <w:pStyle w:val="ListParagraph"/>
        <w:numPr>
          <w:ilvl w:val="0"/>
          <w:numId w:val="11"/>
        </w:numPr>
        <w:spacing w:after="0" w:line="240" w:lineRule="auto"/>
        <w:rPr>
          <w:rFonts w:ascii="Times New Roman" w:hAnsi="Times New Roman"/>
          <w:sz w:val="24"/>
          <w:szCs w:val="24"/>
        </w:rPr>
      </w:pPr>
      <w:r w:rsidRPr="00264A59">
        <w:rPr>
          <w:rFonts w:ascii="Times New Roman" w:hAnsi="Times New Roman"/>
          <w:sz w:val="24"/>
          <w:szCs w:val="24"/>
        </w:rPr>
        <w:t xml:space="preserve">The </w:t>
      </w:r>
      <w:r w:rsidR="00391F53">
        <w:rPr>
          <w:rFonts w:ascii="Times New Roman" w:hAnsi="Times New Roman"/>
          <w:sz w:val="24"/>
          <w:szCs w:val="24"/>
        </w:rPr>
        <w:t>subcommittee</w:t>
      </w:r>
      <w:r w:rsidRPr="00264A59">
        <w:rPr>
          <w:rFonts w:ascii="Times New Roman" w:hAnsi="Times New Roman"/>
          <w:sz w:val="24"/>
          <w:szCs w:val="24"/>
        </w:rPr>
        <w:t xml:space="preserve"> will prepare a written annual report to the </w:t>
      </w:r>
      <w:r w:rsidR="00195718">
        <w:rPr>
          <w:rFonts w:ascii="Times New Roman" w:hAnsi="Times New Roman"/>
          <w:sz w:val="24"/>
          <w:szCs w:val="24"/>
        </w:rPr>
        <w:t>IAC</w:t>
      </w:r>
      <w:r w:rsidRPr="00264A59">
        <w:rPr>
          <w:rFonts w:ascii="Times New Roman" w:hAnsi="Times New Roman"/>
          <w:sz w:val="24"/>
          <w:szCs w:val="24"/>
        </w:rPr>
        <w:t xml:space="preserve"> prior to </w:t>
      </w:r>
      <w:r w:rsidR="009A4E21">
        <w:rPr>
          <w:rFonts w:ascii="Times New Roman" w:hAnsi="Times New Roman"/>
          <w:sz w:val="24"/>
          <w:szCs w:val="24"/>
        </w:rPr>
        <w:t>June</w:t>
      </w:r>
      <w:r w:rsidRPr="00264A59">
        <w:rPr>
          <w:rFonts w:ascii="Times New Roman" w:hAnsi="Times New Roman"/>
          <w:sz w:val="24"/>
          <w:szCs w:val="24"/>
        </w:rPr>
        <w:t xml:space="preserve"> 15 of each academic year for inclusion in the </w:t>
      </w:r>
      <w:r w:rsidR="00195718">
        <w:rPr>
          <w:rFonts w:ascii="Times New Roman" w:hAnsi="Times New Roman"/>
          <w:sz w:val="24"/>
          <w:szCs w:val="24"/>
        </w:rPr>
        <w:t>IAC</w:t>
      </w:r>
      <w:r w:rsidRPr="00264A59">
        <w:rPr>
          <w:rFonts w:ascii="Times New Roman" w:hAnsi="Times New Roman"/>
          <w:sz w:val="24"/>
          <w:szCs w:val="24"/>
        </w:rPr>
        <w:t>’s annual report.</w:t>
      </w:r>
    </w:p>
    <w:p w:rsidR="00510471" w:rsidRDefault="00510471" w:rsidP="00871C89">
      <w:pPr>
        <w:rPr>
          <w:rFonts w:ascii="Times New Roman" w:hAnsi="Times New Roman"/>
          <w:sz w:val="24"/>
          <w:szCs w:val="24"/>
        </w:rPr>
      </w:pPr>
    </w:p>
    <w:p w:rsidR="00871C89" w:rsidRPr="00AD4DBA" w:rsidRDefault="00510471" w:rsidP="00871C89">
      <w:pPr>
        <w:rPr>
          <w:rFonts w:ascii="Times New Roman" w:hAnsi="Times New Roman"/>
          <w:sz w:val="24"/>
          <w:szCs w:val="24"/>
        </w:rPr>
      </w:pPr>
      <w:r>
        <w:rPr>
          <w:rFonts w:ascii="Times New Roman" w:hAnsi="Times New Roman"/>
          <w:sz w:val="24"/>
          <w:szCs w:val="24"/>
        </w:rPr>
        <w:t>Student-Athlete Well</w:t>
      </w:r>
      <w:r w:rsidR="00126CC4">
        <w:rPr>
          <w:rFonts w:ascii="Times New Roman" w:hAnsi="Times New Roman"/>
          <w:sz w:val="24"/>
          <w:szCs w:val="24"/>
        </w:rPr>
        <w:t>-B</w:t>
      </w:r>
      <w:r w:rsidR="00871C89" w:rsidRPr="00AD4DBA">
        <w:rPr>
          <w:rFonts w:ascii="Times New Roman" w:hAnsi="Times New Roman"/>
          <w:sz w:val="24"/>
          <w:szCs w:val="24"/>
        </w:rPr>
        <w:t xml:space="preserve">eing </w:t>
      </w:r>
      <w:r w:rsidR="00391F53">
        <w:rPr>
          <w:rFonts w:ascii="Times New Roman" w:hAnsi="Times New Roman"/>
          <w:sz w:val="24"/>
          <w:szCs w:val="24"/>
        </w:rPr>
        <w:t>Subcommittee</w:t>
      </w:r>
      <w:r w:rsidR="00871C89" w:rsidRPr="00AD4DBA">
        <w:rPr>
          <w:rFonts w:ascii="Times New Roman" w:hAnsi="Times New Roman"/>
          <w:sz w:val="24"/>
          <w:szCs w:val="24"/>
        </w:rPr>
        <w:t xml:space="preserve"> Responsibilities:</w:t>
      </w:r>
    </w:p>
    <w:p w:rsidR="00871C89" w:rsidRDefault="00871C89" w:rsidP="00871C89">
      <w:pPr>
        <w:numPr>
          <w:ilvl w:val="0"/>
          <w:numId w:val="13"/>
        </w:numPr>
        <w:spacing w:after="0" w:line="240" w:lineRule="auto"/>
        <w:rPr>
          <w:rFonts w:ascii="Times New Roman" w:hAnsi="Times New Roman"/>
          <w:sz w:val="24"/>
          <w:szCs w:val="24"/>
        </w:rPr>
      </w:pPr>
      <w:r w:rsidRPr="00264A59">
        <w:rPr>
          <w:rFonts w:ascii="Times New Roman" w:hAnsi="Times New Roman"/>
          <w:sz w:val="24"/>
          <w:szCs w:val="24"/>
        </w:rPr>
        <w:t xml:space="preserve">The </w:t>
      </w:r>
      <w:r w:rsidR="00510471">
        <w:rPr>
          <w:rFonts w:ascii="Times New Roman" w:hAnsi="Times New Roman"/>
          <w:sz w:val="24"/>
          <w:szCs w:val="24"/>
        </w:rPr>
        <w:t>Student-Athlete Well</w:t>
      </w:r>
      <w:r w:rsidR="00126CC4">
        <w:rPr>
          <w:rFonts w:ascii="Times New Roman" w:hAnsi="Times New Roman"/>
          <w:sz w:val="24"/>
          <w:szCs w:val="24"/>
        </w:rPr>
        <w:t>-B</w:t>
      </w:r>
      <w:r>
        <w:rPr>
          <w:rFonts w:ascii="Times New Roman" w:hAnsi="Times New Roman"/>
          <w:sz w:val="24"/>
          <w:szCs w:val="24"/>
        </w:rPr>
        <w:t xml:space="preserve">eing </w:t>
      </w:r>
      <w:r w:rsidR="00391F53">
        <w:rPr>
          <w:rFonts w:ascii="Times New Roman" w:hAnsi="Times New Roman"/>
          <w:sz w:val="24"/>
          <w:szCs w:val="24"/>
        </w:rPr>
        <w:t>subcommittee</w:t>
      </w:r>
      <w:r w:rsidRPr="00264A59">
        <w:rPr>
          <w:rFonts w:ascii="Times New Roman" w:hAnsi="Times New Roman"/>
          <w:sz w:val="24"/>
          <w:szCs w:val="24"/>
        </w:rPr>
        <w:t xml:space="preserve"> is responsible for </w:t>
      </w:r>
      <w:r w:rsidR="009F590D">
        <w:rPr>
          <w:rFonts w:ascii="Times New Roman" w:hAnsi="Times New Roman"/>
          <w:sz w:val="24"/>
          <w:szCs w:val="24"/>
        </w:rPr>
        <w:t>review</w:t>
      </w:r>
      <w:r w:rsidR="009F590D" w:rsidRPr="00264A59">
        <w:rPr>
          <w:rFonts w:ascii="Times New Roman" w:hAnsi="Times New Roman"/>
          <w:sz w:val="24"/>
          <w:szCs w:val="24"/>
        </w:rPr>
        <w:t xml:space="preserve"> </w:t>
      </w:r>
      <w:r w:rsidRPr="00264A59">
        <w:rPr>
          <w:rFonts w:ascii="Times New Roman" w:hAnsi="Times New Roman"/>
          <w:sz w:val="24"/>
          <w:szCs w:val="24"/>
        </w:rPr>
        <w:t xml:space="preserve">of all </w:t>
      </w:r>
      <w:r>
        <w:rPr>
          <w:rFonts w:ascii="Times New Roman" w:hAnsi="Times New Roman"/>
          <w:sz w:val="24"/>
          <w:szCs w:val="24"/>
        </w:rPr>
        <w:t>matters related to</w:t>
      </w:r>
      <w:r w:rsidRPr="00264A59">
        <w:rPr>
          <w:rFonts w:ascii="Times New Roman" w:hAnsi="Times New Roman"/>
          <w:sz w:val="24"/>
          <w:szCs w:val="24"/>
        </w:rPr>
        <w:t xml:space="preserve"> the physical</w:t>
      </w:r>
      <w:r>
        <w:rPr>
          <w:rFonts w:ascii="Times New Roman" w:hAnsi="Times New Roman"/>
          <w:sz w:val="24"/>
          <w:szCs w:val="24"/>
        </w:rPr>
        <w:t xml:space="preserve">, mental </w:t>
      </w:r>
      <w:r w:rsidRPr="00264A59">
        <w:rPr>
          <w:rFonts w:ascii="Times New Roman" w:hAnsi="Times New Roman"/>
          <w:sz w:val="24"/>
          <w:szCs w:val="24"/>
        </w:rPr>
        <w:t>and educational well-being of student-athletes.</w:t>
      </w:r>
    </w:p>
    <w:p w:rsidR="00871C89" w:rsidRDefault="00871C89" w:rsidP="00871C89">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The </w:t>
      </w:r>
      <w:r w:rsidR="00391F53">
        <w:rPr>
          <w:rFonts w:ascii="Times New Roman" w:hAnsi="Times New Roman"/>
          <w:sz w:val="24"/>
          <w:szCs w:val="24"/>
        </w:rPr>
        <w:t>subcommittee</w:t>
      </w:r>
      <w:r>
        <w:rPr>
          <w:rFonts w:ascii="Times New Roman" w:hAnsi="Times New Roman"/>
          <w:sz w:val="24"/>
          <w:szCs w:val="24"/>
        </w:rPr>
        <w:t xml:space="preserve"> will </w:t>
      </w:r>
      <w:r w:rsidRPr="0063358F">
        <w:rPr>
          <w:rFonts w:ascii="Times New Roman" w:hAnsi="Times New Roman"/>
          <w:sz w:val="24"/>
          <w:szCs w:val="24"/>
        </w:rPr>
        <w:t xml:space="preserve">monitor and review the progress of </w:t>
      </w:r>
      <w:r>
        <w:rPr>
          <w:rFonts w:ascii="Times New Roman" w:hAnsi="Times New Roman"/>
          <w:sz w:val="24"/>
          <w:szCs w:val="24"/>
        </w:rPr>
        <w:t xml:space="preserve">the CHAMPS/Life Skills Program (Challenging Athletes’ Minds for Personal Success).  </w:t>
      </w:r>
    </w:p>
    <w:p w:rsidR="00871C89" w:rsidRPr="00264A59" w:rsidRDefault="00871C89" w:rsidP="00871C89">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The </w:t>
      </w:r>
      <w:r w:rsidR="00391F53">
        <w:rPr>
          <w:rFonts w:ascii="Times New Roman" w:hAnsi="Times New Roman"/>
          <w:sz w:val="24"/>
          <w:szCs w:val="24"/>
        </w:rPr>
        <w:t>subcommittee</w:t>
      </w:r>
      <w:r w:rsidRPr="00264A59">
        <w:rPr>
          <w:rFonts w:ascii="Times New Roman" w:hAnsi="Times New Roman"/>
          <w:sz w:val="24"/>
          <w:szCs w:val="24"/>
        </w:rPr>
        <w:t xml:space="preserve"> will monitor and review all matters related to establishing and maintaining an environment in which student-athlete activities are an integral part of their educational experience.</w:t>
      </w:r>
    </w:p>
    <w:p w:rsidR="00871C89" w:rsidRPr="00264A59" w:rsidRDefault="00871C89" w:rsidP="00871C89">
      <w:pPr>
        <w:pStyle w:val="ListParagraph"/>
        <w:numPr>
          <w:ilvl w:val="0"/>
          <w:numId w:val="12"/>
        </w:numPr>
        <w:spacing w:after="0" w:line="240" w:lineRule="auto"/>
        <w:rPr>
          <w:rFonts w:ascii="Times New Roman" w:hAnsi="Times New Roman"/>
          <w:sz w:val="24"/>
          <w:szCs w:val="24"/>
        </w:rPr>
      </w:pPr>
      <w:r w:rsidRPr="00264A59">
        <w:rPr>
          <w:rFonts w:ascii="Times New Roman" w:hAnsi="Times New Roman"/>
          <w:sz w:val="24"/>
          <w:szCs w:val="24"/>
        </w:rPr>
        <w:t xml:space="preserve">The </w:t>
      </w:r>
      <w:r w:rsidR="00391F53">
        <w:rPr>
          <w:rFonts w:ascii="Times New Roman" w:hAnsi="Times New Roman"/>
          <w:sz w:val="24"/>
          <w:szCs w:val="24"/>
        </w:rPr>
        <w:t>subcommittee</w:t>
      </w:r>
      <w:r w:rsidRPr="00264A59">
        <w:rPr>
          <w:rFonts w:ascii="Times New Roman" w:hAnsi="Times New Roman"/>
          <w:sz w:val="24"/>
          <w:szCs w:val="24"/>
        </w:rPr>
        <w:t xml:space="preserve"> will monitor and review all matters related to establishing and maintaining an environment that values cultural diversity and gender equity among student-athletes.</w:t>
      </w:r>
    </w:p>
    <w:p w:rsidR="00871C89" w:rsidRPr="00264A59" w:rsidRDefault="00871C89" w:rsidP="00871C89">
      <w:pPr>
        <w:pStyle w:val="ListParagraph"/>
        <w:numPr>
          <w:ilvl w:val="0"/>
          <w:numId w:val="12"/>
        </w:numPr>
        <w:spacing w:after="0" w:line="240" w:lineRule="auto"/>
        <w:rPr>
          <w:rFonts w:ascii="Times New Roman" w:hAnsi="Times New Roman"/>
          <w:sz w:val="24"/>
          <w:szCs w:val="24"/>
        </w:rPr>
      </w:pPr>
      <w:r w:rsidRPr="00264A59">
        <w:rPr>
          <w:rFonts w:ascii="Times New Roman" w:hAnsi="Times New Roman"/>
          <w:sz w:val="24"/>
          <w:szCs w:val="24"/>
        </w:rPr>
        <w:t xml:space="preserve">The </w:t>
      </w:r>
      <w:r w:rsidR="00391F53">
        <w:rPr>
          <w:rFonts w:ascii="Times New Roman" w:hAnsi="Times New Roman"/>
          <w:sz w:val="24"/>
          <w:szCs w:val="24"/>
        </w:rPr>
        <w:t>subcommittee</w:t>
      </w:r>
      <w:r w:rsidRPr="00264A59">
        <w:rPr>
          <w:rFonts w:ascii="Times New Roman" w:hAnsi="Times New Roman"/>
          <w:sz w:val="24"/>
          <w:szCs w:val="24"/>
        </w:rPr>
        <w:t xml:space="preserve"> will monitor and review all matters related to establishing and maintaining an environment that protects the health and safety for each of its student-athletes.</w:t>
      </w:r>
    </w:p>
    <w:p w:rsidR="00871C89" w:rsidRPr="00264A59" w:rsidRDefault="00871C89" w:rsidP="00871C89">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The </w:t>
      </w:r>
      <w:r w:rsidR="00391F53">
        <w:rPr>
          <w:rFonts w:ascii="Times New Roman" w:hAnsi="Times New Roman"/>
          <w:sz w:val="24"/>
          <w:szCs w:val="24"/>
        </w:rPr>
        <w:t>subcommittee</w:t>
      </w:r>
      <w:r w:rsidRPr="00264A59">
        <w:rPr>
          <w:rFonts w:ascii="Times New Roman" w:hAnsi="Times New Roman"/>
          <w:sz w:val="24"/>
          <w:szCs w:val="24"/>
        </w:rPr>
        <w:t xml:space="preserve"> will monitor and review all matters related to establishing and maintaining an environment that fosters a positive relationship between the student-athlete and coach.</w:t>
      </w:r>
    </w:p>
    <w:p w:rsidR="00871C89" w:rsidRDefault="00871C89" w:rsidP="00871C89">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The </w:t>
      </w:r>
      <w:r w:rsidR="00391F53">
        <w:rPr>
          <w:rFonts w:ascii="Times New Roman" w:hAnsi="Times New Roman"/>
          <w:sz w:val="24"/>
          <w:szCs w:val="24"/>
        </w:rPr>
        <w:t>subcommittee</w:t>
      </w:r>
      <w:r w:rsidRPr="00264A59">
        <w:rPr>
          <w:rFonts w:ascii="Times New Roman" w:hAnsi="Times New Roman"/>
          <w:sz w:val="24"/>
          <w:szCs w:val="24"/>
        </w:rPr>
        <w:t xml:space="preserve"> will monitor and review all matters related to establishing and maintaining an environment that promotes fairness, openness and honesty among coaches, administrators, faculty and student-athletes.</w:t>
      </w:r>
    </w:p>
    <w:p w:rsidR="00F22274" w:rsidRDefault="00871C89" w:rsidP="00871C89">
      <w:pPr>
        <w:pStyle w:val="ListParagraph"/>
        <w:numPr>
          <w:ilvl w:val="0"/>
          <w:numId w:val="12"/>
        </w:numPr>
        <w:spacing w:after="0" w:line="240" w:lineRule="auto"/>
        <w:rPr>
          <w:rFonts w:ascii="Times New Roman" w:hAnsi="Times New Roman"/>
          <w:sz w:val="24"/>
          <w:szCs w:val="24"/>
        </w:rPr>
      </w:pPr>
      <w:r w:rsidRPr="00264A59">
        <w:rPr>
          <w:rFonts w:ascii="Times New Roman" w:hAnsi="Times New Roman"/>
          <w:sz w:val="24"/>
          <w:szCs w:val="24"/>
        </w:rPr>
        <w:t xml:space="preserve">The </w:t>
      </w:r>
      <w:r w:rsidR="00391F53">
        <w:rPr>
          <w:rFonts w:ascii="Times New Roman" w:hAnsi="Times New Roman"/>
          <w:sz w:val="24"/>
          <w:szCs w:val="24"/>
        </w:rPr>
        <w:t>subcommittee</w:t>
      </w:r>
      <w:r w:rsidRPr="00264A59">
        <w:rPr>
          <w:rFonts w:ascii="Times New Roman" w:hAnsi="Times New Roman"/>
          <w:sz w:val="24"/>
          <w:szCs w:val="24"/>
        </w:rPr>
        <w:t xml:space="preserve"> will prepare a written annual report to the </w:t>
      </w:r>
      <w:r w:rsidR="00195718">
        <w:rPr>
          <w:rFonts w:ascii="Times New Roman" w:hAnsi="Times New Roman"/>
          <w:sz w:val="24"/>
          <w:szCs w:val="24"/>
        </w:rPr>
        <w:t>IAC</w:t>
      </w:r>
      <w:r w:rsidRPr="00264A59">
        <w:rPr>
          <w:rFonts w:ascii="Times New Roman" w:hAnsi="Times New Roman"/>
          <w:sz w:val="24"/>
          <w:szCs w:val="24"/>
        </w:rPr>
        <w:t xml:space="preserve"> prior to April 15 of each academic year for inclusion in the </w:t>
      </w:r>
      <w:r w:rsidR="00195718">
        <w:rPr>
          <w:rFonts w:ascii="Times New Roman" w:hAnsi="Times New Roman"/>
          <w:sz w:val="24"/>
          <w:szCs w:val="24"/>
        </w:rPr>
        <w:t>IAC</w:t>
      </w:r>
      <w:r w:rsidRPr="00264A59">
        <w:rPr>
          <w:rFonts w:ascii="Times New Roman" w:hAnsi="Times New Roman"/>
          <w:sz w:val="24"/>
          <w:szCs w:val="24"/>
        </w:rPr>
        <w:t>’s annual report.</w:t>
      </w:r>
    </w:p>
    <w:p w:rsidR="00510471" w:rsidRDefault="00510471" w:rsidP="00871C89">
      <w:pPr>
        <w:rPr>
          <w:rFonts w:ascii="Times New Roman" w:hAnsi="Times New Roman"/>
          <w:sz w:val="24"/>
          <w:szCs w:val="24"/>
        </w:rPr>
      </w:pPr>
    </w:p>
    <w:p w:rsidR="00871C89" w:rsidRPr="00AD4DBA" w:rsidRDefault="00871C89" w:rsidP="00871C89">
      <w:pPr>
        <w:rPr>
          <w:rFonts w:ascii="Times New Roman" w:hAnsi="Times New Roman"/>
          <w:sz w:val="24"/>
          <w:szCs w:val="24"/>
        </w:rPr>
      </w:pPr>
      <w:r w:rsidRPr="00AD4DBA">
        <w:rPr>
          <w:rFonts w:ascii="Times New Roman" w:hAnsi="Times New Roman"/>
          <w:sz w:val="24"/>
          <w:szCs w:val="24"/>
        </w:rPr>
        <w:t xml:space="preserve">Finance and Facilities </w:t>
      </w:r>
      <w:r w:rsidR="00391F53">
        <w:rPr>
          <w:rFonts w:ascii="Times New Roman" w:hAnsi="Times New Roman"/>
          <w:sz w:val="24"/>
          <w:szCs w:val="24"/>
        </w:rPr>
        <w:t>Subcommittee</w:t>
      </w:r>
      <w:r w:rsidRPr="00AD4DBA">
        <w:rPr>
          <w:rFonts w:ascii="Times New Roman" w:hAnsi="Times New Roman"/>
          <w:sz w:val="24"/>
          <w:szCs w:val="24"/>
        </w:rPr>
        <w:t xml:space="preserve"> Responsibilities:</w:t>
      </w:r>
    </w:p>
    <w:p w:rsidR="00871C89" w:rsidRPr="00DB5E9A" w:rsidRDefault="00871C89" w:rsidP="00871C89">
      <w:pPr>
        <w:numPr>
          <w:ilvl w:val="0"/>
          <w:numId w:val="14"/>
        </w:numPr>
        <w:spacing w:after="0" w:line="240" w:lineRule="auto"/>
        <w:rPr>
          <w:rFonts w:ascii="Times New Roman" w:hAnsi="Times New Roman"/>
          <w:sz w:val="24"/>
          <w:szCs w:val="24"/>
        </w:rPr>
      </w:pPr>
      <w:r w:rsidRPr="00DB5E9A">
        <w:rPr>
          <w:rFonts w:ascii="Times New Roman" w:hAnsi="Times New Roman"/>
          <w:sz w:val="24"/>
          <w:szCs w:val="24"/>
        </w:rPr>
        <w:t xml:space="preserve">The </w:t>
      </w:r>
      <w:r>
        <w:rPr>
          <w:rFonts w:ascii="Times New Roman" w:hAnsi="Times New Roman"/>
          <w:sz w:val="24"/>
          <w:szCs w:val="24"/>
        </w:rPr>
        <w:t xml:space="preserve">Finance and Facilities </w:t>
      </w:r>
      <w:r w:rsidR="00391F53">
        <w:rPr>
          <w:rFonts w:ascii="Times New Roman" w:hAnsi="Times New Roman"/>
          <w:sz w:val="24"/>
          <w:szCs w:val="24"/>
        </w:rPr>
        <w:t>subcommittee</w:t>
      </w:r>
      <w:r>
        <w:rPr>
          <w:rFonts w:ascii="Times New Roman" w:hAnsi="Times New Roman"/>
          <w:sz w:val="24"/>
          <w:szCs w:val="24"/>
        </w:rPr>
        <w:t xml:space="preserve"> </w:t>
      </w:r>
      <w:r w:rsidRPr="00DB5E9A">
        <w:rPr>
          <w:rFonts w:ascii="Times New Roman" w:hAnsi="Times New Roman"/>
          <w:sz w:val="24"/>
          <w:szCs w:val="24"/>
        </w:rPr>
        <w:t xml:space="preserve">is responsible for </w:t>
      </w:r>
      <w:r w:rsidR="009F590D">
        <w:rPr>
          <w:rFonts w:ascii="Times New Roman" w:hAnsi="Times New Roman"/>
          <w:sz w:val="24"/>
          <w:szCs w:val="24"/>
        </w:rPr>
        <w:t xml:space="preserve">review </w:t>
      </w:r>
      <w:r w:rsidRPr="00DB5E9A">
        <w:rPr>
          <w:rFonts w:ascii="Times New Roman" w:hAnsi="Times New Roman"/>
          <w:sz w:val="24"/>
          <w:szCs w:val="24"/>
        </w:rPr>
        <w:t xml:space="preserve">of all matters related to the finances </w:t>
      </w:r>
      <w:r>
        <w:rPr>
          <w:rFonts w:ascii="Times New Roman" w:hAnsi="Times New Roman"/>
          <w:sz w:val="24"/>
          <w:szCs w:val="24"/>
        </w:rPr>
        <w:t xml:space="preserve">and facilities </w:t>
      </w:r>
      <w:r w:rsidRPr="00DB5E9A">
        <w:rPr>
          <w:rFonts w:ascii="Times New Roman" w:hAnsi="Times New Roman"/>
          <w:sz w:val="24"/>
          <w:szCs w:val="24"/>
        </w:rPr>
        <w:t xml:space="preserve">of the Athletics Program. </w:t>
      </w:r>
    </w:p>
    <w:p w:rsidR="00871C89" w:rsidRDefault="00871C89" w:rsidP="00871C89">
      <w:pPr>
        <w:numPr>
          <w:ilvl w:val="0"/>
          <w:numId w:val="14"/>
        </w:numPr>
        <w:spacing w:after="0" w:line="240" w:lineRule="auto"/>
        <w:rPr>
          <w:rFonts w:ascii="Times New Roman" w:hAnsi="Times New Roman"/>
          <w:sz w:val="24"/>
          <w:szCs w:val="24"/>
        </w:rPr>
      </w:pPr>
      <w:r w:rsidRPr="00264A59">
        <w:rPr>
          <w:rFonts w:ascii="Times New Roman" w:hAnsi="Times New Roman"/>
          <w:sz w:val="24"/>
          <w:szCs w:val="24"/>
        </w:rPr>
        <w:t xml:space="preserve">The </w:t>
      </w:r>
      <w:r w:rsidR="00391F53">
        <w:rPr>
          <w:rFonts w:ascii="Times New Roman" w:hAnsi="Times New Roman"/>
          <w:sz w:val="24"/>
          <w:szCs w:val="24"/>
        </w:rPr>
        <w:t>subcommittee</w:t>
      </w:r>
      <w:r w:rsidRPr="00264A59">
        <w:rPr>
          <w:rFonts w:ascii="Times New Roman" w:hAnsi="Times New Roman"/>
          <w:sz w:val="24"/>
          <w:szCs w:val="24"/>
        </w:rPr>
        <w:t xml:space="preserve"> </w:t>
      </w:r>
      <w:r>
        <w:rPr>
          <w:rFonts w:ascii="Times New Roman" w:hAnsi="Times New Roman"/>
          <w:sz w:val="24"/>
          <w:szCs w:val="24"/>
        </w:rPr>
        <w:t xml:space="preserve">will </w:t>
      </w:r>
      <w:r w:rsidRPr="00264A59">
        <w:rPr>
          <w:rFonts w:ascii="Times New Roman" w:hAnsi="Times New Roman"/>
          <w:sz w:val="24"/>
          <w:szCs w:val="24"/>
        </w:rPr>
        <w:t xml:space="preserve">monitor and review </w:t>
      </w:r>
      <w:r>
        <w:rPr>
          <w:rFonts w:ascii="Times New Roman" w:hAnsi="Times New Roman"/>
          <w:sz w:val="24"/>
          <w:szCs w:val="24"/>
        </w:rPr>
        <w:t>the Athletics Program’s</w:t>
      </w:r>
      <w:r w:rsidRPr="00264A59">
        <w:rPr>
          <w:rFonts w:ascii="Times New Roman" w:hAnsi="Times New Roman"/>
          <w:sz w:val="24"/>
          <w:szCs w:val="24"/>
        </w:rPr>
        <w:t xml:space="preserve"> financial stability. </w:t>
      </w:r>
    </w:p>
    <w:p w:rsidR="00871C89" w:rsidRDefault="00871C89" w:rsidP="00871C89">
      <w:pPr>
        <w:numPr>
          <w:ilvl w:val="0"/>
          <w:numId w:val="14"/>
        </w:numPr>
        <w:spacing w:after="0" w:line="240" w:lineRule="auto"/>
        <w:rPr>
          <w:rFonts w:ascii="Times New Roman" w:hAnsi="Times New Roman"/>
          <w:sz w:val="24"/>
          <w:szCs w:val="24"/>
        </w:rPr>
      </w:pPr>
      <w:r w:rsidRPr="00264A59">
        <w:rPr>
          <w:rFonts w:ascii="Times New Roman" w:hAnsi="Times New Roman"/>
          <w:sz w:val="24"/>
          <w:szCs w:val="24"/>
        </w:rPr>
        <w:t xml:space="preserve">The </w:t>
      </w:r>
      <w:r w:rsidR="00391F53">
        <w:rPr>
          <w:rFonts w:ascii="Times New Roman" w:hAnsi="Times New Roman"/>
          <w:sz w:val="24"/>
          <w:szCs w:val="24"/>
        </w:rPr>
        <w:t>subcommittee</w:t>
      </w:r>
      <w:r w:rsidRPr="00264A59">
        <w:rPr>
          <w:rFonts w:ascii="Times New Roman" w:hAnsi="Times New Roman"/>
          <w:sz w:val="24"/>
          <w:szCs w:val="24"/>
        </w:rPr>
        <w:t xml:space="preserve"> </w:t>
      </w:r>
      <w:r>
        <w:rPr>
          <w:rFonts w:ascii="Times New Roman" w:hAnsi="Times New Roman"/>
          <w:sz w:val="24"/>
          <w:szCs w:val="24"/>
        </w:rPr>
        <w:t>will monitor and review the Athletics Program’s</w:t>
      </w:r>
      <w:r w:rsidRPr="00264A59">
        <w:rPr>
          <w:rFonts w:ascii="Times New Roman" w:hAnsi="Times New Roman"/>
          <w:sz w:val="24"/>
          <w:szCs w:val="24"/>
        </w:rPr>
        <w:t xml:space="preserve"> short and long term financial planning</w:t>
      </w:r>
      <w:r>
        <w:rPr>
          <w:rFonts w:ascii="Times New Roman" w:hAnsi="Times New Roman"/>
          <w:sz w:val="24"/>
          <w:szCs w:val="24"/>
        </w:rPr>
        <w:t>.</w:t>
      </w:r>
    </w:p>
    <w:p w:rsidR="00871C89" w:rsidRPr="00264A59" w:rsidRDefault="00871C89" w:rsidP="00871C89">
      <w:pPr>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The </w:t>
      </w:r>
      <w:r w:rsidR="00391F53">
        <w:rPr>
          <w:rFonts w:ascii="Times New Roman" w:hAnsi="Times New Roman"/>
          <w:sz w:val="24"/>
          <w:szCs w:val="24"/>
        </w:rPr>
        <w:t>subcommittee</w:t>
      </w:r>
      <w:r>
        <w:rPr>
          <w:rFonts w:ascii="Times New Roman" w:hAnsi="Times New Roman"/>
          <w:sz w:val="24"/>
          <w:szCs w:val="24"/>
        </w:rPr>
        <w:t xml:space="preserve"> will monitor and review the Athletics Program’s facilities including construction, renovation, and utilization.</w:t>
      </w:r>
    </w:p>
    <w:p w:rsidR="00F22274" w:rsidRDefault="00871C89" w:rsidP="00871C89">
      <w:pPr>
        <w:numPr>
          <w:ilvl w:val="0"/>
          <w:numId w:val="14"/>
        </w:numPr>
        <w:spacing w:after="0" w:line="240" w:lineRule="auto"/>
        <w:rPr>
          <w:rFonts w:ascii="Times New Roman" w:hAnsi="Times New Roman"/>
          <w:sz w:val="24"/>
          <w:szCs w:val="24"/>
        </w:rPr>
      </w:pPr>
      <w:r w:rsidRPr="00264A59">
        <w:rPr>
          <w:rFonts w:ascii="Times New Roman" w:hAnsi="Times New Roman"/>
          <w:sz w:val="24"/>
          <w:szCs w:val="24"/>
        </w:rPr>
        <w:t xml:space="preserve">The </w:t>
      </w:r>
      <w:r w:rsidR="00391F53">
        <w:rPr>
          <w:rFonts w:ascii="Times New Roman" w:hAnsi="Times New Roman"/>
          <w:sz w:val="24"/>
          <w:szCs w:val="24"/>
        </w:rPr>
        <w:t>subcommittee</w:t>
      </w:r>
      <w:r w:rsidRPr="00264A59">
        <w:rPr>
          <w:rFonts w:ascii="Times New Roman" w:hAnsi="Times New Roman"/>
          <w:sz w:val="24"/>
          <w:szCs w:val="24"/>
        </w:rPr>
        <w:t xml:space="preserve"> will prepare a written annual report to the </w:t>
      </w:r>
      <w:r w:rsidR="00195718">
        <w:rPr>
          <w:rFonts w:ascii="Times New Roman" w:hAnsi="Times New Roman"/>
          <w:sz w:val="24"/>
          <w:szCs w:val="24"/>
        </w:rPr>
        <w:t>IAC</w:t>
      </w:r>
      <w:r w:rsidRPr="00264A59">
        <w:rPr>
          <w:rFonts w:ascii="Times New Roman" w:hAnsi="Times New Roman"/>
          <w:sz w:val="24"/>
          <w:szCs w:val="24"/>
        </w:rPr>
        <w:t xml:space="preserve"> prior to April 15 of each academic year for inclusion in the </w:t>
      </w:r>
      <w:r w:rsidR="00195718">
        <w:rPr>
          <w:rFonts w:ascii="Times New Roman" w:hAnsi="Times New Roman"/>
          <w:sz w:val="24"/>
          <w:szCs w:val="24"/>
        </w:rPr>
        <w:t>IAC</w:t>
      </w:r>
      <w:r w:rsidRPr="00264A59">
        <w:rPr>
          <w:rFonts w:ascii="Times New Roman" w:hAnsi="Times New Roman"/>
          <w:sz w:val="24"/>
          <w:szCs w:val="24"/>
        </w:rPr>
        <w:t>’s annual report.</w:t>
      </w:r>
    </w:p>
    <w:p w:rsidR="00126CC4" w:rsidRDefault="00126CC4" w:rsidP="00DB03A1">
      <w:pPr>
        <w:rPr>
          <w:rFonts w:ascii="Times New Roman" w:eastAsia="Times New Roman" w:hAnsi="Times New Roman" w:cs="Times New Roman"/>
          <w:b/>
          <w:bCs/>
          <w:sz w:val="24"/>
          <w:szCs w:val="24"/>
        </w:rPr>
      </w:pPr>
    </w:p>
    <w:p w:rsidR="002756AF" w:rsidRPr="002756AF" w:rsidRDefault="002756AF" w:rsidP="00DB03A1">
      <w:pPr>
        <w:rPr>
          <w:rFonts w:ascii="Times New Roman" w:eastAsia="Times New Roman" w:hAnsi="Times New Roman" w:cs="Times New Roman"/>
          <w:sz w:val="24"/>
          <w:szCs w:val="24"/>
        </w:rPr>
      </w:pPr>
      <w:r w:rsidRPr="002756AF">
        <w:rPr>
          <w:rFonts w:ascii="Times New Roman" w:eastAsia="Times New Roman" w:hAnsi="Times New Roman" w:cs="Times New Roman"/>
          <w:b/>
          <w:bCs/>
          <w:sz w:val="24"/>
          <w:szCs w:val="24"/>
        </w:rPr>
        <w:t>ARTICLE V</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b/>
          <w:bCs/>
          <w:sz w:val="24"/>
          <w:szCs w:val="24"/>
        </w:rPr>
        <w:t>Officers Term Limits</w:t>
      </w:r>
    </w:p>
    <w:p w:rsidR="002756AF" w:rsidRDefault="00BB77BE" w:rsidP="002756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Faculty Athletic Representative is selected by the President, serves as the Chair and is not subject to term limits. </w:t>
      </w:r>
      <w:r w:rsidR="002756AF" w:rsidRPr="002756AF">
        <w:rPr>
          <w:rFonts w:ascii="Times New Roman" w:eastAsia="Times New Roman" w:hAnsi="Times New Roman" w:cs="Times New Roman"/>
          <w:sz w:val="24"/>
          <w:szCs w:val="24"/>
        </w:rPr>
        <w:t xml:space="preserve">The Vice-Chair shall be selected by the Committee at its </w:t>
      </w:r>
      <w:r>
        <w:rPr>
          <w:rFonts w:ascii="Times New Roman" w:eastAsia="Times New Roman" w:hAnsi="Times New Roman" w:cs="Times New Roman"/>
          <w:sz w:val="24"/>
          <w:szCs w:val="24"/>
        </w:rPr>
        <w:t xml:space="preserve">first </w:t>
      </w:r>
      <w:proofErr w:type="gramStart"/>
      <w:r>
        <w:rPr>
          <w:rFonts w:ascii="Times New Roman" w:eastAsia="Times New Roman" w:hAnsi="Times New Roman" w:cs="Times New Roman"/>
          <w:sz w:val="24"/>
          <w:szCs w:val="24"/>
        </w:rPr>
        <w:t>Fall</w:t>
      </w:r>
      <w:proofErr w:type="gramEnd"/>
      <w:r>
        <w:rPr>
          <w:rFonts w:ascii="Times New Roman" w:eastAsia="Times New Roman" w:hAnsi="Times New Roman" w:cs="Times New Roman"/>
          <w:sz w:val="24"/>
          <w:szCs w:val="24"/>
        </w:rPr>
        <w:t xml:space="preserve"> </w:t>
      </w:r>
      <w:r w:rsidR="002756AF" w:rsidRPr="002756AF">
        <w:rPr>
          <w:rFonts w:ascii="Times New Roman" w:eastAsia="Times New Roman" w:hAnsi="Times New Roman" w:cs="Times New Roman"/>
          <w:sz w:val="24"/>
          <w:szCs w:val="24"/>
        </w:rPr>
        <w:t xml:space="preserve">meeting and shall serve for a one-year term to begin immediately upon selection.   </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b/>
          <w:bCs/>
          <w:sz w:val="24"/>
          <w:szCs w:val="24"/>
        </w:rPr>
        <w:t>ARTICLE VI</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b/>
          <w:bCs/>
          <w:sz w:val="24"/>
          <w:szCs w:val="24"/>
        </w:rPr>
        <w:t>Meetings</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Section 1. The Committee</w:t>
      </w:r>
      <w:r w:rsidR="00871C89">
        <w:rPr>
          <w:rFonts w:ascii="Times New Roman" w:eastAsia="Times New Roman" w:hAnsi="Times New Roman" w:cs="Times New Roman"/>
          <w:sz w:val="24"/>
          <w:szCs w:val="24"/>
        </w:rPr>
        <w:t>,</w:t>
      </w:r>
      <w:r w:rsidRPr="002756AF">
        <w:rPr>
          <w:rFonts w:ascii="Times New Roman" w:eastAsia="Times New Roman" w:hAnsi="Times New Roman" w:cs="Times New Roman"/>
          <w:sz w:val="24"/>
          <w:szCs w:val="24"/>
        </w:rPr>
        <w:t xml:space="preserve"> </w:t>
      </w:r>
      <w:r w:rsidR="00BB77BE">
        <w:rPr>
          <w:rFonts w:ascii="Times New Roman" w:eastAsia="Times New Roman" w:hAnsi="Times New Roman" w:cs="Times New Roman"/>
          <w:sz w:val="24"/>
          <w:szCs w:val="24"/>
        </w:rPr>
        <w:t>or one or more subcommittees</w:t>
      </w:r>
      <w:r w:rsidR="00871C89">
        <w:rPr>
          <w:rFonts w:ascii="Times New Roman" w:eastAsia="Times New Roman" w:hAnsi="Times New Roman" w:cs="Times New Roman"/>
          <w:sz w:val="24"/>
          <w:szCs w:val="24"/>
        </w:rPr>
        <w:t>,</w:t>
      </w:r>
      <w:r w:rsidR="00BB77BE">
        <w:rPr>
          <w:rFonts w:ascii="Times New Roman" w:eastAsia="Times New Roman" w:hAnsi="Times New Roman" w:cs="Times New Roman"/>
          <w:sz w:val="24"/>
          <w:szCs w:val="24"/>
        </w:rPr>
        <w:t xml:space="preserve"> </w:t>
      </w:r>
      <w:r w:rsidRPr="002756AF">
        <w:rPr>
          <w:rFonts w:ascii="Times New Roman" w:eastAsia="Times New Roman" w:hAnsi="Times New Roman" w:cs="Times New Roman"/>
          <w:sz w:val="24"/>
          <w:szCs w:val="24"/>
        </w:rPr>
        <w:t xml:space="preserve">shall meet a minimum of </w:t>
      </w:r>
      <w:r w:rsidR="00BB77BE">
        <w:rPr>
          <w:rFonts w:ascii="Times New Roman" w:eastAsia="Times New Roman" w:hAnsi="Times New Roman" w:cs="Times New Roman"/>
          <w:sz w:val="24"/>
          <w:szCs w:val="24"/>
        </w:rPr>
        <w:t>monthly throughout the academic year</w:t>
      </w:r>
      <w:r w:rsidRPr="002756AF">
        <w:rPr>
          <w:rFonts w:ascii="Times New Roman" w:eastAsia="Times New Roman" w:hAnsi="Times New Roman" w:cs="Times New Roman"/>
          <w:sz w:val="24"/>
          <w:szCs w:val="24"/>
        </w:rPr>
        <w:t>.</w:t>
      </w:r>
    </w:p>
    <w:p w:rsidR="002756AF" w:rsidRPr="002756AF" w:rsidRDefault="00BB77BE" w:rsidP="002756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The Vice President</w:t>
      </w:r>
      <w:r w:rsidR="002756AF" w:rsidRPr="002756AF">
        <w:rPr>
          <w:rFonts w:ascii="Times New Roman" w:eastAsia="Times New Roman" w:hAnsi="Times New Roman" w:cs="Times New Roman"/>
          <w:sz w:val="24"/>
          <w:szCs w:val="24"/>
        </w:rPr>
        <w:t xml:space="preserve"> of Athletics and </w:t>
      </w:r>
      <w:r w:rsidR="00871C89">
        <w:rPr>
          <w:rFonts w:ascii="Times New Roman" w:eastAsia="Times New Roman" w:hAnsi="Times New Roman" w:cs="Times New Roman"/>
          <w:sz w:val="24"/>
          <w:szCs w:val="24"/>
        </w:rPr>
        <w:t>Faculty Athletic Representative</w:t>
      </w:r>
      <w:r w:rsidR="002756AF" w:rsidRPr="002756AF">
        <w:rPr>
          <w:rFonts w:ascii="Times New Roman" w:eastAsia="Times New Roman" w:hAnsi="Times New Roman" w:cs="Times New Roman"/>
          <w:sz w:val="24"/>
          <w:szCs w:val="24"/>
        </w:rPr>
        <w:t xml:space="preserve"> shall col</w:t>
      </w:r>
      <w:r>
        <w:rPr>
          <w:rFonts w:ascii="Times New Roman" w:eastAsia="Times New Roman" w:hAnsi="Times New Roman" w:cs="Times New Roman"/>
          <w:sz w:val="24"/>
          <w:szCs w:val="24"/>
        </w:rPr>
        <w:t xml:space="preserve">laborate on setting the agenda and </w:t>
      </w:r>
      <w:r w:rsidR="002756AF" w:rsidRPr="002756AF">
        <w:rPr>
          <w:rFonts w:ascii="Times New Roman" w:eastAsia="Times New Roman" w:hAnsi="Times New Roman" w:cs="Times New Roman"/>
          <w:sz w:val="24"/>
          <w:szCs w:val="24"/>
        </w:rPr>
        <w:t>coordinating the place and timing of the meetings.</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Section 3. A simple majority of Committee members shall constitute a quorum.</w:t>
      </w:r>
    </w:p>
    <w:p w:rsidR="002756AF" w:rsidRPr="002756AF" w:rsidRDefault="00841086" w:rsidP="002756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ARTICLE VII</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b/>
          <w:bCs/>
          <w:sz w:val="24"/>
          <w:szCs w:val="24"/>
        </w:rPr>
        <w:t>Parliamentary Authority</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If need arises for reference to a parliamentary authority, the rules contained in the current edition of Robert's Rules of Order Newly Revised shall govern the Committee in all cases to which they are applicable and in which they are not inconsistent with these bylaws and any special rules of order the Committee may adopt. The Committee's intent is that informality, good manners, and good sense shall determine procedures at Committee meetings.</w:t>
      </w:r>
    </w:p>
    <w:p w:rsidR="002756AF" w:rsidRPr="002756AF" w:rsidRDefault="00841086" w:rsidP="002756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ARTICLE VIII</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b/>
          <w:bCs/>
          <w:sz w:val="24"/>
          <w:szCs w:val="24"/>
        </w:rPr>
        <w:t>Amendment of Bylaws</w:t>
      </w:r>
    </w:p>
    <w:p w:rsidR="002756AF" w:rsidRPr="002756AF"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These bylaws can be amended at any regular meeting of the Committee by a two-thirds vote</w:t>
      </w:r>
      <w:r w:rsidR="00EE37EB">
        <w:rPr>
          <w:rFonts w:ascii="Times New Roman" w:eastAsia="Times New Roman" w:hAnsi="Times New Roman" w:cs="Times New Roman"/>
          <w:sz w:val="24"/>
          <w:szCs w:val="24"/>
        </w:rPr>
        <w:t xml:space="preserve"> of those present</w:t>
      </w:r>
      <w:r w:rsidRPr="002756AF">
        <w:rPr>
          <w:rFonts w:ascii="Times New Roman" w:eastAsia="Times New Roman" w:hAnsi="Times New Roman" w:cs="Times New Roman"/>
          <w:sz w:val="24"/>
          <w:szCs w:val="24"/>
        </w:rPr>
        <w:t xml:space="preserve">, provided that the amendment has been submitted </w:t>
      </w:r>
      <w:r w:rsidR="009A4E21">
        <w:rPr>
          <w:rFonts w:ascii="Times New Roman" w:eastAsia="Times New Roman" w:hAnsi="Times New Roman" w:cs="Times New Roman"/>
          <w:sz w:val="24"/>
          <w:szCs w:val="24"/>
        </w:rPr>
        <w:t>to the committee via email at least two weeks prior to the</w:t>
      </w:r>
      <w:r w:rsidRPr="002756AF">
        <w:rPr>
          <w:rFonts w:ascii="Times New Roman" w:eastAsia="Times New Roman" w:hAnsi="Times New Roman" w:cs="Times New Roman"/>
          <w:sz w:val="24"/>
          <w:szCs w:val="24"/>
        </w:rPr>
        <w:t xml:space="preserve"> </w:t>
      </w:r>
      <w:r w:rsidR="009A4E21">
        <w:rPr>
          <w:rFonts w:ascii="Times New Roman" w:eastAsia="Times New Roman" w:hAnsi="Times New Roman" w:cs="Times New Roman"/>
          <w:sz w:val="24"/>
          <w:szCs w:val="24"/>
        </w:rPr>
        <w:t>scheduled</w:t>
      </w:r>
      <w:r w:rsidRPr="002756AF">
        <w:rPr>
          <w:rFonts w:ascii="Times New Roman" w:eastAsia="Times New Roman" w:hAnsi="Times New Roman" w:cs="Times New Roman"/>
          <w:sz w:val="24"/>
          <w:szCs w:val="24"/>
        </w:rPr>
        <w:t xml:space="preserve"> meeting. All amendments must be submitted to the University President </w:t>
      </w:r>
      <w:r w:rsidR="00871C89">
        <w:rPr>
          <w:rFonts w:ascii="Times New Roman" w:eastAsia="Times New Roman" w:hAnsi="Times New Roman" w:cs="Times New Roman"/>
          <w:sz w:val="24"/>
          <w:szCs w:val="24"/>
        </w:rPr>
        <w:t xml:space="preserve">and Faculty Senate </w:t>
      </w:r>
      <w:r w:rsidRPr="002756AF">
        <w:rPr>
          <w:rFonts w:ascii="Times New Roman" w:eastAsia="Times New Roman" w:hAnsi="Times New Roman" w:cs="Times New Roman"/>
          <w:sz w:val="24"/>
          <w:szCs w:val="24"/>
        </w:rPr>
        <w:t>for approval.</w:t>
      </w:r>
    </w:p>
    <w:p w:rsidR="00F22274" w:rsidRDefault="002756AF" w:rsidP="002756AF">
      <w:pPr>
        <w:spacing w:before="100" w:beforeAutospacing="1" w:after="100" w:afterAutospacing="1" w:line="240" w:lineRule="auto"/>
        <w:rPr>
          <w:rFonts w:ascii="Times New Roman" w:eastAsia="Times New Roman" w:hAnsi="Times New Roman" w:cs="Times New Roman"/>
          <w:sz w:val="24"/>
          <w:szCs w:val="24"/>
        </w:rPr>
      </w:pPr>
      <w:r w:rsidRPr="002756AF">
        <w:rPr>
          <w:rFonts w:ascii="Times New Roman" w:eastAsia="Times New Roman" w:hAnsi="Times New Roman" w:cs="Times New Roman"/>
          <w:sz w:val="24"/>
          <w:szCs w:val="24"/>
        </w:rPr>
        <w:t xml:space="preserve">Recommended unanimously by the </w:t>
      </w:r>
      <w:r>
        <w:rPr>
          <w:rFonts w:ascii="Times New Roman" w:eastAsia="Times New Roman" w:hAnsi="Times New Roman" w:cs="Times New Roman"/>
          <w:sz w:val="24"/>
          <w:szCs w:val="24"/>
        </w:rPr>
        <w:t>Florida Atlantic University</w:t>
      </w:r>
      <w:r w:rsidRPr="002756AF">
        <w:rPr>
          <w:rFonts w:ascii="Times New Roman" w:eastAsia="Times New Roman" w:hAnsi="Times New Roman" w:cs="Times New Roman"/>
          <w:sz w:val="24"/>
          <w:szCs w:val="24"/>
        </w:rPr>
        <w:t xml:space="preserve"> Intercollegiate Athletics Committee </w:t>
      </w:r>
      <w:proofErr w:type="gramStart"/>
      <w:r w:rsidRPr="002756AF">
        <w:rPr>
          <w:rFonts w:ascii="Times New Roman" w:eastAsia="Times New Roman" w:hAnsi="Times New Roman" w:cs="Times New Roman"/>
          <w:sz w:val="24"/>
          <w:szCs w:val="24"/>
        </w:rPr>
        <w:t xml:space="preserve">on </w:t>
      </w:r>
      <w:r w:rsidR="00871C89">
        <w:rPr>
          <w:rFonts w:ascii="Times New Roman" w:eastAsia="Times New Roman" w:hAnsi="Times New Roman" w:cs="Times New Roman"/>
          <w:sz w:val="24"/>
          <w:szCs w:val="24"/>
        </w:rPr>
        <w:t>?????</w:t>
      </w:r>
      <w:r w:rsidRPr="002756AF">
        <w:rPr>
          <w:rFonts w:ascii="Times New Roman" w:eastAsia="Times New Roman" w:hAnsi="Times New Roman" w:cs="Times New Roman"/>
          <w:sz w:val="24"/>
          <w:szCs w:val="24"/>
        </w:rPr>
        <w:t>.</w:t>
      </w:r>
      <w:proofErr w:type="gramEnd"/>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10471" w:rsidTr="00841086">
        <w:tc>
          <w:tcPr>
            <w:tcW w:w="4675" w:type="dxa"/>
            <w:shd w:val="clear" w:color="auto" w:fill="auto"/>
          </w:tcPr>
          <w:p w:rsidR="00510471" w:rsidRDefault="00510471" w:rsidP="002756A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Approved by University Faculty Senate on</w:t>
            </w:r>
          </w:p>
          <w:p w:rsidR="00841086" w:rsidRDefault="00841086" w:rsidP="002756AF">
            <w:pPr>
              <w:spacing w:before="100" w:beforeAutospacing="1" w:after="100" w:afterAutospacing="1"/>
              <w:rPr>
                <w:rFonts w:ascii="Times New Roman" w:eastAsia="Times New Roman" w:hAnsi="Times New Roman" w:cs="Times New Roman"/>
                <w:sz w:val="24"/>
                <w:szCs w:val="24"/>
              </w:rPr>
            </w:pPr>
          </w:p>
        </w:tc>
        <w:tc>
          <w:tcPr>
            <w:tcW w:w="4675" w:type="dxa"/>
            <w:shd w:val="clear" w:color="auto" w:fill="auto"/>
          </w:tcPr>
          <w:p w:rsidR="00510471" w:rsidRDefault="00510471" w:rsidP="002756A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Approved by President John Kelly</w:t>
            </w:r>
          </w:p>
        </w:tc>
      </w:tr>
      <w:tr w:rsidR="00510471" w:rsidTr="00841086">
        <w:tc>
          <w:tcPr>
            <w:tcW w:w="4675" w:type="dxa"/>
            <w:shd w:val="clear" w:color="auto" w:fill="auto"/>
          </w:tcPr>
          <w:p w:rsidR="00510471" w:rsidRDefault="00510471" w:rsidP="00841086">
            <w:pPr>
              <w:pBdr>
                <w:bottom w:val="single" w:sz="12" w:space="1" w:color="auto"/>
              </w:pBdr>
              <w:rPr>
                <w:rFonts w:ascii="Times New Roman" w:eastAsia="Times New Roman" w:hAnsi="Times New Roman" w:cs="Times New Roman"/>
                <w:sz w:val="24"/>
                <w:szCs w:val="24"/>
              </w:rPr>
            </w:pPr>
          </w:p>
          <w:p w:rsidR="00510471" w:rsidRDefault="00510471" w:rsidP="00841086">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Date</w:t>
            </w:r>
          </w:p>
        </w:tc>
        <w:tc>
          <w:tcPr>
            <w:tcW w:w="4675" w:type="dxa"/>
            <w:shd w:val="clear" w:color="auto" w:fill="auto"/>
          </w:tcPr>
          <w:p w:rsidR="00510471" w:rsidRDefault="00510471" w:rsidP="00841086">
            <w:pPr>
              <w:pBdr>
                <w:bottom w:val="single" w:sz="12" w:space="1" w:color="auto"/>
              </w:pBdr>
              <w:rPr>
                <w:rFonts w:ascii="Times New Roman" w:eastAsia="Times New Roman" w:hAnsi="Times New Roman" w:cs="Times New Roman"/>
                <w:sz w:val="24"/>
                <w:szCs w:val="24"/>
              </w:rPr>
            </w:pPr>
          </w:p>
          <w:p w:rsidR="00510471" w:rsidRDefault="00510471" w:rsidP="00841086">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Date</w:t>
            </w:r>
          </w:p>
        </w:tc>
      </w:tr>
    </w:tbl>
    <w:p w:rsidR="00510471" w:rsidRDefault="00841086" w:rsidP="0051047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Adopted</w:t>
      </w:r>
      <w:proofErr w:type="gramStart"/>
      <w:r>
        <w:rPr>
          <w:rFonts w:ascii="Times New Roman" w:eastAsia="Times New Roman" w:hAnsi="Times New Roman" w:cs="Times New Roman"/>
          <w:sz w:val="24"/>
          <w:szCs w:val="24"/>
        </w:rPr>
        <w:t>: ????</w:t>
      </w:r>
      <w:proofErr w:type="gramEnd"/>
    </w:p>
    <w:sectPr w:rsidR="00510471" w:rsidSect="005104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41F" w:rsidRDefault="00ED641F" w:rsidP="00FC34AC">
      <w:pPr>
        <w:spacing w:after="0" w:line="240" w:lineRule="auto"/>
      </w:pPr>
      <w:r>
        <w:separator/>
      </w:r>
    </w:p>
  </w:endnote>
  <w:endnote w:type="continuationSeparator" w:id="0">
    <w:p w:rsidR="00ED641F" w:rsidRDefault="00ED641F" w:rsidP="00FC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41F" w:rsidRDefault="00ED641F" w:rsidP="00FC34AC">
      <w:pPr>
        <w:spacing w:after="0" w:line="240" w:lineRule="auto"/>
      </w:pPr>
      <w:r>
        <w:separator/>
      </w:r>
    </w:p>
  </w:footnote>
  <w:footnote w:type="continuationSeparator" w:id="0">
    <w:p w:rsidR="00ED641F" w:rsidRDefault="00ED641F" w:rsidP="00FC3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974552"/>
      <w:docPartObj>
        <w:docPartGallery w:val="Watermarks"/>
        <w:docPartUnique/>
      </w:docPartObj>
    </w:sdtPr>
    <w:sdtEndPr/>
    <w:sdtContent>
      <w:p w:rsidR="006A1CD9" w:rsidRDefault="00ED641F">
        <w:pPr>
          <w:pStyle w:val="Header"/>
        </w:pPr>
        <w:r>
          <w:rPr>
            <w:noProof/>
          </w:rPr>
          <w:pict w14:anchorId="7E1FE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B7591"/>
    <w:multiLevelType w:val="multilevel"/>
    <w:tmpl w:val="313C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B690E"/>
    <w:multiLevelType w:val="multilevel"/>
    <w:tmpl w:val="214A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D46427"/>
    <w:multiLevelType w:val="multilevel"/>
    <w:tmpl w:val="02DA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26308D"/>
    <w:multiLevelType w:val="hybridMultilevel"/>
    <w:tmpl w:val="B72A7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524E9D"/>
    <w:multiLevelType w:val="multilevel"/>
    <w:tmpl w:val="2DA2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D9609F"/>
    <w:multiLevelType w:val="hybridMultilevel"/>
    <w:tmpl w:val="17521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0E39E5"/>
    <w:multiLevelType w:val="multilevel"/>
    <w:tmpl w:val="9678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5B1FDB"/>
    <w:multiLevelType w:val="hybridMultilevel"/>
    <w:tmpl w:val="8698DB2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8">
    <w:nsid w:val="597761CC"/>
    <w:multiLevelType w:val="hybridMultilevel"/>
    <w:tmpl w:val="1D82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C65E36"/>
    <w:multiLevelType w:val="hybridMultilevel"/>
    <w:tmpl w:val="2D686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2C95733"/>
    <w:multiLevelType w:val="multilevel"/>
    <w:tmpl w:val="0A30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E06B7B"/>
    <w:multiLevelType w:val="multilevel"/>
    <w:tmpl w:val="4A8A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B03FC6"/>
    <w:multiLevelType w:val="hybridMultilevel"/>
    <w:tmpl w:val="82D0F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A1F371B"/>
    <w:multiLevelType w:val="multilevel"/>
    <w:tmpl w:val="99A2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0"/>
  </w:num>
  <w:num w:numId="4">
    <w:abstractNumId w:val="1"/>
  </w:num>
  <w:num w:numId="5">
    <w:abstractNumId w:val="13"/>
  </w:num>
  <w:num w:numId="6">
    <w:abstractNumId w:val="2"/>
  </w:num>
  <w:num w:numId="7">
    <w:abstractNumId w:val="11"/>
  </w:num>
  <w:num w:numId="8">
    <w:abstractNumId w:val="6"/>
  </w:num>
  <w:num w:numId="9">
    <w:abstractNumId w:val="8"/>
  </w:num>
  <w:num w:numId="10">
    <w:abstractNumId w:val="5"/>
  </w:num>
  <w:num w:numId="11">
    <w:abstractNumId w:val="12"/>
  </w:num>
  <w:num w:numId="12">
    <w:abstractNumId w:val="9"/>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AF"/>
    <w:rsid w:val="000F75F6"/>
    <w:rsid w:val="00107808"/>
    <w:rsid w:val="00126CC4"/>
    <w:rsid w:val="00195718"/>
    <w:rsid w:val="001F581E"/>
    <w:rsid w:val="002751C0"/>
    <w:rsid w:val="002756AF"/>
    <w:rsid w:val="00391F53"/>
    <w:rsid w:val="004B3A64"/>
    <w:rsid w:val="004C3DB0"/>
    <w:rsid w:val="0050060F"/>
    <w:rsid w:val="00510471"/>
    <w:rsid w:val="0057565B"/>
    <w:rsid w:val="00646F5A"/>
    <w:rsid w:val="00676225"/>
    <w:rsid w:val="006A1CD9"/>
    <w:rsid w:val="00841086"/>
    <w:rsid w:val="0086413C"/>
    <w:rsid w:val="00871C89"/>
    <w:rsid w:val="009A4E21"/>
    <w:rsid w:val="009D3AFC"/>
    <w:rsid w:val="009E4A63"/>
    <w:rsid w:val="009F590D"/>
    <w:rsid w:val="00AD4DBA"/>
    <w:rsid w:val="00BB77BE"/>
    <w:rsid w:val="00DB03A1"/>
    <w:rsid w:val="00E36587"/>
    <w:rsid w:val="00ED641F"/>
    <w:rsid w:val="00EE37EB"/>
    <w:rsid w:val="00F22274"/>
    <w:rsid w:val="00F3415A"/>
    <w:rsid w:val="00FC3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0DABB7"/>
  <w15:docId w15:val="{BE186D4E-DDD8-4620-9863-00F35548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DB0"/>
    <w:pPr>
      <w:ind w:left="720"/>
      <w:contextualSpacing/>
    </w:pPr>
  </w:style>
  <w:style w:type="character" w:styleId="CommentReference">
    <w:name w:val="annotation reference"/>
    <w:basedOn w:val="DefaultParagraphFont"/>
    <w:uiPriority w:val="99"/>
    <w:semiHidden/>
    <w:unhideWhenUsed/>
    <w:rsid w:val="00BB77BE"/>
    <w:rPr>
      <w:sz w:val="16"/>
      <w:szCs w:val="16"/>
    </w:rPr>
  </w:style>
  <w:style w:type="paragraph" w:styleId="CommentText">
    <w:name w:val="annotation text"/>
    <w:basedOn w:val="Normal"/>
    <w:link w:val="CommentTextChar"/>
    <w:uiPriority w:val="99"/>
    <w:semiHidden/>
    <w:unhideWhenUsed/>
    <w:rsid w:val="00BB77BE"/>
    <w:pPr>
      <w:spacing w:line="240" w:lineRule="auto"/>
    </w:pPr>
    <w:rPr>
      <w:sz w:val="20"/>
      <w:szCs w:val="20"/>
    </w:rPr>
  </w:style>
  <w:style w:type="character" w:customStyle="1" w:styleId="CommentTextChar">
    <w:name w:val="Comment Text Char"/>
    <w:basedOn w:val="DefaultParagraphFont"/>
    <w:link w:val="CommentText"/>
    <w:uiPriority w:val="99"/>
    <w:semiHidden/>
    <w:rsid w:val="00BB77BE"/>
    <w:rPr>
      <w:sz w:val="20"/>
      <w:szCs w:val="20"/>
    </w:rPr>
  </w:style>
  <w:style w:type="paragraph" w:styleId="CommentSubject">
    <w:name w:val="annotation subject"/>
    <w:basedOn w:val="CommentText"/>
    <w:next w:val="CommentText"/>
    <w:link w:val="CommentSubjectChar"/>
    <w:uiPriority w:val="99"/>
    <w:semiHidden/>
    <w:unhideWhenUsed/>
    <w:rsid w:val="00BB77BE"/>
    <w:rPr>
      <w:b/>
      <w:bCs/>
    </w:rPr>
  </w:style>
  <w:style w:type="character" w:customStyle="1" w:styleId="CommentSubjectChar">
    <w:name w:val="Comment Subject Char"/>
    <w:basedOn w:val="CommentTextChar"/>
    <w:link w:val="CommentSubject"/>
    <w:uiPriority w:val="99"/>
    <w:semiHidden/>
    <w:rsid w:val="00BB77BE"/>
    <w:rPr>
      <w:b/>
      <w:bCs/>
      <w:sz w:val="20"/>
      <w:szCs w:val="20"/>
    </w:rPr>
  </w:style>
  <w:style w:type="paragraph" w:styleId="BalloonText">
    <w:name w:val="Balloon Text"/>
    <w:basedOn w:val="Normal"/>
    <w:link w:val="BalloonTextChar"/>
    <w:uiPriority w:val="99"/>
    <w:semiHidden/>
    <w:unhideWhenUsed/>
    <w:rsid w:val="00BB7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7BE"/>
    <w:rPr>
      <w:rFonts w:ascii="Segoe UI" w:hAnsi="Segoe UI" w:cs="Segoe UI"/>
      <w:sz w:val="18"/>
      <w:szCs w:val="18"/>
    </w:rPr>
  </w:style>
  <w:style w:type="table" w:styleId="TableGrid">
    <w:name w:val="Table Grid"/>
    <w:basedOn w:val="TableNormal"/>
    <w:uiPriority w:val="39"/>
    <w:rsid w:val="00510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8410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C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4AC"/>
  </w:style>
  <w:style w:type="paragraph" w:styleId="Footer">
    <w:name w:val="footer"/>
    <w:basedOn w:val="Normal"/>
    <w:link w:val="FooterChar"/>
    <w:uiPriority w:val="99"/>
    <w:unhideWhenUsed/>
    <w:rsid w:val="00FC3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372073">
      <w:bodyDiv w:val="1"/>
      <w:marLeft w:val="0"/>
      <w:marRight w:val="0"/>
      <w:marTop w:val="0"/>
      <w:marBottom w:val="0"/>
      <w:divBdr>
        <w:top w:val="none" w:sz="0" w:space="0" w:color="auto"/>
        <w:left w:val="none" w:sz="0" w:space="0" w:color="auto"/>
        <w:bottom w:val="none" w:sz="0" w:space="0" w:color="auto"/>
        <w:right w:val="none" w:sz="0" w:space="0" w:color="auto"/>
      </w:divBdr>
      <w:divsChild>
        <w:div w:id="14352948">
          <w:marLeft w:val="0"/>
          <w:marRight w:val="0"/>
          <w:marTop w:val="0"/>
          <w:marBottom w:val="0"/>
          <w:divBdr>
            <w:top w:val="none" w:sz="0" w:space="0" w:color="auto"/>
            <w:left w:val="none" w:sz="0" w:space="0" w:color="auto"/>
            <w:bottom w:val="none" w:sz="0" w:space="0" w:color="auto"/>
            <w:right w:val="none" w:sz="0" w:space="0" w:color="auto"/>
          </w:divBdr>
        </w:div>
        <w:div w:id="79059799">
          <w:marLeft w:val="0"/>
          <w:marRight w:val="0"/>
          <w:marTop w:val="0"/>
          <w:marBottom w:val="0"/>
          <w:divBdr>
            <w:top w:val="none" w:sz="0" w:space="0" w:color="auto"/>
            <w:left w:val="none" w:sz="0" w:space="0" w:color="auto"/>
            <w:bottom w:val="none" w:sz="0" w:space="0" w:color="auto"/>
            <w:right w:val="none" w:sz="0" w:space="0" w:color="auto"/>
          </w:divBdr>
        </w:div>
        <w:div w:id="191039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Dunn</dc:creator>
  <cp:keywords/>
  <dc:description/>
  <cp:lastModifiedBy>Kimberly Dunn</cp:lastModifiedBy>
  <cp:revision>2</cp:revision>
  <dcterms:created xsi:type="dcterms:W3CDTF">2015-01-07T15:32:00Z</dcterms:created>
  <dcterms:modified xsi:type="dcterms:W3CDTF">2015-01-07T15:32:00Z</dcterms:modified>
</cp:coreProperties>
</file>