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706BD" w14:textId="77777777" w:rsidR="00EE5B8B" w:rsidRDefault="00EE5B8B" w:rsidP="00EE5B8B">
      <w:pPr>
        <w:jc w:val="center"/>
        <w:rPr>
          <w:b/>
        </w:rPr>
      </w:pPr>
      <w:r w:rsidRPr="00EE5B8B">
        <w:rPr>
          <w:b/>
        </w:rPr>
        <w:t>Florida Atlantic University</w:t>
      </w:r>
    </w:p>
    <w:p w14:paraId="03FA51D0" w14:textId="77777777" w:rsidR="00D47956" w:rsidRPr="00EE5B8B" w:rsidRDefault="00B367DE" w:rsidP="00EE5B8B">
      <w:pPr>
        <w:jc w:val="center"/>
        <w:rPr>
          <w:b/>
        </w:rPr>
      </w:pPr>
      <w:r w:rsidRPr="00EE5B8B">
        <w:rPr>
          <w:b/>
        </w:rPr>
        <w:t>Data Use Agreement (DUA) Guidance</w:t>
      </w:r>
      <w:bookmarkStart w:id="0" w:name="_GoBack"/>
      <w:bookmarkEnd w:id="0"/>
    </w:p>
    <w:p w14:paraId="2F0B0706" w14:textId="77777777" w:rsidR="00B35851" w:rsidRDefault="00B35851" w:rsidP="009E557A">
      <w:pPr>
        <w:spacing w:after="0"/>
        <w:rPr>
          <w:b/>
          <w:u w:val="single"/>
        </w:rPr>
      </w:pPr>
    </w:p>
    <w:p w14:paraId="3521412D" w14:textId="05A2AA77" w:rsidR="00B367DE" w:rsidRDefault="00B367DE" w:rsidP="009E557A">
      <w:pPr>
        <w:spacing w:after="0"/>
        <w:rPr>
          <w:b/>
          <w:u w:val="single"/>
        </w:rPr>
      </w:pPr>
      <w:r w:rsidRPr="00B35851">
        <w:rPr>
          <w:b/>
          <w:u w:val="single"/>
        </w:rPr>
        <w:t xml:space="preserve">What is a </w:t>
      </w:r>
      <w:r w:rsidR="00E24E66" w:rsidRPr="00B35851">
        <w:rPr>
          <w:b/>
          <w:u w:val="single"/>
        </w:rPr>
        <w:t>Data Use Agreement (DUA)</w:t>
      </w:r>
      <w:r w:rsidRPr="00B35851">
        <w:rPr>
          <w:b/>
          <w:u w:val="single"/>
        </w:rPr>
        <w:t>?</w:t>
      </w:r>
      <w:r w:rsidR="001F0BDA" w:rsidRPr="00B35851">
        <w:rPr>
          <w:b/>
          <w:u w:val="single"/>
        </w:rPr>
        <w:t xml:space="preserve"> </w:t>
      </w:r>
    </w:p>
    <w:p w14:paraId="551934FD" w14:textId="77777777" w:rsidR="00B35851" w:rsidRPr="00B35851" w:rsidRDefault="00B35851" w:rsidP="009E557A">
      <w:pPr>
        <w:spacing w:after="0"/>
        <w:rPr>
          <w:b/>
          <w:u w:val="single"/>
        </w:rPr>
      </w:pPr>
    </w:p>
    <w:p w14:paraId="57CE200E" w14:textId="1505FA1E" w:rsidR="00B367DE" w:rsidRDefault="007A7E9D" w:rsidP="009E557A">
      <w:pPr>
        <w:spacing w:after="0"/>
      </w:pPr>
      <w:r>
        <w:t xml:space="preserve">A </w:t>
      </w:r>
      <w:r w:rsidR="00EE5B8B">
        <w:t>Data Use Agreement (DUA</w:t>
      </w:r>
      <w:r w:rsidR="00B367DE">
        <w:t xml:space="preserve">) </w:t>
      </w:r>
      <w:r w:rsidR="00EE5B8B">
        <w:t>is a contractual document</w:t>
      </w:r>
      <w:r w:rsidR="00B367DE">
        <w:t xml:space="preserve"> used for the transfer of nonpublic data</w:t>
      </w:r>
      <w:r>
        <w:t xml:space="preserve"> </w:t>
      </w:r>
      <w:r w:rsidR="00B367DE">
        <w:t xml:space="preserve">that is subject to </w:t>
      </w:r>
      <w:r w:rsidR="00EE5B8B">
        <w:t>restriction</w:t>
      </w:r>
      <w:r>
        <w:t>s</w:t>
      </w:r>
      <w:r w:rsidR="00EE5B8B">
        <w:t xml:space="preserve"> on its use. DUAs</w:t>
      </w:r>
      <w:r w:rsidR="00B367DE">
        <w:t xml:space="preserve"> serve to outline the terms and conditions of the transfer. Specifically, DUAs address important issues such as limitations on use of the data, obligations to safeguard the data, liability for harm arising from the use of the data, publication</w:t>
      </w:r>
      <w:r>
        <w:t xml:space="preserve"> restrictions</w:t>
      </w:r>
      <w:r w:rsidR="00B367DE">
        <w:t>, and privacy rights that are associated with transfers of confidential or protected data.</w:t>
      </w:r>
      <w:r w:rsidR="00B367DE" w:rsidRPr="00B367DE">
        <w:t xml:space="preserve"> </w:t>
      </w:r>
    </w:p>
    <w:p w14:paraId="089C37ED" w14:textId="77777777" w:rsidR="009E557A" w:rsidRDefault="009E557A" w:rsidP="009E557A">
      <w:pPr>
        <w:spacing w:after="0"/>
        <w:rPr>
          <w:b/>
        </w:rPr>
      </w:pPr>
    </w:p>
    <w:p w14:paraId="2598B8FC" w14:textId="5629137A" w:rsidR="00E24E66" w:rsidRDefault="00E24E66" w:rsidP="009E557A">
      <w:pPr>
        <w:spacing w:after="0"/>
        <w:rPr>
          <w:b/>
          <w:u w:val="single"/>
        </w:rPr>
      </w:pPr>
      <w:r w:rsidRPr="00B35851">
        <w:rPr>
          <w:b/>
          <w:u w:val="single"/>
        </w:rPr>
        <w:t xml:space="preserve">What is </w:t>
      </w:r>
      <w:r w:rsidR="008A620D" w:rsidRPr="00B35851">
        <w:rPr>
          <w:b/>
          <w:u w:val="single"/>
        </w:rPr>
        <w:t>a Data Use Agreement for a Limited Data Set (Specific to HIPAA Covered E</w:t>
      </w:r>
      <w:r w:rsidR="001F0BDA" w:rsidRPr="00B35851">
        <w:rPr>
          <w:b/>
          <w:u w:val="single"/>
        </w:rPr>
        <w:t>ntities</w:t>
      </w:r>
      <w:r w:rsidR="008A620D" w:rsidRPr="00B35851">
        <w:rPr>
          <w:b/>
          <w:u w:val="single"/>
        </w:rPr>
        <w:t>)</w:t>
      </w:r>
      <w:r w:rsidRPr="00B35851">
        <w:rPr>
          <w:b/>
          <w:u w:val="single"/>
        </w:rPr>
        <w:t>?</w:t>
      </w:r>
    </w:p>
    <w:p w14:paraId="4312B683" w14:textId="77777777" w:rsidR="00B35851" w:rsidRPr="00B35851" w:rsidRDefault="00B35851" w:rsidP="009E557A">
      <w:pPr>
        <w:spacing w:after="0"/>
        <w:rPr>
          <w:b/>
        </w:rPr>
      </w:pPr>
    </w:p>
    <w:p w14:paraId="515263EB" w14:textId="14D153E7" w:rsidR="009E557A" w:rsidRDefault="009E557A" w:rsidP="009E557A">
      <w:pPr>
        <w:spacing w:after="0"/>
      </w:pPr>
      <w:r>
        <w:t>A Data Use Agreement is an agreement or contract, which serves as satisfactory assurance that the recipient of a data set</w:t>
      </w:r>
      <w:r w:rsidR="00656650">
        <w:t xml:space="preserve"> or a limited data set</w:t>
      </w:r>
      <w:r>
        <w:t xml:space="preserve"> </w:t>
      </w:r>
      <w:r w:rsidR="008A620D">
        <w:t>will use</w:t>
      </w:r>
      <w:r>
        <w:t xml:space="preserve"> or disclose the protected health information for limited purposes. A data use agreement between the covered entity and the </w:t>
      </w:r>
      <w:r w:rsidR="008A620D">
        <w:t xml:space="preserve">limited data set </w:t>
      </w:r>
      <w:r>
        <w:t>recipient must:</w:t>
      </w:r>
    </w:p>
    <w:p w14:paraId="42D9B12C" w14:textId="77777777" w:rsidR="009E557A" w:rsidRDefault="009E557A" w:rsidP="009E557A">
      <w:pPr>
        <w:spacing w:after="0"/>
      </w:pPr>
    </w:p>
    <w:p w14:paraId="60D00F1A" w14:textId="53B6AC8C" w:rsidR="009E557A" w:rsidRDefault="009E557A" w:rsidP="009E557A">
      <w:pPr>
        <w:spacing w:after="0"/>
        <w:ind w:left="450" w:hanging="450"/>
      </w:pPr>
      <w:r>
        <w:t>1)</w:t>
      </w:r>
      <w:r>
        <w:tab/>
        <w:t xml:space="preserve">Establish the permitted uses and disclosures by the recipient of information in the </w:t>
      </w:r>
      <w:r w:rsidR="00656650">
        <w:t>limited data set</w:t>
      </w:r>
      <w:r>
        <w:t xml:space="preserve">. The data use agreement may not authorize the limited data set recipient to use or further disclose the information in a manner that would violate the requirements of the privacy rules; </w:t>
      </w:r>
    </w:p>
    <w:p w14:paraId="28E04565" w14:textId="22066648" w:rsidR="009E557A" w:rsidRDefault="009E557A" w:rsidP="009E557A">
      <w:pPr>
        <w:spacing w:after="0"/>
        <w:ind w:left="450" w:hanging="450"/>
      </w:pPr>
      <w:r>
        <w:t xml:space="preserve">2) </w:t>
      </w:r>
      <w:r>
        <w:tab/>
        <w:t xml:space="preserve">Establish who is permitted to use or receive the limited data set; and </w:t>
      </w:r>
    </w:p>
    <w:p w14:paraId="3ED2EB37" w14:textId="6A8E8F73" w:rsidR="009E557A" w:rsidRDefault="009E557A" w:rsidP="009E557A">
      <w:pPr>
        <w:spacing w:after="0"/>
        <w:ind w:left="450" w:hanging="450"/>
      </w:pPr>
      <w:r>
        <w:t xml:space="preserve">3) </w:t>
      </w:r>
      <w:r>
        <w:tab/>
        <w:t xml:space="preserve">Provide that the </w:t>
      </w:r>
      <w:r w:rsidR="008A620D">
        <w:t xml:space="preserve">limited data set </w:t>
      </w:r>
      <w:r>
        <w:t xml:space="preserve">recipient will: </w:t>
      </w:r>
    </w:p>
    <w:p w14:paraId="410BA927" w14:textId="77777777" w:rsidR="009E557A" w:rsidRDefault="009E557A" w:rsidP="009E557A">
      <w:pPr>
        <w:spacing w:after="0"/>
        <w:ind w:left="810" w:hanging="360"/>
      </w:pPr>
      <w:r>
        <w:t xml:space="preserve">a. </w:t>
      </w:r>
      <w:r>
        <w:tab/>
        <w:t xml:space="preserve">Not use or further disclose the information other than as permitted by the data use agreement or as otherwise required by law; </w:t>
      </w:r>
    </w:p>
    <w:p w14:paraId="710622BB" w14:textId="494E25A1" w:rsidR="009E557A" w:rsidRDefault="009E557A" w:rsidP="009E557A">
      <w:pPr>
        <w:spacing w:after="0"/>
        <w:ind w:left="810" w:hanging="360"/>
      </w:pPr>
      <w:r>
        <w:t xml:space="preserve">b. </w:t>
      </w:r>
      <w:r>
        <w:tab/>
        <w:t xml:space="preserve">Use appropriate safeguards to prevent use or disclosure of the information other than as provided for by the data use agreement; </w:t>
      </w:r>
    </w:p>
    <w:p w14:paraId="136F4264" w14:textId="560662DC" w:rsidR="009E557A" w:rsidRDefault="009E557A" w:rsidP="009E557A">
      <w:pPr>
        <w:spacing w:after="0"/>
        <w:ind w:left="810" w:hanging="360"/>
      </w:pPr>
      <w:r>
        <w:t xml:space="preserve">c. </w:t>
      </w:r>
      <w:r>
        <w:tab/>
        <w:t xml:space="preserve">Report to the covered entity any use or disclosure of the information not provided for by its data use agreement of which it becomes aware; </w:t>
      </w:r>
    </w:p>
    <w:p w14:paraId="2E52C3E1" w14:textId="4E0B75CD" w:rsidR="009E557A" w:rsidRDefault="009E557A" w:rsidP="009E557A">
      <w:pPr>
        <w:spacing w:after="0"/>
        <w:ind w:left="810" w:hanging="360"/>
      </w:pPr>
      <w:r>
        <w:t xml:space="preserve">d. </w:t>
      </w:r>
      <w:r>
        <w:tab/>
        <w:t xml:space="preserve">Ensure that any agents, including a subcontractor, to whom it provides the limited data set agrees to the same restrictions and conditions that apply to the limited data set recipient with respect to such information; and </w:t>
      </w:r>
    </w:p>
    <w:p w14:paraId="38316881" w14:textId="28B3182F" w:rsidR="009E557A" w:rsidRPr="001F1D0D" w:rsidRDefault="009E557A" w:rsidP="009E557A">
      <w:pPr>
        <w:spacing w:after="0"/>
        <w:ind w:left="810" w:hanging="360"/>
      </w:pPr>
      <w:r>
        <w:t xml:space="preserve">e. </w:t>
      </w:r>
      <w:r>
        <w:tab/>
        <w:t>Not re-identify the information or contact the individuals.</w:t>
      </w:r>
    </w:p>
    <w:p w14:paraId="5A82E791" w14:textId="77777777" w:rsidR="009E557A" w:rsidRDefault="009E557A" w:rsidP="009E557A">
      <w:pPr>
        <w:spacing w:after="0"/>
        <w:ind w:left="810" w:hanging="360"/>
        <w:rPr>
          <w:u w:val="single"/>
        </w:rPr>
      </w:pPr>
    </w:p>
    <w:p w14:paraId="37E6CCD4" w14:textId="77777777" w:rsidR="00B367DE" w:rsidRDefault="00B367DE" w:rsidP="009E557A">
      <w:pPr>
        <w:spacing w:after="0"/>
        <w:rPr>
          <w:b/>
          <w:u w:val="single"/>
        </w:rPr>
      </w:pPr>
      <w:r w:rsidRPr="00B35851">
        <w:rPr>
          <w:b/>
          <w:u w:val="single"/>
        </w:rPr>
        <w:t xml:space="preserve">When is a DUA required? </w:t>
      </w:r>
    </w:p>
    <w:p w14:paraId="3FF088F2" w14:textId="77777777" w:rsidR="00B35851" w:rsidRPr="00B35851" w:rsidRDefault="00B35851" w:rsidP="009E557A">
      <w:pPr>
        <w:spacing w:after="0"/>
        <w:rPr>
          <w:b/>
          <w:u w:val="single"/>
        </w:rPr>
      </w:pPr>
    </w:p>
    <w:p w14:paraId="1D1323D3" w14:textId="6285A467" w:rsidR="00D65735" w:rsidRPr="00BE5C7A" w:rsidRDefault="00D65735" w:rsidP="00D65735">
      <w:pPr>
        <w:spacing w:after="0"/>
      </w:pPr>
      <w:r w:rsidRPr="00BE5C7A">
        <w:t xml:space="preserve">FAU will initiate the DUA in all instances where FAU researchers are transferring data to another institution or if the recipient needs assistance using our template documents.  Otherwise, it is expected that </w:t>
      </w:r>
      <w:r w:rsidR="008A620D">
        <w:t xml:space="preserve">other </w:t>
      </w:r>
      <w:r w:rsidR="008A620D" w:rsidRPr="00BE5C7A">
        <w:t>entities</w:t>
      </w:r>
      <w:r w:rsidRPr="00BE5C7A">
        <w:t xml:space="preserve"> where the data originates will use their own DUAs</w:t>
      </w:r>
      <w:r w:rsidR="00B21E96">
        <w:t>.</w:t>
      </w:r>
    </w:p>
    <w:p w14:paraId="58260EDE" w14:textId="77777777" w:rsidR="00D65735" w:rsidRDefault="00D65735" w:rsidP="009E557A">
      <w:pPr>
        <w:spacing w:after="0"/>
        <w:rPr>
          <w:u w:val="single"/>
        </w:rPr>
      </w:pPr>
    </w:p>
    <w:p w14:paraId="79859D69" w14:textId="5B62A6A3" w:rsidR="00B21E96" w:rsidRDefault="00D65735" w:rsidP="009E557A">
      <w:pPr>
        <w:spacing w:after="0"/>
        <w:rPr>
          <w:u w:val="single"/>
        </w:rPr>
      </w:pPr>
      <w:r>
        <w:rPr>
          <w:u w:val="single"/>
        </w:rPr>
        <w:t>Every outgoing</w:t>
      </w:r>
      <w:r w:rsidR="0040719B">
        <w:rPr>
          <w:u w:val="single"/>
        </w:rPr>
        <w:t xml:space="preserve"> transfer of</w:t>
      </w:r>
      <w:r>
        <w:rPr>
          <w:u w:val="single"/>
        </w:rPr>
        <w:t xml:space="preserve"> data should be authorized under a DUA except when Business Associate Agreements are required</w:t>
      </w:r>
      <w:r w:rsidR="00B21E96">
        <w:rPr>
          <w:u w:val="single"/>
        </w:rPr>
        <w:t>, s</w:t>
      </w:r>
      <w:r>
        <w:rPr>
          <w:u w:val="single"/>
        </w:rPr>
        <w:t xml:space="preserve">ee </w:t>
      </w:r>
      <w:hyperlink r:id="rId7" w:history="1">
        <w:r w:rsidR="00B21E96">
          <w:rPr>
            <w:rStyle w:val="Hyperlink"/>
          </w:rPr>
          <w:t>FAU Policy 10.3.7</w:t>
        </w:r>
      </w:hyperlink>
      <w:r w:rsidR="00B21E96">
        <w:rPr>
          <w:u w:val="single"/>
        </w:rPr>
        <w:t>.</w:t>
      </w:r>
    </w:p>
    <w:p w14:paraId="44E3D4E1" w14:textId="77777777" w:rsidR="00B21E96" w:rsidRDefault="00B21E96" w:rsidP="009E557A">
      <w:pPr>
        <w:spacing w:after="0"/>
        <w:rPr>
          <w:u w:val="single"/>
        </w:rPr>
      </w:pPr>
    </w:p>
    <w:p w14:paraId="5B386F04" w14:textId="77777777" w:rsidR="00147C02" w:rsidRPr="00B367DE" w:rsidRDefault="00147C02" w:rsidP="009E557A">
      <w:pPr>
        <w:spacing w:after="0"/>
        <w:rPr>
          <w:u w:val="single"/>
        </w:rPr>
      </w:pPr>
    </w:p>
    <w:p w14:paraId="2C4CBED4" w14:textId="5B3D4251" w:rsidR="00B367DE" w:rsidRPr="009E557A" w:rsidRDefault="00B367DE" w:rsidP="009E557A">
      <w:pPr>
        <w:spacing w:after="0"/>
        <w:rPr>
          <w:rFonts w:ascii="Calibri" w:hAnsi="Calibri"/>
          <w:color w:val="1F497D"/>
        </w:rPr>
      </w:pPr>
      <w:r>
        <w:t xml:space="preserve">To determine if a DUA </w:t>
      </w:r>
      <w:r w:rsidR="00D65735">
        <w:t xml:space="preserve">for a </w:t>
      </w:r>
      <w:r w:rsidR="00D65735" w:rsidRPr="00B35851">
        <w:rPr>
          <w:b/>
        </w:rPr>
        <w:t>Limited Data Set</w:t>
      </w:r>
      <w:r w:rsidR="00D65735">
        <w:t xml:space="preserve"> </w:t>
      </w:r>
      <w:r>
        <w:t xml:space="preserve">is required, please complete the </w:t>
      </w:r>
      <w:r w:rsidRPr="00B367DE">
        <w:t xml:space="preserve">“Assessment Tool 2:  </w:t>
      </w:r>
      <w:r w:rsidRPr="00B367DE">
        <w:rPr>
          <w:rFonts w:ascii="Calibri" w:hAnsi="Calibri"/>
          <w:iCs/>
        </w:rPr>
        <w:t xml:space="preserve">Am I Using </w:t>
      </w:r>
      <w:r w:rsidR="009E557A">
        <w:rPr>
          <w:rFonts w:ascii="Calibri" w:hAnsi="Calibri"/>
          <w:iCs/>
        </w:rPr>
        <w:t>PHI</w:t>
      </w:r>
      <w:r w:rsidRPr="00B367DE">
        <w:rPr>
          <w:rFonts w:ascii="Calibri" w:hAnsi="Calibri"/>
          <w:iCs/>
        </w:rPr>
        <w:t>?”</w:t>
      </w:r>
      <w:r>
        <w:rPr>
          <w:rFonts w:ascii="Calibri" w:hAnsi="Calibri"/>
          <w:i/>
          <w:iCs/>
        </w:rPr>
        <w:t xml:space="preserve"> </w:t>
      </w:r>
      <w:r w:rsidRPr="009E557A">
        <w:rPr>
          <w:rFonts w:ascii="Calibri" w:hAnsi="Calibri"/>
          <w:iCs/>
        </w:rPr>
        <w:t xml:space="preserve">that can be found at: </w:t>
      </w:r>
      <w:r w:rsidRPr="009E557A">
        <w:rPr>
          <w:rFonts w:ascii="Calibri" w:hAnsi="Calibri"/>
        </w:rPr>
        <w:t xml:space="preserve"> </w:t>
      </w:r>
      <w:hyperlink r:id="rId8" w:history="1">
        <w:r w:rsidRPr="009E557A">
          <w:rPr>
            <w:rStyle w:val="Hyperlink"/>
            <w:rFonts w:ascii="Calibri" w:hAnsi="Calibri"/>
          </w:rPr>
          <w:t>http://www.fau.edu/research/research-integrity/hipaa-and-research.php</w:t>
        </w:r>
      </w:hyperlink>
      <w:r w:rsidRPr="009E557A">
        <w:rPr>
          <w:rFonts w:ascii="Calibri" w:hAnsi="Calibri"/>
          <w:color w:val="1F497D"/>
        </w:rPr>
        <w:t>.</w:t>
      </w:r>
    </w:p>
    <w:p w14:paraId="0B1F59EA" w14:textId="77777777" w:rsidR="009E557A" w:rsidRDefault="009E557A" w:rsidP="009E557A">
      <w:pPr>
        <w:spacing w:after="0"/>
      </w:pPr>
    </w:p>
    <w:p w14:paraId="17418E61" w14:textId="3FDBB3CB" w:rsidR="00B367DE" w:rsidRPr="00B35851" w:rsidRDefault="00B10584" w:rsidP="009E557A">
      <w:pPr>
        <w:spacing w:after="0"/>
        <w:rPr>
          <w:b/>
          <w:u w:val="single"/>
        </w:rPr>
      </w:pPr>
      <w:r w:rsidRPr="00B35851">
        <w:rPr>
          <w:b/>
          <w:u w:val="single"/>
        </w:rPr>
        <w:t>Procedures to Request a</w:t>
      </w:r>
      <w:r w:rsidR="00404AF7" w:rsidRPr="00B35851">
        <w:rPr>
          <w:b/>
          <w:u w:val="single"/>
        </w:rPr>
        <w:t>n FAU</w:t>
      </w:r>
      <w:r w:rsidRPr="00B35851">
        <w:rPr>
          <w:b/>
          <w:u w:val="single"/>
        </w:rPr>
        <w:t xml:space="preserve"> DUA</w:t>
      </w:r>
      <w:r w:rsidR="00B35851" w:rsidRPr="00B35851">
        <w:rPr>
          <w:b/>
          <w:u w:val="single"/>
        </w:rPr>
        <w:t xml:space="preserve"> (When Data will be transferred from FAU to Another Institution)</w:t>
      </w:r>
    </w:p>
    <w:p w14:paraId="6A8D5619" w14:textId="77777777" w:rsidR="00B35851" w:rsidRPr="00B10584" w:rsidRDefault="00B35851" w:rsidP="009E557A">
      <w:pPr>
        <w:spacing w:after="0"/>
        <w:rPr>
          <w:u w:val="single"/>
        </w:rPr>
      </w:pPr>
    </w:p>
    <w:p w14:paraId="6C967BDA" w14:textId="7894C7EC" w:rsidR="00404AF7" w:rsidRDefault="00404AF7" w:rsidP="009E557A">
      <w:pPr>
        <w:pStyle w:val="ListParagraph"/>
        <w:numPr>
          <w:ilvl w:val="0"/>
          <w:numId w:val="1"/>
        </w:numPr>
        <w:spacing w:after="0"/>
      </w:pPr>
      <w:r>
        <w:t>FAU Researcher should s</w:t>
      </w:r>
      <w:r w:rsidR="00B10584">
        <w:t xml:space="preserve">ubmit the </w:t>
      </w:r>
      <w:r>
        <w:t>following documents to</w:t>
      </w:r>
      <w:r w:rsidR="00E43C72">
        <w:t xml:space="preserve"> the Office of Sponsored Programs to </w:t>
      </w:r>
      <w:r>
        <w:t xml:space="preserve"> Miriam Campo </w:t>
      </w:r>
      <w:r w:rsidR="00E43C72">
        <w:t>(</w:t>
      </w:r>
      <w:hyperlink r:id="rId9" w:history="1">
        <w:r w:rsidRPr="007D1133">
          <w:rPr>
            <w:rStyle w:val="Hyperlink"/>
          </w:rPr>
          <w:t>campom@fau.edu</w:t>
        </w:r>
      </w:hyperlink>
      <w:r w:rsidR="00E43C72">
        <w:rPr>
          <w:rStyle w:val="Hyperlink"/>
        </w:rPr>
        <w:t>)</w:t>
      </w:r>
      <w:r>
        <w:t xml:space="preserve"> and Jeri Beel </w:t>
      </w:r>
      <w:r w:rsidR="00E43C72">
        <w:t>(</w:t>
      </w:r>
      <w:r>
        <w:t xml:space="preserve"> </w:t>
      </w:r>
      <w:hyperlink r:id="rId10" w:history="1">
        <w:r w:rsidRPr="007D1133">
          <w:rPr>
            <w:rStyle w:val="Hyperlink"/>
          </w:rPr>
          <w:t>jbeel@fau.edu</w:t>
        </w:r>
      </w:hyperlink>
      <w:r w:rsidR="00E43C72">
        <w:t>):</w:t>
      </w:r>
    </w:p>
    <w:p w14:paraId="7580660A" w14:textId="77777777" w:rsidR="00D65735" w:rsidRDefault="00404AF7" w:rsidP="00D65735">
      <w:pPr>
        <w:pStyle w:val="ListParagraph"/>
        <w:numPr>
          <w:ilvl w:val="0"/>
          <w:numId w:val="2"/>
        </w:numPr>
        <w:spacing w:after="0"/>
      </w:pPr>
      <w:r>
        <w:t>S</w:t>
      </w:r>
      <w:r w:rsidR="00B10584">
        <w:t>tatement of work (SOW)</w:t>
      </w:r>
      <w:r w:rsidR="00EE5B8B">
        <w:t xml:space="preserve"> </w:t>
      </w:r>
    </w:p>
    <w:p w14:paraId="5866A979" w14:textId="7A79A0EB" w:rsidR="00D65735" w:rsidRDefault="00D65735" w:rsidP="00D65735">
      <w:pPr>
        <w:pStyle w:val="ListParagraph"/>
        <w:numPr>
          <w:ilvl w:val="0"/>
          <w:numId w:val="2"/>
        </w:numPr>
        <w:spacing w:after="0"/>
      </w:pPr>
      <w:r>
        <w:t>Completed Assessment Tool 2</w:t>
      </w:r>
      <w:r w:rsidR="00E24E66">
        <w:t>, if applicable</w:t>
      </w:r>
      <w:r w:rsidR="00501E35">
        <w:t xml:space="preserve"> </w:t>
      </w:r>
    </w:p>
    <w:p w14:paraId="48FFDE07" w14:textId="7D5CA683" w:rsidR="00304FCC" w:rsidRDefault="00404AF7" w:rsidP="00D65735">
      <w:pPr>
        <w:pStyle w:val="ListParagraph"/>
        <w:numPr>
          <w:ilvl w:val="0"/>
          <w:numId w:val="2"/>
        </w:numPr>
        <w:spacing w:after="0"/>
      </w:pPr>
      <w:r>
        <w:t>C</w:t>
      </w:r>
      <w:r w:rsidR="00EE5B8B">
        <w:t>ontact information for the Data Recipient</w:t>
      </w:r>
      <w:r w:rsidR="00B10584">
        <w:t xml:space="preserve"> </w:t>
      </w:r>
      <w:r>
        <w:t>(name, address, phone number &amp; email)</w:t>
      </w:r>
      <w:r w:rsidR="00B10584">
        <w:t xml:space="preserve"> </w:t>
      </w:r>
    </w:p>
    <w:p w14:paraId="1AF594A0" w14:textId="6195D9B8" w:rsidR="00304FCC" w:rsidRDefault="00304FCC" w:rsidP="009E557A">
      <w:pPr>
        <w:pStyle w:val="ListParagraph"/>
        <w:numPr>
          <w:ilvl w:val="0"/>
          <w:numId w:val="1"/>
        </w:numPr>
        <w:spacing w:after="0"/>
      </w:pPr>
      <w:r>
        <w:t xml:space="preserve">Sponsored Programs will review the documents and </w:t>
      </w:r>
      <w:r w:rsidR="00404AF7">
        <w:t>generate</w:t>
      </w:r>
      <w:r>
        <w:t xml:space="preserve"> the DUA. If additional information is required the </w:t>
      </w:r>
      <w:r w:rsidR="00BE5C7A">
        <w:t xml:space="preserve">FAU </w:t>
      </w:r>
      <w:r w:rsidR="00404AF7">
        <w:t xml:space="preserve">Researcher </w:t>
      </w:r>
      <w:r>
        <w:t xml:space="preserve">will be contacted. </w:t>
      </w:r>
    </w:p>
    <w:p w14:paraId="5A538F0C" w14:textId="6FBE845D" w:rsidR="00304FCC" w:rsidRDefault="00304FCC" w:rsidP="009E557A">
      <w:pPr>
        <w:pStyle w:val="ListParagraph"/>
        <w:numPr>
          <w:ilvl w:val="0"/>
          <w:numId w:val="1"/>
        </w:numPr>
        <w:spacing w:after="0"/>
      </w:pPr>
      <w:r>
        <w:t>Sponsored Programs will work with Research Integrity to obtain review and concurrence of the DUA</w:t>
      </w:r>
      <w:r w:rsidR="00E24E66">
        <w:t>, if applicable</w:t>
      </w:r>
      <w:r>
        <w:t xml:space="preserve">. </w:t>
      </w:r>
    </w:p>
    <w:p w14:paraId="6A35FFD1" w14:textId="73D2DFAE" w:rsidR="00304FCC" w:rsidRDefault="00304FCC" w:rsidP="00B10584">
      <w:pPr>
        <w:pStyle w:val="ListParagraph"/>
        <w:numPr>
          <w:ilvl w:val="0"/>
          <w:numId w:val="1"/>
        </w:numPr>
      </w:pPr>
      <w:r>
        <w:t>Sponsored Programs</w:t>
      </w:r>
      <w:r w:rsidR="00BE5C7A">
        <w:t xml:space="preserve"> will </w:t>
      </w:r>
      <w:r w:rsidR="00404AF7">
        <w:t xml:space="preserve">submit and negotiate </w:t>
      </w:r>
      <w:r w:rsidR="00BE5C7A">
        <w:t xml:space="preserve">the DUA </w:t>
      </w:r>
      <w:r w:rsidR="00404AF7">
        <w:t>with</w:t>
      </w:r>
      <w:r>
        <w:t xml:space="preserve"> </w:t>
      </w:r>
      <w:r w:rsidR="00EE5B8B">
        <w:t xml:space="preserve">the Data Recipient </w:t>
      </w:r>
      <w:r w:rsidR="00404AF7">
        <w:t xml:space="preserve">and </w:t>
      </w:r>
      <w:r w:rsidR="00EE5B8B">
        <w:t xml:space="preserve">obtain </w:t>
      </w:r>
      <w:r w:rsidR="00404AF7">
        <w:t xml:space="preserve">their final </w:t>
      </w:r>
      <w:r w:rsidR="00EE5B8B">
        <w:t>approval.</w:t>
      </w:r>
    </w:p>
    <w:p w14:paraId="7766B2D1" w14:textId="77777777" w:rsidR="00404AF7" w:rsidRDefault="00404AF7" w:rsidP="00404AF7">
      <w:pPr>
        <w:pStyle w:val="ListParagraph"/>
        <w:numPr>
          <w:ilvl w:val="0"/>
          <w:numId w:val="1"/>
        </w:numPr>
      </w:pPr>
      <w:r>
        <w:t>Sponsored Programs will work with legal counsel to obtain review and approval of the DUA.</w:t>
      </w:r>
    </w:p>
    <w:p w14:paraId="34A3E34C" w14:textId="1E6C8C20" w:rsidR="00EE5B8B" w:rsidRDefault="00EE5B8B" w:rsidP="00B10584">
      <w:pPr>
        <w:pStyle w:val="ListParagraph"/>
        <w:numPr>
          <w:ilvl w:val="0"/>
          <w:numId w:val="1"/>
        </w:numPr>
      </w:pPr>
      <w:r>
        <w:t xml:space="preserve">Sponsored Programs </w:t>
      </w:r>
      <w:r w:rsidR="007C7479">
        <w:t xml:space="preserve">will </w:t>
      </w:r>
      <w:r w:rsidR="00BE5C7A">
        <w:t>sign the DUA and forward the</w:t>
      </w:r>
      <w:r>
        <w:t xml:space="preserve"> fully </w:t>
      </w:r>
      <w:r w:rsidR="007C7479">
        <w:t xml:space="preserve">executed </w:t>
      </w:r>
      <w:r>
        <w:t xml:space="preserve">copy to </w:t>
      </w:r>
      <w:r w:rsidR="007C7479">
        <w:t xml:space="preserve">the </w:t>
      </w:r>
      <w:r>
        <w:t xml:space="preserve">Data Recipient, </w:t>
      </w:r>
      <w:r w:rsidR="00BE5C7A">
        <w:t>FAU Researcher</w:t>
      </w:r>
      <w:r>
        <w:t xml:space="preserve"> and the FAU Research Integrity office. </w:t>
      </w:r>
    </w:p>
    <w:p w14:paraId="1BE4136A" w14:textId="77777777" w:rsidR="00404AF7" w:rsidRDefault="00404AF7" w:rsidP="00404AF7">
      <w:pPr>
        <w:pStyle w:val="ListParagraph"/>
      </w:pPr>
    </w:p>
    <w:p w14:paraId="644B0020" w14:textId="1942B449" w:rsidR="00404AF7" w:rsidRPr="00B35851" w:rsidRDefault="00404AF7" w:rsidP="00404AF7">
      <w:pPr>
        <w:pStyle w:val="ListParagraph"/>
        <w:ind w:left="0"/>
        <w:rPr>
          <w:b/>
          <w:u w:val="single"/>
        </w:rPr>
      </w:pPr>
      <w:r w:rsidRPr="00B35851">
        <w:rPr>
          <w:b/>
          <w:u w:val="single"/>
        </w:rPr>
        <w:t xml:space="preserve">When </w:t>
      </w:r>
      <w:r w:rsidR="00E43C72" w:rsidRPr="00B35851">
        <w:rPr>
          <w:b/>
          <w:u w:val="single"/>
        </w:rPr>
        <w:t>D</w:t>
      </w:r>
      <w:r w:rsidRPr="00B35851">
        <w:rPr>
          <w:b/>
          <w:u w:val="single"/>
        </w:rPr>
        <w:t xml:space="preserve">ata is </w:t>
      </w:r>
      <w:r w:rsidR="00B35851" w:rsidRPr="00B35851">
        <w:rPr>
          <w:b/>
          <w:u w:val="single"/>
        </w:rPr>
        <w:t>transferred</w:t>
      </w:r>
      <w:r w:rsidR="00D65735" w:rsidRPr="00B35851">
        <w:rPr>
          <w:b/>
          <w:u w:val="single"/>
        </w:rPr>
        <w:t xml:space="preserve"> FROM </w:t>
      </w:r>
      <w:r w:rsidR="00B35851" w:rsidRPr="00B35851">
        <w:rPr>
          <w:b/>
          <w:u w:val="single"/>
        </w:rPr>
        <w:t xml:space="preserve">Another </w:t>
      </w:r>
      <w:r w:rsidR="00E43C72" w:rsidRPr="00B35851">
        <w:rPr>
          <w:b/>
          <w:u w:val="single"/>
        </w:rPr>
        <w:t>In</w:t>
      </w:r>
      <w:r w:rsidRPr="00B35851">
        <w:rPr>
          <w:b/>
          <w:u w:val="single"/>
        </w:rPr>
        <w:t xml:space="preserve">stitution </w:t>
      </w:r>
      <w:r w:rsidR="00B35851" w:rsidRPr="00B35851">
        <w:rPr>
          <w:b/>
          <w:u w:val="single"/>
        </w:rPr>
        <w:t>TO an</w:t>
      </w:r>
      <w:r w:rsidRPr="00B35851">
        <w:rPr>
          <w:b/>
          <w:u w:val="single"/>
        </w:rPr>
        <w:t xml:space="preserve"> FAU Research</w:t>
      </w:r>
      <w:r w:rsidR="00E43C72" w:rsidRPr="00B35851">
        <w:rPr>
          <w:b/>
          <w:u w:val="single"/>
        </w:rPr>
        <w:t>er</w:t>
      </w:r>
    </w:p>
    <w:p w14:paraId="5CFB9935" w14:textId="77777777" w:rsidR="00D65735" w:rsidRDefault="00D65735" w:rsidP="00404AF7">
      <w:pPr>
        <w:pStyle w:val="ListParagraph"/>
        <w:ind w:left="0"/>
      </w:pPr>
    </w:p>
    <w:p w14:paraId="46BE29D7" w14:textId="2B01B6EB" w:rsidR="00404AF7" w:rsidRPr="00404AF7" w:rsidRDefault="00404AF7" w:rsidP="00404AF7">
      <w:pPr>
        <w:pStyle w:val="ListParagraph"/>
        <w:ind w:left="0"/>
        <w:rPr>
          <w:b/>
        </w:rPr>
      </w:pPr>
      <w:r>
        <w:t>The owners of the data should send the DUA and all pertinent information to the Office of Sponsored Programs to Miriam Campo (</w:t>
      </w:r>
      <w:hyperlink r:id="rId11" w:history="1">
        <w:r w:rsidRPr="007D1133">
          <w:rPr>
            <w:rStyle w:val="Hyperlink"/>
          </w:rPr>
          <w:t>campom@fau.edu</w:t>
        </w:r>
      </w:hyperlink>
      <w:r>
        <w:rPr>
          <w:rStyle w:val="Hyperlink"/>
        </w:rPr>
        <w:t>)</w:t>
      </w:r>
      <w:r>
        <w:t xml:space="preserve"> and Jeri Beel (</w:t>
      </w:r>
      <w:hyperlink r:id="rId12" w:history="1">
        <w:r w:rsidRPr="007D1133">
          <w:rPr>
            <w:rStyle w:val="Hyperlink"/>
          </w:rPr>
          <w:t>jbeel@fau.edu</w:t>
        </w:r>
      </w:hyperlink>
      <w:r>
        <w:rPr>
          <w:rStyle w:val="Hyperlink"/>
        </w:rPr>
        <w:t>)</w:t>
      </w:r>
      <w:r>
        <w:t xml:space="preserve">.  Sponsored Programs will review, negotiate and execute the DUA. </w:t>
      </w:r>
    </w:p>
    <w:p w14:paraId="2D1D8819" w14:textId="60FAE040" w:rsidR="00404AF7" w:rsidRPr="00404AF7" w:rsidRDefault="00404AF7" w:rsidP="00404AF7">
      <w:pPr>
        <w:pStyle w:val="ListParagraph"/>
        <w:ind w:left="0"/>
      </w:pPr>
    </w:p>
    <w:sectPr w:rsidR="00404AF7" w:rsidRPr="00404AF7">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699D7" w14:textId="77777777" w:rsidR="004F427C" w:rsidRDefault="004F427C" w:rsidP="00B35851">
      <w:pPr>
        <w:spacing w:after="0" w:line="240" w:lineRule="auto"/>
      </w:pPr>
      <w:r>
        <w:separator/>
      </w:r>
    </w:p>
  </w:endnote>
  <w:endnote w:type="continuationSeparator" w:id="0">
    <w:p w14:paraId="0F8352FB" w14:textId="77777777" w:rsidR="004F427C" w:rsidRDefault="004F427C" w:rsidP="00B35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141704"/>
      <w:docPartObj>
        <w:docPartGallery w:val="Page Numbers (Bottom of Page)"/>
        <w:docPartUnique/>
      </w:docPartObj>
    </w:sdtPr>
    <w:sdtEndPr>
      <w:rPr>
        <w:noProof/>
      </w:rPr>
    </w:sdtEndPr>
    <w:sdtContent>
      <w:p w14:paraId="70284010" w14:textId="4B62279F" w:rsidR="00B35851" w:rsidRDefault="00B35851">
        <w:pPr>
          <w:pStyle w:val="Footer"/>
          <w:jc w:val="center"/>
        </w:pPr>
        <w:r>
          <w:fldChar w:fldCharType="begin"/>
        </w:r>
        <w:r>
          <w:instrText xml:space="preserve"> PAGE   \* MERGEFORMAT </w:instrText>
        </w:r>
        <w:r>
          <w:fldChar w:fldCharType="separate"/>
        </w:r>
        <w:r w:rsidR="00B21E96">
          <w:rPr>
            <w:noProof/>
          </w:rPr>
          <w:t>1</w:t>
        </w:r>
        <w:r>
          <w:rPr>
            <w:noProof/>
          </w:rPr>
          <w:fldChar w:fldCharType="end"/>
        </w:r>
      </w:p>
    </w:sdtContent>
  </w:sdt>
  <w:p w14:paraId="0489D794" w14:textId="77777777" w:rsidR="00B35851" w:rsidRDefault="00B35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B898E" w14:textId="77777777" w:rsidR="004F427C" w:rsidRDefault="004F427C" w:rsidP="00B35851">
      <w:pPr>
        <w:spacing w:after="0" w:line="240" w:lineRule="auto"/>
      </w:pPr>
      <w:r>
        <w:separator/>
      </w:r>
    </w:p>
  </w:footnote>
  <w:footnote w:type="continuationSeparator" w:id="0">
    <w:p w14:paraId="6EDD0623" w14:textId="77777777" w:rsidR="004F427C" w:rsidRDefault="004F427C" w:rsidP="00B35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A0E6A" w14:textId="20983F80" w:rsidR="00B35851" w:rsidRPr="00B35851" w:rsidRDefault="00B35851" w:rsidP="00B35851">
    <w:pPr>
      <w:pStyle w:val="Header"/>
      <w:jc w:val="right"/>
      <w:rPr>
        <w:sz w:val="16"/>
        <w:szCs w:val="16"/>
      </w:rPr>
    </w:pPr>
    <w:r w:rsidRPr="00B35851">
      <w:rPr>
        <w:sz w:val="16"/>
        <w:szCs w:val="16"/>
      </w:rPr>
      <w:t>Data Use Agreement Guidance</w:t>
    </w:r>
  </w:p>
  <w:p w14:paraId="641ED734" w14:textId="14469BA0" w:rsidR="00B35851" w:rsidRPr="00B35851" w:rsidRDefault="00B21E96" w:rsidP="00B35851">
    <w:pPr>
      <w:pStyle w:val="Header"/>
      <w:jc w:val="right"/>
      <w:rPr>
        <w:sz w:val="16"/>
        <w:szCs w:val="16"/>
      </w:rPr>
    </w:pPr>
    <w:r>
      <w:rPr>
        <w:sz w:val="16"/>
        <w:szCs w:val="16"/>
      </w:rPr>
      <w:t>February 10, 2017</w:t>
    </w:r>
  </w:p>
  <w:p w14:paraId="356A7D50" w14:textId="77777777" w:rsidR="00B35851" w:rsidRDefault="00B35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6005A"/>
    <w:multiLevelType w:val="hybridMultilevel"/>
    <w:tmpl w:val="3308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9E110B"/>
    <w:multiLevelType w:val="hybridMultilevel"/>
    <w:tmpl w:val="5E3A3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D26B4C"/>
    <w:multiLevelType w:val="hybridMultilevel"/>
    <w:tmpl w:val="9BBE5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7135D"/>
    <w:multiLevelType w:val="hybridMultilevel"/>
    <w:tmpl w:val="FB2C8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DE"/>
    <w:rsid w:val="0003141F"/>
    <w:rsid w:val="00147C02"/>
    <w:rsid w:val="001F0BDA"/>
    <w:rsid w:val="001F1D0D"/>
    <w:rsid w:val="00282DB2"/>
    <w:rsid w:val="00304FCC"/>
    <w:rsid w:val="00404AF7"/>
    <w:rsid w:val="0040719B"/>
    <w:rsid w:val="004F427C"/>
    <w:rsid w:val="00501E35"/>
    <w:rsid w:val="00656650"/>
    <w:rsid w:val="007A7E9D"/>
    <w:rsid w:val="007C7479"/>
    <w:rsid w:val="008A620D"/>
    <w:rsid w:val="009A5A47"/>
    <w:rsid w:val="009E557A"/>
    <w:rsid w:val="00A87F4B"/>
    <w:rsid w:val="00AF5E8F"/>
    <w:rsid w:val="00B10584"/>
    <w:rsid w:val="00B21E96"/>
    <w:rsid w:val="00B35851"/>
    <w:rsid w:val="00B367DE"/>
    <w:rsid w:val="00BE5C7A"/>
    <w:rsid w:val="00CE36E9"/>
    <w:rsid w:val="00CF6E8D"/>
    <w:rsid w:val="00D47956"/>
    <w:rsid w:val="00D65735"/>
    <w:rsid w:val="00E24E66"/>
    <w:rsid w:val="00E43C72"/>
    <w:rsid w:val="00EE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7BD2"/>
  <w15:chartTrackingRefBased/>
  <w15:docId w15:val="{3031EE5D-D1A8-4A48-9BBA-198E3F34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7DE"/>
    <w:rPr>
      <w:color w:val="0563C1"/>
      <w:u w:val="single"/>
    </w:rPr>
  </w:style>
  <w:style w:type="paragraph" w:styleId="ListParagraph">
    <w:name w:val="List Paragraph"/>
    <w:basedOn w:val="Normal"/>
    <w:uiPriority w:val="34"/>
    <w:qFormat/>
    <w:rsid w:val="00B10584"/>
    <w:pPr>
      <w:ind w:left="720"/>
      <w:contextualSpacing/>
    </w:p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semiHidden/>
    <w:unhideWhenUsed/>
    <w:rsid w:val="00EE5B8B"/>
    <w:pPr>
      <w:spacing w:line="240" w:lineRule="auto"/>
    </w:pPr>
    <w:rPr>
      <w:sz w:val="20"/>
      <w:szCs w:val="20"/>
    </w:rPr>
  </w:style>
  <w:style w:type="character" w:customStyle="1" w:styleId="CommentTextChar">
    <w:name w:val="Comment Text Char"/>
    <w:basedOn w:val="DefaultParagraphFont"/>
    <w:link w:val="CommentText"/>
    <w:uiPriority w:val="99"/>
    <w:semiHidden/>
    <w:rsid w:val="00EE5B8B"/>
    <w:rPr>
      <w:sz w:val="20"/>
      <w:szCs w:val="20"/>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rPr>
  </w:style>
  <w:style w:type="paragraph" w:styleId="BalloonText">
    <w:name w:val="Balloon Text"/>
    <w:basedOn w:val="Normal"/>
    <w:link w:val="BalloonTextChar"/>
    <w:uiPriority w:val="99"/>
    <w:semiHidden/>
    <w:unhideWhenUsed/>
    <w:rsid w:val="00EE5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B8B"/>
    <w:rPr>
      <w:rFonts w:ascii="Segoe UI" w:hAnsi="Segoe UI" w:cs="Segoe UI"/>
      <w:sz w:val="18"/>
      <w:szCs w:val="18"/>
    </w:rPr>
  </w:style>
  <w:style w:type="character" w:styleId="FollowedHyperlink">
    <w:name w:val="FollowedHyperlink"/>
    <w:basedOn w:val="DefaultParagraphFont"/>
    <w:uiPriority w:val="99"/>
    <w:semiHidden/>
    <w:unhideWhenUsed/>
    <w:rsid w:val="009E557A"/>
    <w:rPr>
      <w:color w:val="954F72" w:themeColor="followedHyperlink"/>
      <w:u w:val="single"/>
    </w:rPr>
  </w:style>
  <w:style w:type="paragraph" w:styleId="Header">
    <w:name w:val="header"/>
    <w:basedOn w:val="Normal"/>
    <w:link w:val="HeaderChar"/>
    <w:uiPriority w:val="99"/>
    <w:unhideWhenUsed/>
    <w:rsid w:val="00B35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851"/>
  </w:style>
  <w:style w:type="paragraph" w:styleId="Footer">
    <w:name w:val="footer"/>
    <w:basedOn w:val="Normal"/>
    <w:link w:val="FooterChar"/>
    <w:uiPriority w:val="99"/>
    <w:unhideWhenUsed/>
    <w:rsid w:val="00B35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search/research-integrity/hipaa-and-research.ph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u.edu/research/docs/policies/research-integrity/10.3.7_Disclosure_and_Use_of_PHI_in_Research.pdf" TargetMode="External"/><Relationship Id="rId12" Type="http://schemas.openxmlformats.org/officeDocument/2006/relationships/hyperlink" Target="mailto:jbeel@fa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mpom@fa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beel@fau.edu" TargetMode="External"/><Relationship Id="rId4" Type="http://schemas.openxmlformats.org/officeDocument/2006/relationships/webSettings" Target="webSettings.xml"/><Relationship Id="rId9" Type="http://schemas.openxmlformats.org/officeDocument/2006/relationships/hyperlink" Target="mailto:campom@fa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Campo</dc:creator>
  <cp:keywords/>
  <dc:description/>
  <cp:lastModifiedBy>Miriam Campo</cp:lastModifiedBy>
  <cp:revision>2</cp:revision>
  <cp:lastPrinted>2017-01-30T17:38:00Z</cp:lastPrinted>
  <dcterms:created xsi:type="dcterms:W3CDTF">2017-02-10T15:32:00Z</dcterms:created>
  <dcterms:modified xsi:type="dcterms:W3CDTF">2017-02-10T15:32:00Z</dcterms:modified>
</cp:coreProperties>
</file>