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0256B2BD" w:rsidR="00EF037F" w:rsidRDefault="00EF037F"/>
    <w:p w14:paraId="355C1B03" w14:textId="372CBDB3" w:rsidR="00EF037F" w:rsidRDefault="00EF037F"/>
    <w:p w14:paraId="60522534" w14:textId="4E45AC2B" w:rsidR="00FE4DF2" w:rsidRDefault="00FE4DF2" w:rsidP="0096212A"/>
    <w:p w14:paraId="65F55464" w14:textId="24D838D7" w:rsidR="00FE4DF2" w:rsidRDefault="00FE4DF2" w:rsidP="0096212A"/>
    <w:p w14:paraId="1B858FDC" w14:textId="4A895453" w:rsidR="004D50A3" w:rsidRDefault="00476E2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i/>
          <w:iCs/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5DF4ECC" wp14:editId="3892A431">
            <wp:simplePos x="0" y="0"/>
            <wp:positionH relativeFrom="column">
              <wp:posOffset>-423395</wp:posOffset>
            </wp:positionH>
            <wp:positionV relativeFrom="paragraph">
              <wp:posOffset>261998</wp:posOffset>
            </wp:positionV>
            <wp:extent cx="2981769" cy="4474724"/>
            <wp:effectExtent l="0" t="0" r="3175" b="0"/>
            <wp:wrapNone/>
            <wp:docPr id="71" name="Picture 71" descr="A doctor holding a stethosco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A doctor holding a stethosco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17" cy="449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86FE" w14:textId="71BD3EA2" w:rsidR="004D50A3" w:rsidRDefault="00476E2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1D4F052A">
                <wp:simplePos x="0" y="0"/>
                <wp:positionH relativeFrom="column">
                  <wp:posOffset>2791838</wp:posOffset>
                </wp:positionH>
                <wp:positionV relativeFrom="paragraph">
                  <wp:posOffset>53717</wp:posOffset>
                </wp:positionV>
                <wp:extent cx="3714750" cy="7431743"/>
                <wp:effectExtent l="0" t="0" r="635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43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D166F" w14:textId="77777777" w:rsidR="00476E23" w:rsidRPr="004D50A3" w:rsidRDefault="00476E23" w:rsidP="00476E2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2B827392" w14:textId="77777777" w:rsidR="00476E23" w:rsidRPr="006C67F8" w:rsidRDefault="00476E23" w:rsidP="00476E2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Title of Study goes </w:t>
                            </w:r>
                            <w:proofErr w:type="gramStart"/>
                            <w:r w:rsidRPr="006C67F8">
                              <w:rPr>
                                <w:rFonts w:ascii="Avenir Heavy" w:hAnsi="Avenir Heavy"/>
                                <w:b/>
                                <w:bCs/>
                                <w:sz w:val="48"/>
                                <w:szCs w:val="48"/>
                              </w:rPr>
                              <w:t>here</w:t>
                            </w:r>
                            <w:proofErr w:type="gramEnd"/>
                          </w:p>
                          <w:p w14:paraId="7A9E1734" w14:textId="77777777" w:rsid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3164863D" w14:textId="0535C39D" w:rsidR="00476E23" w:rsidRPr="00A659F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787E92BF" w14:textId="77777777" w:rsidR="00476E23" w:rsidRPr="004D50A3" w:rsidRDefault="00476E23" w:rsidP="00476E2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580776C7" w14:textId="77777777" w:rsidR="00476E23" w:rsidRDefault="00476E2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</w:p>
                          <w:p w14:paraId="07235C7A" w14:textId="489A06E6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  <w:p w14:paraId="754B45F8" w14:textId="77777777" w:rsidR="001B5D46" w:rsidRPr="00A659F3" w:rsidRDefault="001B5D46" w:rsidP="001B5D46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257E31DA" w14:textId="041EE29A" w:rsidR="001B5D46" w:rsidRPr="00476E23" w:rsidRDefault="001B5D46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078A5E" id="Text Box 23" o:spid="_x0000_s1027" type="#_x0000_t202" style="position:absolute;margin-left:219.85pt;margin-top:4.25pt;width:292.5pt;height:58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" fillcolor="white [3201]" stroked="f" strokeweight=".5pt">
                <v:textbox>
                  <w:txbxContent>
                    <w:p w14:paraId="1DED166F" w14:textId="77777777" w:rsidR="00476E23" w:rsidRPr="004D50A3" w:rsidRDefault="00476E23" w:rsidP="00476E2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2B827392" w14:textId="77777777" w:rsidR="00476E23" w:rsidRPr="006C67F8" w:rsidRDefault="00476E23" w:rsidP="00476E23">
                      <w:pPr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</w:pPr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 xml:space="preserve">Title of Study goes </w:t>
                      </w:r>
                      <w:proofErr w:type="gramStart"/>
                      <w:r w:rsidRPr="006C67F8">
                        <w:rPr>
                          <w:rFonts w:ascii="Avenir Heavy" w:hAnsi="Avenir Heavy"/>
                          <w:b/>
                          <w:bCs/>
                          <w:sz w:val="48"/>
                          <w:szCs w:val="48"/>
                        </w:rPr>
                        <w:t>here</w:t>
                      </w:r>
                      <w:proofErr w:type="gramEnd"/>
                    </w:p>
                    <w:p w14:paraId="7A9E1734" w14:textId="77777777" w:rsid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</w:p>
                    <w:p w14:paraId="3164863D" w14:textId="0535C39D" w:rsidR="00476E23" w:rsidRPr="00A659F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787E92BF" w14:textId="77777777" w:rsidR="00476E23" w:rsidRPr="004D50A3" w:rsidRDefault="00476E23" w:rsidP="00476E2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580776C7" w14:textId="77777777" w:rsidR="00476E23" w:rsidRDefault="00476E2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</w:p>
                    <w:p w14:paraId="07235C7A" w14:textId="489A06E6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  <w:p w14:paraId="754B45F8" w14:textId="77777777" w:rsidR="001B5D46" w:rsidRPr="00A659F3" w:rsidRDefault="001B5D46" w:rsidP="001B5D46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257E31DA" w14:textId="041EE29A" w:rsidR="001B5D46" w:rsidRPr="00476E23" w:rsidRDefault="001B5D46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</w:txbxContent>
                </v:textbox>
              </v:shape>
            </w:pict>
          </mc:Fallback>
        </mc:AlternateContent>
      </w:r>
    </w:p>
    <w:p w14:paraId="3DF33BD0" w14:textId="56171DB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7EDB49A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0DD05461" w14:textId="0B813B3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77C91CCB" w:rsidR="004D50A3" w:rsidRDefault="00EF0949" w:rsidP="004D50A3">
      <w:pPr>
        <w:rPr>
          <w:rFonts w:ascii="Avenir Book" w:hAnsi="Avenir Book"/>
          <w:b/>
          <w:bCs/>
          <w:i/>
          <w:iCs/>
          <w:color w:val="002060"/>
        </w:rPr>
      </w:pPr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E6B29" wp14:editId="5513268B">
                <wp:simplePos x="0" y="0"/>
                <wp:positionH relativeFrom="margin">
                  <wp:posOffset>-228600</wp:posOffset>
                </wp:positionH>
                <wp:positionV relativeFrom="paragraph">
                  <wp:posOffset>69215</wp:posOffset>
                </wp:positionV>
                <wp:extent cx="6457950" cy="7038975"/>
                <wp:effectExtent l="19050" t="19050" r="38100" b="476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703897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027A" w14:textId="77777777" w:rsidR="00EF0949" w:rsidRPr="00B54E30" w:rsidRDefault="00EF0949" w:rsidP="00EF094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If you’re ready to get started, d</w:t>
                            </w:r>
                            <w:r w:rsidRPr="00B54E30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elete this box.</w:t>
                            </w:r>
                          </w:p>
                          <w:p w14:paraId="3712B5DF" w14:textId="77777777" w:rsidR="00EF0949" w:rsidRDefault="00EF0949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9E0C943" w14:textId="2612B76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5F95DE8A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3872DC0" w14:textId="77777777" w:rsidR="000347F0" w:rsidRPr="00FE4DF2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F2DB84" w14:textId="77777777" w:rsidR="000347F0" w:rsidRPr="00FE4DF2" w:rsidRDefault="000347F0" w:rsidP="000347F0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56DC3CB4" w14:textId="77777777" w:rsidR="000347F0" w:rsidRPr="00A6343C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A11B8DB" w14:textId="77777777" w:rsidR="000347F0" w:rsidRPr="00A6343C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4ED7FE0" w14:textId="77777777" w:rsidR="000347F0" w:rsidRPr="00A6343C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64F97CE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467F952C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9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278AA2EF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C997E86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77978A08" w14:textId="77777777" w:rsidR="000347F0" w:rsidRPr="00B54E30" w:rsidRDefault="000347F0" w:rsidP="000347F0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B974D52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Picture  Format&gt; Wrap Text&gt; In front of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Text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467DF25E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10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68C7E719" w14:textId="77777777" w:rsidR="000347F0" w:rsidRDefault="000347F0" w:rsidP="000347F0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57F999F3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1D93E063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with  you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4D13F906" w14:textId="77777777" w:rsidR="000347F0" w:rsidRPr="00B54E30" w:rsidRDefault="000347F0" w:rsidP="000347F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48153CFB" w14:textId="77777777" w:rsidR="000347F0" w:rsidRPr="00B54E30" w:rsidRDefault="000347F0" w:rsidP="000347F0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6B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-18pt;margin-top:5.45pt;width:508.5pt;height:55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" fillcolor="white [3201]" strokecolor="#c00000" strokeweight="4.5pt">
                <v:path arrowok="t"/>
                <v:textbox inset="36pt,36pt,36pt">
                  <w:txbxContent>
                    <w:p w14:paraId="63D8027A" w14:textId="77777777" w:rsidR="00EF0949" w:rsidRPr="00B54E30" w:rsidRDefault="00EF0949" w:rsidP="00EF094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If you’re ready to get started, d</w:t>
                      </w:r>
                      <w:r w:rsidRPr="00B54E30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elete this box.</w:t>
                      </w:r>
                    </w:p>
                    <w:p w14:paraId="3712B5DF" w14:textId="77777777" w:rsidR="00EF0949" w:rsidRDefault="00EF0949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9E0C943" w14:textId="2612B76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5F95DE8A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3872DC0" w14:textId="77777777" w:rsidR="000347F0" w:rsidRPr="00FE4DF2" w:rsidRDefault="000347F0" w:rsidP="000347F0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F2DB84" w14:textId="77777777" w:rsidR="000347F0" w:rsidRPr="00FE4DF2" w:rsidRDefault="000347F0" w:rsidP="000347F0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56DC3CB4" w14:textId="77777777" w:rsidR="000347F0" w:rsidRPr="00A6343C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A11B8DB" w14:textId="77777777" w:rsidR="000347F0" w:rsidRPr="00A6343C" w:rsidRDefault="000347F0" w:rsidP="000347F0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4ED7FE0" w14:textId="77777777" w:rsidR="000347F0" w:rsidRPr="00A6343C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1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64F97CE" w14:textId="77777777" w:rsidR="000347F0" w:rsidRPr="00B54E30" w:rsidRDefault="000347F0" w:rsidP="000347F0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467F952C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2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278AA2EF" w14:textId="77777777" w:rsidR="000347F0" w:rsidRPr="00B54E30" w:rsidRDefault="000347F0" w:rsidP="000347F0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C997E86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77978A08" w14:textId="77777777" w:rsidR="000347F0" w:rsidRPr="00B54E30" w:rsidRDefault="000347F0" w:rsidP="000347F0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B974D52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Picture  Format&gt; Wrap Text&gt; In front of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Text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467DF25E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3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68C7E719" w14:textId="77777777" w:rsidR="000347F0" w:rsidRDefault="000347F0" w:rsidP="000347F0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57F999F3" w14:textId="77777777" w:rsidR="000347F0" w:rsidRPr="00B54E30" w:rsidRDefault="000347F0" w:rsidP="000347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1D93E063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with  you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4D13F906" w14:textId="77777777" w:rsidR="000347F0" w:rsidRPr="00B54E30" w:rsidRDefault="000347F0" w:rsidP="000347F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48153CFB" w14:textId="77777777" w:rsidR="000347F0" w:rsidRPr="00B54E30" w:rsidRDefault="000347F0" w:rsidP="000347F0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CACB4" w14:textId="31962D1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1C98C1BA" w14:textId="6680D06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706C13F6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6DF38A" w14:textId="092697A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5D90E22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61B44E9D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706286F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109FD1" w14:textId="64D47C0F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06FD1E5E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46D5420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940C7F5" w14:textId="50E87C9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0A83ADE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10CA0103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76B55760" w:rsidR="004D50A3" w:rsidRPr="00A659F3" w:rsidRDefault="00476E23" w:rsidP="00437BC0">
      <w:pPr>
        <w:rPr>
          <w:rFonts w:ascii="Avenir Book" w:hAnsi="Avenir Book"/>
          <w:i/>
          <w:iCs/>
        </w:rPr>
      </w:pPr>
      <w:r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53E95" wp14:editId="1D9BD394">
                <wp:simplePos x="0" y="0"/>
                <wp:positionH relativeFrom="column">
                  <wp:posOffset>-415317</wp:posOffset>
                </wp:positionH>
                <wp:positionV relativeFrom="paragraph">
                  <wp:posOffset>1085836</wp:posOffset>
                </wp:positionV>
                <wp:extent cx="2981325" cy="1971743"/>
                <wp:effectExtent l="12700" t="12700" r="28575" b="2222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971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5A5A199B" w14:textId="73F288DC" w:rsid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Get Started:</w:t>
                            </w:r>
                          </w:p>
                          <w:p w14:paraId="6AE728C9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6473AD0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Location and open times. </w:t>
                            </w:r>
                          </w:p>
                          <w:p w14:paraId="792423CA" w14:textId="77777777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4D954791" w14:textId="0304A7A5" w:rsidR="00476E23" w:rsidRPr="00476E23" w:rsidRDefault="00476E23" w:rsidP="00476E23">
                            <w:pPr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OR – Link to </w:t>
                            </w:r>
                            <w:proofErr w:type="gramStart"/>
                            <w:r w:rsidRPr="00476E23">
                              <w:rPr>
                                <w:rFonts w:ascii="Avenir Book" w:hAnsi="Avenir Book"/>
                                <w:i/>
                                <w:iCs/>
                                <w:sz w:val="32"/>
                                <w:szCs w:val="32"/>
                              </w:rPr>
                              <w:t>participate</w:t>
                            </w:r>
                            <w:proofErr w:type="gramEnd"/>
                          </w:p>
                          <w:p w14:paraId="68EE696A" w14:textId="77777777" w:rsidR="00476E23" w:rsidRDefault="00476E23"/>
                        </w:txbxContent>
                      </wps:txbx>
                      <wps:bodyPr rot="0" spcFirstLastPara="0" vertOverflow="overflow" horzOverflow="overflow" vert="horz" wrap="square" lIns="274320" tIns="274320" rIns="2743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B53E95" id="Text Box 72" o:spid="_x0000_s1028" type="#_x0000_t202" style="position:absolute;margin-left:-32.7pt;margin-top:85.5pt;width:234.75pt;height:15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" fillcolor="white [3201]" strokecolor="#002060" strokeweight="3pt">
                <v:textbox inset="21.6pt,21.6pt,21.6pt">
                  <w:txbxContent>
                    <w:p w14:paraId="5A5A199B" w14:textId="73F288DC" w:rsid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Get Started:</w:t>
                      </w:r>
                    </w:p>
                    <w:p w14:paraId="6AE728C9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</w:p>
                    <w:p w14:paraId="36473AD0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 xml:space="preserve">Location and open times. </w:t>
                      </w:r>
                    </w:p>
                    <w:p w14:paraId="792423CA" w14:textId="77777777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4D954791" w14:textId="0304A7A5" w:rsidR="00476E23" w:rsidRPr="00476E23" w:rsidRDefault="00476E23" w:rsidP="00476E23">
                      <w:pPr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</w:pPr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 xml:space="preserve">OR – Link to </w:t>
                      </w:r>
                      <w:proofErr w:type="gramStart"/>
                      <w:r w:rsidRPr="00476E23">
                        <w:rPr>
                          <w:rFonts w:ascii="Avenir Book" w:hAnsi="Avenir Book"/>
                          <w:i/>
                          <w:iCs/>
                          <w:sz w:val="32"/>
                          <w:szCs w:val="32"/>
                        </w:rPr>
                        <w:t>participate</w:t>
                      </w:r>
                      <w:proofErr w:type="gramEnd"/>
                    </w:p>
                    <w:p w14:paraId="68EE696A" w14:textId="77777777" w:rsidR="00476E23" w:rsidRDefault="00476E23"/>
                  </w:txbxContent>
                </v:textbox>
              </v:shape>
            </w:pict>
          </mc:Fallback>
        </mc:AlternateContent>
      </w: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D6E7" w14:textId="77777777" w:rsidR="00430D20" w:rsidRDefault="00430D20" w:rsidP="0096212A">
      <w:r>
        <w:separator/>
      </w:r>
    </w:p>
  </w:endnote>
  <w:endnote w:type="continuationSeparator" w:id="0">
    <w:p w14:paraId="786857D7" w14:textId="77777777" w:rsidR="00430D20" w:rsidRDefault="00430D20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210B" w14:textId="77777777" w:rsidR="00476E23" w:rsidRDefault="0047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C1AB" w14:textId="77777777" w:rsidR="00476E23" w:rsidRDefault="0047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D19C" w14:textId="77777777" w:rsidR="00430D20" w:rsidRDefault="00430D20" w:rsidP="0096212A">
      <w:r>
        <w:separator/>
      </w:r>
    </w:p>
  </w:footnote>
  <w:footnote w:type="continuationSeparator" w:id="0">
    <w:p w14:paraId="0D207ADA" w14:textId="77777777" w:rsidR="00430D20" w:rsidRDefault="00430D20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50ADAF28" w:rsidR="0096212A" w:rsidRDefault="00EF0949">
    <w:pPr>
      <w:pStyle w:val="Header"/>
    </w:pPr>
    <w:r>
      <w:rPr>
        <w:noProof/>
        <w14:ligatures w14:val="standardContextual"/>
      </w:rPr>
      <w:pict w14:anchorId="32256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5" o:spid="_x0000_s1032" type="#_x0000_t75" alt="" style="position:absolute;margin-left:0;margin-top:0;width:623.65pt;height:801.8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  <w:r>
      <w:rPr>
        <w:noProof/>
        <w14:ligatures w14:val="standardContextual"/>
      </w:rPr>
      <w:pict w14:anchorId="6C33BDE4">
        <v:shape id="WordPictureWatermark78814383" o:spid="_x0000_s1031" type="#_x0000_t75" alt="" style="position:absolute;margin-left:0;margin-top:0;width:624.15pt;height:801.8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"/>
          <w10:wrap anchorx="margin" anchory="margin"/>
        </v:shape>
      </w:pict>
    </w:r>
    <w:r>
      <w:rPr>
        <w:noProof/>
        <w14:ligatures w14:val="standardContextual"/>
      </w:rPr>
      <w:pict w14:anchorId="2CA1A195">
        <v:shape id="WordPictureWatermark78646539" o:spid="_x0000_s1030" type="#_x0000_t75" alt="" style="position:absolute;margin-left:0;margin-top:0;width:624.15pt;height:801.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3C633A8A">
        <v:shape id="WordPictureWatermark78624873" o:spid="_x0000_s1029" type="#_x0000_t75" alt="" style="position:absolute;margin-left:0;margin-top:0;width:624.15pt;height:801.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esearch-study-flyers-04"/>
          <w10:wrap anchorx="margin" anchory="margin"/>
        </v:shape>
      </w:pict>
    </w:r>
    <w:r>
      <w:rPr>
        <w:noProof/>
        <w14:ligatures w14:val="standardContextual"/>
      </w:rPr>
      <w:pict w14:anchorId="46DACA5A"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5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E12B" w14:textId="69B543C0" w:rsidR="00476E23" w:rsidRDefault="00EF0949">
    <w:pPr>
      <w:pStyle w:val="Header"/>
    </w:pPr>
    <w:r>
      <w:rPr>
        <w:noProof/>
        <w14:ligatures w14:val="standardContextual"/>
      </w:rPr>
      <w:pict w14:anchorId="69F4F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6" o:spid="_x0000_s1026" type="#_x0000_t75" alt="" style="position:absolute;margin-left:0;margin-top:0;width:623.65pt;height:801.8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0EDC7A97" w:rsidR="0096212A" w:rsidRDefault="00EF0949">
    <w:pPr>
      <w:pStyle w:val="Header"/>
    </w:pPr>
    <w:r>
      <w:rPr>
        <w:noProof/>
        <w14:ligatures w14:val="standardContextual"/>
      </w:rPr>
      <w:pict w14:anchorId="3B57B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35584" o:spid="_x0000_s1025" type="#_x0000_t75" alt="" style="position:absolute;margin-left:0;margin-top:0;width:623.65pt;height:801.8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72911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0347F0"/>
    <w:rsid w:val="001B5D46"/>
    <w:rsid w:val="00430D20"/>
    <w:rsid w:val="00437BC0"/>
    <w:rsid w:val="00476E23"/>
    <w:rsid w:val="004D50A3"/>
    <w:rsid w:val="006C67F8"/>
    <w:rsid w:val="0096212A"/>
    <w:rsid w:val="00A36BA4"/>
    <w:rsid w:val="00A659F3"/>
    <w:rsid w:val="00AA15E8"/>
    <w:rsid w:val="00B93393"/>
    <w:rsid w:val="00C35287"/>
    <w:rsid w:val="00C77025"/>
    <w:rsid w:val="00EF037F"/>
    <w:rsid w:val="00EF0949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RegulatoryInformation/Guidances/ucm126428.htm" TargetMode="External"/><Relationship Id="rId13" Type="http://schemas.openxmlformats.org/officeDocument/2006/relationships/hyperlink" Target="https://support.microsoft.com/en-us/office/insert-pictures-3c51edf4-22e1-460a-b372-9329a872434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fau.edu/studentunion/forms/Flyer%20Processing%20Form%20Oct%20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a.gov/RegulatoryInformation/Guidances/ucm126428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upport.microsoft.com/en-us/office/insert-pictures-3c51edf4-22e1-460a-b372-9329a872434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au.edu/studentunion/forms/Flyer%20Processing%20Form%20Oct%202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Judith Martinez</cp:lastModifiedBy>
  <cp:revision>2</cp:revision>
  <dcterms:created xsi:type="dcterms:W3CDTF">2023-07-25T15:00:00Z</dcterms:created>
  <dcterms:modified xsi:type="dcterms:W3CDTF">2023-07-25T15:00:00Z</dcterms:modified>
</cp:coreProperties>
</file>