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763E" w14:textId="55A05710" w:rsidR="00EF037F" w:rsidRDefault="00EF037F"/>
    <w:p w14:paraId="355C1B03" w14:textId="64324A6D" w:rsidR="00EF037F" w:rsidRDefault="00EF037F"/>
    <w:p w14:paraId="60522534" w14:textId="504942F2" w:rsidR="00FE4DF2" w:rsidRDefault="00FE4DF2" w:rsidP="0096212A"/>
    <w:p w14:paraId="65F55464" w14:textId="0AA87D77" w:rsidR="00FE4DF2" w:rsidRDefault="00FE4DF2" w:rsidP="0096212A"/>
    <w:p w14:paraId="1B858FDC" w14:textId="7100A35B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BC186FE" w14:textId="0919F24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DF33BD0" w14:textId="4AE607F7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DBD405" w14:textId="21128824" w:rsidR="004D50A3" w:rsidRDefault="00B93393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b/>
          <w:bCs/>
          <w:i/>
          <w:iCs/>
          <w:noProof/>
          <w:color w:val="002060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CC40880" wp14:editId="3EB533B2">
            <wp:simplePos x="0" y="0"/>
            <wp:positionH relativeFrom="column">
              <wp:posOffset>-48260</wp:posOffset>
            </wp:positionH>
            <wp:positionV relativeFrom="paragraph">
              <wp:posOffset>85171</wp:posOffset>
            </wp:positionV>
            <wp:extent cx="6242426" cy="2256817"/>
            <wp:effectExtent l="0" t="0" r="6350" b="3810"/>
            <wp:wrapNone/>
            <wp:docPr id="27" name="Picture 27" descr="A picture containing person, indoor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A picture containing person, indoor, tabl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933" b="28043"/>
                    <a:stretch/>
                  </pic:blipFill>
                  <pic:spPr bwMode="auto">
                    <a:xfrm>
                      <a:off x="0" y="0"/>
                      <a:ext cx="6242426" cy="2256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05461" w14:textId="15A484F1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481DC02" w14:textId="3EC7B102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38CACB4" w14:textId="0DDE73A5" w:rsidR="004D50A3" w:rsidRDefault="00121AE2" w:rsidP="004D50A3">
      <w:pPr>
        <w:rPr>
          <w:rFonts w:ascii="Avenir Book" w:hAnsi="Avenir Book"/>
          <w:b/>
          <w:bCs/>
          <w:i/>
          <w:iCs/>
          <w:color w:val="002060"/>
        </w:rPr>
      </w:pPr>
      <w:r w:rsidRPr="00FE4DF2">
        <w:rPr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1C611D" wp14:editId="7144C09C">
                <wp:simplePos x="0" y="0"/>
                <wp:positionH relativeFrom="column">
                  <wp:posOffset>-412750</wp:posOffset>
                </wp:positionH>
                <wp:positionV relativeFrom="paragraph">
                  <wp:posOffset>167005</wp:posOffset>
                </wp:positionV>
                <wp:extent cx="6832600" cy="6765925"/>
                <wp:effectExtent l="19050" t="19050" r="44450" b="349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2600" cy="6765925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7ACDF" w14:textId="77777777" w:rsidR="00121AE2" w:rsidRPr="00C7642C" w:rsidRDefault="00121AE2" w:rsidP="00121AE2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C7642C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 xml:space="preserve">*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After reading the directions</w:t>
                            </w:r>
                            <w:r w:rsidRPr="00C7642C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, delete this box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 xml:space="preserve"> to view the template underneath</w:t>
                            </w:r>
                            <w:r w:rsidRPr="00C7642C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  <w:p w14:paraId="5FD1544A" w14:textId="77777777" w:rsidR="00121AE2" w:rsidRDefault="00121AE2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A197561" w14:textId="179F92D9" w:rsidR="00F03248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Directions:</w:t>
                            </w:r>
                          </w:p>
                          <w:p w14:paraId="5DB8C402" w14:textId="77777777" w:rsidR="00F03248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14445C4B" w14:textId="77777777" w:rsidR="00F03248" w:rsidRPr="00FE4DF2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Use the following guidelines 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for an approved FAU-branded 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flyer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to help recruit research participants for studies</w:t>
                            </w:r>
                            <w:r w:rsidRPr="00FE4DF2"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Times" w:hAnsi="Times"/>
                                <w:b/>
                                <w:bCs/>
                                <w:i/>
                                <w:i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D955B60" w14:textId="77777777" w:rsidR="00F03248" w:rsidRPr="00FE4DF2" w:rsidRDefault="00F03248" w:rsidP="00F03248">
                            <w:pPr>
                              <w:rPr>
                                <w:rFonts w:ascii="Times" w:hAnsi="Times"/>
                                <w:sz w:val="22"/>
                                <w:szCs w:val="22"/>
                              </w:rPr>
                            </w:pPr>
                          </w:p>
                          <w:p w14:paraId="05DF3936" w14:textId="77777777" w:rsidR="00F03248" w:rsidRPr="00A6343C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Choose and edit one of the approved FAU-branded flyers, using the prompts as a guide.</w:t>
                            </w:r>
                          </w:p>
                          <w:p w14:paraId="5FA27D18" w14:textId="77777777" w:rsidR="00F03248" w:rsidRPr="00A6343C" w:rsidRDefault="00F03248" w:rsidP="00F03248">
                            <w:pPr>
                              <w:pStyle w:val="ListParagraph"/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77A5EF90" w14:textId="77777777" w:rsidR="00F03248" w:rsidRPr="00A6343C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A6343C">
                              <w:rPr>
                                <w:rFonts w:ascii="Times" w:hAnsi="Times"/>
                              </w:rPr>
                              <w:t>Content should avoid overly influential or coercive language (</w:t>
                            </w:r>
                            <w:proofErr w:type="gramStart"/>
                            <w:r w:rsidRPr="00A6343C">
                              <w:rPr>
                                <w:rFonts w:ascii="Times" w:hAnsi="Times"/>
                              </w:rPr>
                              <w:t>i.e.</w:t>
                            </w:r>
                            <w:proofErr w:type="gramEnd"/>
                            <w:r w:rsidRPr="00A6343C">
                              <w:rPr>
                                <w:rFonts w:ascii="Times" w:hAnsi="Times"/>
                              </w:rPr>
                              <w:t xml:space="preserve"> new, best, free, etc.). (For clinical studies, avoid referring to research as a “treatment.”) Follow guidelines listed here: </w:t>
                            </w:r>
                            <w:hyperlink r:id="rId8" w:history="1">
                              <w:r w:rsidRPr="009E16A6">
                                <w:rPr>
                                  <w:rStyle w:val="Hyperlink"/>
                                  <w:rFonts w:ascii="Times" w:hAnsi="Times"/>
                                  <w:b/>
                                  <w:bCs/>
                                </w:rPr>
                                <w:t>http://www.fda.gov/RegulatoryInformation/Guidances/ucm126428.htm</w:t>
                              </w:r>
                            </w:hyperlink>
                          </w:p>
                          <w:p w14:paraId="33E44C18" w14:textId="77777777" w:rsidR="00F03248" w:rsidRPr="00B54E30" w:rsidRDefault="00F03248" w:rsidP="00F03248">
                            <w:pPr>
                              <w:pStyle w:val="ListParagraph"/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</w:p>
                          <w:p w14:paraId="5847F408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yperlink"/>
                                <w:rFonts w:ascii="Times" w:hAnsi="Times"/>
                                <w:b/>
                                <w:bCs/>
                                <w:color w:val="auto"/>
                                <w:u w:val="none"/>
                              </w:rPr>
                            </w:pPr>
                            <w:r w:rsidRPr="00CD646D">
                              <w:rPr>
                                <w:iCs/>
                              </w:rPr>
                              <w:t xml:space="preserve">If </w:t>
                            </w:r>
                            <w:r>
                              <w:rPr>
                                <w:iCs/>
                              </w:rPr>
                              <w:t xml:space="preserve">posting flyer </w:t>
                            </w:r>
                            <w:r w:rsidRPr="00CD646D">
                              <w:rPr>
                                <w:iCs/>
                              </w:rPr>
                              <w:t>on FAU campus, follow additional guidelines and language requirements outlined here: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hyperlink r:id="rId9" w:history="1">
                              <w:r w:rsidRPr="009E16A6">
                                <w:rPr>
                                  <w:rStyle w:val="Hyperlink"/>
                                  <w:b/>
                                  <w:bCs/>
                                  <w:i/>
                                </w:rPr>
                                <w:t>https://www.fau.edu/studentunion/forms/Flyer%20Processing%20Form%20Oct%202.pdf</w:t>
                              </w:r>
                            </w:hyperlink>
                          </w:p>
                          <w:p w14:paraId="5B69C367" w14:textId="77777777" w:rsidR="00F03248" w:rsidRPr="00B54E30" w:rsidRDefault="00F03248" w:rsidP="00F03248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37A20DC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" w:hAnsi="Times"/>
                              </w:rPr>
                              <w:t>Adding or changing pictures:</w:t>
                            </w:r>
                          </w:p>
                          <w:p w14:paraId="7F4B549C" w14:textId="77777777" w:rsidR="00F03248" w:rsidRPr="00B54E30" w:rsidRDefault="00F03248" w:rsidP="00F03248">
                            <w:pPr>
                              <w:pStyle w:val="ListParagraph"/>
                              <w:rPr>
                                <w:rFonts w:ascii="Times" w:hAnsi="Times"/>
                              </w:rPr>
                            </w:pPr>
                          </w:p>
                          <w:p w14:paraId="07F9E9D3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your picture shifts the text boxes, select your image by clicking it, go to Picture  Format&gt; Wrap Text&gt; In front of </w:t>
                            </w:r>
                            <w:proofErr w:type="gramStart"/>
                            <w:r w:rsidRPr="00B54E30">
                              <w:rPr>
                                <w:rFonts w:ascii="Times" w:hAnsi="Times"/>
                              </w:rPr>
                              <w:t>Text</w:t>
                            </w:r>
                            <w:proofErr w:type="gramEnd"/>
                            <w:r w:rsidRPr="00B54E30">
                              <w:rPr>
                                <w:rFonts w:ascii="Times" w:hAnsi="Times"/>
                              </w:rPr>
                              <w:t xml:space="preserve"> </w:t>
                            </w:r>
                          </w:p>
                          <w:p w14:paraId="198BEE97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Don’t know how to insert a picture into Word Document? </w:t>
                            </w:r>
                            <w:hyperlink r:id="rId10" w:history="1">
                              <w:r w:rsidRPr="00B54E30">
                                <w:rPr>
                                  <w:rStyle w:val="Hyperlink"/>
                                  <w:rFonts w:ascii="Times" w:hAnsi="Times"/>
                                  <w:color w:val="auto"/>
                                </w:rPr>
                                <w:t>Click here.</w:t>
                              </w:r>
                            </w:hyperlink>
                          </w:p>
                          <w:p w14:paraId="284CCD68" w14:textId="77777777" w:rsidR="00F03248" w:rsidRDefault="00F03248" w:rsidP="00F03248">
                            <w:p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</w:p>
                          <w:p w14:paraId="2570CB40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B54E30">
                              <w:rPr>
                                <w:rFonts w:ascii="Times" w:hAnsi="Times"/>
                              </w:rPr>
                              <w:t xml:space="preserve">If you </w:t>
                            </w:r>
                            <w:r>
                              <w:rPr>
                                <w:rFonts w:ascii="Times" w:hAnsi="Times"/>
                              </w:rPr>
                              <w:t xml:space="preserve">opt to 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 xml:space="preserve">not use </w:t>
                            </w:r>
                            <w:r>
                              <w:rPr>
                                <w:rFonts w:ascii="Times" w:hAnsi="Times"/>
                              </w:rPr>
                              <w:t>one of the branded templates</w:t>
                            </w:r>
                            <w:r w:rsidRPr="00B54E30">
                              <w:rPr>
                                <w:rFonts w:ascii="Times" w:hAnsi="Times"/>
                              </w:rPr>
                              <w:t>:</w:t>
                            </w:r>
                          </w:p>
                          <w:p w14:paraId="73322020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Connect with your college’s communication and marketing leader (If you’re unsure who that is, contact Public Affairs or your dean)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</w:t>
                            </w:r>
                            <w:r w:rsidRPr="00CD646D">
                              <w:rPr>
                                <w:rStyle w:val="ui-provider"/>
                                <w:rFonts w:ascii="Times" w:hAnsi="Times"/>
                              </w:rPr>
                              <w:t>to help with design and approval.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 This communication and marketing contact will coordinate with  you and Public Affairs to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facilitate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 properly branded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recruitment flyer.</w:t>
                            </w:r>
                          </w:p>
                          <w:p w14:paraId="65076F92" w14:textId="77777777" w:rsidR="00F03248" w:rsidRPr="00B54E30" w:rsidRDefault="00F03248" w:rsidP="00F03248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Style w:val="ui-provider"/>
                                <w:rFonts w:ascii="Times" w:hAnsi="Times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After approval,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 xml:space="preserve">submit </w:t>
                            </w:r>
                            <w:r>
                              <w:rPr>
                                <w:rStyle w:val="ui-provider"/>
                                <w:rFonts w:ascii="Times" w:hAnsi="Times"/>
                              </w:rPr>
                              <w:t xml:space="preserve">Research Integrity for </w:t>
                            </w:r>
                            <w:r w:rsidRPr="00B54E30">
                              <w:rPr>
                                <w:rStyle w:val="ui-provider"/>
                                <w:rFonts w:ascii="Times" w:hAnsi="Times"/>
                              </w:rPr>
                              <w:t>review and approval.</w:t>
                            </w:r>
                          </w:p>
                          <w:p w14:paraId="7E7A0AC4" w14:textId="77777777" w:rsidR="00F03248" w:rsidRPr="00B54E30" w:rsidRDefault="00F03248" w:rsidP="00F03248">
                            <w:pPr>
                              <w:rPr>
                                <w:rFonts w:ascii="Times" w:hAnsi="Tim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57200" tIns="457200" rIns="4572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C611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32.5pt;margin-top:13.15pt;width:538pt;height:53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" fillcolor="white [3201]" strokecolor="#c00000" strokeweight="4.5pt">
                <v:path arrowok="t"/>
                <v:textbox inset="36pt,36pt,36pt">
                  <w:txbxContent>
                    <w:p w14:paraId="59D7ACDF" w14:textId="77777777" w:rsidR="00121AE2" w:rsidRPr="00C7642C" w:rsidRDefault="00121AE2" w:rsidP="00121AE2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</w:pPr>
                      <w:r w:rsidRPr="00C7642C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 xml:space="preserve">*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>After reading the directions</w:t>
                      </w:r>
                      <w:r w:rsidRPr="00C7642C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>, delete this box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 xml:space="preserve"> to view the template underneath</w:t>
                      </w:r>
                      <w:r w:rsidRPr="00C7642C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48"/>
                          <w:szCs w:val="48"/>
                        </w:rPr>
                        <w:t>.</w:t>
                      </w:r>
                    </w:p>
                    <w:p w14:paraId="5FD1544A" w14:textId="77777777" w:rsidR="00121AE2" w:rsidRDefault="00121AE2" w:rsidP="00F03248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1A197561" w14:textId="179F92D9" w:rsidR="00F03248" w:rsidRDefault="00F03248" w:rsidP="00F03248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Directions:</w:t>
                      </w:r>
                    </w:p>
                    <w:p w14:paraId="5DB8C402" w14:textId="77777777" w:rsidR="00F03248" w:rsidRDefault="00F03248" w:rsidP="00F03248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</w:p>
                    <w:p w14:paraId="14445C4B" w14:textId="77777777" w:rsidR="00F03248" w:rsidRPr="00FE4DF2" w:rsidRDefault="00F03248" w:rsidP="00F03248">
                      <w:pP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</w:pP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Use the following guidelines 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for an approved FAU-branded 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flyer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to help recruit research participants for studies</w:t>
                      </w:r>
                      <w:r w:rsidRPr="00FE4DF2"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ascii="Times" w:hAnsi="Times"/>
                          <w:b/>
                          <w:bCs/>
                          <w:i/>
                          <w:i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D955B60" w14:textId="77777777" w:rsidR="00F03248" w:rsidRPr="00FE4DF2" w:rsidRDefault="00F03248" w:rsidP="00F03248">
                      <w:pPr>
                        <w:rPr>
                          <w:rFonts w:ascii="Times" w:hAnsi="Times"/>
                          <w:sz w:val="22"/>
                          <w:szCs w:val="22"/>
                        </w:rPr>
                      </w:pPr>
                    </w:p>
                    <w:p w14:paraId="05DF3936" w14:textId="77777777" w:rsidR="00F03248" w:rsidRPr="00A6343C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Choose and edit one of the approved FAU-branded flyers, using the prompts as a guide.</w:t>
                      </w:r>
                    </w:p>
                    <w:p w14:paraId="5FA27D18" w14:textId="77777777" w:rsidR="00F03248" w:rsidRPr="00A6343C" w:rsidRDefault="00F03248" w:rsidP="00F03248">
                      <w:pPr>
                        <w:pStyle w:val="ListParagraph"/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77A5EF90" w14:textId="77777777" w:rsidR="00F03248" w:rsidRPr="00A6343C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A6343C">
                        <w:rPr>
                          <w:rFonts w:ascii="Times" w:hAnsi="Times"/>
                        </w:rPr>
                        <w:t>Content should avoid overly influential or coercive language (</w:t>
                      </w:r>
                      <w:proofErr w:type="gramStart"/>
                      <w:r w:rsidRPr="00A6343C">
                        <w:rPr>
                          <w:rFonts w:ascii="Times" w:hAnsi="Times"/>
                        </w:rPr>
                        <w:t>i.e.</w:t>
                      </w:r>
                      <w:proofErr w:type="gramEnd"/>
                      <w:r w:rsidRPr="00A6343C">
                        <w:rPr>
                          <w:rFonts w:ascii="Times" w:hAnsi="Times"/>
                        </w:rPr>
                        <w:t xml:space="preserve"> new, best, free, etc.). (For clinical studies, avoid referring to research as a “treatment.”) Follow guidelines listed here: </w:t>
                      </w:r>
                      <w:hyperlink r:id="rId11" w:history="1">
                        <w:r w:rsidRPr="009E16A6">
                          <w:rPr>
                            <w:rStyle w:val="Hyperlink"/>
                            <w:rFonts w:ascii="Times" w:hAnsi="Times"/>
                            <w:b/>
                            <w:bCs/>
                          </w:rPr>
                          <w:t>http://www.fda.gov/RegulatoryInformation/Guidances/ucm126428.htm</w:t>
                        </w:r>
                      </w:hyperlink>
                    </w:p>
                    <w:p w14:paraId="33E44C18" w14:textId="77777777" w:rsidR="00F03248" w:rsidRPr="00B54E30" w:rsidRDefault="00F03248" w:rsidP="00F03248">
                      <w:pPr>
                        <w:pStyle w:val="ListParagraph"/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</w:p>
                    <w:p w14:paraId="5847F408" w14:textId="77777777" w:rsidR="00F03248" w:rsidRPr="00B54E30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yperlink"/>
                          <w:rFonts w:ascii="Times" w:hAnsi="Times"/>
                          <w:b/>
                          <w:bCs/>
                          <w:color w:val="auto"/>
                          <w:u w:val="none"/>
                        </w:rPr>
                      </w:pPr>
                      <w:r w:rsidRPr="00CD646D">
                        <w:rPr>
                          <w:iCs/>
                        </w:rPr>
                        <w:t xml:space="preserve">If </w:t>
                      </w:r>
                      <w:r>
                        <w:rPr>
                          <w:iCs/>
                        </w:rPr>
                        <w:t xml:space="preserve">posting flyer </w:t>
                      </w:r>
                      <w:r w:rsidRPr="00CD646D">
                        <w:rPr>
                          <w:iCs/>
                        </w:rPr>
                        <w:t>on FAU campus, follow additional guidelines and language requirements outlined here:</w:t>
                      </w:r>
                      <w:r>
                        <w:rPr>
                          <w:iCs/>
                        </w:rPr>
                        <w:t xml:space="preserve"> </w:t>
                      </w:r>
                      <w:hyperlink r:id="rId12" w:history="1">
                        <w:r w:rsidRPr="009E16A6">
                          <w:rPr>
                            <w:rStyle w:val="Hyperlink"/>
                            <w:b/>
                            <w:bCs/>
                            <w:i/>
                          </w:rPr>
                          <w:t>https://www.fau.edu/studentunion/forms/Flyer%20Processing%20Form%20Oct%202.pdf</w:t>
                        </w:r>
                      </w:hyperlink>
                    </w:p>
                    <w:p w14:paraId="5B69C367" w14:textId="77777777" w:rsidR="00F03248" w:rsidRPr="00B54E30" w:rsidRDefault="00F03248" w:rsidP="00F03248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37A20DC" w14:textId="77777777" w:rsidR="00F03248" w:rsidRPr="00B54E30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Fonts w:ascii="Times" w:hAnsi="Times"/>
                        </w:rPr>
                        <w:t>Adding or changing pictures:</w:t>
                      </w:r>
                    </w:p>
                    <w:p w14:paraId="7F4B549C" w14:textId="77777777" w:rsidR="00F03248" w:rsidRPr="00B54E30" w:rsidRDefault="00F03248" w:rsidP="00F03248">
                      <w:pPr>
                        <w:pStyle w:val="ListParagraph"/>
                        <w:rPr>
                          <w:rFonts w:ascii="Times" w:hAnsi="Times"/>
                        </w:rPr>
                      </w:pPr>
                    </w:p>
                    <w:p w14:paraId="07F9E9D3" w14:textId="77777777" w:rsidR="00F03248" w:rsidRPr="00B54E30" w:rsidRDefault="00F03248" w:rsidP="00F03248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your picture shifts the text boxes, select your image by clicking it, go to Picture  Format&gt; Wrap Text&gt; In front of </w:t>
                      </w:r>
                      <w:proofErr w:type="gramStart"/>
                      <w:r w:rsidRPr="00B54E30">
                        <w:rPr>
                          <w:rFonts w:ascii="Times" w:hAnsi="Times"/>
                        </w:rPr>
                        <w:t>Text</w:t>
                      </w:r>
                      <w:proofErr w:type="gramEnd"/>
                      <w:r w:rsidRPr="00B54E30">
                        <w:rPr>
                          <w:rFonts w:ascii="Times" w:hAnsi="Times"/>
                        </w:rPr>
                        <w:t xml:space="preserve"> </w:t>
                      </w:r>
                    </w:p>
                    <w:p w14:paraId="198BEE97" w14:textId="77777777" w:rsidR="00F03248" w:rsidRPr="00B54E30" w:rsidRDefault="00F03248" w:rsidP="00F03248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Don’t know how to insert a picture into Word Document? </w:t>
                      </w:r>
                      <w:hyperlink r:id="rId13" w:history="1">
                        <w:r w:rsidRPr="00B54E30">
                          <w:rPr>
                            <w:rStyle w:val="Hyperlink"/>
                            <w:rFonts w:ascii="Times" w:hAnsi="Times"/>
                            <w:color w:val="auto"/>
                          </w:rPr>
                          <w:t>Click here.</w:t>
                        </w:r>
                      </w:hyperlink>
                    </w:p>
                    <w:p w14:paraId="284CCD68" w14:textId="77777777" w:rsidR="00F03248" w:rsidRDefault="00F03248" w:rsidP="00F03248">
                      <w:pPr>
                        <w:rPr>
                          <w:rFonts w:ascii="Times" w:hAnsi="Times"/>
                          <w:b/>
                          <w:bCs/>
                        </w:rPr>
                      </w:pPr>
                    </w:p>
                    <w:p w14:paraId="2570CB40" w14:textId="77777777" w:rsidR="00F03248" w:rsidRPr="00B54E30" w:rsidRDefault="00F03248" w:rsidP="00F03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Times" w:hAnsi="Times"/>
                          <w:b/>
                          <w:bCs/>
                        </w:rPr>
                      </w:pPr>
                      <w:r w:rsidRPr="00B54E30">
                        <w:rPr>
                          <w:rFonts w:ascii="Times" w:hAnsi="Times"/>
                        </w:rPr>
                        <w:t xml:space="preserve">If you </w:t>
                      </w:r>
                      <w:r>
                        <w:rPr>
                          <w:rFonts w:ascii="Times" w:hAnsi="Times"/>
                        </w:rPr>
                        <w:t xml:space="preserve">opt to </w:t>
                      </w:r>
                      <w:r w:rsidRPr="00B54E30">
                        <w:rPr>
                          <w:rFonts w:ascii="Times" w:hAnsi="Times"/>
                        </w:rPr>
                        <w:t xml:space="preserve">not use </w:t>
                      </w:r>
                      <w:r>
                        <w:rPr>
                          <w:rFonts w:ascii="Times" w:hAnsi="Times"/>
                        </w:rPr>
                        <w:t>one of the branded templates</w:t>
                      </w:r>
                      <w:r w:rsidRPr="00B54E30">
                        <w:rPr>
                          <w:rFonts w:ascii="Times" w:hAnsi="Times"/>
                        </w:rPr>
                        <w:t>:</w:t>
                      </w:r>
                    </w:p>
                    <w:p w14:paraId="73322020" w14:textId="77777777" w:rsidR="00F03248" w:rsidRPr="00B54E30" w:rsidRDefault="00F03248" w:rsidP="00F03248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 w:rsidRPr="00CD646D">
                        <w:rPr>
                          <w:rStyle w:val="ui-provider"/>
                          <w:rFonts w:ascii="Times" w:hAnsi="Times"/>
                        </w:rPr>
                        <w:t>Connect with your college’s communication and marketing leader (If you’re unsure who that is, contact Public Affairs or your dean)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</w:t>
                      </w:r>
                      <w:r w:rsidRPr="00CD646D">
                        <w:rPr>
                          <w:rStyle w:val="ui-provider"/>
                          <w:rFonts w:ascii="Times" w:hAnsi="Times"/>
                        </w:rPr>
                        <w:t>to help with design and approval.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 This communication and marketing contact will coordinate with  you and Public Affairs to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facilitate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a properly branded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recruitment flyer.</w:t>
                      </w:r>
                    </w:p>
                    <w:p w14:paraId="65076F92" w14:textId="77777777" w:rsidR="00F03248" w:rsidRPr="00B54E30" w:rsidRDefault="00F03248" w:rsidP="00F03248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Style w:val="ui-provider"/>
                          <w:rFonts w:ascii="Times" w:hAnsi="Times"/>
                          <w:b/>
                          <w:bCs/>
                        </w:rPr>
                      </w:pPr>
                      <w:r>
                        <w:rPr>
                          <w:rStyle w:val="ui-provider"/>
                          <w:rFonts w:ascii="Times" w:hAnsi="Times"/>
                        </w:rPr>
                        <w:t xml:space="preserve">After approval,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 xml:space="preserve">submit </w:t>
                      </w:r>
                      <w:r>
                        <w:rPr>
                          <w:rStyle w:val="ui-provider"/>
                          <w:rFonts w:ascii="Times" w:hAnsi="Times"/>
                        </w:rPr>
                        <w:t xml:space="preserve">Research Integrity for </w:t>
                      </w:r>
                      <w:r w:rsidRPr="00B54E30">
                        <w:rPr>
                          <w:rStyle w:val="ui-provider"/>
                          <w:rFonts w:ascii="Times" w:hAnsi="Times"/>
                        </w:rPr>
                        <w:t>review and approval.</w:t>
                      </w:r>
                    </w:p>
                    <w:p w14:paraId="7E7A0AC4" w14:textId="77777777" w:rsidR="00F03248" w:rsidRPr="00B54E30" w:rsidRDefault="00F03248" w:rsidP="00F03248">
                      <w:pPr>
                        <w:rPr>
                          <w:rFonts w:ascii="Times" w:hAnsi="Tim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98C1BA" w14:textId="100661E6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877C91E" w14:textId="153FBE58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F6DF38A" w14:textId="71DCE3AA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37F9AE8F" w14:textId="12C49277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8111637" w14:textId="45542388" w:rsidR="004D50A3" w:rsidRP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4AAA2C3F" w14:textId="178CB3D4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109FD1" w14:textId="2956D03C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2560EE61" w14:textId="4E7FB26E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B07D9AA" w14:textId="0668D242" w:rsidR="004D50A3" w:rsidRDefault="00B93393" w:rsidP="004D50A3">
      <w:pPr>
        <w:rPr>
          <w:rFonts w:ascii="Avenir Book" w:hAnsi="Avenir Book"/>
          <w:b/>
          <w:bCs/>
          <w:i/>
          <w:iCs/>
          <w:color w:val="002060"/>
        </w:rPr>
      </w:pPr>
      <w:r>
        <w:rPr>
          <w:rFonts w:ascii="Avenir Book" w:hAnsi="Avenir Book"/>
          <w:b/>
          <w:bCs/>
          <w:i/>
          <w:iCs/>
          <w:noProof/>
          <w:color w:val="002060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57E8C" wp14:editId="2FC10A93">
                <wp:simplePos x="0" y="0"/>
                <wp:positionH relativeFrom="column">
                  <wp:posOffset>-135890</wp:posOffset>
                </wp:positionH>
                <wp:positionV relativeFrom="paragraph">
                  <wp:posOffset>86373</wp:posOffset>
                </wp:positionV>
                <wp:extent cx="6196330" cy="1624195"/>
                <wp:effectExtent l="0" t="0" r="1270" b="190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6330" cy="1624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7FD0F9" w14:textId="61B8A640" w:rsidR="004D50A3" w:rsidRPr="004D50A3" w:rsidRDefault="004D50A3">
                            <w:pPr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8"/>
                                <w:szCs w:val="28"/>
                              </w:rPr>
                              <w:t>PARTICIPANTS NEEDED:</w:t>
                            </w:r>
                          </w:p>
                          <w:p w14:paraId="3242B074" w14:textId="524012F4" w:rsidR="004D50A3" w:rsidRPr="004D50A3" w:rsidRDefault="004D50A3">
                            <w:pPr>
                              <w:rPr>
                                <w:rFonts w:ascii="Avenir Heavy" w:hAnsi="Avenir Heavy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D50A3">
                              <w:rPr>
                                <w:rFonts w:ascii="Avenir Heavy" w:hAnsi="Avenir Heavy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Title of Study goes </w:t>
                            </w:r>
                            <w:proofErr w:type="gramStart"/>
                            <w:r w:rsidRPr="004D50A3">
                              <w:rPr>
                                <w:rFonts w:ascii="Avenir Heavy" w:hAnsi="Avenir Heavy"/>
                                <w:b/>
                                <w:bCs/>
                                <w:sz w:val="36"/>
                                <w:szCs w:val="36"/>
                              </w:rPr>
                              <w:t>here</w:t>
                            </w:r>
                            <w:proofErr w:type="gramEnd"/>
                          </w:p>
                          <w:p w14:paraId="31633C68" w14:textId="77777777" w:rsidR="004D50A3" w:rsidRDefault="004D50A3">
                            <w:pPr>
                              <w:rPr>
                                <w:rFonts w:ascii="Avenir Book" w:hAnsi="Avenir Book"/>
                                <w:sz w:val="36"/>
                                <w:szCs w:val="36"/>
                              </w:rPr>
                            </w:pPr>
                          </w:p>
                          <w:p w14:paraId="35B1C6BB" w14:textId="77777777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About this Study:</w:t>
                            </w:r>
                          </w:p>
                          <w:p w14:paraId="0021BC18" w14:textId="77777777" w:rsidR="004D50A3" w:rsidRPr="004D50A3" w:rsidRDefault="004D50A3" w:rsidP="004D50A3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(Briefly mention the study’s purpose here and/or identify the PI or research team.)</w:t>
                            </w:r>
                          </w:p>
                          <w:p w14:paraId="23D1658D" w14:textId="77777777" w:rsidR="004D50A3" w:rsidRPr="004D50A3" w:rsidRDefault="004D50A3">
                            <w:p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EB57E8C" id="Text Box 25" o:spid="_x0000_s1027" type="#_x0000_t202" style="position:absolute;margin-left:-10.7pt;margin-top:6.8pt;width:487.9pt;height:127.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" fillcolor="white [3201]" stroked="f" strokeweight=".5pt">
                <v:textbox>
                  <w:txbxContent>
                    <w:p w14:paraId="257FD0F9" w14:textId="61B8A640" w:rsidR="004D50A3" w:rsidRPr="004D50A3" w:rsidRDefault="004D50A3">
                      <w:pPr>
                        <w:rPr>
                          <w:rFonts w:ascii="Avenir Book" w:hAnsi="Avenir Book"/>
                          <w:sz w:val="28"/>
                          <w:szCs w:val="28"/>
                        </w:rPr>
                      </w:pPr>
                      <w:r w:rsidRPr="004D50A3">
                        <w:rPr>
                          <w:rFonts w:ascii="Avenir Book" w:hAnsi="Avenir Book"/>
                          <w:sz w:val="28"/>
                          <w:szCs w:val="28"/>
                        </w:rPr>
                        <w:t>PARTICIPANTS NEEDED:</w:t>
                      </w:r>
                    </w:p>
                    <w:p w14:paraId="3242B074" w14:textId="524012F4" w:rsidR="004D50A3" w:rsidRPr="004D50A3" w:rsidRDefault="004D50A3">
                      <w:pPr>
                        <w:rPr>
                          <w:rFonts w:ascii="Avenir Heavy" w:hAnsi="Avenir Heavy"/>
                          <w:b/>
                          <w:bCs/>
                          <w:sz w:val="36"/>
                          <w:szCs w:val="36"/>
                        </w:rPr>
                      </w:pPr>
                      <w:r w:rsidRPr="004D50A3">
                        <w:rPr>
                          <w:rFonts w:ascii="Avenir Heavy" w:hAnsi="Avenir Heavy"/>
                          <w:b/>
                          <w:bCs/>
                          <w:sz w:val="36"/>
                          <w:szCs w:val="36"/>
                        </w:rPr>
                        <w:t xml:space="preserve">Title of Study goes </w:t>
                      </w:r>
                      <w:proofErr w:type="gramStart"/>
                      <w:r w:rsidRPr="004D50A3">
                        <w:rPr>
                          <w:rFonts w:ascii="Avenir Heavy" w:hAnsi="Avenir Heavy"/>
                          <w:b/>
                          <w:bCs/>
                          <w:sz w:val="36"/>
                          <w:szCs w:val="36"/>
                        </w:rPr>
                        <w:t>here</w:t>
                      </w:r>
                      <w:proofErr w:type="gramEnd"/>
                    </w:p>
                    <w:p w14:paraId="31633C68" w14:textId="77777777" w:rsidR="004D50A3" w:rsidRDefault="004D50A3">
                      <w:pPr>
                        <w:rPr>
                          <w:rFonts w:ascii="Avenir Book" w:hAnsi="Avenir Book"/>
                          <w:sz w:val="36"/>
                          <w:szCs w:val="36"/>
                        </w:rPr>
                      </w:pPr>
                    </w:p>
                    <w:p w14:paraId="35B1C6BB" w14:textId="77777777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About this Study:</w:t>
                      </w:r>
                    </w:p>
                    <w:p w14:paraId="0021BC18" w14:textId="77777777" w:rsidR="004D50A3" w:rsidRPr="004D50A3" w:rsidRDefault="004D50A3" w:rsidP="004D50A3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(Briefly mention the study’s purpose here and/or identify the PI or research team.)</w:t>
                      </w:r>
                    </w:p>
                    <w:p w14:paraId="23D1658D" w14:textId="77777777" w:rsidR="004D50A3" w:rsidRPr="004D50A3" w:rsidRDefault="004D50A3">
                      <w:p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40C7F5" w14:textId="13E72F69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5A695BC7" w14:textId="74B1212A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7D3D8844" w14:textId="7E8F6355" w:rsidR="004D50A3" w:rsidRDefault="004D50A3" w:rsidP="004D50A3">
      <w:pPr>
        <w:rPr>
          <w:rFonts w:ascii="Avenir Book" w:hAnsi="Avenir Book"/>
          <w:b/>
          <w:bCs/>
          <w:i/>
          <w:iCs/>
          <w:color w:val="002060"/>
        </w:rPr>
      </w:pPr>
    </w:p>
    <w:p w14:paraId="66683AA3" w14:textId="702C3E17" w:rsidR="004D50A3" w:rsidRPr="00A659F3" w:rsidRDefault="00B93393" w:rsidP="00437BC0">
      <w:pPr>
        <w:rPr>
          <w:rFonts w:ascii="Avenir Book" w:hAnsi="Avenir Book"/>
          <w:i/>
          <w:iCs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E75F5" wp14:editId="1BBF63D9">
                <wp:simplePos x="0" y="0"/>
                <wp:positionH relativeFrom="column">
                  <wp:posOffset>3209925</wp:posOffset>
                </wp:positionH>
                <wp:positionV relativeFrom="paragraph">
                  <wp:posOffset>926465</wp:posOffset>
                </wp:positionV>
                <wp:extent cx="3034665" cy="3122295"/>
                <wp:effectExtent l="0" t="0" r="635" b="190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3122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DC131" w14:textId="77777777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Benefits of Participation:</w:t>
                            </w:r>
                          </w:p>
                          <w:p w14:paraId="7F1931B7" w14:textId="77777777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benefits and incentives here. Do not place emphasis on payment such as bolding or highlighting.)</w:t>
                            </w:r>
                          </w:p>
                          <w:p w14:paraId="04952D2C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69F2B5D7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How to Participate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:</w:t>
                            </w:r>
                          </w:p>
                          <w:p w14:paraId="75550FE0" w14:textId="7AC3078C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venir Book" w:hAnsi="Avenir Book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i/>
                                <w:iCs/>
                                <w:sz w:val="22"/>
                                <w:szCs w:val="22"/>
                              </w:rPr>
                              <w:t>(If in person, provide location and open times. If online, provide link to participate.)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EE75F5" id="Text Box 24" o:spid="_x0000_s1028" type="#_x0000_t202" style="position:absolute;margin-left:252.75pt;margin-top:72.95pt;width:238.95pt;height:24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81TMg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" fillcolor="white [3201]" stroked="f" strokeweight=".5pt">
                <v:textbox>
                  <w:txbxContent>
                    <w:p w14:paraId="1FEDC131" w14:textId="77777777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Benefits of Participation:</w:t>
                      </w:r>
                    </w:p>
                    <w:p w14:paraId="7F1931B7" w14:textId="77777777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benefits and incentives here. Do not place emphasis on payment such as bolding or highlighting.)</w:t>
                      </w:r>
                    </w:p>
                    <w:p w14:paraId="04952D2C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</w:p>
                    <w:p w14:paraId="69F2B5D7" w14:textId="77777777" w:rsidR="004D50A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How to Participate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:</w:t>
                      </w:r>
                    </w:p>
                    <w:p w14:paraId="75550FE0" w14:textId="7AC3078C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Avenir Book" w:hAnsi="Avenir Book"/>
                          <w:i/>
                          <w:iCs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i/>
                          <w:iCs/>
                          <w:sz w:val="22"/>
                          <w:szCs w:val="22"/>
                        </w:rPr>
                        <w:t>(If in person, provide location and open times. If online, provide link to participate.)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078A5E" wp14:editId="21E0C684">
                <wp:simplePos x="0" y="0"/>
                <wp:positionH relativeFrom="column">
                  <wp:posOffset>-135890</wp:posOffset>
                </wp:positionH>
                <wp:positionV relativeFrom="paragraph">
                  <wp:posOffset>926478</wp:posOffset>
                </wp:positionV>
                <wp:extent cx="3034665" cy="3122295"/>
                <wp:effectExtent l="0" t="0" r="635" b="190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3122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235C7A" w14:textId="77777777" w:rsidR="004D50A3" w:rsidRPr="00A659F3" w:rsidRDefault="004D50A3" w:rsidP="004D50A3">
                            <w:pPr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</w:pP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i/>
                                <w:iCs/>
                                <w:color w:val="002060"/>
                              </w:rPr>
                              <w:t>Participation Eligibility:</w:t>
                            </w:r>
                          </w:p>
                          <w:p w14:paraId="729F66BF" w14:textId="16B5FFD7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Participation Requirements here. I.e., time commitment required, survey needed, age requirements, etc.)</w:t>
                            </w:r>
                          </w:p>
                          <w:p w14:paraId="68359097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</w:p>
                          <w:p w14:paraId="1AE1CB7E" w14:textId="77777777" w:rsidR="004D50A3" w:rsidRDefault="004D50A3" w:rsidP="004D50A3">
                            <w:pPr>
                              <w:rPr>
                                <w:rFonts w:ascii="Avenir Book" w:hAnsi="Avenir Book"/>
                              </w:rPr>
                            </w:pPr>
                            <w:r>
                              <w:rPr>
                                <w:rFonts w:ascii="Avenir Book" w:hAnsi="Avenir Book"/>
                              </w:rPr>
                              <w:t xml:space="preserve">(optional) </w:t>
                            </w:r>
                            <w:r w:rsidRPr="00A659F3">
                              <w:rPr>
                                <w:rFonts w:ascii="Avenir Book" w:hAnsi="Avenir Book"/>
                                <w:b/>
                                <w:bCs/>
                                <w:color w:val="002060"/>
                              </w:rPr>
                              <w:t>You Cannot Participate if:</w:t>
                            </w:r>
                          </w:p>
                          <w:p w14:paraId="0B593FC0" w14:textId="4DF3BE8B" w:rsidR="004D50A3" w:rsidRPr="004D50A3" w:rsidRDefault="004D50A3" w:rsidP="004D50A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</w:pPr>
                            <w:r w:rsidRPr="004D50A3">
                              <w:rPr>
                                <w:rFonts w:ascii="Avenir Book" w:hAnsi="Avenir Book"/>
                                <w:sz w:val="22"/>
                                <w:szCs w:val="22"/>
                              </w:rPr>
                              <w:t>(List criteria for why they cannot participate here.)</w:t>
                            </w:r>
                          </w:p>
                          <w:p w14:paraId="1A7B8C73" w14:textId="77777777" w:rsidR="004D50A3" w:rsidRDefault="004D50A3" w:rsidP="004D5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078A5E" id="Text Box 23" o:spid="_x0000_s1029" type="#_x0000_t202" style="position:absolute;margin-left:-10.7pt;margin-top:72.95pt;width:238.95pt;height:24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YKGMg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" fillcolor="white [3201]" stroked="f" strokeweight=".5pt">
                <v:textbox>
                  <w:txbxContent>
                    <w:p w14:paraId="07235C7A" w14:textId="77777777" w:rsidR="004D50A3" w:rsidRPr="00A659F3" w:rsidRDefault="004D50A3" w:rsidP="004D50A3">
                      <w:pPr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</w:pPr>
                      <w:r w:rsidRPr="00A659F3">
                        <w:rPr>
                          <w:rFonts w:ascii="Avenir Book" w:hAnsi="Avenir Book"/>
                          <w:b/>
                          <w:bCs/>
                          <w:i/>
                          <w:iCs/>
                          <w:color w:val="002060"/>
                        </w:rPr>
                        <w:t>Participation Eligibility:</w:t>
                      </w:r>
                    </w:p>
                    <w:p w14:paraId="729F66BF" w14:textId="16B5FFD7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Participation Requirements here. I.e., time commitment required, survey needed, age requirements, etc.)</w:t>
                      </w:r>
                    </w:p>
                    <w:p w14:paraId="68359097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</w:p>
                    <w:p w14:paraId="1AE1CB7E" w14:textId="77777777" w:rsidR="004D50A3" w:rsidRDefault="004D50A3" w:rsidP="004D50A3">
                      <w:pPr>
                        <w:rPr>
                          <w:rFonts w:ascii="Avenir Book" w:hAnsi="Avenir Book"/>
                        </w:rPr>
                      </w:pPr>
                      <w:r>
                        <w:rPr>
                          <w:rFonts w:ascii="Avenir Book" w:hAnsi="Avenir Book"/>
                        </w:rPr>
                        <w:t xml:space="preserve">(optional) </w:t>
                      </w:r>
                      <w:r w:rsidRPr="00A659F3">
                        <w:rPr>
                          <w:rFonts w:ascii="Avenir Book" w:hAnsi="Avenir Book"/>
                          <w:b/>
                          <w:bCs/>
                          <w:color w:val="002060"/>
                        </w:rPr>
                        <w:t>You Cannot Participate if:</w:t>
                      </w:r>
                    </w:p>
                    <w:p w14:paraId="0B593FC0" w14:textId="4DF3BE8B" w:rsidR="004D50A3" w:rsidRPr="004D50A3" w:rsidRDefault="004D50A3" w:rsidP="004D50A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Avenir Book" w:hAnsi="Avenir Book"/>
                          <w:sz w:val="22"/>
                          <w:szCs w:val="22"/>
                        </w:rPr>
                      </w:pPr>
                      <w:r w:rsidRPr="004D50A3">
                        <w:rPr>
                          <w:rFonts w:ascii="Avenir Book" w:hAnsi="Avenir Book"/>
                          <w:sz w:val="22"/>
                          <w:szCs w:val="22"/>
                        </w:rPr>
                        <w:t>(List criteria for why they cannot participate here.)</w:t>
                      </w:r>
                    </w:p>
                    <w:p w14:paraId="1A7B8C73" w14:textId="77777777" w:rsidR="004D50A3" w:rsidRDefault="004D50A3" w:rsidP="004D50A3"/>
                  </w:txbxContent>
                </v:textbox>
              </v:shape>
            </w:pict>
          </mc:Fallback>
        </mc:AlternateContent>
      </w:r>
    </w:p>
    <w:sectPr w:rsidR="004D50A3" w:rsidRPr="00A659F3" w:rsidSect="004D50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78CB" w14:textId="77777777" w:rsidR="008F0548" w:rsidRDefault="008F0548" w:rsidP="0096212A">
      <w:r>
        <w:separator/>
      </w:r>
    </w:p>
  </w:endnote>
  <w:endnote w:type="continuationSeparator" w:id="0">
    <w:p w14:paraId="115D2C81" w14:textId="77777777" w:rsidR="008F0548" w:rsidRDefault="008F0548" w:rsidP="0096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518C" w14:textId="77777777" w:rsidR="00B93393" w:rsidRDefault="00B93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2ED6" w14:textId="3DA7A8A3" w:rsidR="004D50A3" w:rsidRPr="004D50A3" w:rsidRDefault="004D50A3" w:rsidP="004D50A3">
    <w:pPr>
      <w:rPr>
        <w:rFonts w:ascii="Avenir Book" w:hAnsi="Avenir Book"/>
        <w:i/>
        <w:iCs/>
        <w:sz w:val="22"/>
        <w:szCs w:val="22"/>
      </w:rPr>
    </w:pPr>
    <w:r w:rsidRPr="004D50A3">
      <w:rPr>
        <w:rFonts w:ascii="Avenir Book" w:hAnsi="Avenir Book"/>
        <w:i/>
        <w:iCs/>
        <w:sz w:val="22"/>
        <w:szCs w:val="22"/>
      </w:rPr>
      <w:t>For more information, contact NAME, at (XXX)-XXX-XXXX or email us at xxxxx@fau.edu</w:t>
    </w:r>
  </w:p>
  <w:p w14:paraId="41F2B3AA" w14:textId="77777777" w:rsidR="004D50A3" w:rsidRDefault="004D50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08A0" w14:textId="77777777" w:rsidR="00B93393" w:rsidRDefault="00B93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4D1B" w14:textId="77777777" w:rsidR="008F0548" w:rsidRDefault="008F0548" w:rsidP="0096212A">
      <w:r>
        <w:separator/>
      </w:r>
    </w:p>
  </w:footnote>
  <w:footnote w:type="continuationSeparator" w:id="0">
    <w:p w14:paraId="666ED29B" w14:textId="77777777" w:rsidR="008F0548" w:rsidRDefault="008F0548" w:rsidP="0096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405D" w14:textId="7A2A6111" w:rsidR="0096212A" w:rsidRDefault="00121AE2">
    <w:pPr>
      <w:pStyle w:val="Header"/>
    </w:pPr>
    <w:r>
      <w:rPr>
        <w:noProof/>
        <w14:ligatures w14:val="standardContextual"/>
      </w:rPr>
      <w:pict w14:anchorId="46DACA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7286" o:spid="_x0000_s1028" type="#_x0000_t75" alt="" style="position:absolute;margin-left:0;margin-top:0;width:624.15pt;height:801.8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2"/>
          <w10:wrap anchorx="margin" anchory="margin"/>
        </v:shape>
      </w:pict>
    </w:r>
    <w:r>
      <w:rPr>
        <w:noProof/>
        <w14:ligatures w14:val="standardContextual"/>
      </w:rPr>
      <w:pict w14:anchorId="69C70F6E">
        <v:shape id="WordPictureWatermark71205846" o:spid="_x0000_s1027" type="#_x0000_t75" alt="" style="position:absolute;margin-left:0;margin-top:0;width:624.15pt;height:801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research-study-flyer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D7DE" w14:textId="2AAC6F41" w:rsidR="00B93393" w:rsidRDefault="00121AE2">
    <w:pPr>
      <w:pStyle w:val="Header"/>
    </w:pPr>
    <w:r>
      <w:rPr>
        <w:noProof/>
        <w14:ligatures w14:val="standardContextual"/>
      </w:rPr>
      <w:pict w14:anchorId="3434EA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7287" o:spid="_x0000_s1026" type="#_x0000_t75" alt="" style="position:absolute;margin-left:0;margin-top:0;width:624.15pt;height:801.8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4EEA" w14:textId="06E06300" w:rsidR="0096212A" w:rsidRDefault="00121AE2">
    <w:pPr>
      <w:pStyle w:val="Header"/>
    </w:pPr>
    <w:r>
      <w:rPr>
        <w:noProof/>
        <w14:ligatures w14:val="standardContextual"/>
      </w:rPr>
      <w:pict w14:anchorId="6942B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537285" o:spid="_x0000_s1025" type="#_x0000_t75" alt="" style="position:absolute;margin-left:0;margin-top:0;width:624.15pt;height:801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search-study-flyers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819A8"/>
    <w:multiLevelType w:val="hybridMultilevel"/>
    <w:tmpl w:val="EB00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1F7B"/>
    <w:multiLevelType w:val="hybridMultilevel"/>
    <w:tmpl w:val="0D72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EF6"/>
    <w:multiLevelType w:val="hybridMultilevel"/>
    <w:tmpl w:val="962EC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06EEF"/>
    <w:multiLevelType w:val="hybridMultilevel"/>
    <w:tmpl w:val="B5DE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440F1"/>
    <w:multiLevelType w:val="hybridMultilevel"/>
    <w:tmpl w:val="EC2E53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D7E0C"/>
    <w:multiLevelType w:val="hybridMultilevel"/>
    <w:tmpl w:val="D11C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D5C3E"/>
    <w:multiLevelType w:val="hybridMultilevel"/>
    <w:tmpl w:val="DCF6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B13FF"/>
    <w:multiLevelType w:val="hybridMultilevel"/>
    <w:tmpl w:val="BC26B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2171C"/>
    <w:multiLevelType w:val="hybridMultilevel"/>
    <w:tmpl w:val="93F8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22034">
    <w:abstractNumId w:val="8"/>
  </w:num>
  <w:num w:numId="2" w16cid:durableId="1123426190">
    <w:abstractNumId w:val="3"/>
  </w:num>
  <w:num w:numId="3" w16cid:durableId="1025056069">
    <w:abstractNumId w:val="4"/>
  </w:num>
  <w:num w:numId="4" w16cid:durableId="1139611528">
    <w:abstractNumId w:val="7"/>
  </w:num>
  <w:num w:numId="5" w16cid:durableId="811024698">
    <w:abstractNumId w:val="0"/>
  </w:num>
  <w:num w:numId="6" w16cid:durableId="1691680818">
    <w:abstractNumId w:val="5"/>
  </w:num>
  <w:num w:numId="7" w16cid:durableId="810557658">
    <w:abstractNumId w:val="1"/>
  </w:num>
  <w:num w:numId="8" w16cid:durableId="1524319752">
    <w:abstractNumId w:val="6"/>
  </w:num>
  <w:num w:numId="9" w16cid:durableId="348604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7F"/>
    <w:rsid w:val="00016A0E"/>
    <w:rsid w:val="00020E2C"/>
    <w:rsid w:val="00121AE2"/>
    <w:rsid w:val="00437BC0"/>
    <w:rsid w:val="004D50A3"/>
    <w:rsid w:val="008F0548"/>
    <w:rsid w:val="0096212A"/>
    <w:rsid w:val="00A36BA4"/>
    <w:rsid w:val="00A659F3"/>
    <w:rsid w:val="00AA15E8"/>
    <w:rsid w:val="00B93393"/>
    <w:rsid w:val="00C35287"/>
    <w:rsid w:val="00C77025"/>
    <w:rsid w:val="00EF037F"/>
    <w:rsid w:val="00F03248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F6360"/>
  <w15:chartTrackingRefBased/>
  <w15:docId w15:val="{D443A2F3-0F9E-974F-B03F-22D9EE8B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621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3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12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212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7025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C77025"/>
  </w:style>
  <w:style w:type="paragraph" w:styleId="ListParagraph">
    <w:name w:val="List Paragraph"/>
    <w:basedOn w:val="Normal"/>
    <w:uiPriority w:val="34"/>
    <w:qFormat/>
    <w:rsid w:val="00C77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RegulatoryInformation/Guidances/ucm126428.htm" TargetMode="External"/><Relationship Id="rId13" Type="http://schemas.openxmlformats.org/officeDocument/2006/relationships/hyperlink" Target="https://support.microsoft.com/en-us/office/insert-pictures-3c51edf4-22e1-460a-b372-9329a8724344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fau.edu/studentunion/forms/Flyer%20Processing%20Form%20Oct%202.pdf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da.gov/RegulatoryInformation/Guidances/ucm126428.ht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support.microsoft.com/en-us/office/insert-pictures-3c51edf4-22e1-460a-b372-9329a8724344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au.edu/studentunion/forms/Flyer%20Processing%20Form%20Oct%202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Russo</dc:creator>
  <cp:keywords/>
  <dc:description/>
  <cp:lastModifiedBy>Judith Martinez</cp:lastModifiedBy>
  <cp:revision>2</cp:revision>
  <dcterms:created xsi:type="dcterms:W3CDTF">2023-07-25T15:02:00Z</dcterms:created>
  <dcterms:modified xsi:type="dcterms:W3CDTF">2023-07-25T15:02:00Z</dcterms:modified>
</cp:coreProperties>
</file>