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289B" w14:textId="77777777" w:rsidR="009D765E" w:rsidRDefault="009D765E" w:rsidP="00162864"/>
    <w:p w14:paraId="1418B5ED" w14:textId="77777777" w:rsidR="00162864" w:rsidRDefault="00162864" w:rsidP="00162864"/>
    <w:p w14:paraId="130802FE" w14:textId="77777777" w:rsidR="00DB29CA" w:rsidRDefault="00DB29CA" w:rsidP="00162864"/>
    <w:p w14:paraId="35677F19" w14:textId="77777777" w:rsidR="00DB29CA" w:rsidRDefault="00DB29CA" w:rsidP="00162864"/>
    <w:p w14:paraId="7F207AA7" w14:textId="42798D56" w:rsidR="00162864" w:rsidRPr="009403EF" w:rsidRDefault="00DE1988" w:rsidP="00DB29CA">
      <w:pPr>
        <w:jc w:val="center"/>
        <w:rPr>
          <w:i/>
          <w:sz w:val="44"/>
          <w:szCs w:val="4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>FAU Cell Imaging Core Rates</m:t>
          </m:r>
        </m:oMath>
      </m:oMathPara>
    </w:p>
    <w:p w14:paraId="1C0E5401" w14:textId="35F305A9" w:rsidR="00AD2CDC" w:rsidRDefault="009403EF" w:rsidP="00DB29CA">
      <w:pPr>
        <w:jc w:val="center"/>
        <w:rPr>
          <w:sz w:val="28"/>
          <w:szCs w:val="28"/>
        </w:rPr>
      </w:pPr>
      <w:r>
        <w:rPr>
          <w:sz w:val="28"/>
          <w:szCs w:val="28"/>
        </w:rPr>
        <w:t>(Effective February 1</w:t>
      </w:r>
      <w:r w:rsidR="00AD2CDC" w:rsidRPr="00AD2CDC">
        <w:rPr>
          <w:sz w:val="28"/>
          <w:szCs w:val="28"/>
        </w:rPr>
        <w:t>, 2018)</w:t>
      </w:r>
    </w:p>
    <w:p w14:paraId="1E3AD3D0" w14:textId="77777777" w:rsidR="00DB29CA" w:rsidRDefault="00DB29CA" w:rsidP="00DB29CA"/>
    <w:tbl>
      <w:tblPr>
        <w:tblW w:w="11241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501"/>
        <w:gridCol w:w="1530"/>
        <w:gridCol w:w="1620"/>
        <w:gridCol w:w="1530"/>
        <w:gridCol w:w="1530"/>
        <w:gridCol w:w="1530"/>
      </w:tblGrid>
      <w:tr w:rsidR="008617C1" w:rsidRPr="006A7065" w14:paraId="2F7A8FBF" w14:textId="51C6399C" w:rsidTr="00A50E7C">
        <w:trPr>
          <w:trHeight w:val="581"/>
        </w:trPr>
        <w:tc>
          <w:tcPr>
            <w:tcW w:w="3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A6B5" w14:textId="77777777" w:rsidR="008617C1" w:rsidRPr="008617C1" w:rsidRDefault="008617C1" w:rsidP="006A706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7999D" w14:textId="29849F00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FAU Sponsored Research:</w:t>
            </w:r>
          </w:p>
          <w:p w14:paraId="486A4234" w14:textId="12566F8F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Brain Institute Members </w:t>
            </w: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64388C" w14:textId="40232C8A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FAU Sponsored Research:</w:t>
            </w:r>
          </w:p>
          <w:p w14:paraId="06F6E958" w14:textId="63DA134C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A4CCB8" w14:textId="2E33A740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FAU Non-Sponsored Research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8AEAA7" w14:textId="73B0A71A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Non-FAU Research:  Academic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9CF62E" w14:textId="4A313A0D" w:rsidR="008617C1" w:rsidRPr="008617C1" w:rsidRDefault="008617C1" w:rsidP="009D11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Commercial Entities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8617C1" w:rsidRPr="006A7065" w14:paraId="2CA7F6D7" w14:textId="6C9D1AC0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779" w14:textId="60DE4E90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Nikon A1R Confocal System</w:t>
            </w:r>
            <w:r w:rsidR="00E236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w/</w:t>
            </w:r>
            <w:r w:rsidR="00A50E7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TIRF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E091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$12.50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A06901" w14:textId="46611CCF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01F6C1" w14:textId="0EA40C48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$30.88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9C5CEE" w14:textId="3A291E11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$37.38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1821FF" w14:textId="0513BABD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$50.00 / Hour</w:t>
            </w:r>
          </w:p>
        </w:tc>
      </w:tr>
      <w:tr w:rsidR="008617C1" w:rsidRPr="006A7065" w14:paraId="06845D50" w14:textId="52DD235B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99E" w14:textId="577F787E" w:rsidR="008617C1" w:rsidRPr="008617C1" w:rsidRDefault="008617C1" w:rsidP="008617C1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Location:</w:t>
            </w: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Rm 113L, MC-17, Jupiter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E1EE7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ABAF5C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0152D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E3475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A22D3C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73B77" w:rsidRPr="006A7065" w14:paraId="0569A54E" w14:textId="77777777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A244" w14:textId="4B78D65C" w:rsidR="00073B77" w:rsidRPr="008617C1" w:rsidRDefault="00073B77" w:rsidP="00073B77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Nikon A1R Confocal System</w:t>
            </w:r>
            <w:r w:rsidR="00A50E7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w/SIM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70417" w14:textId="73141E69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$12.50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64A3B9" w14:textId="65DF8A4B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E9C0FB" w14:textId="4BC94BAB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$30.88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9D2FAE" w14:textId="0468B298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$37.38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3AFF87" w14:textId="3F983208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$50.00 / Hour</w:t>
            </w:r>
          </w:p>
        </w:tc>
      </w:tr>
      <w:tr w:rsidR="00073B77" w:rsidRPr="006A7065" w14:paraId="0EDF6A6A" w14:textId="77777777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AA66" w14:textId="1D5AC3DF" w:rsidR="00073B77" w:rsidRDefault="00A50E7C" w:rsidP="008617C1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Location: Rm</w:t>
            </w:r>
            <w:r w:rsidR="00A173BD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 xml:space="preserve"> 301B</w:t>
            </w:r>
            <w:r w:rsidR="00073B77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,</w:t>
            </w:r>
            <w:r w:rsidR="00EE21DD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 xml:space="preserve"> BC-71</w:t>
            </w:r>
            <w:bookmarkStart w:id="0" w:name="_GoBack"/>
            <w:bookmarkEnd w:id="0"/>
            <w:r w:rsidR="00073B77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 xml:space="preserve"> Boca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FC174" w14:textId="77777777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7D540A" w14:textId="77777777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0DAF65" w14:textId="77777777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E6C29" w14:textId="77777777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8631F" w14:textId="77777777" w:rsidR="00073B77" w:rsidRPr="008617C1" w:rsidRDefault="00073B77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617C1" w:rsidRPr="006A7065" w14:paraId="6437A82A" w14:textId="50ADFBBC" w:rsidTr="00C13580">
        <w:trPr>
          <w:trHeight w:val="36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DED" w14:textId="77777777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Nikon C1 Confocal System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DBDE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$6.00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0D2705" w14:textId="169AFDC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$12.00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E95DA" w14:textId="4677EB51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$14.82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9B2F2" w14:textId="5673518F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$17.94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9F4A31" w14:textId="60EFA938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$24.00 / Hour</w:t>
            </w:r>
          </w:p>
        </w:tc>
      </w:tr>
      <w:tr w:rsidR="008617C1" w:rsidRPr="006A7065" w14:paraId="1BEBAF3E" w14:textId="22EE0D0C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4F44" w14:textId="2BE459FE" w:rsidR="008617C1" w:rsidRPr="008617C1" w:rsidRDefault="008617C1" w:rsidP="008617C1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Location: Rm 102C, MC-19, Jupiter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81A0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4D9C59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18CAF9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7B3D5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7757A2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617C1" w:rsidRPr="006A7065" w14:paraId="4A362AD3" w14:textId="7A69A642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A861" w14:textId="77777777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Nikon A1R Multi-photon System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CFDC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$14.00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657196" w14:textId="53068732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$28.00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7E53CC" w14:textId="018B4F02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$34.58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7AB4B" w14:textId="210CBD8F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$41.86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C2BF6" w14:textId="653BAAE6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$56.00 / Hour</w:t>
            </w:r>
          </w:p>
        </w:tc>
      </w:tr>
      <w:tr w:rsidR="008617C1" w:rsidRPr="006A7065" w14:paraId="27545601" w14:textId="4DCF4B1E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BCD1" w14:textId="381E84B6" w:rsidR="008617C1" w:rsidRPr="008617C1" w:rsidRDefault="008617C1" w:rsidP="008617C1">
            <w:pPr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Location: Rm 102D, MC-19, Jupiter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0658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8FC7A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5E37D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2B5F6A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19411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617C1" w:rsidRPr="006A7065" w14:paraId="15FCF6F1" w14:textId="1A1A25AC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DC0" w14:textId="77777777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Keyence Fluorescent Microscope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3166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$5.50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DB03E" w14:textId="3C7D6314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D5E634" w14:textId="5862A544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$13.59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3B6425" w14:textId="00D0CBED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$16.45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3F49F" w14:textId="3D18266D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$22.00 / Hour</w:t>
            </w:r>
          </w:p>
        </w:tc>
      </w:tr>
      <w:tr w:rsidR="008617C1" w:rsidRPr="006A7065" w14:paraId="40E4C937" w14:textId="166C805C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29B5" w14:textId="503E6F09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Location:</w:t>
            </w: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17C1">
              <w:rPr>
                <w:rFonts w:ascii="Calibri" w:eastAsia="Times New Roman" w:hAnsi="Calibri" w:cs="Times New Roman"/>
                <w:bCs/>
                <w:color w:val="000000"/>
                <w:sz w:val="22"/>
                <w:szCs w:val="22"/>
              </w:rPr>
              <w:t>Rm 113L, MC-17, Jupiter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86058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646CF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5C6B31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B9B3C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8501FE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617C1" w:rsidRPr="006A7065" w14:paraId="00EABD58" w14:textId="18AA4C6F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1421" w14:textId="018D9D1E" w:rsidR="008617C1" w:rsidRPr="008617C1" w:rsidRDefault="008F5810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2"/>
                        <w:szCs w:val="22"/>
                      </w:rPr>
                      <m:t>Training (Advanced Training)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  <w:szCs w:val="22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B842D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$14.50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116959" w14:textId="314ECEE8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$29.00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62A3E" w14:textId="5B6AFB9E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$35.82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AA439" w14:textId="652C06AE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$43.36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430C06" w14:textId="6286FA83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$58.00 / Hour</w:t>
            </w:r>
          </w:p>
        </w:tc>
      </w:tr>
      <w:tr w:rsidR="008617C1" w:rsidRPr="006A7065" w14:paraId="62D490B5" w14:textId="1F3129E2" w:rsidTr="00C13580">
        <w:trPr>
          <w:trHeight w:val="288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A59" w14:textId="77777777" w:rsidR="008617C1" w:rsidRPr="008617C1" w:rsidRDefault="008617C1" w:rsidP="008617C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105C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D45C21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0B3C43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D323D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208590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617C1" w:rsidRPr="006A7065" w14:paraId="60369443" w14:textId="46B0C392" w:rsidTr="00C13580">
        <w:trPr>
          <w:trHeight w:val="305"/>
        </w:trPr>
        <w:tc>
          <w:tcPr>
            <w:tcW w:w="3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5031" w14:textId="63C61BBB" w:rsidR="008617C1" w:rsidRPr="008617C1" w:rsidRDefault="008F5810" w:rsidP="008617C1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2"/>
                        <w:szCs w:val="22"/>
                      </w:rPr>
                      <m:t>Experimental Support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  <w:szCs w:val="22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FD6A" w14:textId="7777777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$19.00 / Hour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EE5CB" w14:textId="37646F8D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$38.00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3F2B5" w14:textId="3243C081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$46.93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C40EA" w14:textId="65093B45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$56.81 / Hour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BA537" w14:textId="6F456867" w:rsidR="008617C1" w:rsidRPr="008617C1" w:rsidRDefault="008617C1" w:rsidP="00C13580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8617C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$76.00 / Hour</w:t>
            </w:r>
          </w:p>
        </w:tc>
      </w:tr>
    </w:tbl>
    <w:p w14:paraId="28E2B67E" w14:textId="77777777" w:rsidR="00DB29CA" w:rsidRDefault="00DB29CA" w:rsidP="00DB29CA"/>
    <w:p w14:paraId="053DC233" w14:textId="1DDDD3E8" w:rsidR="008617C1" w:rsidRDefault="008617C1" w:rsidP="00C50947">
      <w:pPr>
        <w:pStyle w:val="ListParagraph"/>
        <w:numPr>
          <w:ilvl w:val="0"/>
          <w:numId w:val="1"/>
        </w:numPr>
      </w:pPr>
      <w:r>
        <w:t>Sponsored Research reflects research costs paid by external agencies</w:t>
      </w:r>
    </w:p>
    <w:p w14:paraId="7E3DD37F" w14:textId="71F9DBCB" w:rsidR="009D1147" w:rsidRDefault="00E16975" w:rsidP="00C50947">
      <w:pPr>
        <w:pStyle w:val="ListParagraph"/>
        <w:numPr>
          <w:ilvl w:val="0"/>
          <w:numId w:val="1"/>
        </w:numPr>
      </w:pPr>
      <w:r>
        <w:t>Brain Institute Members receive a 50% reduction in Core Costs</w:t>
      </w:r>
    </w:p>
    <w:p w14:paraId="71D84B39" w14:textId="16E4F6F0" w:rsidR="00DB29CA" w:rsidRDefault="006A7065" w:rsidP="00C50947">
      <w:pPr>
        <w:pStyle w:val="ListParagraph"/>
        <w:numPr>
          <w:ilvl w:val="0"/>
          <w:numId w:val="1"/>
        </w:numPr>
      </w:pPr>
      <w:r>
        <w:t>Services provided to non-FAU University Investigators</w:t>
      </w:r>
      <w:r w:rsidR="00F67A83">
        <w:t xml:space="preserve"> will be adjusted to equal 1.495</w:t>
      </w:r>
      <w:r>
        <w:t xml:space="preserve"> times the service rates of FAU Sponsored Research</w:t>
      </w:r>
      <w:r w:rsidR="00132E62">
        <w:t>: Other</w:t>
      </w:r>
      <w:r>
        <w:t xml:space="preserve">.  </w:t>
      </w:r>
      <w:r w:rsidR="00A304D4">
        <w:t>C</w:t>
      </w:r>
      <w:r w:rsidR="00F67A83">
        <w:t>ommercial entities</w:t>
      </w:r>
      <w:r>
        <w:t xml:space="preserve"> will be adjusted to equal 2.0 times the service rates of FAU Sponsored Research</w:t>
      </w:r>
      <w:r w:rsidR="00132E62">
        <w:t>: Other</w:t>
      </w:r>
      <w:r>
        <w:t>.</w:t>
      </w:r>
    </w:p>
    <w:p w14:paraId="6661B2D9" w14:textId="0CBC4639" w:rsidR="00B97438" w:rsidRDefault="00B97438" w:rsidP="00C50947">
      <w:pPr>
        <w:pStyle w:val="ListParagraph"/>
        <w:numPr>
          <w:ilvl w:val="0"/>
          <w:numId w:val="1"/>
        </w:numPr>
      </w:pPr>
      <w:r>
        <w:t>Advanced Training refers to extended guidance on use of microscopes and imaging software after an initial period of training.</w:t>
      </w:r>
    </w:p>
    <w:p w14:paraId="4D172A3D" w14:textId="2DDEA6F0" w:rsidR="00B97438" w:rsidRDefault="00B97438" w:rsidP="00C50947">
      <w:pPr>
        <w:pStyle w:val="ListParagraph"/>
        <w:numPr>
          <w:ilvl w:val="0"/>
          <w:numId w:val="1"/>
        </w:numPr>
      </w:pPr>
      <w:r>
        <w:t>Experimental Support refers to direct engagement of core support staff in user experiments.</w:t>
      </w:r>
    </w:p>
    <w:p w14:paraId="11CACDCF" w14:textId="77777777" w:rsidR="008D796F" w:rsidRDefault="008D796F" w:rsidP="00DB29CA"/>
    <w:p w14:paraId="2C463AAB" w14:textId="77777777" w:rsidR="008D796F" w:rsidRPr="000E09D7" w:rsidRDefault="008D796F" w:rsidP="008D796F">
      <w:pPr>
        <w:rPr>
          <w:b/>
          <w:sz w:val="28"/>
          <w:szCs w:val="28"/>
          <w:u w:val="single"/>
        </w:rPr>
      </w:pPr>
      <w:r w:rsidRPr="000E09D7">
        <w:rPr>
          <w:b/>
          <w:sz w:val="28"/>
          <w:szCs w:val="28"/>
          <w:u w:val="single"/>
        </w:rPr>
        <w:t>Contact Info:</w:t>
      </w:r>
    </w:p>
    <w:p w14:paraId="1D457C01" w14:textId="07C105A0" w:rsidR="008D796F" w:rsidRPr="00C13580" w:rsidRDefault="008D796F" w:rsidP="008D796F">
      <w:r w:rsidRPr="00C13580">
        <w:t>For scheduling or question</w:t>
      </w:r>
      <w:r w:rsidR="00A304D4" w:rsidRPr="00C13580">
        <w:t>s</w:t>
      </w:r>
      <w:r w:rsidRPr="00C13580">
        <w:t xml:space="preserve"> please contact the Cell Imaging Core Manager:</w:t>
      </w:r>
    </w:p>
    <w:p w14:paraId="0DB2E997" w14:textId="77777777" w:rsidR="008D796F" w:rsidRPr="00C13580" w:rsidRDefault="008D796F" w:rsidP="008D796F">
      <w:r w:rsidRPr="00C13580">
        <w:t xml:space="preserve">Jana Boerner, </w:t>
      </w:r>
      <w:hyperlink r:id="rId8" w:history="1">
        <w:r w:rsidRPr="00C13580">
          <w:rPr>
            <w:rStyle w:val="Hyperlink"/>
          </w:rPr>
          <w:t>jboerner@fau.edu</w:t>
        </w:r>
      </w:hyperlink>
      <w:r w:rsidRPr="00C13580">
        <w:t>, 561-799-8067</w:t>
      </w:r>
    </w:p>
    <w:p w14:paraId="13018AE4" w14:textId="77777777" w:rsidR="00A304D4" w:rsidRPr="00C13580" w:rsidRDefault="00A304D4" w:rsidP="008D796F"/>
    <w:p w14:paraId="23B7F450" w14:textId="0AC7865B" w:rsidR="008D796F" w:rsidRPr="00C13580" w:rsidRDefault="00A304D4" w:rsidP="00DB29CA">
      <w:r w:rsidRPr="00C13580">
        <w:t xml:space="preserve">For billing questions please contact the Cell Imaging Core Financial Manager:  Thomas Graziano, </w:t>
      </w:r>
      <w:hyperlink r:id="rId9" w:history="1">
        <w:r w:rsidRPr="00C13580">
          <w:rPr>
            <w:rStyle w:val="Hyperlink"/>
          </w:rPr>
          <w:t>tgrazian@health.fau.edu</w:t>
        </w:r>
      </w:hyperlink>
      <w:r w:rsidRPr="00C13580">
        <w:t>, 561-799-8046</w:t>
      </w:r>
    </w:p>
    <w:sectPr w:rsidR="008D796F" w:rsidRPr="00C13580" w:rsidSect="008617C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71FD" w14:textId="77777777" w:rsidR="008F5810" w:rsidRDefault="008F5810" w:rsidP="00162864">
      <w:r>
        <w:separator/>
      </w:r>
    </w:p>
  </w:endnote>
  <w:endnote w:type="continuationSeparator" w:id="0">
    <w:p w14:paraId="7D308090" w14:textId="77777777" w:rsidR="008F5810" w:rsidRDefault="008F5810" w:rsidP="0016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B5E8" w14:textId="77777777" w:rsidR="008F5810" w:rsidRDefault="008F5810" w:rsidP="00162864">
      <w:r>
        <w:separator/>
      </w:r>
    </w:p>
  </w:footnote>
  <w:footnote w:type="continuationSeparator" w:id="0">
    <w:p w14:paraId="4E30F6C6" w14:textId="77777777" w:rsidR="008F5810" w:rsidRDefault="008F5810" w:rsidP="0016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3C88D" w14:textId="77777777" w:rsidR="00162864" w:rsidRDefault="001628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289565" wp14:editId="5BF80660">
          <wp:simplePos x="0" y="0"/>
          <wp:positionH relativeFrom="column">
            <wp:posOffset>1539240</wp:posOffset>
          </wp:positionH>
          <wp:positionV relativeFrom="paragraph">
            <wp:posOffset>-459740</wp:posOffset>
          </wp:positionV>
          <wp:extent cx="2705100" cy="1717040"/>
          <wp:effectExtent l="0" t="0" r="0" b="0"/>
          <wp:wrapSquare wrapText="bothSides"/>
          <wp:docPr id="2" name="Picture 2" descr="../FAU%20Recruitment%20and%20Move/FAU%20Logos:Poster%20Templates/BRAIN-INSTITUTE%20Logo%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FAU%20Recruitment%20and%20Move/FAU%20Logos:Poster%20Templates/BRAIN-INSTITUTE%20Logo%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84" t="8873" r="29499" b="58993"/>
                  <a:stretch/>
                </pic:blipFill>
                <pic:spPr bwMode="auto">
                  <a:xfrm>
                    <a:off x="0" y="0"/>
                    <a:ext cx="2705100" cy="1717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E31CB"/>
    <w:multiLevelType w:val="hybridMultilevel"/>
    <w:tmpl w:val="247E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64"/>
    <w:rsid w:val="00000C7D"/>
    <w:rsid w:val="00073B77"/>
    <w:rsid w:val="0008326E"/>
    <w:rsid w:val="000E09D7"/>
    <w:rsid w:val="000F3A90"/>
    <w:rsid w:val="00121ADA"/>
    <w:rsid w:val="00132E62"/>
    <w:rsid w:val="00157C0B"/>
    <w:rsid w:val="00162864"/>
    <w:rsid w:val="001E0599"/>
    <w:rsid w:val="00211AE0"/>
    <w:rsid w:val="00322905"/>
    <w:rsid w:val="00343533"/>
    <w:rsid w:val="003960F8"/>
    <w:rsid w:val="00497CB2"/>
    <w:rsid w:val="0055567B"/>
    <w:rsid w:val="005F0F10"/>
    <w:rsid w:val="006A7065"/>
    <w:rsid w:val="0070567F"/>
    <w:rsid w:val="0079686D"/>
    <w:rsid w:val="007A09EC"/>
    <w:rsid w:val="007B7225"/>
    <w:rsid w:val="0083525B"/>
    <w:rsid w:val="008617C1"/>
    <w:rsid w:val="008D796F"/>
    <w:rsid w:val="008F5810"/>
    <w:rsid w:val="009403EF"/>
    <w:rsid w:val="00996B77"/>
    <w:rsid w:val="009D1147"/>
    <w:rsid w:val="009D765E"/>
    <w:rsid w:val="00A173BD"/>
    <w:rsid w:val="00A304D4"/>
    <w:rsid w:val="00A50E7C"/>
    <w:rsid w:val="00AD2CDC"/>
    <w:rsid w:val="00B011D1"/>
    <w:rsid w:val="00B23651"/>
    <w:rsid w:val="00B97438"/>
    <w:rsid w:val="00C13580"/>
    <w:rsid w:val="00D00CA9"/>
    <w:rsid w:val="00D53D67"/>
    <w:rsid w:val="00D5795B"/>
    <w:rsid w:val="00DB29CA"/>
    <w:rsid w:val="00DE1988"/>
    <w:rsid w:val="00E16975"/>
    <w:rsid w:val="00E23650"/>
    <w:rsid w:val="00E509DF"/>
    <w:rsid w:val="00E66741"/>
    <w:rsid w:val="00EC30AB"/>
    <w:rsid w:val="00EE21DD"/>
    <w:rsid w:val="00F135A6"/>
    <w:rsid w:val="00F36DF4"/>
    <w:rsid w:val="00F47C53"/>
    <w:rsid w:val="00F544A4"/>
    <w:rsid w:val="00F67A83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54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864"/>
  </w:style>
  <w:style w:type="paragraph" w:styleId="Footer">
    <w:name w:val="footer"/>
    <w:basedOn w:val="Normal"/>
    <w:link w:val="FooterChar"/>
    <w:uiPriority w:val="99"/>
    <w:unhideWhenUsed/>
    <w:rsid w:val="00162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864"/>
  </w:style>
  <w:style w:type="paragraph" w:customStyle="1" w:styleId="p1">
    <w:name w:val="p1"/>
    <w:basedOn w:val="Normal"/>
    <w:rsid w:val="00AD2CDC"/>
    <w:rPr>
      <w:rFonts w:ascii="Calibri" w:hAnsi="Calibri" w:cs="Times New Roman"/>
      <w:sz w:val="18"/>
      <w:szCs w:val="18"/>
    </w:rPr>
  </w:style>
  <w:style w:type="paragraph" w:customStyle="1" w:styleId="p2">
    <w:name w:val="p2"/>
    <w:basedOn w:val="Normal"/>
    <w:rsid w:val="00AD2CDC"/>
    <w:rPr>
      <w:rFonts w:ascii="Calibri" w:hAnsi="Calibri" w:cs="Times New Roman"/>
      <w:color w:val="0036B3"/>
      <w:sz w:val="27"/>
      <w:szCs w:val="27"/>
    </w:rPr>
  </w:style>
  <w:style w:type="character" w:customStyle="1" w:styleId="apple-converted-space">
    <w:name w:val="apple-converted-space"/>
    <w:basedOn w:val="DefaultParagraphFont"/>
    <w:rsid w:val="00AD2CDC"/>
  </w:style>
  <w:style w:type="character" w:styleId="Hyperlink">
    <w:name w:val="Hyperlink"/>
    <w:basedOn w:val="DefaultParagraphFont"/>
    <w:uiPriority w:val="99"/>
    <w:unhideWhenUsed/>
    <w:rsid w:val="000E09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4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oerner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grazian@health.fa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A5E8B-45FB-2E4F-91B3-9506D4ED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Graziano</dc:creator>
  <cp:keywords/>
  <dc:description/>
  <cp:lastModifiedBy>Thomas Graziano</cp:lastModifiedBy>
  <cp:revision>8</cp:revision>
  <dcterms:created xsi:type="dcterms:W3CDTF">2018-02-13T13:31:00Z</dcterms:created>
  <dcterms:modified xsi:type="dcterms:W3CDTF">2018-02-13T16:54:00Z</dcterms:modified>
</cp:coreProperties>
</file>