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70D" w:rsidRDefault="00FB1294" w:rsidP="00E05CFD">
      <w:pPr>
        <w:keepNext/>
        <w:keepLines/>
        <w:spacing w:before="120" w:after="120"/>
        <w:outlineLvl w:val="0"/>
        <w:rPr>
          <w:rFonts w:cstheme="minorHAnsi"/>
          <w:sz w:val="22"/>
          <w:szCs w:val="22"/>
        </w:rPr>
      </w:pPr>
      <w:r>
        <w:rPr>
          <w:noProof/>
          <w:lang w:eastAsia="en-US"/>
        </w:rPr>
        <w:drawing>
          <wp:inline distT="0" distB="0" distL="0" distR="0" wp14:anchorId="2BF2D20F" wp14:editId="1D714744">
            <wp:extent cx="2694940" cy="42037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4940" cy="420370"/>
                    </a:xfrm>
                    <a:prstGeom prst="rect">
                      <a:avLst/>
                    </a:prstGeom>
                  </pic:spPr>
                </pic:pic>
              </a:graphicData>
            </a:graphic>
          </wp:inline>
        </w:drawing>
      </w:r>
      <w:r>
        <w:rPr>
          <w:rFonts w:cstheme="minorHAnsi"/>
          <w:sz w:val="22"/>
          <w:szCs w:val="22"/>
        </w:rPr>
        <w:t xml:space="preserve">                                                              </w:t>
      </w:r>
      <w:r>
        <w:rPr>
          <w:noProof/>
          <w:lang w:eastAsia="en-US"/>
        </w:rPr>
        <w:drawing>
          <wp:inline distT="0" distB="0" distL="0" distR="0" wp14:anchorId="5CF43D7B" wp14:editId="20E78FA5">
            <wp:extent cx="1518699" cy="453637"/>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 logo.png"/>
                    <pic:cNvPicPr/>
                  </pic:nvPicPr>
                  <pic:blipFill>
                    <a:blip r:embed="rId9">
                      <a:extLst>
                        <a:ext uri="{28A0092B-C50C-407E-A947-70E740481C1C}">
                          <a14:useLocalDpi xmlns:a14="http://schemas.microsoft.com/office/drawing/2010/main" val="0"/>
                        </a:ext>
                      </a:extLst>
                    </a:blip>
                    <a:stretch>
                      <a:fillRect/>
                    </a:stretch>
                  </pic:blipFill>
                  <pic:spPr>
                    <a:xfrm>
                      <a:off x="0" y="0"/>
                      <a:ext cx="1529980" cy="457007"/>
                    </a:xfrm>
                    <a:prstGeom prst="rect">
                      <a:avLst/>
                    </a:prstGeom>
                  </pic:spPr>
                </pic:pic>
              </a:graphicData>
            </a:graphic>
          </wp:inline>
        </w:drawing>
      </w:r>
      <w:r>
        <w:rPr>
          <w:rFonts w:cstheme="minorHAnsi"/>
          <w:sz w:val="22"/>
          <w:szCs w:val="22"/>
        </w:rPr>
        <w:t xml:space="preserve"> </w:t>
      </w:r>
    </w:p>
    <w:p w:rsidR="00FB1294" w:rsidRPr="00FB1294" w:rsidRDefault="00FB1294" w:rsidP="00E05CFD">
      <w:pPr>
        <w:keepNext/>
        <w:keepLines/>
        <w:spacing w:before="120" w:after="120"/>
        <w:jc w:val="center"/>
        <w:outlineLvl w:val="0"/>
        <w:rPr>
          <w:rFonts w:cstheme="minorHAnsi"/>
          <w:b/>
          <w:sz w:val="22"/>
          <w:szCs w:val="22"/>
        </w:rPr>
      </w:pPr>
      <w:r w:rsidRPr="00FB1294">
        <w:rPr>
          <w:rFonts w:cstheme="minorHAnsi"/>
          <w:b/>
          <w:sz w:val="22"/>
          <w:szCs w:val="22"/>
        </w:rPr>
        <w:t>Undergraduate Research Curriculum Committee</w:t>
      </w:r>
    </w:p>
    <w:p w:rsidR="00FB1294" w:rsidRDefault="00FB1294" w:rsidP="00E05CFD">
      <w:pPr>
        <w:keepNext/>
        <w:keepLines/>
        <w:spacing w:before="120" w:after="120"/>
        <w:jc w:val="center"/>
        <w:outlineLvl w:val="0"/>
        <w:rPr>
          <w:rFonts w:cstheme="minorHAnsi"/>
          <w:b/>
          <w:sz w:val="22"/>
          <w:szCs w:val="22"/>
        </w:rPr>
      </w:pPr>
      <w:r>
        <w:rPr>
          <w:rFonts w:cstheme="minorHAnsi"/>
          <w:b/>
          <w:sz w:val="22"/>
          <w:szCs w:val="22"/>
        </w:rPr>
        <w:t>Tuesday, September 25, 2018</w:t>
      </w:r>
      <w:r w:rsidRPr="00FB1294">
        <w:rPr>
          <w:rFonts w:cstheme="minorHAnsi"/>
          <w:b/>
          <w:sz w:val="22"/>
          <w:szCs w:val="22"/>
        </w:rPr>
        <w:t>: Meeting Minutes</w:t>
      </w:r>
      <w:bookmarkStart w:id="0" w:name="_GoBack"/>
      <w:bookmarkEnd w:id="0"/>
    </w:p>
    <w:p w:rsidR="00E05CFD" w:rsidRPr="00FB1294" w:rsidRDefault="00E05CFD" w:rsidP="00E05CFD">
      <w:pPr>
        <w:keepNext/>
        <w:keepLines/>
        <w:spacing w:before="120" w:after="120"/>
        <w:jc w:val="center"/>
        <w:outlineLvl w:val="0"/>
        <w:rPr>
          <w:rFonts w:cstheme="minorHAnsi"/>
          <w:b/>
          <w:sz w:val="22"/>
          <w:szCs w:val="22"/>
        </w:rPr>
      </w:pPr>
      <w:r>
        <w:rPr>
          <w:rFonts w:cstheme="minorHAnsi"/>
          <w:b/>
          <w:sz w:val="22"/>
          <w:szCs w:val="22"/>
        </w:rPr>
        <w:t>11:00 am to 12:00 pm</w:t>
      </w:r>
    </w:p>
    <w:p w:rsidR="00C9270D" w:rsidRDefault="00C9270D" w:rsidP="00E05CFD">
      <w:pPr>
        <w:keepNext/>
        <w:keepLines/>
        <w:spacing w:before="120" w:after="120"/>
        <w:outlineLvl w:val="0"/>
        <w:rPr>
          <w:rFonts w:cstheme="minorHAnsi"/>
          <w:sz w:val="22"/>
          <w:szCs w:val="22"/>
        </w:rPr>
      </w:pPr>
    </w:p>
    <w:p w:rsidR="00FB1294" w:rsidRDefault="00FB1294" w:rsidP="00E05CFD">
      <w:pPr>
        <w:keepNext/>
        <w:keepLines/>
        <w:spacing w:before="120" w:after="120"/>
        <w:outlineLvl w:val="0"/>
        <w:rPr>
          <w:rFonts w:cstheme="minorHAnsi"/>
          <w:sz w:val="22"/>
          <w:szCs w:val="22"/>
        </w:rPr>
      </w:pPr>
    </w:p>
    <w:p w:rsidR="004E18F9" w:rsidRPr="00F86B12" w:rsidRDefault="001E77C5" w:rsidP="00E05CFD">
      <w:pPr>
        <w:pStyle w:val="Heading1"/>
        <w:numPr>
          <w:ilvl w:val="0"/>
          <w:numId w:val="32"/>
        </w:numPr>
        <w:spacing w:before="120" w:after="120"/>
        <w:rPr>
          <w:rFonts w:asciiTheme="minorHAnsi" w:hAnsiTheme="minorHAnsi" w:cstheme="minorHAnsi"/>
          <w:sz w:val="22"/>
          <w:szCs w:val="22"/>
        </w:rPr>
      </w:pPr>
      <w:r w:rsidRPr="00F86B12">
        <w:rPr>
          <w:rFonts w:asciiTheme="minorHAnsi" w:hAnsiTheme="minorHAnsi" w:cstheme="minorHAnsi"/>
          <w:sz w:val="22"/>
          <w:szCs w:val="22"/>
        </w:rPr>
        <w:t>Attendees</w:t>
      </w:r>
    </w:p>
    <w:p w:rsidR="006478FB" w:rsidRPr="00F86B12" w:rsidRDefault="005D7476" w:rsidP="00E05CFD">
      <w:pPr>
        <w:ind w:left="720"/>
        <w:rPr>
          <w:rFonts w:cstheme="minorHAnsi"/>
          <w:sz w:val="22"/>
          <w:szCs w:val="22"/>
        </w:rPr>
      </w:pPr>
      <w:r w:rsidRPr="00F86B12">
        <w:rPr>
          <w:rFonts w:cstheme="minorHAnsi"/>
          <w:sz w:val="22"/>
          <w:szCs w:val="22"/>
        </w:rPr>
        <w:t xml:space="preserve">Members </w:t>
      </w:r>
      <w:r w:rsidR="004E18F9" w:rsidRPr="00F86B12">
        <w:rPr>
          <w:rFonts w:cstheme="minorHAnsi"/>
          <w:sz w:val="22"/>
          <w:szCs w:val="22"/>
        </w:rPr>
        <w:t>Present:</w:t>
      </w:r>
      <w:r w:rsidR="00646609" w:rsidRPr="00F86B12">
        <w:rPr>
          <w:rFonts w:cstheme="minorHAnsi"/>
          <w:sz w:val="22"/>
          <w:szCs w:val="22"/>
        </w:rPr>
        <w:t xml:space="preserve"> </w:t>
      </w:r>
      <w:r w:rsidR="00437819" w:rsidRPr="00F86B12">
        <w:rPr>
          <w:rFonts w:cstheme="minorHAnsi"/>
          <w:sz w:val="22"/>
          <w:szCs w:val="22"/>
        </w:rPr>
        <w:t xml:space="preserve">T. </w:t>
      </w:r>
      <w:r w:rsidR="006478FB" w:rsidRPr="00F86B12">
        <w:rPr>
          <w:rFonts w:cstheme="minorHAnsi"/>
          <w:sz w:val="22"/>
          <w:szCs w:val="22"/>
        </w:rPr>
        <w:t>Hindle</w:t>
      </w:r>
      <w:r w:rsidR="00E43574" w:rsidRPr="00F86B12">
        <w:rPr>
          <w:rFonts w:cstheme="minorHAnsi"/>
          <w:sz w:val="22"/>
          <w:szCs w:val="22"/>
        </w:rPr>
        <w:t xml:space="preserve">, </w:t>
      </w:r>
      <w:r w:rsidR="001108FA">
        <w:rPr>
          <w:rFonts w:cstheme="minorHAnsi"/>
          <w:sz w:val="22"/>
          <w:szCs w:val="22"/>
        </w:rPr>
        <w:t>E. Williams</w:t>
      </w:r>
      <w:r w:rsidR="009C09A8" w:rsidRPr="00F86B12">
        <w:rPr>
          <w:rFonts w:cstheme="minorHAnsi"/>
          <w:sz w:val="22"/>
          <w:szCs w:val="22"/>
        </w:rPr>
        <w:t>, D. Meeroff,</w:t>
      </w:r>
      <w:r w:rsidR="00E76877" w:rsidRPr="00F86B12">
        <w:rPr>
          <w:rFonts w:cstheme="minorHAnsi"/>
          <w:sz w:val="22"/>
          <w:szCs w:val="22"/>
        </w:rPr>
        <w:t xml:space="preserve"> A. Opalinski</w:t>
      </w:r>
      <w:r w:rsidR="00F804B7" w:rsidRPr="00F86B12">
        <w:rPr>
          <w:rFonts w:cstheme="minorHAnsi"/>
          <w:sz w:val="22"/>
          <w:szCs w:val="22"/>
        </w:rPr>
        <w:t xml:space="preserve">, B. McConnell, </w:t>
      </w:r>
      <w:r w:rsidR="00E0781F">
        <w:rPr>
          <w:rFonts w:cstheme="minorHAnsi"/>
          <w:sz w:val="22"/>
          <w:szCs w:val="22"/>
        </w:rPr>
        <w:t xml:space="preserve">D. Mitsova, </w:t>
      </w:r>
      <w:r w:rsidR="009C09A8" w:rsidRPr="00F86B12">
        <w:rPr>
          <w:rFonts w:cstheme="minorHAnsi"/>
          <w:sz w:val="22"/>
          <w:szCs w:val="22"/>
        </w:rPr>
        <w:t>M. DeDonno</w:t>
      </w:r>
      <w:r w:rsidR="00E0781F">
        <w:rPr>
          <w:rFonts w:cstheme="minorHAnsi"/>
          <w:sz w:val="22"/>
          <w:szCs w:val="22"/>
        </w:rPr>
        <w:t>, D. Chamely-Wiik</w:t>
      </w:r>
    </w:p>
    <w:p w:rsidR="005138A7" w:rsidRPr="00F86B12" w:rsidRDefault="005138A7" w:rsidP="00E05CFD">
      <w:pPr>
        <w:spacing w:line="276" w:lineRule="auto"/>
        <w:ind w:left="720"/>
        <w:rPr>
          <w:rFonts w:cstheme="minorHAnsi"/>
          <w:sz w:val="22"/>
          <w:szCs w:val="22"/>
        </w:rPr>
      </w:pPr>
      <w:r w:rsidRPr="00F86B12">
        <w:rPr>
          <w:rFonts w:cstheme="minorHAnsi"/>
          <w:sz w:val="22"/>
          <w:szCs w:val="22"/>
        </w:rPr>
        <w:t>Others Present:</w:t>
      </w:r>
      <w:r w:rsidR="000030CE" w:rsidRPr="00F86B12">
        <w:rPr>
          <w:rFonts w:cstheme="minorHAnsi"/>
          <w:sz w:val="22"/>
          <w:szCs w:val="22"/>
        </w:rPr>
        <w:t xml:space="preserve"> </w:t>
      </w:r>
      <w:r w:rsidR="00E76877" w:rsidRPr="00F86B12">
        <w:rPr>
          <w:rFonts w:cstheme="minorHAnsi"/>
          <w:sz w:val="22"/>
          <w:szCs w:val="22"/>
        </w:rPr>
        <w:t xml:space="preserve">T. Baker, </w:t>
      </w:r>
      <w:r w:rsidR="001108FA">
        <w:rPr>
          <w:rFonts w:cstheme="minorHAnsi"/>
          <w:sz w:val="22"/>
          <w:szCs w:val="22"/>
        </w:rPr>
        <w:t>P. Sampedro, A. Broderick, C. Lamb</w:t>
      </w:r>
    </w:p>
    <w:p w:rsidR="00DE7DBF" w:rsidRPr="00DE7DBF" w:rsidRDefault="00DE7DBF" w:rsidP="00E05CFD">
      <w:pPr>
        <w:pStyle w:val="Heading1"/>
        <w:numPr>
          <w:ilvl w:val="0"/>
          <w:numId w:val="32"/>
        </w:numPr>
        <w:rPr>
          <w:rFonts w:asciiTheme="minorHAnsi" w:hAnsiTheme="minorHAnsi" w:cstheme="minorHAnsi"/>
          <w:sz w:val="22"/>
          <w:szCs w:val="22"/>
        </w:rPr>
      </w:pPr>
      <w:r w:rsidRPr="00DE7DBF">
        <w:rPr>
          <w:rFonts w:asciiTheme="minorHAnsi" w:hAnsiTheme="minorHAnsi" w:cstheme="minorHAnsi"/>
          <w:sz w:val="22"/>
          <w:szCs w:val="22"/>
        </w:rPr>
        <w:t>New courses proposed for RI Designation</w:t>
      </w:r>
    </w:p>
    <w:p w:rsidR="00DE7DBF" w:rsidRDefault="00DE7DBF" w:rsidP="00DE7DBF">
      <w:pPr>
        <w:pStyle w:val="ListParagraph"/>
        <w:rPr>
          <w:rFonts w:cstheme="minorHAnsi"/>
          <w:sz w:val="22"/>
          <w:szCs w:val="22"/>
        </w:rPr>
      </w:pPr>
      <w:r>
        <w:rPr>
          <w:rFonts w:cstheme="minorHAnsi"/>
          <w:sz w:val="22"/>
          <w:szCs w:val="22"/>
        </w:rPr>
        <w:t>Three courses were submitted for consideration for RI Designation, faculty in charge of the courses attend</w:t>
      </w:r>
      <w:r w:rsidR="00BB369B">
        <w:rPr>
          <w:rFonts w:cstheme="minorHAnsi"/>
          <w:sz w:val="22"/>
          <w:szCs w:val="22"/>
        </w:rPr>
        <w:t>ed</w:t>
      </w:r>
      <w:r>
        <w:rPr>
          <w:rFonts w:cstheme="minorHAnsi"/>
          <w:sz w:val="22"/>
          <w:szCs w:val="22"/>
        </w:rPr>
        <w:t xml:space="preserve"> the meeting to present their courses and answer committee questions.</w:t>
      </w:r>
    </w:p>
    <w:p w:rsidR="00E46181" w:rsidRDefault="00E46181" w:rsidP="00DE7DBF">
      <w:pPr>
        <w:pStyle w:val="ListParagraph"/>
        <w:rPr>
          <w:rFonts w:cstheme="minorHAnsi"/>
          <w:sz w:val="22"/>
          <w:szCs w:val="22"/>
        </w:rPr>
      </w:pPr>
    </w:p>
    <w:p w:rsidR="00E46181" w:rsidRPr="00E05CFD" w:rsidRDefault="00E46181" w:rsidP="00E05CFD">
      <w:pPr>
        <w:pStyle w:val="ListParagraph"/>
        <w:numPr>
          <w:ilvl w:val="0"/>
          <w:numId w:val="33"/>
        </w:numPr>
        <w:rPr>
          <w:rFonts w:cstheme="minorHAnsi"/>
          <w:b/>
          <w:sz w:val="22"/>
          <w:szCs w:val="22"/>
        </w:rPr>
      </w:pPr>
      <w:r w:rsidRPr="00E05CFD">
        <w:rPr>
          <w:rFonts w:cstheme="minorHAnsi"/>
          <w:b/>
          <w:sz w:val="22"/>
          <w:szCs w:val="22"/>
        </w:rPr>
        <w:t xml:space="preserve">A&amp;L – ART 4311C RI Advanced Drawing </w:t>
      </w:r>
      <w:r>
        <w:rPr>
          <w:rFonts w:cstheme="minorHAnsi"/>
          <w:b/>
          <w:sz w:val="22"/>
          <w:szCs w:val="22"/>
        </w:rPr>
        <w:t xml:space="preserve">– </w:t>
      </w:r>
      <w:r w:rsidRPr="00E05CFD">
        <w:rPr>
          <w:rFonts w:cstheme="minorHAnsi"/>
          <w:sz w:val="22"/>
          <w:szCs w:val="22"/>
        </w:rPr>
        <w:t>A. Broderick attended the meeting and answered committee questions regarding this course</w:t>
      </w:r>
      <w:r>
        <w:rPr>
          <w:rFonts w:cstheme="minorHAnsi"/>
          <w:sz w:val="22"/>
          <w:szCs w:val="22"/>
        </w:rPr>
        <w:t>.</w:t>
      </w:r>
    </w:p>
    <w:p w:rsidR="00E46181" w:rsidRDefault="00E46181" w:rsidP="00E05CFD">
      <w:pPr>
        <w:pStyle w:val="ListParagraph"/>
        <w:ind w:left="1440"/>
        <w:rPr>
          <w:rFonts w:cstheme="minorHAnsi"/>
          <w:sz w:val="22"/>
          <w:szCs w:val="22"/>
        </w:rPr>
      </w:pPr>
      <w:r>
        <w:rPr>
          <w:rFonts w:cstheme="minorHAnsi"/>
          <w:b/>
          <w:sz w:val="22"/>
          <w:szCs w:val="22"/>
        </w:rPr>
        <w:t xml:space="preserve">DCW – </w:t>
      </w:r>
      <w:r w:rsidR="00941408" w:rsidRPr="00E05CFD">
        <w:rPr>
          <w:rFonts w:cstheme="minorHAnsi"/>
          <w:sz w:val="22"/>
          <w:szCs w:val="22"/>
        </w:rPr>
        <w:t xml:space="preserve">asked if </w:t>
      </w:r>
      <w:r w:rsidRPr="00E05CFD">
        <w:rPr>
          <w:rFonts w:cstheme="minorHAnsi"/>
          <w:sz w:val="22"/>
          <w:szCs w:val="22"/>
        </w:rPr>
        <w:t xml:space="preserve">this course </w:t>
      </w:r>
      <w:r w:rsidR="00BB369B" w:rsidRPr="00941408">
        <w:rPr>
          <w:rFonts w:cstheme="minorHAnsi"/>
          <w:sz w:val="22"/>
          <w:szCs w:val="22"/>
        </w:rPr>
        <w:t>would</w:t>
      </w:r>
      <w:r w:rsidR="00941408" w:rsidRPr="00E05CFD">
        <w:rPr>
          <w:rFonts w:cstheme="minorHAnsi"/>
          <w:sz w:val="22"/>
          <w:szCs w:val="22"/>
        </w:rPr>
        <w:t xml:space="preserve"> be always </w:t>
      </w:r>
      <w:r w:rsidRPr="00E05CFD">
        <w:rPr>
          <w:rFonts w:cstheme="minorHAnsi"/>
          <w:sz w:val="22"/>
          <w:szCs w:val="22"/>
        </w:rPr>
        <w:t>taught as RI</w:t>
      </w:r>
      <w:r w:rsidR="00941408">
        <w:rPr>
          <w:rFonts w:cstheme="minorHAnsi"/>
          <w:sz w:val="22"/>
          <w:szCs w:val="22"/>
        </w:rPr>
        <w:t>? A.B. yes, the course will be always taught as RI.</w:t>
      </w:r>
    </w:p>
    <w:p w:rsidR="00941408" w:rsidRDefault="00941408" w:rsidP="00E05CFD">
      <w:pPr>
        <w:pStyle w:val="ListParagraph"/>
        <w:ind w:left="1440"/>
        <w:rPr>
          <w:rFonts w:cstheme="minorHAnsi"/>
          <w:sz w:val="22"/>
          <w:szCs w:val="22"/>
        </w:rPr>
      </w:pPr>
      <w:r>
        <w:rPr>
          <w:rFonts w:cstheme="minorHAnsi"/>
          <w:b/>
          <w:sz w:val="22"/>
          <w:szCs w:val="22"/>
        </w:rPr>
        <w:t xml:space="preserve">BMC – </w:t>
      </w:r>
      <w:r w:rsidRPr="00E05CFD">
        <w:rPr>
          <w:rFonts w:cstheme="minorHAnsi"/>
          <w:sz w:val="22"/>
          <w:szCs w:val="22"/>
        </w:rPr>
        <w:t xml:space="preserve">What </w:t>
      </w:r>
      <w:r>
        <w:rPr>
          <w:rFonts w:cstheme="minorHAnsi"/>
          <w:sz w:val="22"/>
          <w:szCs w:val="22"/>
        </w:rPr>
        <w:t>is the nature of the Research Question</w:t>
      </w:r>
      <w:r w:rsidRPr="00E05CFD">
        <w:rPr>
          <w:rFonts w:cstheme="minorHAnsi"/>
          <w:sz w:val="22"/>
          <w:szCs w:val="22"/>
        </w:rPr>
        <w:t>?</w:t>
      </w:r>
      <w:r>
        <w:rPr>
          <w:rFonts w:cstheme="minorHAnsi"/>
          <w:sz w:val="22"/>
          <w:szCs w:val="22"/>
        </w:rPr>
        <w:t xml:space="preserve"> A.B. Generalities, role of Studio Art; Reviews of state of field; who is their audience; mission statement</w:t>
      </w:r>
    </w:p>
    <w:p w:rsidR="00C9270D" w:rsidRDefault="00C9270D" w:rsidP="00E05CFD">
      <w:pPr>
        <w:pStyle w:val="ListParagraph"/>
        <w:ind w:left="1440"/>
        <w:rPr>
          <w:rFonts w:cstheme="minorHAnsi"/>
          <w:sz w:val="22"/>
          <w:szCs w:val="22"/>
        </w:rPr>
      </w:pPr>
      <w:r>
        <w:rPr>
          <w:rFonts w:cstheme="minorHAnsi"/>
          <w:b/>
          <w:sz w:val="22"/>
          <w:szCs w:val="22"/>
        </w:rPr>
        <w:t xml:space="preserve">MDeD – </w:t>
      </w:r>
      <w:r w:rsidRPr="00E05CFD">
        <w:rPr>
          <w:rFonts w:cstheme="minorHAnsi"/>
          <w:sz w:val="22"/>
          <w:szCs w:val="22"/>
        </w:rPr>
        <w:t>Eg. of hypothesis?</w:t>
      </w:r>
      <w:r>
        <w:rPr>
          <w:rFonts w:cstheme="minorHAnsi"/>
          <w:sz w:val="22"/>
          <w:szCs w:val="22"/>
        </w:rPr>
        <w:t xml:space="preserve"> A.B. How understandings of Math and Physics can be translated visually; Cutting by hand vs laser cutting; </w:t>
      </w:r>
      <w:r w:rsidR="00BB369B">
        <w:rPr>
          <w:rFonts w:cstheme="minorHAnsi"/>
          <w:sz w:val="22"/>
          <w:szCs w:val="22"/>
        </w:rPr>
        <w:t>scientific</w:t>
      </w:r>
      <w:r>
        <w:rPr>
          <w:rFonts w:cstheme="minorHAnsi"/>
          <w:sz w:val="22"/>
          <w:szCs w:val="22"/>
        </w:rPr>
        <w:t xml:space="preserve"> true into understanding of Visual Arts</w:t>
      </w:r>
    </w:p>
    <w:p w:rsidR="00C9270D" w:rsidRDefault="00C9270D" w:rsidP="00E05CFD">
      <w:pPr>
        <w:pStyle w:val="ListParagraph"/>
        <w:ind w:left="1440"/>
        <w:rPr>
          <w:rFonts w:cstheme="minorHAnsi"/>
          <w:sz w:val="22"/>
          <w:szCs w:val="22"/>
        </w:rPr>
      </w:pPr>
      <w:r>
        <w:rPr>
          <w:rFonts w:cstheme="minorHAnsi"/>
          <w:b/>
          <w:sz w:val="22"/>
          <w:szCs w:val="22"/>
        </w:rPr>
        <w:t xml:space="preserve">D Meeroff – </w:t>
      </w:r>
      <w:r w:rsidRPr="00E05CFD">
        <w:rPr>
          <w:rFonts w:cstheme="minorHAnsi"/>
          <w:sz w:val="22"/>
          <w:szCs w:val="22"/>
        </w:rPr>
        <w:t xml:space="preserve">All Course change forms should be accompanied by a Program Change </w:t>
      </w:r>
    </w:p>
    <w:p w:rsidR="00C9270D" w:rsidRDefault="00C9270D" w:rsidP="00E05CFD">
      <w:pPr>
        <w:pStyle w:val="ListParagraph"/>
        <w:ind w:left="1440"/>
        <w:rPr>
          <w:rFonts w:cstheme="minorHAnsi"/>
          <w:sz w:val="22"/>
          <w:szCs w:val="22"/>
        </w:rPr>
      </w:pPr>
    </w:p>
    <w:p w:rsidR="00C9270D" w:rsidRDefault="00C9270D" w:rsidP="00E05CFD">
      <w:pPr>
        <w:pStyle w:val="ListParagraph"/>
        <w:ind w:left="1440"/>
        <w:rPr>
          <w:rFonts w:cstheme="minorHAnsi"/>
          <w:sz w:val="22"/>
          <w:szCs w:val="22"/>
        </w:rPr>
      </w:pPr>
      <w:r>
        <w:rPr>
          <w:rFonts w:cstheme="minorHAnsi"/>
          <w:sz w:val="22"/>
          <w:szCs w:val="22"/>
        </w:rPr>
        <w:t xml:space="preserve">The committee unanimously recommended this course for RI </w:t>
      </w:r>
      <w:r w:rsidR="00BB369B">
        <w:rPr>
          <w:rFonts w:cstheme="minorHAnsi"/>
          <w:sz w:val="22"/>
          <w:szCs w:val="22"/>
        </w:rPr>
        <w:t>Designation</w:t>
      </w:r>
      <w:r>
        <w:rPr>
          <w:rFonts w:cstheme="minorHAnsi"/>
          <w:sz w:val="22"/>
          <w:szCs w:val="22"/>
        </w:rPr>
        <w:t>, pending the following changes:</w:t>
      </w:r>
    </w:p>
    <w:p w:rsidR="008C0CFE" w:rsidRPr="008C0CFE" w:rsidRDefault="008C0CFE" w:rsidP="008C0CFE">
      <w:pPr>
        <w:pStyle w:val="ListParagraph"/>
        <w:ind w:left="1440"/>
        <w:rPr>
          <w:rFonts w:cstheme="minorHAnsi"/>
          <w:sz w:val="22"/>
          <w:szCs w:val="22"/>
        </w:rPr>
      </w:pPr>
      <w:r w:rsidRPr="00E05CFD">
        <w:rPr>
          <w:rFonts w:cstheme="minorHAnsi"/>
          <w:sz w:val="22"/>
          <w:szCs w:val="22"/>
          <w:u w:val="single"/>
        </w:rPr>
        <w:t xml:space="preserve">Changes to </w:t>
      </w:r>
      <w:r w:rsidR="00BB369B" w:rsidRPr="008C0CFE">
        <w:rPr>
          <w:rFonts w:cstheme="minorHAnsi"/>
          <w:sz w:val="22"/>
          <w:szCs w:val="22"/>
          <w:u w:val="single"/>
        </w:rPr>
        <w:t>the</w:t>
      </w:r>
      <w:r w:rsidRPr="00E05CFD">
        <w:rPr>
          <w:rFonts w:cstheme="minorHAnsi"/>
          <w:sz w:val="22"/>
          <w:szCs w:val="22"/>
          <w:u w:val="single"/>
        </w:rPr>
        <w:t xml:space="preserve"> Course Change Request Form</w:t>
      </w:r>
      <w:r w:rsidRPr="008C0CFE">
        <w:rPr>
          <w:rFonts w:cstheme="minorHAnsi"/>
          <w:sz w:val="22"/>
          <w:szCs w:val="22"/>
        </w:rPr>
        <w:t>:</w:t>
      </w:r>
    </w:p>
    <w:p w:rsidR="008C0CFE" w:rsidRPr="008C0CFE" w:rsidRDefault="008C0CFE">
      <w:pPr>
        <w:pStyle w:val="ListParagraph"/>
        <w:ind w:left="1440"/>
        <w:rPr>
          <w:rFonts w:cstheme="minorHAnsi"/>
          <w:sz w:val="22"/>
          <w:szCs w:val="22"/>
        </w:rPr>
      </w:pPr>
      <w:r>
        <w:rPr>
          <w:rFonts w:cstheme="minorHAnsi"/>
          <w:sz w:val="22"/>
          <w:szCs w:val="22"/>
        </w:rPr>
        <w:t xml:space="preserve">•  </w:t>
      </w:r>
      <w:r w:rsidRPr="008C0CFE">
        <w:rPr>
          <w:rFonts w:cstheme="minorHAnsi"/>
          <w:sz w:val="22"/>
          <w:szCs w:val="22"/>
        </w:rPr>
        <w:t>On the Change course number, please remove RI after the course number.  RI goes only in front of the course tittle (4311C RI: Advance Drawing)</w:t>
      </w:r>
    </w:p>
    <w:p w:rsidR="008C0CFE" w:rsidRPr="008C0CFE" w:rsidRDefault="008C0CFE" w:rsidP="008C0CFE">
      <w:pPr>
        <w:pStyle w:val="ListParagraph"/>
        <w:ind w:left="1440"/>
        <w:rPr>
          <w:rFonts w:cstheme="minorHAnsi"/>
          <w:sz w:val="22"/>
          <w:szCs w:val="22"/>
        </w:rPr>
      </w:pPr>
      <w:r>
        <w:rPr>
          <w:rFonts w:cstheme="minorHAnsi"/>
          <w:sz w:val="22"/>
          <w:szCs w:val="22"/>
        </w:rPr>
        <w:t xml:space="preserve">•  </w:t>
      </w:r>
      <w:r w:rsidRPr="008C0CFE">
        <w:rPr>
          <w:rFonts w:cstheme="minorHAnsi"/>
          <w:sz w:val="22"/>
          <w:szCs w:val="22"/>
        </w:rPr>
        <w:t>All course change forms should be accompanied by a Program change form (Please include it)</w:t>
      </w:r>
      <w:r>
        <w:rPr>
          <w:rFonts w:cstheme="minorHAnsi"/>
          <w:sz w:val="22"/>
          <w:szCs w:val="22"/>
        </w:rPr>
        <w:t>.</w:t>
      </w:r>
    </w:p>
    <w:p w:rsidR="008C0CFE" w:rsidRPr="00E05CFD" w:rsidRDefault="008C0CFE" w:rsidP="008C0CFE">
      <w:pPr>
        <w:pStyle w:val="ListParagraph"/>
        <w:ind w:left="1440"/>
        <w:rPr>
          <w:rFonts w:cstheme="minorHAnsi"/>
          <w:sz w:val="22"/>
          <w:szCs w:val="22"/>
          <w:u w:val="single"/>
        </w:rPr>
      </w:pPr>
      <w:r w:rsidRPr="00E05CFD">
        <w:rPr>
          <w:rFonts w:cstheme="minorHAnsi"/>
          <w:sz w:val="22"/>
          <w:szCs w:val="22"/>
          <w:u w:val="single"/>
        </w:rPr>
        <w:t>Additions to the Course syllabus:</w:t>
      </w:r>
    </w:p>
    <w:p w:rsidR="008C0CFE" w:rsidRPr="008C0CFE" w:rsidRDefault="008C0CFE" w:rsidP="008C0CFE">
      <w:pPr>
        <w:pStyle w:val="ListParagraph"/>
        <w:ind w:left="1440"/>
        <w:rPr>
          <w:rFonts w:cstheme="minorHAnsi"/>
          <w:sz w:val="22"/>
          <w:szCs w:val="22"/>
        </w:rPr>
      </w:pPr>
      <w:r>
        <w:rPr>
          <w:rFonts w:cstheme="minorHAnsi"/>
          <w:sz w:val="22"/>
          <w:szCs w:val="22"/>
        </w:rPr>
        <w:lastRenderedPageBreak/>
        <w:t xml:space="preserve">•  </w:t>
      </w:r>
      <w:r w:rsidRPr="008C0CFE">
        <w:rPr>
          <w:rFonts w:cstheme="minorHAnsi"/>
          <w:sz w:val="22"/>
          <w:szCs w:val="22"/>
        </w:rPr>
        <w:t>Please add CAPS Language, as follows</w:t>
      </w:r>
    </w:p>
    <w:p w:rsidR="008C0CFE" w:rsidRPr="008C0CFE" w:rsidRDefault="008C0CFE" w:rsidP="008C0CFE">
      <w:pPr>
        <w:pStyle w:val="ListParagraph"/>
        <w:ind w:left="1440"/>
        <w:rPr>
          <w:rFonts w:cstheme="minorHAnsi"/>
          <w:sz w:val="22"/>
          <w:szCs w:val="22"/>
        </w:rPr>
      </w:pPr>
      <w:r w:rsidRPr="008C0CFE">
        <w:rPr>
          <w:rFonts w:cstheme="minorHAnsi"/>
          <w:sz w:val="22"/>
          <w:szCs w:val="22"/>
        </w:rPr>
        <w:t>Counseling and Psychological Services (CAPS) Center</w:t>
      </w:r>
    </w:p>
    <w:p w:rsidR="008C0CFE" w:rsidRPr="008C0CFE" w:rsidRDefault="008C0CFE" w:rsidP="008C0CFE">
      <w:pPr>
        <w:pStyle w:val="ListParagraph"/>
        <w:ind w:left="1440"/>
        <w:rPr>
          <w:rFonts w:cstheme="minorHAnsi"/>
          <w:sz w:val="22"/>
          <w:szCs w:val="22"/>
        </w:rPr>
      </w:pPr>
      <w:r w:rsidRPr="008C0CFE">
        <w:rPr>
          <w:rFonts w:cstheme="minorHAnsi"/>
          <w:sz w:val="22"/>
          <w:szCs w:val="22"/>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http://www.fau,edu/counseling/</w:t>
      </w:r>
    </w:p>
    <w:p w:rsidR="008C0CFE" w:rsidRDefault="008C0CFE" w:rsidP="00E05CFD">
      <w:pPr>
        <w:pStyle w:val="ListParagraph"/>
        <w:ind w:left="1440"/>
        <w:rPr>
          <w:rFonts w:cstheme="minorHAnsi"/>
          <w:sz w:val="22"/>
          <w:szCs w:val="22"/>
        </w:rPr>
      </w:pPr>
      <w:r>
        <w:rPr>
          <w:rFonts w:cstheme="minorHAnsi"/>
          <w:sz w:val="22"/>
          <w:szCs w:val="22"/>
        </w:rPr>
        <w:t xml:space="preserve">•  </w:t>
      </w:r>
      <w:r w:rsidRPr="008C0CFE">
        <w:rPr>
          <w:rFonts w:cstheme="minorHAnsi"/>
          <w:sz w:val="22"/>
          <w:szCs w:val="22"/>
        </w:rPr>
        <w:t xml:space="preserve">The committee suggested </w:t>
      </w:r>
      <w:r w:rsidR="00BB369B" w:rsidRPr="008C0CFE">
        <w:rPr>
          <w:rFonts w:cstheme="minorHAnsi"/>
          <w:sz w:val="22"/>
          <w:szCs w:val="22"/>
        </w:rPr>
        <w:t>encouraging</w:t>
      </w:r>
      <w:r w:rsidRPr="008C0CFE">
        <w:rPr>
          <w:rFonts w:cstheme="minorHAnsi"/>
          <w:sz w:val="22"/>
          <w:szCs w:val="22"/>
        </w:rPr>
        <w:t xml:space="preserve"> students to present </w:t>
      </w:r>
      <w:r w:rsidR="00BB369B" w:rsidRPr="008C0CFE">
        <w:rPr>
          <w:rFonts w:cstheme="minorHAnsi"/>
          <w:sz w:val="22"/>
          <w:szCs w:val="22"/>
        </w:rPr>
        <w:t>at OURI</w:t>
      </w:r>
      <w:r w:rsidRPr="008C0CFE">
        <w:rPr>
          <w:rFonts w:cstheme="minorHAnsi"/>
          <w:sz w:val="22"/>
          <w:szCs w:val="22"/>
        </w:rPr>
        <w:t xml:space="preserve"> Annual Undergraduate Research Symposium</w:t>
      </w:r>
    </w:p>
    <w:p w:rsidR="008C0CFE" w:rsidRDefault="005565E8" w:rsidP="00E05CFD">
      <w:pPr>
        <w:pStyle w:val="ListParagraph"/>
        <w:ind w:left="1440"/>
        <w:rPr>
          <w:rFonts w:cstheme="minorHAnsi"/>
          <w:sz w:val="22"/>
          <w:szCs w:val="22"/>
        </w:rPr>
      </w:pPr>
      <w:r>
        <w:rPr>
          <w:rFonts w:cstheme="minorHAnsi"/>
          <w:sz w:val="22"/>
          <w:szCs w:val="22"/>
        </w:rPr>
        <w:t xml:space="preserve">Motion to </w:t>
      </w:r>
      <w:r w:rsidR="00BB369B">
        <w:rPr>
          <w:rFonts w:cstheme="minorHAnsi"/>
          <w:sz w:val="22"/>
          <w:szCs w:val="22"/>
        </w:rPr>
        <w:t>approve</w:t>
      </w:r>
      <w:r>
        <w:rPr>
          <w:rFonts w:cstheme="minorHAnsi"/>
          <w:sz w:val="22"/>
          <w:szCs w:val="22"/>
        </w:rPr>
        <w:t xml:space="preserve"> by BM and AO.</w:t>
      </w:r>
    </w:p>
    <w:p w:rsidR="005565E8" w:rsidRDefault="005565E8" w:rsidP="00E05CFD">
      <w:pPr>
        <w:pStyle w:val="ListParagraph"/>
        <w:ind w:left="1440"/>
        <w:rPr>
          <w:rFonts w:cstheme="minorHAnsi"/>
          <w:sz w:val="22"/>
          <w:szCs w:val="22"/>
        </w:rPr>
      </w:pPr>
    </w:p>
    <w:p w:rsidR="008C0CFE" w:rsidRPr="00E05CFD" w:rsidRDefault="008C0CFE" w:rsidP="00E05CFD">
      <w:pPr>
        <w:pStyle w:val="ListParagraph"/>
        <w:numPr>
          <w:ilvl w:val="0"/>
          <w:numId w:val="33"/>
        </w:numPr>
        <w:rPr>
          <w:rFonts w:cstheme="minorHAnsi"/>
          <w:b/>
          <w:sz w:val="22"/>
          <w:szCs w:val="22"/>
        </w:rPr>
      </w:pPr>
      <w:r w:rsidRPr="00E05CFD">
        <w:rPr>
          <w:rFonts w:cstheme="minorHAnsi"/>
          <w:b/>
          <w:sz w:val="22"/>
          <w:szCs w:val="22"/>
        </w:rPr>
        <w:t>A&amp;L – ART 4531 RI Advanced Painting</w:t>
      </w:r>
      <w:r>
        <w:rPr>
          <w:rFonts w:cstheme="minorHAnsi"/>
          <w:b/>
          <w:sz w:val="22"/>
          <w:szCs w:val="22"/>
        </w:rPr>
        <w:t xml:space="preserve"> – </w:t>
      </w:r>
      <w:r>
        <w:rPr>
          <w:rFonts w:cstheme="minorHAnsi"/>
          <w:sz w:val="22"/>
          <w:szCs w:val="22"/>
        </w:rPr>
        <w:t>C. Lamb attended the meeting and answer</w:t>
      </w:r>
      <w:r w:rsidR="0044700F">
        <w:rPr>
          <w:rFonts w:cstheme="minorHAnsi"/>
          <w:sz w:val="22"/>
          <w:szCs w:val="22"/>
        </w:rPr>
        <w:t>ed</w:t>
      </w:r>
      <w:r>
        <w:rPr>
          <w:rFonts w:cstheme="minorHAnsi"/>
          <w:sz w:val="22"/>
          <w:szCs w:val="22"/>
        </w:rPr>
        <w:t xml:space="preserve"> committee questions regarding this course.</w:t>
      </w:r>
    </w:p>
    <w:p w:rsidR="008C0CFE" w:rsidRDefault="008C0CFE" w:rsidP="00E05CFD">
      <w:pPr>
        <w:pStyle w:val="ListParagraph"/>
        <w:ind w:left="1440"/>
        <w:rPr>
          <w:rFonts w:cstheme="minorHAnsi"/>
          <w:sz w:val="22"/>
          <w:szCs w:val="22"/>
        </w:rPr>
      </w:pPr>
      <w:r w:rsidRPr="00E05CFD">
        <w:rPr>
          <w:rFonts w:cstheme="minorHAnsi"/>
          <w:sz w:val="22"/>
          <w:szCs w:val="22"/>
        </w:rPr>
        <w:t xml:space="preserve">Committee asked if the course </w:t>
      </w:r>
      <w:r w:rsidR="00BB369B" w:rsidRPr="008C0CFE">
        <w:rPr>
          <w:rFonts w:cstheme="minorHAnsi"/>
          <w:sz w:val="22"/>
          <w:szCs w:val="22"/>
        </w:rPr>
        <w:t>would</w:t>
      </w:r>
      <w:r w:rsidRPr="00E05CFD">
        <w:rPr>
          <w:rFonts w:cstheme="minorHAnsi"/>
          <w:sz w:val="22"/>
          <w:szCs w:val="22"/>
        </w:rPr>
        <w:t xml:space="preserve"> always be taught as RI</w:t>
      </w:r>
      <w:r>
        <w:rPr>
          <w:rFonts w:cstheme="minorHAnsi"/>
          <w:sz w:val="22"/>
          <w:szCs w:val="22"/>
        </w:rPr>
        <w:t>. C.L. yes the course will be always RI.</w:t>
      </w:r>
    </w:p>
    <w:p w:rsidR="008C0CFE" w:rsidRDefault="008C0CFE" w:rsidP="00E05CFD">
      <w:pPr>
        <w:pStyle w:val="ListParagraph"/>
        <w:ind w:left="1440"/>
        <w:rPr>
          <w:rFonts w:cstheme="minorHAnsi"/>
          <w:sz w:val="22"/>
          <w:szCs w:val="22"/>
        </w:rPr>
      </w:pPr>
      <w:r w:rsidRPr="00E05CFD">
        <w:rPr>
          <w:rFonts w:cstheme="minorHAnsi"/>
          <w:b/>
          <w:sz w:val="22"/>
          <w:szCs w:val="22"/>
        </w:rPr>
        <w:t>EW</w:t>
      </w:r>
      <w:r>
        <w:rPr>
          <w:rFonts w:cstheme="minorHAnsi"/>
          <w:sz w:val="22"/>
          <w:szCs w:val="22"/>
        </w:rPr>
        <w:t xml:space="preserve"> - Noticed some errors on the Course change request form.</w:t>
      </w:r>
    </w:p>
    <w:p w:rsidR="008C0CFE" w:rsidRDefault="008C0CFE" w:rsidP="008C0CFE">
      <w:pPr>
        <w:pStyle w:val="ListParagraph"/>
        <w:ind w:left="1440"/>
        <w:rPr>
          <w:rFonts w:cstheme="minorHAnsi"/>
          <w:sz w:val="22"/>
          <w:szCs w:val="22"/>
        </w:rPr>
      </w:pPr>
      <w:r>
        <w:rPr>
          <w:rFonts w:cstheme="minorHAnsi"/>
          <w:sz w:val="22"/>
          <w:szCs w:val="22"/>
        </w:rPr>
        <w:t xml:space="preserve">The committee unanimously recommended this course for RI </w:t>
      </w:r>
      <w:r w:rsidR="00BB369B">
        <w:rPr>
          <w:rFonts w:cstheme="minorHAnsi"/>
          <w:sz w:val="22"/>
          <w:szCs w:val="22"/>
        </w:rPr>
        <w:t>Designation</w:t>
      </w:r>
      <w:r>
        <w:rPr>
          <w:rFonts w:cstheme="minorHAnsi"/>
          <w:sz w:val="22"/>
          <w:szCs w:val="22"/>
        </w:rPr>
        <w:t>, pending the following changes:</w:t>
      </w:r>
    </w:p>
    <w:p w:rsidR="008C0CFE" w:rsidRDefault="008C0CFE" w:rsidP="008C0CFE">
      <w:pPr>
        <w:pStyle w:val="ListParagraph"/>
        <w:ind w:left="1440"/>
        <w:rPr>
          <w:rFonts w:cstheme="minorHAnsi"/>
          <w:sz w:val="22"/>
          <w:szCs w:val="22"/>
        </w:rPr>
      </w:pPr>
    </w:p>
    <w:p w:rsidR="008C0CFE" w:rsidRPr="00E05CFD" w:rsidRDefault="008C0CFE" w:rsidP="008C0CFE">
      <w:pPr>
        <w:pStyle w:val="ListParagraph"/>
        <w:ind w:left="1440"/>
        <w:rPr>
          <w:rFonts w:cstheme="minorHAnsi"/>
          <w:sz w:val="22"/>
          <w:szCs w:val="22"/>
          <w:u w:val="single"/>
        </w:rPr>
      </w:pPr>
      <w:r w:rsidRPr="00E05CFD">
        <w:rPr>
          <w:rFonts w:cstheme="minorHAnsi"/>
          <w:sz w:val="22"/>
          <w:szCs w:val="22"/>
          <w:u w:val="single"/>
        </w:rPr>
        <w:t xml:space="preserve">Changes to </w:t>
      </w:r>
      <w:r w:rsidR="00BB369B" w:rsidRPr="008C0CFE">
        <w:rPr>
          <w:rFonts w:cstheme="minorHAnsi"/>
          <w:sz w:val="22"/>
          <w:szCs w:val="22"/>
          <w:u w:val="single"/>
        </w:rPr>
        <w:t>the</w:t>
      </w:r>
      <w:r w:rsidRPr="00E05CFD">
        <w:rPr>
          <w:rFonts w:cstheme="minorHAnsi"/>
          <w:sz w:val="22"/>
          <w:szCs w:val="22"/>
          <w:u w:val="single"/>
        </w:rPr>
        <w:t xml:space="preserve"> Course Change Request Form:</w:t>
      </w:r>
    </w:p>
    <w:p w:rsidR="008C0CFE" w:rsidRPr="008C0CFE" w:rsidRDefault="008C0CFE" w:rsidP="008C0CFE">
      <w:pPr>
        <w:pStyle w:val="ListParagraph"/>
        <w:ind w:left="1440"/>
        <w:rPr>
          <w:rFonts w:cstheme="minorHAnsi"/>
          <w:sz w:val="22"/>
          <w:szCs w:val="22"/>
        </w:rPr>
      </w:pPr>
      <w:r>
        <w:rPr>
          <w:rFonts w:cstheme="minorHAnsi"/>
          <w:sz w:val="22"/>
          <w:szCs w:val="22"/>
        </w:rPr>
        <w:t xml:space="preserve">1.  </w:t>
      </w:r>
      <w:r w:rsidRPr="008C0CFE">
        <w:rPr>
          <w:rFonts w:cstheme="minorHAnsi"/>
          <w:sz w:val="22"/>
          <w:szCs w:val="22"/>
        </w:rPr>
        <w:t>Under Current Course Prefix and Number please change to ART 3531C</w:t>
      </w:r>
    </w:p>
    <w:p w:rsidR="008C0CFE" w:rsidRPr="008C0CFE" w:rsidRDefault="008C0CFE" w:rsidP="008C0CFE">
      <w:pPr>
        <w:pStyle w:val="ListParagraph"/>
        <w:ind w:left="1440"/>
        <w:rPr>
          <w:rFonts w:cstheme="minorHAnsi"/>
          <w:sz w:val="22"/>
          <w:szCs w:val="22"/>
        </w:rPr>
      </w:pPr>
      <w:r>
        <w:rPr>
          <w:rFonts w:cstheme="minorHAnsi"/>
          <w:sz w:val="22"/>
          <w:szCs w:val="22"/>
        </w:rPr>
        <w:t xml:space="preserve">2.  </w:t>
      </w:r>
      <w:r w:rsidRPr="008C0CFE">
        <w:rPr>
          <w:rFonts w:cstheme="minorHAnsi"/>
          <w:sz w:val="22"/>
          <w:szCs w:val="22"/>
        </w:rPr>
        <w:t>Under Change course number, please remove RI after the course number.  RI goes only in front of the course tittle (4531C RI: Advance Drawing)</w:t>
      </w:r>
    </w:p>
    <w:p w:rsidR="008C0CFE" w:rsidRPr="008C0CFE" w:rsidRDefault="008C0CFE" w:rsidP="008C0CFE">
      <w:pPr>
        <w:pStyle w:val="ListParagraph"/>
        <w:ind w:left="1440"/>
        <w:rPr>
          <w:rFonts w:cstheme="minorHAnsi"/>
          <w:sz w:val="22"/>
          <w:szCs w:val="22"/>
        </w:rPr>
      </w:pPr>
      <w:r>
        <w:rPr>
          <w:rFonts w:cstheme="minorHAnsi"/>
          <w:sz w:val="22"/>
          <w:szCs w:val="22"/>
        </w:rPr>
        <w:t xml:space="preserve">•  </w:t>
      </w:r>
      <w:r w:rsidRPr="008C0CFE">
        <w:rPr>
          <w:rFonts w:cstheme="minorHAnsi"/>
          <w:sz w:val="22"/>
          <w:szCs w:val="22"/>
        </w:rPr>
        <w:t>All course change forms should be accompanied by a Program change form (Please include it)</w:t>
      </w:r>
    </w:p>
    <w:p w:rsidR="008C0CFE" w:rsidRPr="00E05CFD" w:rsidRDefault="008C0CFE" w:rsidP="008C0CFE">
      <w:pPr>
        <w:pStyle w:val="ListParagraph"/>
        <w:ind w:left="1440"/>
        <w:rPr>
          <w:rFonts w:cstheme="minorHAnsi"/>
          <w:sz w:val="22"/>
          <w:szCs w:val="22"/>
          <w:u w:val="single"/>
        </w:rPr>
      </w:pPr>
      <w:r w:rsidRPr="00E05CFD">
        <w:rPr>
          <w:rFonts w:cstheme="minorHAnsi"/>
          <w:sz w:val="22"/>
          <w:szCs w:val="22"/>
          <w:u w:val="single"/>
        </w:rPr>
        <w:t>Additions to the Course syllabus:</w:t>
      </w:r>
    </w:p>
    <w:p w:rsidR="008C0CFE" w:rsidRPr="008C0CFE" w:rsidRDefault="008C0CFE" w:rsidP="008C0CFE">
      <w:pPr>
        <w:pStyle w:val="ListParagraph"/>
        <w:ind w:left="1440"/>
        <w:rPr>
          <w:rFonts w:cstheme="minorHAnsi"/>
          <w:sz w:val="22"/>
          <w:szCs w:val="22"/>
        </w:rPr>
      </w:pPr>
      <w:r>
        <w:rPr>
          <w:rFonts w:cstheme="minorHAnsi"/>
          <w:sz w:val="22"/>
          <w:szCs w:val="22"/>
        </w:rPr>
        <w:t xml:space="preserve">•  </w:t>
      </w:r>
      <w:r w:rsidRPr="008C0CFE">
        <w:rPr>
          <w:rFonts w:cstheme="minorHAnsi"/>
          <w:sz w:val="22"/>
          <w:szCs w:val="22"/>
        </w:rPr>
        <w:t>Please add CAPS Language, as follows</w:t>
      </w:r>
    </w:p>
    <w:p w:rsidR="008C0CFE" w:rsidRPr="008C0CFE" w:rsidRDefault="008C0CFE" w:rsidP="008C0CFE">
      <w:pPr>
        <w:pStyle w:val="ListParagraph"/>
        <w:ind w:left="1440"/>
        <w:rPr>
          <w:rFonts w:cstheme="minorHAnsi"/>
          <w:sz w:val="22"/>
          <w:szCs w:val="22"/>
        </w:rPr>
      </w:pPr>
      <w:r w:rsidRPr="008C0CFE">
        <w:rPr>
          <w:rFonts w:cstheme="minorHAnsi"/>
          <w:sz w:val="22"/>
          <w:szCs w:val="22"/>
        </w:rPr>
        <w:t>Counseling and Psychological Services (CAPS) Center</w:t>
      </w:r>
    </w:p>
    <w:p w:rsidR="008C0CFE" w:rsidRDefault="008C0CFE" w:rsidP="00E05CFD">
      <w:pPr>
        <w:pStyle w:val="ListParagraph"/>
        <w:ind w:left="1440"/>
        <w:rPr>
          <w:rFonts w:cstheme="minorHAnsi"/>
          <w:sz w:val="22"/>
          <w:szCs w:val="22"/>
        </w:rPr>
      </w:pPr>
      <w:r w:rsidRPr="008C0CFE">
        <w:rPr>
          <w:rFonts w:cstheme="minorHAnsi"/>
          <w:sz w:val="22"/>
          <w:szCs w:val="22"/>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0" w:history="1">
        <w:r w:rsidRPr="000D111B">
          <w:rPr>
            <w:rStyle w:val="Hyperlink"/>
            <w:rFonts w:cstheme="minorHAnsi"/>
            <w:sz w:val="22"/>
            <w:szCs w:val="22"/>
          </w:rPr>
          <w:t>http://www.fau,edu/counseling/</w:t>
        </w:r>
      </w:hyperlink>
    </w:p>
    <w:p w:rsidR="005565E8" w:rsidRDefault="005565E8" w:rsidP="00E05CFD">
      <w:pPr>
        <w:pStyle w:val="ListParagraph"/>
        <w:ind w:left="1440"/>
        <w:rPr>
          <w:rFonts w:cstheme="minorHAnsi"/>
          <w:sz w:val="22"/>
          <w:szCs w:val="22"/>
        </w:rPr>
      </w:pPr>
      <w:r>
        <w:rPr>
          <w:rFonts w:cstheme="minorHAnsi"/>
          <w:sz w:val="22"/>
          <w:szCs w:val="22"/>
        </w:rPr>
        <w:t>Motion to approve /DM and D. Meeroff</w:t>
      </w:r>
    </w:p>
    <w:p w:rsidR="008C0CFE" w:rsidRDefault="008C0CFE" w:rsidP="00E05CFD">
      <w:pPr>
        <w:pStyle w:val="ListParagraph"/>
        <w:ind w:left="1440"/>
        <w:rPr>
          <w:rFonts w:cstheme="minorHAnsi"/>
          <w:sz w:val="22"/>
          <w:szCs w:val="22"/>
        </w:rPr>
      </w:pPr>
    </w:p>
    <w:p w:rsidR="005565E8" w:rsidRPr="00E05CFD" w:rsidRDefault="005565E8" w:rsidP="00E05CFD">
      <w:pPr>
        <w:pStyle w:val="ListParagraph"/>
        <w:numPr>
          <w:ilvl w:val="0"/>
          <w:numId w:val="33"/>
        </w:numPr>
        <w:rPr>
          <w:rFonts w:cstheme="minorHAnsi"/>
          <w:b/>
          <w:sz w:val="22"/>
          <w:szCs w:val="22"/>
        </w:rPr>
      </w:pPr>
      <w:r w:rsidRPr="00E05CFD">
        <w:rPr>
          <w:rFonts w:cstheme="minorHAnsi"/>
          <w:b/>
          <w:sz w:val="22"/>
          <w:szCs w:val="22"/>
        </w:rPr>
        <w:t>DSI – URP 4924 RI Honors Urban Design Capstone</w:t>
      </w:r>
      <w:r>
        <w:rPr>
          <w:rFonts w:cstheme="minorHAnsi"/>
          <w:b/>
          <w:sz w:val="22"/>
          <w:szCs w:val="22"/>
        </w:rPr>
        <w:t xml:space="preserve"> – </w:t>
      </w:r>
      <w:r w:rsidRPr="00E05CFD">
        <w:rPr>
          <w:rFonts w:cstheme="minorHAnsi"/>
          <w:sz w:val="22"/>
          <w:szCs w:val="22"/>
        </w:rPr>
        <w:t>D. Mitsova</w:t>
      </w:r>
      <w:r>
        <w:rPr>
          <w:rFonts w:cstheme="minorHAnsi"/>
          <w:sz w:val="22"/>
          <w:szCs w:val="22"/>
        </w:rPr>
        <w:t xml:space="preserve"> representing URP answered committee question regarding this course.</w:t>
      </w:r>
    </w:p>
    <w:p w:rsidR="005565E8" w:rsidRDefault="005565E8" w:rsidP="00E05CFD">
      <w:pPr>
        <w:pStyle w:val="ListParagraph"/>
        <w:ind w:left="1440"/>
        <w:rPr>
          <w:rFonts w:cstheme="minorHAnsi"/>
          <w:sz w:val="22"/>
          <w:szCs w:val="22"/>
        </w:rPr>
      </w:pPr>
      <w:r w:rsidRPr="00E05CFD">
        <w:rPr>
          <w:rFonts w:cstheme="minorHAnsi"/>
          <w:sz w:val="22"/>
          <w:szCs w:val="22"/>
        </w:rPr>
        <w:t xml:space="preserve">This course will always be </w:t>
      </w:r>
      <w:r w:rsidR="00BB369B" w:rsidRPr="005565E8">
        <w:rPr>
          <w:rFonts w:cstheme="minorHAnsi"/>
          <w:sz w:val="22"/>
          <w:szCs w:val="22"/>
        </w:rPr>
        <w:t>taught</w:t>
      </w:r>
      <w:r w:rsidRPr="00E05CFD">
        <w:rPr>
          <w:rFonts w:cstheme="minorHAnsi"/>
          <w:sz w:val="22"/>
          <w:szCs w:val="22"/>
        </w:rPr>
        <w:t xml:space="preserve"> as RI</w:t>
      </w:r>
      <w:r>
        <w:rPr>
          <w:rFonts w:cstheme="minorHAnsi"/>
          <w:sz w:val="22"/>
          <w:szCs w:val="22"/>
        </w:rPr>
        <w:t xml:space="preserve">; students will be </w:t>
      </w:r>
      <w:r w:rsidR="00BB369B">
        <w:rPr>
          <w:rFonts w:cstheme="minorHAnsi"/>
          <w:sz w:val="22"/>
          <w:szCs w:val="22"/>
        </w:rPr>
        <w:t>assess</w:t>
      </w:r>
      <w:r>
        <w:rPr>
          <w:rFonts w:cstheme="minorHAnsi"/>
          <w:sz w:val="22"/>
          <w:szCs w:val="22"/>
        </w:rPr>
        <w:t xml:space="preserve"> individually.</w:t>
      </w:r>
    </w:p>
    <w:p w:rsidR="005565E8" w:rsidRDefault="005565E8" w:rsidP="005565E8">
      <w:pPr>
        <w:pStyle w:val="ListParagraph"/>
        <w:ind w:left="1440"/>
        <w:rPr>
          <w:rFonts w:cstheme="minorHAnsi"/>
          <w:sz w:val="22"/>
          <w:szCs w:val="22"/>
        </w:rPr>
      </w:pPr>
      <w:r>
        <w:rPr>
          <w:rFonts w:cstheme="minorHAnsi"/>
          <w:sz w:val="22"/>
          <w:szCs w:val="22"/>
        </w:rPr>
        <w:t xml:space="preserve">The committee unanimously recommended this course for RI </w:t>
      </w:r>
      <w:r w:rsidR="00BB369B">
        <w:rPr>
          <w:rFonts w:cstheme="minorHAnsi"/>
          <w:sz w:val="22"/>
          <w:szCs w:val="22"/>
        </w:rPr>
        <w:t>Designation</w:t>
      </w:r>
      <w:r>
        <w:rPr>
          <w:rFonts w:cstheme="minorHAnsi"/>
          <w:sz w:val="22"/>
          <w:szCs w:val="22"/>
        </w:rPr>
        <w:t xml:space="preserve">, pending the following </w:t>
      </w:r>
      <w:r w:rsidR="00BB369B">
        <w:rPr>
          <w:rFonts w:cstheme="minorHAnsi"/>
          <w:sz w:val="22"/>
          <w:szCs w:val="22"/>
        </w:rPr>
        <w:t>addition</w:t>
      </w:r>
      <w:r w:rsidR="00FD2253">
        <w:rPr>
          <w:rFonts w:cstheme="minorHAnsi"/>
          <w:sz w:val="22"/>
          <w:szCs w:val="22"/>
        </w:rPr>
        <w:t xml:space="preserve"> to the syllabus</w:t>
      </w:r>
      <w:r>
        <w:rPr>
          <w:rFonts w:cstheme="minorHAnsi"/>
          <w:sz w:val="22"/>
          <w:szCs w:val="22"/>
        </w:rPr>
        <w:t>:</w:t>
      </w:r>
    </w:p>
    <w:p w:rsidR="00FD2253" w:rsidRPr="008C0CFE" w:rsidRDefault="00FD2253" w:rsidP="00FD2253">
      <w:pPr>
        <w:pStyle w:val="ListParagraph"/>
        <w:ind w:left="1440"/>
        <w:rPr>
          <w:rFonts w:cstheme="minorHAnsi"/>
          <w:sz w:val="22"/>
          <w:szCs w:val="22"/>
        </w:rPr>
      </w:pPr>
      <w:r>
        <w:rPr>
          <w:rFonts w:cstheme="minorHAnsi"/>
          <w:sz w:val="22"/>
          <w:szCs w:val="22"/>
        </w:rPr>
        <w:lastRenderedPageBreak/>
        <w:t xml:space="preserve">•  </w:t>
      </w:r>
      <w:r w:rsidRPr="008C0CFE">
        <w:rPr>
          <w:rFonts w:cstheme="minorHAnsi"/>
          <w:sz w:val="22"/>
          <w:szCs w:val="22"/>
        </w:rPr>
        <w:t>Please add CAPS Language, as follows</w:t>
      </w:r>
    </w:p>
    <w:p w:rsidR="00FD2253" w:rsidRPr="008C0CFE" w:rsidRDefault="00FD2253" w:rsidP="00FD2253">
      <w:pPr>
        <w:pStyle w:val="ListParagraph"/>
        <w:ind w:left="1440"/>
        <w:rPr>
          <w:rFonts w:cstheme="minorHAnsi"/>
          <w:sz w:val="22"/>
          <w:szCs w:val="22"/>
        </w:rPr>
      </w:pPr>
      <w:r w:rsidRPr="008C0CFE">
        <w:rPr>
          <w:rFonts w:cstheme="minorHAnsi"/>
          <w:sz w:val="22"/>
          <w:szCs w:val="22"/>
        </w:rPr>
        <w:t>Counseling and Psychological Services (CAPS) Center</w:t>
      </w:r>
    </w:p>
    <w:p w:rsidR="00FD2253" w:rsidRDefault="00FD2253" w:rsidP="00FD2253">
      <w:pPr>
        <w:pStyle w:val="ListParagraph"/>
        <w:ind w:left="1440"/>
        <w:rPr>
          <w:rFonts w:cstheme="minorHAnsi"/>
          <w:sz w:val="22"/>
          <w:szCs w:val="22"/>
        </w:rPr>
      </w:pPr>
      <w:r w:rsidRPr="008C0CFE">
        <w:rPr>
          <w:rFonts w:cstheme="minorHAnsi"/>
          <w:sz w:val="22"/>
          <w:szCs w:val="22"/>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1" w:history="1">
        <w:r w:rsidRPr="000D111B">
          <w:rPr>
            <w:rStyle w:val="Hyperlink"/>
            <w:rFonts w:cstheme="minorHAnsi"/>
            <w:sz w:val="22"/>
            <w:szCs w:val="22"/>
          </w:rPr>
          <w:t>http://www.fau,edu/counseling/</w:t>
        </w:r>
      </w:hyperlink>
    </w:p>
    <w:p w:rsidR="005565E8" w:rsidRDefault="00FD2253" w:rsidP="00E05CFD">
      <w:pPr>
        <w:pStyle w:val="ListParagraph"/>
        <w:ind w:left="1440"/>
        <w:rPr>
          <w:rFonts w:cstheme="minorHAnsi"/>
          <w:sz w:val="22"/>
          <w:szCs w:val="22"/>
        </w:rPr>
      </w:pPr>
      <w:r>
        <w:rPr>
          <w:rFonts w:cstheme="minorHAnsi"/>
          <w:sz w:val="22"/>
          <w:szCs w:val="22"/>
        </w:rPr>
        <w:t>Motion to approve: D. Meeroff and AO.</w:t>
      </w:r>
    </w:p>
    <w:p w:rsidR="00BC1747" w:rsidRDefault="00BC1747">
      <w:pPr>
        <w:pStyle w:val="ListParagraph"/>
        <w:rPr>
          <w:rFonts w:cstheme="minorHAnsi"/>
          <w:sz w:val="22"/>
          <w:szCs w:val="22"/>
        </w:rPr>
      </w:pPr>
    </w:p>
    <w:p w:rsidR="00BC1747" w:rsidRDefault="00BC1747" w:rsidP="00E05CFD">
      <w:pPr>
        <w:pStyle w:val="ListParagraph"/>
        <w:numPr>
          <w:ilvl w:val="0"/>
          <w:numId w:val="32"/>
        </w:numPr>
        <w:rPr>
          <w:rFonts w:cstheme="minorHAnsi"/>
          <w:b/>
          <w:color w:val="365F91" w:themeColor="accent1" w:themeShade="BF"/>
          <w:sz w:val="22"/>
          <w:szCs w:val="22"/>
        </w:rPr>
      </w:pPr>
      <w:r w:rsidRPr="00E05CFD">
        <w:rPr>
          <w:rFonts w:cstheme="minorHAnsi"/>
          <w:b/>
          <w:color w:val="365F91" w:themeColor="accent1" w:themeShade="BF"/>
          <w:sz w:val="22"/>
          <w:szCs w:val="22"/>
        </w:rPr>
        <w:t>Approval of April 11, 2018 meeting minutes</w:t>
      </w:r>
    </w:p>
    <w:p w:rsidR="00BC1747" w:rsidRPr="00BC1747" w:rsidRDefault="00BC1747">
      <w:pPr>
        <w:pStyle w:val="ListParagraph"/>
        <w:rPr>
          <w:rFonts w:cstheme="minorHAnsi"/>
          <w:sz w:val="22"/>
          <w:szCs w:val="22"/>
        </w:rPr>
      </w:pPr>
      <w:r w:rsidRPr="00E05CFD">
        <w:rPr>
          <w:rFonts w:cstheme="minorHAnsi"/>
          <w:sz w:val="22"/>
          <w:szCs w:val="22"/>
        </w:rPr>
        <w:t>Minutes approved, motion to approve</w:t>
      </w:r>
      <w:r>
        <w:rPr>
          <w:rFonts w:cstheme="minorHAnsi"/>
          <w:sz w:val="22"/>
          <w:szCs w:val="22"/>
        </w:rPr>
        <w:t xml:space="preserve"> TH and D. Meeroff</w:t>
      </w:r>
    </w:p>
    <w:p w:rsidR="00701B0D" w:rsidRDefault="00BC1747" w:rsidP="00E05CFD">
      <w:pPr>
        <w:pStyle w:val="Heading1"/>
        <w:numPr>
          <w:ilvl w:val="0"/>
          <w:numId w:val="0"/>
        </w:numPr>
        <w:ind w:left="720"/>
        <w:rPr>
          <w:rFonts w:asciiTheme="minorHAnsi" w:hAnsiTheme="minorHAnsi" w:cstheme="minorHAnsi"/>
          <w:sz w:val="22"/>
          <w:szCs w:val="22"/>
        </w:rPr>
      </w:pPr>
      <w:r>
        <w:rPr>
          <w:rFonts w:asciiTheme="minorHAnsi" w:hAnsiTheme="minorHAnsi" w:cstheme="minorHAnsi"/>
          <w:sz w:val="22"/>
          <w:szCs w:val="22"/>
        </w:rPr>
        <w:t>Notes</w:t>
      </w:r>
      <w:r w:rsidR="00FD2253">
        <w:rPr>
          <w:rFonts w:asciiTheme="minorHAnsi" w:hAnsiTheme="minorHAnsi" w:cstheme="minorHAnsi"/>
          <w:sz w:val="22"/>
          <w:szCs w:val="22"/>
        </w:rPr>
        <w:t>:</w:t>
      </w:r>
    </w:p>
    <w:p w:rsidR="00FD2253" w:rsidRDefault="00BC1747" w:rsidP="00E05CFD">
      <w:pPr>
        <w:ind w:left="720"/>
      </w:pPr>
      <w:r w:rsidRPr="00E05CFD">
        <w:rPr>
          <w:b/>
        </w:rPr>
        <w:t>RI courses</w:t>
      </w:r>
      <w:r>
        <w:t xml:space="preserve"> - </w:t>
      </w:r>
      <w:r w:rsidR="00FD2253">
        <w:t xml:space="preserve">In the future if a faculty wants to submit an Honors Thesis course for RI designation, no </w:t>
      </w:r>
      <w:r w:rsidR="0044700F">
        <w:t xml:space="preserve">syllabus </w:t>
      </w:r>
      <w:r w:rsidR="00FD2253">
        <w:t>is require</w:t>
      </w:r>
      <w:r w:rsidR="0044700F">
        <w:t>d</w:t>
      </w:r>
      <w:r w:rsidR="00FD2253">
        <w:t xml:space="preserve">, just submit a Course Change Request form to the URCC committee for review and recommendation. </w:t>
      </w:r>
    </w:p>
    <w:p w:rsidR="00BC1747" w:rsidRDefault="00BC1747" w:rsidP="00E05CFD">
      <w:pPr>
        <w:ind w:left="720"/>
      </w:pPr>
      <w:r>
        <w:rPr>
          <w:b/>
        </w:rPr>
        <w:t xml:space="preserve">Course Leaf and Dual course listing </w:t>
      </w:r>
      <w:r>
        <w:t xml:space="preserve">– According to Maria </w:t>
      </w:r>
      <w:r w:rsidR="00BB369B">
        <w:t>Jennings</w:t>
      </w:r>
      <w:r w:rsidR="0044700F">
        <w:t>’</w:t>
      </w:r>
      <w:r>
        <w:t xml:space="preserve"> email</w:t>
      </w:r>
      <w:r w:rsidR="0044700F">
        <w:t>:</w:t>
      </w:r>
      <w:r>
        <w:t xml:space="preserve"> DIR courses that share the same number with the </w:t>
      </w:r>
      <w:r w:rsidR="00CA7821">
        <w:t>WHC</w:t>
      </w:r>
      <w:r>
        <w:t>, w</w:t>
      </w:r>
      <w:r w:rsidR="00CA7821">
        <w:t>ould</w:t>
      </w:r>
      <w:r>
        <w:t xml:space="preserve"> have to </w:t>
      </w:r>
      <w:r w:rsidR="000A32E9">
        <w:t xml:space="preserve">email </w:t>
      </w:r>
      <w:r>
        <w:t xml:space="preserve"> Mark Tunick </w:t>
      </w:r>
      <w:r w:rsidR="00CA7821">
        <w:t xml:space="preserve">from WHC </w:t>
      </w:r>
      <w:r w:rsidR="000A32E9">
        <w:t xml:space="preserve">requesting permission </w:t>
      </w:r>
      <w:r>
        <w:t xml:space="preserve">to </w:t>
      </w:r>
      <w:r w:rsidR="00BB369B">
        <w:t>share</w:t>
      </w:r>
      <w:r>
        <w:t xml:space="preserve"> the course number and copy Tyler Thomas in Scheduling</w:t>
      </w:r>
    </w:p>
    <w:p w:rsidR="00BB369B" w:rsidRPr="00E05CFD" w:rsidRDefault="00BB369B" w:rsidP="00E05CFD">
      <w:pPr>
        <w:ind w:left="720"/>
      </w:pPr>
      <w:r w:rsidRPr="00E05CFD">
        <w:rPr>
          <w:b/>
        </w:rPr>
        <w:t>Meeting Adjourned</w:t>
      </w:r>
      <w:r>
        <w:t xml:space="preserve"> 11:55 am.</w:t>
      </w:r>
    </w:p>
    <w:p w:rsidR="00FD2253" w:rsidRPr="00E05CFD" w:rsidRDefault="00FD2253" w:rsidP="00E05CFD">
      <w:pPr>
        <w:ind w:left="720"/>
      </w:pPr>
    </w:p>
    <w:p w:rsidR="001108FA" w:rsidRDefault="001108FA" w:rsidP="00E05CFD">
      <w:pPr>
        <w:spacing w:after="0"/>
        <w:ind w:left="720"/>
        <w:rPr>
          <w:rFonts w:cstheme="minorHAnsi"/>
          <w:b/>
          <w:sz w:val="22"/>
          <w:szCs w:val="22"/>
        </w:rPr>
      </w:pPr>
    </w:p>
    <w:p w:rsidR="004B647D" w:rsidRPr="00F86B12" w:rsidRDefault="004B647D" w:rsidP="00E05CFD">
      <w:pPr>
        <w:spacing w:after="0"/>
        <w:rPr>
          <w:rFonts w:cstheme="minorHAnsi"/>
          <w:sz w:val="22"/>
          <w:szCs w:val="22"/>
        </w:rPr>
      </w:pPr>
    </w:p>
    <w:sectPr w:rsidR="004B647D" w:rsidRPr="00F86B12" w:rsidSect="00F578CF">
      <w:headerReference w:type="default" r:id="rId12"/>
      <w:footerReference w:type="default" r:id="rId13"/>
      <w:pgSz w:w="12240" w:h="15840"/>
      <w:pgMar w:top="990" w:right="1152" w:bottom="1152"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61A" w:rsidRDefault="00C6561A" w:rsidP="00966801">
      <w:pPr>
        <w:spacing w:after="0"/>
      </w:pPr>
      <w:r>
        <w:separator/>
      </w:r>
    </w:p>
  </w:endnote>
  <w:endnote w:type="continuationSeparator" w:id="0">
    <w:p w:rsidR="00C6561A" w:rsidRDefault="00C6561A" w:rsidP="0096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T Std">
    <w:altName w:val="Palatino Linotype"/>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3F" w:rsidRPr="00C163C1" w:rsidRDefault="00391A92" w:rsidP="00C163C1">
    <w:pPr>
      <w:pStyle w:val="Footer"/>
      <w:jc w:val="center"/>
    </w:pPr>
    <w:r>
      <w:rPr>
        <w:rFonts w:ascii="Palatino LT Std" w:hAnsi="Palatino LT Std"/>
        <w:color w:val="17365D" w:themeColor="text2" w:themeShade="BF"/>
        <w:sz w:val="20"/>
        <w:szCs w:val="20"/>
      </w:rPr>
      <w:t xml:space="preserve"> </w:t>
    </w:r>
    <w:r w:rsidR="00D1153F">
      <w:rPr>
        <w:rFonts w:ascii="Palatino LT Std" w:hAnsi="Palatino LT Std"/>
        <w:color w:val="17365D" w:themeColor="text2" w:themeShade="BF"/>
        <w:sz w:val="20"/>
        <w:szCs w:val="20"/>
      </w:rPr>
      <w:t>Office of Undergraduate Research and Inquiry</w:t>
    </w:r>
    <w:r w:rsidR="00C163C1">
      <w:rPr>
        <w:rFonts w:ascii="Palatino LT Std" w:hAnsi="Palatino LT Std"/>
        <w:color w:val="17365D" w:themeColor="text2" w:themeShade="BF"/>
        <w:sz w:val="20"/>
        <w:szCs w:val="20"/>
      </w:rPr>
      <w:t xml:space="preserve">                                   </w:t>
    </w:r>
  </w:p>
  <w:p w:rsidR="00AA0C01" w:rsidRPr="000F5771" w:rsidRDefault="00AA0C01" w:rsidP="005F7E37">
    <w:pPr>
      <w:spacing w:after="0"/>
      <w:jc w:val="center"/>
      <w:rPr>
        <w:rFonts w:ascii="Palatino LT Std" w:hAnsi="Palatino LT Std"/>
        <w:color w:val="17365D" w:themeColor="text2" w:themeShade="BF"/>
        <w:sz w:val="20"/>
        <w:szCs w:val="20"/>
      </w:rPr>
    </w:pPr>
    <w:r w:rsidRPr="000F5771">
      <w:rPr>
        <w:rFonts w:ascii="Palatino LT Std" w:hAnsi="Palatino LT Std"/>
        <w:color w:val="17365D" w:themeColor="text2" w:themeShade="BF"/>
        <w:sz w:val="20"/>
        <w:szCs w:val="20"/>
      </w:rPr>
      <w:t xml:space="preserve"> 777 Glades Road</w:t>
    </w:r>
    <w:r w:rsidR="005F7E37">
      <w:rPr>
        <w:rFonts w:ascii="Palatino LT Std" w:hAnsi="Palatino LT Std"/>
        <w:color w:val="17365D" w:themeColor="text2" w:themeShade="BF"/>
        <w:sz w:val="20"/>
        <w:szCs w:val="20"/>
      </w:rPr>
      <w:t xml:space="preserve"> </w:t>
    </w:r>
    <w:r w:rsidR="005F7E37" w:rsidRPr="000F5771">
      <w:rPr>
        <w:rFonts w:ascii="Palatino LT Std" w:hAnsi="Palatino LT Std"/>
        <w:color w:val="17365D" w:themeColor="text2" w:themeShade="BF"/>
        <w:sz w:val="20"/>
        <w:szCs w:val="20"/>
      </w:rPr>
      <w:t>•</w:t>
    </w:r>
    <w:r w:rsidR="005F7E37">
      <w:rPr>
        <w:rFonts w:ascii="Palatino LT Std" w:hAnsi="Palatino LT Std"/>
        <w:color w:val="17365D" w:themeColor="text2" w:themeShade="BF"/>
        <w:sz w:val="20"/>
        <w:szCs w:val="20"/>
      </w:rPr>
      <w:t xml:space="preserve"> Bldg. 2, GS Suite 209</w:t>
    </w:r>
    <w:r w:rsidRPr="000F5771">
      <w:rPr>
        <w:rFonts w:ascii="Palatino LT Std" w:hAnsi="Palatino LT Std"/>
        <w:color w:val="17365D" w:themeColor="text2" w:themeShade="BF"/>
        <w:sz w:val="20"/>
        <w:szCs w:val="20"/>
      </w:rPr>
      <w:t xml:space="preserve"> • Boca Raton, FL 33431</w:t>
    </w:r>
  </w:p>
  <w:p w:rsidR="00D1153F" w:rsidRDefault="00611F97" w:rsidP="005F7E37">
    <w:pPr>
      <w:spacing w:after="0"/>
      <w:jc w:val="center"/>
      <w:rPr>
        <w:rFonts w:ascii="Palatino LT Std" w:hAnsi="Palatino LT Std"/>
        <w:i/>
        <w:color w:val="17365D" w:themeColor="text2" w:themeShade="BF"/>
        <w:sz w:val="20"/>
        <w:szCs w:val="20"/>
      </w:rPr>
    </w:pPr>
    <w:r>
      <w:rPr>
        <w:rFonts w:ascii="Palatino LT Std" w:hAnsi="Palatino LT Std"/>
        <w:color w:val="17365D" w:themeColor="text2" w:themeShade="BF"/>
        <w:sz w:val="20"/>
        <w:szCs w:val="20"/>
      </w:rPr>
      <w:t>tel: 561.297.6874</w:t>
    </w:r>
    <w:r w:rsidR="00AA0C01" w:rsidRPr="000F5771">
      <w:rPr>
        <w:rFonts w:ascii="Palatino LT Std" w:hAnsi="Palatino LT Std"/>
        <w:color w:val="17365D" w:themeColor="text2" w:themeShade="BF"/>
        <w:sz w:val="20"/>
        <w:szCs w:val="20"/>
      </w:rPr>
      <w:t xml:space="preserve">• </w:t>
    </w:r>
    <w:hyperlink r:id="rId1" w:history="1">
      <w:r w:rsidR="00D1153F" w:rsidRPr="001A0BFC">
        <w:rPr>
          <w:rStyle w:val="Hyperlink"/>
          <w:rFonts w:ascii="Palatino LT Std" w:hAnsi="Palatino LT Std"/>
          <w:i/>
          <w:sz w:val="20"/>
          <w:szCs w:val="20"/>
        </w:rPr>
        <w:t>www.ouri.fau.edu</w:t>
      </w:r>
    </w:hyperlink>
  </w:p>
  <w:p w:rsidR="00D1153F" w:rsidRDefault="00D1153F" w:rsidP="00391A92">
    <w:pPr>
      <w:spacing w:after="0"/>
      <w:jc w:val="right"/>
      <w:rPr>
        <w:rFonts w:ascii="Palatino LT Std" w:hAnsi="Palatino LT Std"/>
        <w:i/>
        <w:iCs/>
        <w:color w:val="17365D" w:themeColor="text2" w:themeShade="BF"/>
        <w:sz w:val="16"/>
        <w:szCs w:val="16"/>
      </w:rPr>
    </w:pPr>
  </w:p>
  <w:p w:rsidR="00966801" w:rsidRPr="005F7E37" w:rsidRDefault="00D1153F" w:rsidP="005F7E37">
    <w:pPr>
      <w:spacing w:after="0"/>
      <w:jc w:val="center"/>
      <w:rPr>
        <w:rFonts w:ascii="Palatino LT Std" w:hAnsi="Palatino LT Std"/>
        <w:color w:val="17365D" w:themeColor="text2" w:themeShade="BF"/>
        <w:sz w:val="20"/>
        <w:szCs w:val="20"/>
      </w:rPr>
    </w:pPr>
    <w:r w:rsidRPr="000F5771">
      <w:rPr>
        <w:rFonts w:ascii="Palatino LT Std" w:hAnsi="Palatino LT Std"/>
        <w:i/>
        <w:iCs/>
        <w:color w:val="17365D" w:themeColor="text2" w:themeShade="BF"/>
        <w:sz w:val="16"/>
        <w:szCs w:val="16"/>
      </w:rPr>
      <w:t>An Equal Opportunity/Equal Access Institution</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61A" w:rsidRDefault="00C6561A" w:rsidP="00966801">
      <w:pPr>
        <w:spacing w:after="0"/>
      </w:pPr>
      <w:r>
        <w:separator/>
      </w:r>
    </w:p>
  </w:footnote>
  <w:footnote w:type="continuationSeparator" w:id="0">
    <w:p w:rsidR="00C6561A" w:rsidRDefault="00C6561A" w:rsidP="00966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7FF" w:rsidRDefault="008667FF" w:rsidP="00866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FF4"/>
    <w:multiLevelType w:val="hybridMultilevel"/>
    <w:tmpl w:val="338E27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3DA9"/>
    <w:multiLevelType w:val="hybridMultilevel"/>
    <w:tmpl w:val="63FE8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9B6212"/>
    <w:multiLevelType w:val="multilevel"/>
    <w:tmpl w:val="258E44DC"/>
    <w:lvl w:ilvl="0">
      <w:start w:val="1"/>
      <w:numFmt w:val="upperRoman"/>
      <w:pStyle w:val="Heading1"/>
      <w:lvlText w:val="%1."/>
      <w:lvlJc w:val="left"/>
      <w:pPr>
        <w:ind w:left="0" w:firstLine="0"/>
      </w:pPr>
      <w:rPr>
        <w:rFonts w:ascii="Times New Roman" w:hAnsi="Times New Roman" w:cs="Times New Roman" w:hint="default"/>
        <w:b/>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147A5267"/>
    <w:multiLevelType w:val="hybridMultilevel"/>
    <w:tmpl w:val="23943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AE6106"/>
    <w:multiLevelType w:val="hybridMultilevel"/>
    <w:tmpl w:val="F0E8B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37F98"/>
    <w:multiLevelType w:val="hybridMultilevel"/>
    <w:tmpl w:val="9222B0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6042804"/>
    <w:multiLevelType w:val="hybridMultilevel"/>
    <w:tmpl w:val="B6FEB9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550EBB"/>
    <w:multiLevelType w:val="hybridMultilevel"/>
    <w:tmpl w:val="9DD6A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FF5403"/>
    <w:multiLevelType w:val="hybridMultilevel"/>
    <w:tmpl w:val="7D20A1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12F11C4"/>
    <w:multiLevelType w:val="hybridMultilevel"/>
    <w:tmpl w:val="66569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BC03F5"/>
    <w:multiLevelType w:val="hybridMultilevel"/>
    <w:tmpl w:val="D66C9F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013FC"/>
    <w:multiLevelType w:val="hybridMultilevel"/>
    <w:tmpl w:val="46A80CE6"/>
    <w:lvl w:ilvl="0" w:tplc="5CACA26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3F5DA7"/>
    <w:multiLevelType w:val="hybridMultilevel"/>
    <w:tmpl w:val="CDD4F6E6"/>
    <w:lvl w:ilvl="0" w:tplc="5CACA268">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11E14"/>
    <w:multiLevelType w:val="hybridMultilevel"/>
    <w:tmpl w:val="AD8EA5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370A6A"/>
    <w:multiLevelType w:val="hybridMultilevel"/>
    <w:tmpl w:val="A10CE2B0"/>
    <w:lvl w:ilvl="0" w:tplc="F35A49F4">
      <w:start w:val="1"/>
      <w:numFmt w:val="bullet"/>
      <w:lvlText w:val="o"/>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472E7572"/>
    <w:multiLevelType w:val="hybridMultilevel"/>
    <w:tmpl w:val="E4542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9F2E36"/>
    <w:multiLevelType w:val="hybridMultilevel"/>
    <w:tmpl w:val="BE902F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4A945E5E"/>
    <w:multiLevelType w:val="hybridMultilevel"/>
    <w:tmpl w:val="87CAB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FD12AD"/>
    <w:multiLevelType w:val="hybridMultilevel"/>
    <w:tmpl w:val="77EC2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AC1331"/>
    <w:multiLevelType w:val="hybridMultilevel"/>
    <w:tmpl w:val="FC1A17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10E332A"/>
    <w:multiLevelType w:val="hybridMultilevel"/>
    <w:tmpl w:val="93082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7A5B6C"/>
    <w:multiLevelType w:val="hybridMultilevel"/>
    <w:tmpl w:val="16A07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5F227C"/>
    <w:multiLevelType w:val="hybridMultilevel"/>
    <w:tmpl w:val="C84C8672"/>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E207E99"/>
    <w:multiLevelType w:val="hybridMultilevel"/>
    <w:tmpl w:val="1C9E5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1A3E0E"/>
    <w:multiLevelType w:val="hybridMultilevel"/>
    <w:tmpl w:val="BEFC68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4703C"/>
    <w:multiLevelType w:val="hybridMultilevel"/>
    <w:tmpl w:val="0948746C"/>
    <w:lvl w:ilvl="0" w:tplc="F35A49F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C2B5C86"/>
    <w:multiLevelType w:val="hybridMultilevel"/>
    <w:tmpl w:val="8F181672"/>
    <w:lvl w:ilvl="0" w:tplc="F35A49F4">
      <w:start w:val="1"/>
      <w:numFmt w:val="bullet"/>
      <w:lvlText w:val="o"/>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7" w15:restartNumberingAfterBreak="0">
    <w:nsid w:val="7DD34E41"/>
    <w:multiLevelType w:val="hybridMultilevel"/>
    <w:tmpl w:val="D25475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0"/>
  </w:num>
  <w:num w:numId="3">
    <w:abstractNumId w:val="20"/>
  </w:num>
  <w:num w:numId="4">
    <w:abstractNumId w:val="1"/>
  </w:num>
  <w:num w:numId="5">
    <w:abstractNumId w:val="7"/>
  </w:num>
  <w:num w:numId="6">
    <w:abstractNumId w:val="21"/>
  </w:num>
  <w:num w:numId="7">
    <w:abstractNumId w:val="9"/>
  </w:num>
  <w:num w:numId="8">
    <w:abstractNumId w:val="12"/>
  </w:num>
  <w:num w:numId="9">
    <w:abstractNumId w:val="1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7"/>
  </w:num>
  <w:num w:numId="14">
    <w:abstractNumId w:val="19"/>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6"/>
  </w:num>
  <w:num w:numId="19">
    <w:abstractNumId w:val="14"/>
  </w:num>
  <w:num w:numId="20">
    <w:abstractNumId w:val="25"/>
  </w:num>
  <w:num w:numId="21">
    <w:abstractNumId w:val="22"/>
  </w:num>
  <w:num w:numId="22">
    <w:abstractNumId w:val="13"/>
  </w:num>
  <w:num w:numId="23">
    <w:abstractNumId w:val="4"/>
  </w:num>
  <w:num w:numId="24">
    <w:abstractNumId w:val="14"/>
  </w:num>
  <w:num w:numId="25">
    <w:abstractNumId w:val="26"/>
  </w:num>
  <w:num w:numId="26">
    <w:abstractNumId w:val="23"/>
  </w:num>
  <w:num w:numId="27">
    <w:abstractNumId w:val="15"/>
  </w:num>
  <w:num w:numId="28">
    <w:abstractNumId w:val="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0"/>
  </w:num>
  <w:num w:numId="32">
    <w:abstractNumId w:val="0"/>
  </w:num>
  <w:num w:numId="3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7F"/>
    <w:rsid w:val="00001142"/>
    <w:rsid w:val="000030CE"/>
    <w:rsid w:val="000034F7"/>
    <w:rsid w:val="000113C5"/>
    <w:rsid w:val="00012B3D"/>
    <w:rsid w:val="0001424A"/>
    <w:rsid w:val="000177C8"/>
    <w:rsid w:val="0002114B"/>
    <w:rsid w:val="000214DF"/>
    <w:rsid w:val="00021F96"/>
    <w:rsid w:val="000313B3"/>
    <w:rsid w:val="0004680E"/>
    <w:rsid w:val="00054FF1"/>
    <w:rsid w:val="00066E79"/>
    <w:rsid w:val="00076BCC"/>
    <w:rsid w:val="0008422A"/>
    <w:rsid w:val="00096757"/>
    <w:rsid w:val="00097CFD"/>
    <w:rsid w:val="00097EC6"/>
    <w:rsid w:val="000A32E9"/>
    <w:rsid w:val="000A7316"/>
    <w:rsid w:val="000A7F7C"/>
    <w:rsid w:val="000B4040"/>
    <w:rsid w:val="000B5C6A"/>
    <w:rsid w:val="000C5B75"/>
    <w:rsid w:val="000D0E20"/>
    <w:rsid w:val="000D1AE8"/>
    <w:rsid w:val="000D2495"/>
    <w:rsid w:val="000E2D9D"/>
    <w:rsid w:val="000E7A88"/>
    <w:rsid w:val="000F7BF6"/>
    <w:rsid w:val="00102754"/>
    <w:rsid w:val="001042C9"/>
    <w:rsid w:val="00105424"/>
    <w:rsid w:val="00107107"/>
    <w:rsid w:val="00110071"/>
    <w:rsid w:val="001108FA"/>
    <w:rsid w:val="0011463E"/>
    <w:rsid w:val="00115358"/>
    <w:rsid w:val="00137F57"/>
    <w:rsid w:val="00144BD6"/>
    <w:rsid w:val="00153ACE"/>
    <w:rsid w:val="001603C0"/>
    <w:rsid w:val="00162C5D"/>
    <w:rsid w:val="00163D93"/>
    <w:rsid w:val="00167949"/>
    <w:rsid w:val="00170D2D"/>
    <w:rsid w:val="001730FD"/>
    <w:rsid w:val="00177357"/>
    <w:rsid w:val="00182053"/>
    <w:rsid w:val="001836D2"/>
    <w:rsid w:val="001856CD"/>
    <w:rsid w:val="0018724E"/>
    <w:rsid w:val="00187BA7"/>
    <w:rsid w:val="001946E9"/>
    <w:rsid w:val="001947FB"/>
    <w:rsid w:val="001A05B9"/>
    <w:rsid w:val="001B2C40"/>
    <w:rsid w:val="001C0DA6"/>
    <w:rsid w:val="001C2A03"/>
    <w:rsid w:val="001C2A9D"/>
    <w:rsid w:val="001D1EF7"/>
    <w:rsid w:val="001D3E51"/>
    <w:rsid w:val="001D69F4"/>
    <w:rsid w:val="001D6A1E"/>
    <w:rsid w:val="001D7F91"/>
    <w:rsid w:val="001E2F2F"/>
    <w:rsid w:val="001E40C9"/>
    <w:rsid w:val="001E77C5"/>
    <w:rsid w:val="001F5509"/>
    <w:rsid w:val="001F5B44"/>
    <w:rsid w:val="00204B90"/>
    <w:rsid w:val="00211440"/>
    <w:rsid w:val="00221BC3"/>
    <w:rsid w:val="00232854"/>
    <w:rsid w:val="00232AB2"/>
    <w:rsid w:val="0023418C"/>
    <w:rsid w:val="00235770"/>
    <w:rsid w:val="00251F55"/>
    <w:rsid w:val="00261D3E"/>
    <w:rsid w:val="00262175"/>
    <w:rsid w:val="00263ABF"/>
    <w:rsid w:val="002721AD"/>
    <w:rsid w:val="002A0C42"/>
    <w:rsid w:val="002A1BC7"/>
    <w:rsid w:val="002C7E63"/>
    <w:rsid w:val="002D61AE"/>
    <w:rsid w:val="002E6FF3"/>
    <w:rsid w:val="002F2470"/>
    <w:rsid w:val="002F7E3D"/>
    <w:rsid w:val="00304B85"/>
    <w:rsid w:val="003237C5"/>
    <w:rsid w:val="003267D4"/>
    <w:rsid w:val="00327396"/>
    <w:rsid w:val="00333F7D"/>
    <w:rsid w:val="00352147"/>
    <w:rsid w:val="0037614E"/>
    <w:rsid w:val="00376A05"/>
    <w:rsid w:val="0038489D"/>
    <w:rsid w:val="00387B0A"/>
    <w:rsid w:val="00391A92"/>
    <w:rsid w:val="003A1157"/>
    <w:rsid w:val="003A16DB"/>
    <w:rsid w:val="003A67C3"/>
    <w:rsid w:val="003B7063"/>
    <w:rsid w:val="003C1560"/>
    <w:rsid w:val="003C3509"/>
    <w:rsid w:val="003D3EE9"/>
    <w:rsid w:val="003E4BF8"/>
    <w:rsid w:val="003F100D"/>
    <w:rsid w:val="003F21BB"/>
    <w:rsid w:val="003F5A70"/>
    <w:rsid w:val="00412B33"/>
    <w:rsid w:val="00426142"/>
    <w:rsid w:val="00426F11"/>
    <w:rsid w:val="00432CC9"/>
    <w:rsid w:val="00437819"/>
    <w:rsid w:val="0044700F"/>
    <w:rsid w:val="00447B23"/>
    <w:rsid w:val="0045379E"/>
    <w:rsid w:val="00455E57"/>
    <w:rsid w:val="00455F66"/>
    <w:rsid w:val="004601F0"/>
    <w:rsid w:val="00461804"/>
    <w:rsid w:val="0047311C"/>
    <w:rsid w:val="004760A4"/>
    <w:rsid w:val="00482B50"/>
    <w:rsid w:val="004856FC"/>
    <w:rsid w:val="00485DB4"/>
    <w:rsid w:val="00491182"/>
    <w:rsid w:val="00497B8D"/>
    <w:rsid w:val="004A199D"/>
    <w:rsid w:val="004A5493"/>
    <w:rsid w:val="004B27E9"/>
    <w:rsid w:val="004B647D"/>
    <w:rsid w:val="004E18F9"/>
    <w:rsid w:val="004E49D5"/>
    <w:rsid w:val="004F6B9D"/>
    <w:rsid w:val="00504C18"/>
    <w:rsid w:val="005138A7"/>
    <w:rsid w:val="00524095"/>
    <w:rsid w:val="005241D6"/>
    <w:rsid w:val="00530200"/>
    <w:rsid w:val="00530AA7"/>
    <w:rsid w:val="005311C6"/>
    <w:rsid w:val="00533CAE"/>
    <w:rsid w:val="00542ED3"/>
    <w:rsid w:val="00544493"/>
    <w:rsid w:val="00546C73"/>
    <w:rsid w:val="005521DE"/>
    <w:rsid w:val="005565E8"/>
    <w:rsid w:val="00570CC3"/>
    <w:rsid w:val="005712C3"/>
    <w:rsid w:val="00571C95"/>
    <w:rsid w:val="005760F6"/>
    <w:rsid w:val="0057666E"/>
    <w:rsid w:val="00576E1E"/>
    <w:rsid w:val="00584BCF"/>
    <w:rsid w:val="00585060"/>
    <w:rsid w:val="00587FE2"/>
    <w:rsid w:val="005A4363"/>
    <w:rsid w:val="005A5C98"/>
    <w:rsid w:val="005B3BA7"/>
    <w:rsid w:val="005B667B"/>
    <w:rsid w:val="005D45A8"/>
    <w:rsid w:val="005D6B50"/>
    <w:rsid w:val="005D7476"/>
    <w:rsid w:val="005F4667"/>
    <w:rsid w:val="005F4DEE"/>
    <w:rsid w:val="005F52E0"/>
    <w:rsid w:val="005F601D"/>
    <w:rsid w:val="005F7619"/>
    <w:rsid w:val="005F7E37"/>
    <w:rsid w:val="00601B99"/>
    <w:rsid w:val="00611F97"/>
    <w:rsid w:val="00613EC3"/>
    <w:rsid w:val="00614CCB"/>
    <w:rsid w:val="0062210A"/>
    <w:rsid w:val="00633385"/>
    <w:rsid w:val="00643B2C"/>
    <w:rsid w:val="00646609"/>
    <w:rsid w:val="006478FB"/>
    <w:rsid w:val="00653271"/>
    <w:rsid w:val="006609E7"/>
    <w:rsid w:val="006637F2"/>
    <w:rsid w:val="00671246"/>
    <w:rsid w:val="006A106A"/>
    <w:rsid w:val="006B223B"/>
    <w:rsid w:val="006C45B7"/>
    <w:rsid w:val="006C6D1F"/>
    <w:rsid w:val="006D5BFF"/>
    <w:rsid w:val="006D6051"/>
    <w:rsid w:val="007002B2"/>
    <w:rsid w:val="00701B0D"/>
    <w:rsid w:val="007166B6"/>
    <w:rsid w:val="007301A5"/>
    <w:rsid w:val="0074399D"/>
    <w:rsid w:val="00745EA5"/>
    <w:rsid w:val="00747A28"/>
    <w:rsid w:val="00752E1C"/>
    <w:rsid w:val="007624B8"/>
    <w:rsid w:val="0076350A"/>
    <w:rsid w:val="00772B1B"/>
    <w:rsid w:val="00774CB6"/>
    <w:rsid w:val="00774FCE"/>
    <w:rsid w:val="007751D8"/>
    <w:rsid w:val="00775966"/>
    <w:rsid w:val="00780B75"/>
    <w:rsid w:val="00784E6C"/>
    <w:rsid w:val="007A07D8"/>
    <w:rsid w:val="007A7118"/>
    <w:rsid w:val="007C3464"/>
    <w:rsid w:val="007C3AEC"/>
    <w:rsid w:val="007C7214"/>
    <w:rsid w:val="007E09A8"/>
    <w:rsid w:val="007F1E3A"/>
    <w:rsid w:val="00807176"/>
    <w:rsid w:val="008129B7"/>
    <w:rsid w:val="008129EA"/>
    <w:rsid w:val="00817BF3"/>
    <w:rsid w:val="0082411E"/>
    <w:rsid w:val="008364C9"/>
    <w:rsid w:val="008425E6"/>
    <w:rsid w:val="0084645C"/>
    <w:rsid w:val="00852387"/>
    <w:rsid w:val="00862830"/>
    <w:rsid w:val="008640BF"/>
    <w:rsid w:val="008667FF"/>
    <w:rsid w:val="0087356E"/>
    <w:rsid w:val="008A2601"/>
    <w:rsid w:val="008A372C"/>
    <w:rsid w:val="008A414D"/>
    <w:rsid w:val="008B1AE0"/>
    <w:rsid w:val="008B2D54"/>
    <w:rsid w:val="008C0CFE"/>
    <w:rsid w:val="008C2099"/>
    <w:rsid w:val="008C3FB3"/>
    <w:rsid w:val="008C52CF"/>
    <w:rsid w:val="008D44C6"/>
    <w:rsid w:val="008D7AE9"/>
    <w:rsid w:val="008F064C"/>
    <w:rsid w:val="008F06E3"/>
    <w:rsid w:val="008F33B6"/>
    <w:rsid w:val="009176C9"/>
    <w:rsid w:val="00920ECB"/>
    <w:rsid w:val="009310CD"/>
    <w:rsid w:val="00935182"/>
    <w:rsid w:val="00935957"/>
    <w:rsid w:val="00941408"/>
    <w:rsid w:val="00943E8C"/>
    <w:rsid w:val="00955DBE"/>
    <w:rsid w:val="00966801"/>
    <w:rsid w:val="00967C68"/>
    <w:rsid w:val="00972B4F"/>
    <w:rsid w:val="0099467F"/>
    <w:rsid w:val="009962A5"/>
    <w:rsid w:val="009B570C"/>
    <w:rsid w:val="009B73CC"/>
    <w:rsid w:val="009C09A8"/>
    <w:rsid w:val="009D06E4"/>
    <w:rsid w:val="009E5223"/>
    <w:rsid w:val="009F01C7"/>
    <w:rsid w:val="009F029D"/>
    <w:rsid w:val="009F0A81"/>
    <w:rsid w:val="009F4AC9"/>
    <w:rsid w:val="009F7042"/>
    <w:rsid w:val="009F72EA"/>
    <w:rsid w:val="00A011BD"/>
    <w:rsid w:val="00A16304"/>
    <w:rsid w:val="00A16774"/>
    <w:rsid w:val="00A277F2"/>
    <w:rsid w:val="00A30259"/>
    <w:rsid w:val="00A35702"/>
    <w:rsid w:val="00A43266"/>
    <w:rsid w:val="00A50479"/>
    <w:rsid w:val="00A57189"/>
    <w:rsid w:val="00A60866"/>
    <w:rsid w:val="00A61F4E"/>
    <w:rsid w:val="00A85890"/>
    <w:rsid w:val="00A938D8"/>
    <w:rsid w:val="00A940C0"/>
    <w:rsid w:val="00A96D89"/>
    <w:rsid w:val="00AA0C01"/>
    <w:rsid w:val="00AA2C36"/>
    <w:rsid w:val="00AB0D5B"/>
    <w:rsid w:val="00AB515B"/>
    <w:rsid w:val="00AC5983"/>
    <w:rsid w:val="00AD5573"/>
    <w:rsid w:val="00AD6E28"/>
    <w:rsid w:val="00AE1E35"/>
    <w:rsid w:val="00B15653"/>
    <w:rsid w:val="00B17281"/>
    <w:rsid w:val="00B2625C"/>
    <w:rsid w:val="00B374BF"/>
    <w:rsid w:val="00B5056A"/>
    <w:rsid w:val="00B63D56"/>
    <w:rsid w:val="00B80983"/>
    <w:rsid w:val="00B8540D"/>
    <w:rsid w:val="00B9072B"/>
    <w:rsid w:val="00B95E56"/>
    <w:rsid w:val="00BA1834"/>
    <w:rsid w:val="00BA7795"/>
    <w:rsid w:val="00BA7C83"/>
    <w:rsid w:val="00BB369B"/>
    <w:rsid w:val="00BC1747"/>
    <w:rsid w:val="00BC7F77"/>
    <w:rsid w:val="00BD18AE"/>
    <w:rsid w:val="00BD4A09"/>
    <w:rsid w:val="00BD61E9"/>
    <w:rsid w:val="00BF3EFB"/>
    <w:rsid w:val="00BF62FF"/>
    <w:rsid w:val="00C00925"/>
    <w:rsid w:val="00C0270F"/>
    <w:rsid w:val="00C061C4"/>
    <w:rsid w:val="00C0642A"/>
    <w:rsid w:val="00C15569"/>
    <w:rsid w:val="00C163C1"/>
    <w:rsid w:val="00C36291"/>
    <w:rsid w:val="00C41F79"/>
    <w:rsid w:val="00C42CA1"/>
    <w:rsid w:val="00C4446A"/>
    <w:rsid w:val="00C534F7"/>
    <w:rsid w:val="00C62CEB"/>
    <w:rsid w:val="00C6561A"/>
    <w:rsid w:val="00C65700"/>
    <w:rsid w:val="00C67147"/>
    <w:rsid w:val="00C71257"/>
    <w:rsid w:val="00C8612E"/>
    <w:rsid w:val="00C9270D"/>
    <w:rsid w:val="00C94B39"/>
    <w:rsid w:val="00CA1F7B"/>
    <w:rsid w:val="00CA7821"/>
    <w:rsid w:val="00CA7CD5"/>
    <w:rsid w:val="00CB4A3A"/>
    <w:rsid w:val="00CB5E27"/>
    <w:rsid w:val="00CC4724"/>
    <w:rsid w:val="00CC4F8F"/>
    <w:rsid w:val="00CC5F3D"/>
    <w:rsid w:val="00CD1FC0"/>
    <w:rsid w:val="00CD25B5"/>
    <w:rsid w:val="00CE7766"/>
    <w:rsid w:val="00CE7D25"/>
    <w:rsid w:val="00CF03AA"/>
    <w:rsid w:val="00D013A7"/>
    <w:rsid w:val="00D04394"/>
    <w:rsid w:val="00D1153F"/>
    <w:rsid w:val="00D166B1"/>
    <w:rsid w:val="00D20F77"/>
    <w:rsid w:val="00D311F3"/>
    <w:rsid w:val="00D37BF6"/>
    <w:rsid w:val="00D5261E"/>
    <w:rsid w:val="00D6514B"/>
    <w:rsid w:val="00D67659"/>
    <w:rsid w:val="00D733A6"/>
    <w:rsid w:val="00D77A4F"/>
    <w:rsid w:val="00D87BED"/>
    <w:rsid w:val="00D94294"/>
    <w:rsid w:val="00DA430B"/>
    <w:rsid w:val="00DA7C18"/>
    <w:rsid w:val="00DB2B8D"/>
    <w:rsid w:val="00DB76F3"/>
    <w:rsid w:val="00DD122E"/>
    <w:rsid w:val="00DD7BBB"/>
    <w:rsid w:val="00DE637A"/>
    <w:rsid w:val="00DE7DBF"/>
    <w:rsid w:val="00DF0B35"/>
    <w:rsid w:val="00DF50E2"/>
    <w:rsid w:val="00DF625A"/>
    <w:rsid w:val="00DF7EC5"/>
    <w:rsid w:val="00E039BE"/>
    <w:rsid w:val="00E05CFD"/>
    <w:rsid w:val="00E066C6"/>
    <w:rsid w:val="00E07214"/>
    <w:rsid w:val="00E0781F"/>
    <w:rsid w:val="00E14156"/>
    <w:rsid w:val="00E17F35"/>
    <w:rsid w:val="00E30059"/>
    <w:rsid w:val="00E32B8C"/>
    <w:rsid w:val="00E429AB"/>
    <w:rsid w:val="00E43574"/>
    <w:rsid w:val="00E43F66"/>
    <w:rsid w:val="00E44862"/>
    <w:rsid w:val="00E46181"/>
    <w:rsid w:val="00E52954"/>
    <w:rsid w:val="00E54C09"/>
    <w:rsid w:val="00E558A5"/>
    <w:rsid w:val="00E62308"/>
    <w:rsid w:val="00E76877"/>
    <w:rsid w:val="00E84D86"/>
    <w:rsid w:val="00E91F61"/>
    <w:rsid w:val="00E94805"/>
    <w:rsid w:val="00EB3B70"/>
    <w:rsid w:val="00EB540A"/>
    <w:rsid w:val="00EC2701"/>
    <w:rsid w:val="00EC3B4D"/>
    <w:rsid w:val="00EC71D0"/>
    <w:rsid w:val="00ED2A27"/>
    <w:rsid w:val="00ED2C5B"/>
    <w:rsid w:val="00EE4DAA"/>
    <w:rsid w:val="00EE54F6"/>
    <w:rsid w:val="00EF140A"/>
    <w:rsid w:val="00F001B1"/>
    <w:rsid w:val="00F041B8"/>
    <w:rsid w:val="00F12F32"/>
    <w:rsid w:val="00F14E38"/>
    <w:rsid w:val="00F1698F"/>
    <w:rsid w:val="00F16DBD"/>
    <w:rsid w:val="00F17FC5"/>
    <w:rsid w:val="00F20D6A"/>
    <w:rsid w:val="00F557CF"/>
    <w:rsid w:val="00F578CF"/>
    <w:rsid w:val="00F60EEB"/>
    <w:rsid w:val="00F67413"/>
    <w:rsid w:val="00F767C5"/>
    <w:rsid w:val="00F804B7"/>
    <w:rsid w:val="00F81642"/>
    <w:rsid w:val="00F83603"/>
    <w:rsid w:val="00F8403F"/>
    <w:rsid w:val="00F86B12"/>
    <w:rsid w:val="00F9548B"/>
    <w:rsid w:val="00FA2101"/>
    <w:rsid w:val="00FB1294"/>
    <w:rsid w:val="00FB2BEC"/>
    <w:rsid w:val="00FB61D2"/>
    <w:rsid w:val="00FC2487"/>
    <w:rsid w:val="00FC2C95"/>
    <w:rsid w:val="00FC702E"/>
    <w:rsid w:val="00FC7556"/>
    <w:rsid w:val="00FD2253"/>
    <w:rsid w:val="00FD561B"/>
    <w:rsid w:val="00FD6317"/>
    <w:rsid w:val="00FE797E"/>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15372A"/>
  <w15:docId w15:val="{362FFBAC-E4BF-4339-BAAC-7282E69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7D"/>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4E18F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18F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18F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8F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8F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8F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8F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8F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8F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4D"/>
    <w:pPr>
      <w:ind w:left="720"/>
      <w:contextualSpacing/>
    </w:pPr>
  </w:style>
  <w:style w:type="paragraph" w:styleId="BalloonText">
    <w:name w:val="Balloon Text"/>
    <w:basedOn w:val="Normal"/>
    <w:link w:val="BalloonTextChar"/>
    <w:uiPriority w:val="99"/>
    <w:semiHidden/>
    <w:unhideWhenUsed/>
    <w:rsid w:val="009668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01"/>
    <w:rPr>
      <w:rFonts w:ascii="Tahoma" w:hAnsi="Tahoma" w:cs="Tahoma"/>
      <w:sz w:val="16"/>
      <w:szCs w:val="16"/>
    </w:rPr>
  </w:style>
  <w:style w:type="paragraph" w:styleId="Header">
    <w:name w:val="header"/>
    <w:basedOn w:val="Normal"/>
    <w:link w:val="HeaderChar"/>
    <w:uiPriority w:val="99"/>
    <w:unhideWhenUsed/>
    <w:rsid w:val="00966801"/>
    <w:pPr>
      <w:tabs>
        <w:tab w:val="center" w:pos="4680"/>
        <w:tab w:val="right" w:pos="9360"/>
      </w:tabs>
      <w:spacing w:after="0"/>
    </w:pPr>
  </w:style>
  <w:style w:type="character" w:customStyle="1" w:styleId="HeaderChar">
    <w:name w:val="Header Char"/>
    <w:basedOn w:val="DefaultParagraphFont"/>
    <w:link w:val="Header"/>
    <w:uiPriority w:val="99"/>
    <w:rsid w:val="00966801"/>
  </w:style>
  <w:style w:type="paragraph" w:styleId="Footer">
    <w:name w:val="footer"/>
    <w:basedOn w:val="Normal"/>
    <w:link w:val="FooterChar"/>
    <w:uiPriority w:val="99"/>
    <w:unhideWhenUsed/>
    <w:rsid w:val="00966801"/>
    <w:pPr>
      <w:tabs>
        <w:tab w:val="center" w:pos="4680"/>
        <w:tab w:val="right" w:pos="9360"/>
      </w:tabs>
      <w:spacing w:after="0"/>
    </w:pPr>
  </w:style>
  <w:style w:type="character" w:customStyle="1" w:styleId="FooterChar">
    <w:name w:val="Footer Char"/>
    <w:basedOn w:val="DefaultParagraphFont"/>
    <w:link w:val="Footer"/>
    <w:uiPriority w:val="99"/>
    <w:rsid w:val="00966801"/>
  </w:style>
  <w:style w:type="paragraph" w:customStyle="1" w:styleId="Default">
    <w:name w:val="Default"/>
    <w:basedOn w:val="Normal"/>
    <w:rsid w:val="00972B4F"/>
    <w:pPr>
      <w:autoSpaceDE w:val="0"/>
      <w:autoSpaceDN w:val="0"/>
      <w:spacing w:after="0"/>
    </w:pPr>
    <w:rPr>
      <w:rFonts w:ascii="Arial" w:hAnsi="Arial" w:cs="Arial"/>
      <w:color w:val="000000"/>
    </w:rPr>
  </w:style>
  <w:style w:type="character" w:styleId="Hyperlink">
    <w:name w:val="Hyperlink"/>
    <w:basedOn w:val="DefaultParagraphFont"/>
    <w:uiPriority w:val="99"/>
    <w:unhideWhenUsed/>
    <w:rsid w:val="00333F7D"/>
    <w:rPr>
      <w:color w:val="0000FF" w:themeColor="hyperlink"/>
      <w:u w:val="single"/>
    </w:rPr>
  </w:style>
  <w:style w:type="paragraph" w:styleId="NoSpacing">
    <w:name w:val="No Spacing"/>
    <w:uiPriority w:val="1"/>
    <w:qFormat/>
    <w:rsid w:val="005A5C98"/>
    <w:pPr>
      <w:spacing w:after="0" w:line="240" w:lineRule="auto"/>
    </w:pPr>
  </w:style>
  <w:style w:type="character" w:customStyle="1" w:styleId="Heading1Char">
    <w:name w:val="Heading 1 Char"/>
    <w:basedOn w:val="DefaultParagraphFont"/>
    <w:link w:val="Heading1"/>
    <w:uiPriority w:val="9"/>
    <w:rsid w:val="004E18F9"/>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4E18F9"/>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4E18F9"/>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4E18F9"/>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uiPriority w:val="9"/>
    <w:semiHidden/>
    <w:rsid w:val="004E18F9"/>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uiPriority w:val="9"/>
    <w:semiHidden/>
    <w:rsid w:val="004E18F9"/>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4E18F9"/>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uiPriority w:val="9"/>
    <w:semiHidden/>
    <w:rsid w:val="004E18F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4E18F9"/>
    <w:rPr>
      <w:rFonts w:asciiTheme="majorHAnsi" w:eastAsiaTheme="majorEastAsia" w:hAnsiTheme="majorHAnsi" w:cstheme="majorBidi"/>
      <w:i/>
      <w:iCs/>
      <w:color w:val="404040" w:themeColor="text1" w:themeTint="BF"/>
      <w:sz w:val="20"/>
      <w:szCs w:val="20"/>
      <w:lang w:eastAsia="ja-JP"/>
    </w:rPr>
  </w:style>
  <w:style w:type="table" w:styleId="TableGrid">
    <w:name w:val="Table Grid"/>
    <w:basedOn w:val="TableNormal"/>
    <w:uiPriority w:val="59"/>
    <w:rsid w:val="0017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01C7"/>
    <w:rPr>
      <w:i/>
      <w:iCs/>
    </w:rPr>
  </w:style>
  <w:style w:type="paragraph" w:styleId="Revision">
    <w:name w:val="Revision"/>
    <w:hidden/>
    <w:uiPriority w:val="99"/>
    <w:semiHidden/>
    <w:rsid w:val="00F67413"/>
    <w:pPr>
      <w:spacing w:after="0" w:line="240" w:lineRule="auto"/>
    </w:pPr>
    <w:rPr>
      <w:rFonts w:eastAsiaTheme="minorEastAsia"/>
      <w:sz w:val="24"/>
      <w:szCs w:val="24"/>
      <w:lang w:eastAsia="ja-JP"/>
    </w:rPr>
  </w:style>
  <w:style w:type="paragraph" w:customStyle="1" w:styleId="xmsolistparagraph">
    <w:name w:val="x_msolistparagraph"/>
    <w:basedOn w:val="Normal"/>
    <w:rsid w:val="00EC71D0"/>
    <w:pPr>
      <w:spacing w:after="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3654">
      <w:bodyDiv w:val="1"/>
      <w:marLeft w:val="0"/>
      <w:marRight w:val="0"/>
      <w:marTop w:val="0"/>
      <w:marBottom w:val="0"/>
      <w:divBdr>
        <w:top w:val="none" w:sz="0" w:space="0" w:color="auto"/>
        <w:left w:val="none" w:sz="0" w:space="0" w:color="auto"/>
        <w:bottom w:val="none" w:sz="0" w:space="0" w:color="auto"/>
        <w:right w:val="none" w:sz="0" w:space="0" w:color="auto"/>
      </w:divBdr>
    </w:div>
    <w:div w:id="170604648">
      <w:bodyDiv w:val="1"/>
      <w:marLeft w:val="0"/>
      <w:marRight w:val="0"/>
      <w:marTop w:val="0"/>
      <w:marBottom w:val="0"/>
      <w:divBdr>
        <w:top w:val="none" w:sz="0" w:space="0" w:color="auto"/>
        <w:left w:val="none" w:sz="0" w:space="0" w:color="auto"/>
        <w:bottom w:val="none" w:sz="0" w:space="0" w:color="auto"/>
        <w:right w:val="none" w:sz="0" w:space="0" w:color="auto"/>
      </w:divBdr>
    </w:div>
    <w:div w:id="262885856">
      <w:bodyDiv w:val="1"/>
      <w:marLeft w:val="0"/>
      <w:marRight w:val="0"/>
      <w:marTop w:val="0"/>
      <w:marBottom w:val="0"/>
      <w:divBdr>
        <w:top w:val="none" w:sz="0" w:space="0" w:color="auto"/>
        <w:left w:val="none" w:sz="0" w:space="0" w:color="auto"/>
        <w:bottom w:val="none" w:sz="0" w:space="0" w:color="auto"/>
        <w:right w:val="none" w:sz="0" w:space="0" w:color="auto"/>
      </w:divBdr>
    </w:div>
    <w:div w:id="293560870">
      <w:bodyDiv w:val="1"/>
      <w:marLeft w:val="0"/>
      <w:marRight w:val="0"/>
      <w:marTop w:val="0"/>
      <w:marBottom w:val="0"/>
      <w:divBdr>
        <w:top w:val="none" w:sz="0" w:space="0" w:color="auto"/>
        <w:left w:val="none" w:sz="0" w:space="0" w:color="auto"/>
        <w:bottom w:val="none" w:sz="0" w:space="0" w:color="auto"/>
        <w:right w:val="none" w:sz="0" w:space="0" w:color="auto"/>
      </w:divBdr>
    </w:div>
    <w:div w:id="323314829">
      <w:bodyDiv w:val="1"/>
      <w:marLeft w:val="0"/>
      <w:marRight w:val="0"/>
      <w:marTop w:val="0"/>
      <w:marBottom w:val="0"/>
      <w:divBdr>
        <w:top w:val="none" w:sz="0" w:space="0" w:color="auto"/>
        <w:left w:val="none" w:sz="0" w:space="0" w:color="auto"/>
        <w:bottom w:val="none" w:sz="0" w:space="0" w:color="auto"/>
        <w:right w:val="none" w:sz="0" w:space="0" w:color="auto"/>
      </w:divBdr>
    </w:div>
    <w:div w:id="352998701">
      <w:bodyDiv w:val="1"/>
      <w:marLeft w:val="0"/>
      <w:marRight w:val="0"/>
      <w:marTop w:val="0"/>
      <w:marBottom w:val="0"/>
      <w:divBdr>
        <w:top w:val="none" w:sz="0" w:space="0" w:color="auto"/>
        <w:left w:val="none" w:sz="0" w:space="0" w:color="auto"/>
        <w:bottom w:val="none" w:sz="0" w:space="0" w:color="auto"/>
        <w:right w:val="none" w:sz="0" w:space="0" w:color="auto"/>
      </w:divBdr>
    </w:div>
    <w:div w:id="366175120">
      <w:bodyDiv w:val="1"/>
      <w:marLeft w:val="0"/>
      <w:marRight w:val="0"/>
      <w:marTop w:val="0"/>
      <w:marBottom w:val="0"/>
      <w:divBdr>
        <w:top w:val="none" w:sz="0" w:space="0" w:color="auto"/>
        <w:left w:val="none" w:sz="0" w:space="0" w:color="auto"/>
        <w:bottom w:val="none" w:sz="0" w:space="0" w:color="auto"/>
        <w:right w:val="none" w:sz="0" w:space="0" w:color="auto"/>
      </w:divBdr>
    </w:div>
    <w:div w:id="407507187">
      <w:bodyDiv w:val="1"/>
      <w:marLeft w:val="0"/>
      <w:marRight w:val="0"/>
      <w:marTop w:val="0"/>
      <w:marBottom w:val="0"/>
      <w:divBdr>
        <w:top w:val="none" w:sz="0" w:space="0" w:color="auto"/>
        <w:left w:val="none" w:sz="0" w:space="0" w:color="auto"/>
        <w:bottom w:val="none" w:sz="0" w:space="0" w:color="auto"/>
        <w:right w:val="none" w:sz="0" w:space="0" w:color="auto"/>
      </w:divBdr>
    </w:div>
    <w:div w:id="414207487">
      <w:bodyDiv w:val="1"/>
      <w:marLeft w:val="0"/>
      <w:marRight w:val="0"/>
      <w:marTop w:val="0"/>
      <w:marBottom w:val="0"/>
      <w:divBdr>
        <w:top w:val="none" w:sz="0" w:space="0" w:color="auto"/>
        <w:left w:val="none" w:sz="0" w:space="0" w:color="auto"/>
        <w:bottom w:val="none" w:sz="0" w:space="0" w:color="auto"/>
        <w:right w:val="none" w:sz="0" w:space="0" w:color="auto"/>
      </w:divBdr>
    </w:div>
    <w:div w:id="538205678">
      <w:bodyDiv w:val="1"/>
      <w:marLeft w:val="0"/>
      <w:marRight w:val="0"/>
      <w:marTop w:val="0"/>
      <w:marBottom w:val="0"/>
      <w:divBdr>
        <w:top w:val="none" w:sz="0" w:space="0" w:color="auto"/>
        <w:left w:val="none" w:sz="0" w:space="0" w:color="auto"/>
        <w:bottom w:val="none" w:sz="0" w:space="0" w:color="auto"/>
        <w:right w:val="none" w:sz="0" w:space="0" w:color="auto"/>
      </w:divBdr>
    </w:div>
    <w:div w:id="540047464">
      <w:bodyDiv w:val="1"/>
      <w:marLeft w:val="0"/>
      <w:marRight w:val="0"/>
      <w:marTop w:val="0"/>
      <w:marBottom w:val="0"/>
      <w:divBdr>
        <w:top w:val="none" w:sz="0" w:space="0" w:color="auto"/>
        <w:left w:val="none" w:sz="0" w:space="0" w:color="auto"/>
        <w:bottom w:val="none" w:sz="0" w:space="0" w:color="auto"/>
        <w:right w:val="none" w:sz="0" w:space="0" w:color="auto"/>
      </w:divBdr>
    </w:div>
    <w:div w:id="644629125">
      <w:bodyDiv w:val="1"/>
      <w:marLeft w:val="0"/>
      <w:marRight w:val="0"/>
      <w:marTop w:val="0"/>
      <w:marBottom w:val="0"/>
      <w:divBdr>
        <w:top w:val="none" w:sz="0" w:space="0" w:color="auto"/>
        <w:left w:val="none" w:sz="0" w:space="0" w:color="auto"/>
        <w:bottom w:val="none" w:sz="0" w:space="0" w:color="auto"/>
        <w:right w:val="none" w:sz="0" w:space="0" w:color="auto"/>
      </w:divBdr>
    </w:div>
    <w:div w:id="690834513">
      <w:bodyDiv w:val="1"/>
      <w:marLeft w:val="0"/>
      <w:marRight w:val="0"/>
      <w:marTop w:val="0"/>
      <w:marBottom w:val="0"/>
      <w:divBdr>
        <w:top w:val="none" w:sz="0" w:space="0" w:color="auto"/>
        <w:left w:val="none" w:sz="0" w:space="0" w:color="auto"/>
        <w:bottom w:val="none" w:sz="0" w:space="0" w:color="auto"/>
        <w:right w:val="none" w:sz="0" w:space="0" w:color="auto"/>
      </w:divBdr>
    </w:div>
    <w:div w:id="818767171">
      <w:bodyDiv w:val="1"/>
      <w:marLeft w:val="0"/>
      <w:marRight w:val="0"/>
      <w:marTop w:val="0"/>
      <w:marBottom w:val="0"/>
      <w:divBdr>
        <w:top w:val="none" w:sz="0" w:space="0" w:color="auto"/>
        <w:left w:val="none" w:sz="0" w:space="0" w:color="auto"/>
        <w:bottom w:val="none" w:sz="0" w:space="0" w:color="auto"/>
        <w:right w:val="none" w:sz="0" w:space="0" w:color="auto"/>
      </w:divBdr>
    </w:div>
    <w:div w:id="844898364">
      <w:bodyDiv w:val="1"/>
      <w:marLeft w:val="0"/>
      <w:marRight w:val="0"/>
      <w:marTop w:val="0"/>
      <w:marBottom w:val="0"/>
      <w:divBdr>
        <w:top w:val="none" w:sz="0" w:space="0" w:color="auto"/>
        <w:left w:val="none" w:sz="0" w:space="0" w:color="auto"/>
        <w:bottom w:val="none" w:sz="0" w:space="0" w:color="auto"/>
        <w:right w:val="none" w:sz="0" w:space="0" w:color="auto"/>
      </w:divBdr>
    </w:div>
    <w:div w:id="880241231">
      <w:bodyDiv w:val="1"/>
      <w:marLeft w:val="0"/>
      <w:marRight w:val="0"/>
      <w:marTop w:val="0"/>
      <w:marBottom w:val="0"/>
      <w:divBdr>
        <w:top w:val="none" w:sz="0" w:space="0" w:color="auto"/>
        <w:left w:val="none" w:sz="0" w:space="0" w:color="auto"/>
        <w:bottom w:val="none" w:sz="0" w:space="0" w:color="auto"/>
        <w:right w:val="none" w:sz="0" w:space="0" w:color="auto"/>
      </w:divBdr>
    </w:div>
    <w:div w:id="905608602">
      <w:bodyDiv w:val="1"/>
      <w:marLeft w:val="0"/>
      <w:marRight w:val="0"/>
      <w:marTop w:val="0"/>
      <w:marBottom w:val="0"/>
      <w:divBdr>
        <w:top w:val="none" w:sz="0" w:space="0" w:color="auto"/>
        <w:left w:val="none" w:sz="0" w:space="0" w:color="auto"/>
        <w:bottom w:val="none" w:sz="0" w:space="0" w:color="auto"/>
        <w:right w:val="none" w:sz="0" w:space="0" w:color="auto"/>
      </w:divBdr>
    </w:div>
    <w:div w:id="932125330">
      <w:bodyDiv w:val="1"/>
      <w:marLeft w:val="0"/>
      <w:marRight w:val="0"/>
      <w:marTop w:val="0"/>
      <w:marBottom w:val="0"/>
      <w:divBdr>
        <w:top w:val="none" w:sz="0" w:space="0" w:color="auto"/>
        <w:left w:val="none" w:sz="0" w:space="0" w:color="auto"/>
        <w:bottom w:val="none" w:sz="0" w:space="0" w:color="auto"/>
        <w:right w:val="none" w:sz="0" w:space="0" w:color="auto"/>
      </w:divBdr>
    </w:div>
    <w:div w:id="953636436">
      <w:bodyDiv w:val="1"/>
      <w:marLeft w:val="0"/>
      <w:marRight w:val="0"/>
      <w:marTop w:val="0"/>
      <w:marBottom w:val="0"/>
      <w:divBdr>
        <w:top w:val="none" w:sz="0" w:space="0" w:color="auto"/>
        <w:left w:val="none" w:sz="0" w:space="0" w:color="auto"/>
        <w:bottom w:val="none" w:sz="0" w:space="0" w:color="auto"/>
        <w:right w:val="none" w:sz="0" w:space="0" w:color="auto"/>
      </w:divBdr>
    </w:div>
    <w:div w:id="1114397049">
      <w:bodyDiv w:val="1"/>
      <w:marLeft w:val="0"/>
      <w:marRight w:val="0"/>
      <w:marTop w:val="0"/>
      <w:marBottom w:val="0"/>
      <w:divBdr>
        <w:top w:val="none" w:sz="0" w:space="0" w:color="auto"/>
        <w:left w:val="none" w:sz="0" w:space="0" w:color="auto"/>
        <w:bottom w:val="none" w:sz="0" w:space="0" w:color="auto"/>
        <w:right w:val="none" w:sz="0" w:space="0" w:color="auto"/>
      </w:divBdr>
    </w:div>
    <w:div w:id="1124347860">
      <w:bodyDiv w:val="1"/>
      <w:marLeft w:val="0"/>
      <w:marRight w:val="0"/>
      <w:marTop w:val="0"/>
      <w:marBottom w:val="0"/>
      <w:divBdr>
        <w:top w:val="none" w:sz="0" w:space="0" w:color="auto"/>
        <w:left w:val="none" w:sz="0" w:space="0" w:color="auto"/>
        <w:bottom w:val="none" w:sz="0" w:space="0" w:color="auto"/>
        <w:right w:val="none" w:sz="0" w:space="0" w:color="auto"/>
      </w:divBdr>
    </w:div>
    <w:div w:id="1195343348">
      <w:bodyDiv w:val="1"/>
      <w:marLeft w:val="0"/>
      <w:marRight w:val="0"/>
      <w:marTop w:val="0"/>
      <w:marBottom w:val="0"/>
      <w:divBdr>
        <w:top w:val="none" w:sz="0" w:space="0" w:color="auto"/>
        <w:left w:val="none" w:sz="0" w:space="0" w:color="auto"/>
        <w:bottom w:val="none" w:sz="0" w:space="0" w:color="auto"/>
        <w:right w:val="none" w:sz="0" w:space="0" w:color="auto"/>
      </w:divBdr>
    </w:div>
    <w:div w:id="1203129652">
      <w:bodyDiv w:val="1"/>
      <w:marLeft w:val="0"/>
      <w:marRight w:val="0"/>
      <w:marTop w:val="0"/>
      <w:marBottom w:val="0"/>
      <w:divBdr>
        <w:top w:val="none" w:sz="0" w:space="0" w:color="auto"/>
        <w:left w:val="none" w:sz="0" w:space="0" w:color="auto"/>
        <w:bottom w:val="none" w:sz="0" w:space="0" w:color="auto"/>
        <w:right w:val="none" w:sz="0" w:space="0" w:color="auto"/>
      </w:divBdr>
    </w:div>
    <w:div w:id="1228347973">
      <w:bodyDiv w:val="1"/>
      <w:marLeft w:val="0"/>
      <w:marRight w:val="0"/>
      <w:marTop w:val="0"/>
      <w:marBottom w:val="0"/>
      <w:divBdr>
        <w:top w:val="none" w:sz="0" w:space="0" w:color="auto"/>
        <w:left w:val="none" w:sz="0" w:space="0" w:color="auto"/>
        <w:bottom w:val="none" w:sz="0" w:space="0" w:color="auto"/>
        <w:right w:val="none" w:sz="0" w:space="0" w:color="auto"/>
      </w:divBdr>
    </w:div>
    <w:div w:id="1231161752">
      <w:bodyDiv w:val="1"/>
      <w:marLeft w:val="0"/>
      <w:marRight w:val="0"/>
      <w:marTop w:val="0"/>
      <w:marBottom w:val="0"/>
      <w:divBdr>
        <w:top w:val="none" w:sz="0" w:space="0" w:color="auto"/>
        <w:left w:val="none" w:sz="0" w:space="0" w:color="auto"/>
        <w:bottom w:val="none" w:sz="0" w:space="0" w:color="auto"/>
        <w:right w:val="none" w:sz="0" w:space="0" w:color="auto"/>
      </w:divBdr>
    </w:div>
    <w:div w:id="1293245839">
      <w:bodyDiv w:val="1"/>
      <w:marLeft w:val="0"/>
      <w:marRight w:val="0"/>
      <w:marTop w:val="0"/>
      <w:marBottom w:val="0"/>
      <w:divBdr>
        <w:top w:val="none" w:sz="0" w:space="0" w:color="auto"/>
        <w:left w:val="none" w:sz="0" w:space="0" w:color="auto"/>
        <w:bottom w:val="none" w:sz="0" w:space="0" w:color="auto"/>
        <w:right w:val="none" w:sz="0" w:space="0" w:color="auto"/>
      </w:divBdr>
    </w:div>
    <w:div w:id="1317874363">
      <w:bodyDiv w:val="1"/>
      <w:marLeft w:val="0"/>
      <w:marRight w:val="0"/>
      <w:marTop w:val="0"/>
      <w:marBottom w:val="0"/>
      <w:divBdr>
        <w:top w:val="none" w:sz="0" w:space="0" w:color="auto"/>
        <w:left w:val="none" w:sz="0" w:space="0" w:color="auto"/>
        <w:bottom w:val="none" w:sz="0" w:space="0" w:color="auto"/>
        <w:right w:val="none" w:sz="0" w:space="0" w:color="auto"/>
      </w:divBdr>
    </w:div>
    <w:div w:id="1330599473">
      <w:bodyDiv w:val="1"/>
      <w:marLeft w:val="0"/>
      <w:marRight w:val="0"/>
      <w:marTop w:val="0"/>
      <w:marBottom w:val="0"/>
      <w:divBdr>
        <w:top w:val="none" w:sz="0" w:space="0" w:color="auto"/>
        <w:left w:val="none" w:sz="0" w:space="0" w:color="auto"/>
        <w:bottom w:val="none" w:sz="0" w:space="0" w:color="auto"/>
        <w:right w:val="none" w:sz="0" w:space="0" w:color="auto"/>
      </w:divBdr>
    </w:div>
    <w:div w:id="1367096654">
      <w:bodyDiv w:val="1"/>
      <w:marLeft w:val="0"/>
      <w:marRight w:val="0"/>
      <w:marTop w:val="0"/>
      <w:marBottom w:val="0"/>
      <w:divBdr>
        <w:top w:val="none" w:sz="0" w:space="0" w:color="auto"/>
        <w:left w:val="none" w:sz="0" w:space="0" w:color="auto"/>
        <w:bottom w:val="none" w:sz="0" w:space="0" w:color="auto"/>
        <w:right w:val="none" w:sz="0" w:space="0" w:color="auto"/>
      </w:divBdr>
    </w:div>
    <w:div w:id="1396053590">
      <w:bodyDiv w:val="1"/>
      <w:marLeft w:val="0"/>
      <w:marRight w:val="0"/>
      <w:marTop w:val="0"/>
      <w:marBottom w:val="0"/>
      <w:divBdr>
        <w:top w:val="none" w:sz="0" w:space="0" w:color="auto"/>
        <w:left w:val="none" w:sz="0" w:space="0" w:color="auto"/>
        <w:bottom w:val="none" w:sz="0" w:space="0" w:color="auto"/>
        <w:right w:val="none" w:sz="0" w:space="0" w:color="auto"/>
      </w:divBdr>
    </w:div>
    <w:div w:id="1530607341">
      <w:bodyDiv w:val="1"/>
      <w:marLeft w:val="0"/>
      <w:marRight w:val="0"/>
      <w:marTop w:val="0"/>
      <w:marBottom w:val="0"/>
      <w:divBdr>
        <w:top w:val="none" w:sz="0" w:space="0" w:color="auto"/>
        <w:left w:val="none" w:sz="0" w:space="0" w:color="auto"/>
        <w:bottom w:val="none" w:sz="0" w:space="0" w:color="auto"/>
        <w:right w:val="none" w:sz="0" w:space="0" w:color="auto"/>
      </w:divBdr>
    </w:div>
    <w:div w:id="1591042515">
      <w:bodyDiv w:val="1"/>
      <w:marLeft w:val="0"/>
      <w:marRight w:val="0"/>
      <w:marTop w:val="0"/>
      <w:marBottom w:val="0"/>
      <w:divBdr>
        <w:top w:val="none" w:sz="0" w:space="0" w:color="auto"/>
        <w:left w:val="none" w:sz="0" w:space="0" w:color="auto"/>
        <w:bottom w:val="none" w:sz="0" w:space="0" w:color="auto"/>
        <w:right w:val="none" w:sz="0" w:space="0" w:color="auto"/>
      </w:divBdr>
    </w:div>
    <w:div w:id="1593010464">
      <w:bodyDiv w:val="1"/>
      <w:marLeft w:val="0"/>
      <w:marRight w:val="0"/>
      <w:marTop w:val="0"/>
      <w:marBottom w:val="0"/>
      <w:divBdr>
        <w:top w:val="none" w:sz="0" w:space="0" w:color="auto"/>
        <w:left w:val="none" w:sz="0" w:space="0" w:color="auto"/>
        <w:bottom w:val="none" w:sz="0" w:space="0" w:color="auto"/>
        <w:right w:val="none" w:sz="0" w:space="0" w:color="auto"/>
      </w:divBdr>
    </w:div>
    <w:div w:id="1640376946">
      <w:bodyDiv w:val="1"/>
      <w:marLeft w:val="0"/>
      <w:marRight w:val="0"/>
      <w:marTop w:val="0"/>
      <w:marBottom w:val="0"/>
      <w:divBdr>
        <w:top w:val="none" w:sz="0" w:space="0" w:color="auto"/>
        <w:left w:val="none" w:sz="0" w:space="0" w:color="auto"/>
        <w:bottom w:val="none" w:sz="0" w:space="0" w:color="auto"/>
        <w:right w:val="none" w:sz="0" w:space="0" w:color="auto"/>
      </w:divBdr>
    </w:div>
    <w:div w:id="1641839999">
      <w:bodyDiv w:val="1"/>
      <w:marLeft w:val="0"/>
      <w:marRight w:val="0"/>
      <w:marTop w:val="0"/>
      <w:marBottom w:val="0"/>
      <w:divBdr>
        <w:top w:val="none" w:sz="0" w:space="0" w:color="auto"/>
        <w:left w:val="none" w:sz="0" w:space="0" w:color="auto"/>
        <w:bottom w:val="none" w:sz="0" w:space="0" w:color="auto"/>
        <w:right w:val="none" w:sz="0" w:space="0" w:color="auto"/>
      </w:divBdr>
    </w:div>
    <w:div w:id="1724938784">
      <w:bodyDiv w:val="1"/>
      <w:marLeft w:val="0"/>
      <w:marRight w:val="0"/>
      <w:marTop w:val="0"/>
      <w:marBottom w:val="0"/>
      <w:divBdr>
        <w:top w:val="none" w:sz="0" w:space="0" w:color="auto"/>
        <w:left w:val="none" w:sz="0" w:space="0" w:color="auto"/>
        <w:bottom w:val="none" w:sz="0" w:space="0" w:color="auto"/>
        <w:right w:val="none" w:sz="0" w:space="0" w:color="auto"/>
      </w:divBdr>
    </w:div>
    <w:div w:id="1795632755">
      <w:bodyDiv w:val="1"/>
      <w:marLeft w:val="0"/>
      <w:marRight w:val="0"/>
      <w:marTop w:val="0"/>
      <w:marBottom w:val="0"/>
      <w:divBdr>
        <w:top w:val="none" w:sz="0" w:space="0" w:color="auto"/>
        <w:left w:val="none" w:sz="0" w:space="0" w:color="auto"/>
        <w:bottom w:val="none" w:sz="0" w:space="0" w:color="auto"/>
        <w:right w:val="none" w:sz="0" w:space="0" w:color="auto"/>
      </w:divBdr>
    </w:div>
    <w:div w:id="1865484107">
      <w:bodyDiv w:val="1"/>
      <w:marLeft w:val="0"/>
      <w:marRight w:val="0"/>
      <w:marTop w:val="0"/>
      <w:marBottom w:val="0"/>
      <w:divBdr>
        <w:top w:val="none" w:sz="0" w:space="0" w:color="auto"/>
        <w:left w:val="none" w:sz="0" w:space="0" w:color="auto"/>
        <w:bottom w:val="none" w:sz="0" w:space="0" w:color="auto"/>
        <w:right w:val="none" w:sz="0" w:space="0" w:color="auto"/>
      </w:divBdr>
    </w:div>
    <w:div w:id="1893689032">
      <w:bodyDiv w:val="1"/>
      <w:marLeft w:val="0"/>
      <w:marRight w:val="0"/>
      <w:marTop w:val="0"/>
      <w:marBottom w:val="0"/>
      <w:divBdr>
        <w:top w:val="none" w:sz="0" w:space="0" w:color="auto"/>
        <w:left w:val="none" w:sz="0" w:space="0" w:color="auto"/>
        <w:bottom w:val="none" w:sz="0" w:space="0" w:color="auto"/>
        <w:right w:val="none" w:sz="0" w:space="0" w:color="auto"/>
      </w:divBdr>
    </w:div>
    <w:div w:id="1901094053">
      <w:bodyDiv w:val="1"/>
      <w:marLeft w:val="0"/>
      <w:marRight w:val="0"/>
      <w:marTop w:val="0"/>
      <w:marBottom w:val="0"/>
      <w:divBdr>
        <w:top w:val="none" w:sz="0" w:space="0" w:color="auto"/>
        <w:left w:val="none" w:sz="0" w:space="0" w:color="auto"/>
        <w:bottom w:val="none" w:sz="0" w:space="0" w:color="auto"/>
        <w:right w:val="none" w:sz="0" w:space="0" w:color="auto"/>
      </w:divBdr>
    </w:div>
    <w:div w:id="1931428904">
      <w:bodyDiv w:val="1"/>
      <w:marLeft w:val="0"/>
      <w:marRight w:val="0"/>
      <w:marTop w:val="0"/>
      <w:marBottom w:val="0"/>
      <w:divBdr>
        <w:top w:val="none" w:sz="0" w:space="0" w:color="auto"/>
        <w:left w:val="none" w:sz="0" w:space="0" w:color="auto"/>
        <w:bottom w:val="none" w:sz="0" w:space="0" w:color="auto"/>
        <w:right w:val="none" w:sz="0" w:space="0" w:color="auto"/>
      </w:divBdr>
    </w:div>
    <w:div w:id="1941833273">
      <w:bodyDiv w:val="1"/>
      <w:marLeft w:val="0"/>
      <w:marRight w:val="0"/>
      <w:marTop w:val="0"/>
      <w:marBottom w:val="0"/>
      <w:divBdr>
        <w:top w:val="none" w:sz="0" w:space="0" w:color="auto"/>
        <w:left w:val="none" w:sz="0" w:space="0" w:color="auto"/>
        <w:bottom w:val="none" w:sz="0" w:space="0" w:color="auto"/>
        <w:right w:val="none" w:sz="0" w:space="0" w:color="auto"/>
      </w:divBdr>
    </w:div>
    <w:div w:id="1986855977">
      <w:bodyDiv w:val="1"/>
      <w:marLeft w:val="0"/>
      <w:marRight w:val="0"/>
      <w:marTop w:val="0"/>
      <w:marBottom w:val="0"/>
      <w:divBdr>
        <w:top w:val="none" w:sz="0" w:space="0" w:color="auto"/>
        <w:left w:val="none" w:sz="0" w:space="0" w:color="auto"/>
        <w:bottom w:val="none" w:sz="0" w:space="0" w:color="auto"/>
        <w:right w:val="none" w:sz="0" w:space="0" w:color="auto"/>
      </w:divBdr>
    </w:div>
    <w:div w:id="1995141081">
      <w:bodyDiv w:val="1"/>
      <w:marLeft w:val="0"/>
      <w:marRight w:val="0"/>
      <w:marTop w:val="0"/>
      <w:marBottom w:val="0"/>
      <w:divBdr>
        <w:top w:val="none" w:sz="0" w:space="0" w:color="auto"/>
        <w:left w:val="none" w:sz="0" w:space="0" w:color="auto"/>
        <w:bottom w:val="none" w:sz="0" w:space="0" w:color="auto"/>
        <w:right w:val="none" w:sz="0" w:space="0" w:color="auto"/>
      </w:divBdr>
    </w:div>
    <w:div w:id="2041582809">
      <w:bodyDiv w:val="1"/>
      <w:marLeft w:val="0"/>
      <w:marRight w:val="0"/>
      <w:marTop w:val="0"/>
      <w:marBottom w:val="0"/>
      <w:divBdr>
        <w:top w:val="none" w:sz="0" w:space="0" w:color="auto"/>
        <w:left w:val="none" w:sz="0" w:space="0" w:color="auto"/>
        <w:bottom w:val="none" w:sz="0" w:space="0" w:color="auto"/>
        <w:right w:val="none" w:sz="0" w:space="0" w:color="auto"/>
      </w:divBdr>
    </w:div>
    <w:div w:id="2073311346">
      <w:bodyDiv w:val="1"/>
      <w:marLeft w:val="0"/>
      <w:marRight w:val="0"/>
      <w:marTop w:val="0"/>
      <w:marBottom w:val="0"/>
      <w:divBdr>
        <w:top w:val="none" w:sz="0" w:space="0" w:color="auto"/>
        <w:left w:val="none" w:sz="0" w:space="0" w:color="auto"/>
        <w:bottom w:val="none" w:sz="0" w:space="0" w:color="auto"/>
        <w:right w:val="none" w:sz="0" w:space="0" w:color="auto"/>
      </w:divBdr>
    </w:div>
    <w:div w:id="2084331949">
      <w:bodyDiv w:val="1"/>
      <w:marLeft w:val="0"/>
      <w:marRight w:val="0"/>
      <w:marTop w:val="0"/>
      <w:marBottom w:val="0"/>
      <w:divBdr>
        <w:top w:val="none" w:sz="0" w:space="0" w:color="auto"/>
        <w:left w:val="none" w:sz="0" w:space="0" w:color="auto"/>
        <w:bottom w:val="none" w:sz="0" w:space="0" w:color="auto"/>
        <w:right w:val="none" w:sz="0" w:space="0" w:color="auto"/>
      </w:divBdr>
    </w:div>
    <w:div w:id="21266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counse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u,edu/counsel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uri.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345C5-52DF-43A7-A816-B31255CA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Chamely-Wiik</dc:creator>
  <cp:lastModifiedBy>Patricia Sampedro</cp:lastModifiedBy>
  <cp:revision>3</cp:revision>
  <cp:lastPrinted>2018-10-22T17:50:00Z</cp:lastPrinted>
  <dcterms:created xsi:type="dcterms:W3CDTF">2018-10-22T17:46:00Z</dcterms:created>
  <dcterms:modified xsi:type="dcterms:W3CDTF">2018-10-22T17:50:00Z</dcterms:modified>
</cp:coreProperties>
</file>