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7B69D" w14:textId="77777777" w:rsidR="00107673" w:rsidRDefault="00A37EBB">
      <w:r>
        <w:rPr>
          <w:noProof/>
        </w:rPr>
        <w:drawing>
          <wp:inline distT="0" distB="0" distL="0" distR="0" wp14:anchorId="6C4CF095" wp14:editId="5EB66589">
            <wp:extent cx="2694940" cy="420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4940" cy="420370"/>
                    </a:xfrm>
                    <a:prstGeom prst="rect">
                      <a:avLst/>
                    </a:prstGeom>
                    <a:noFill/>
                  </pic:spPr>
                </pic:pic>
              </a:graphicData>
            </a:graphic>
          </wp:inline>
        </w:drawing>
      </w:r>
      <w:r>
        <w:t xml:space="preserve">                                                  </w:t>
      </w:r>
      <w:r>
        <w:rPr>
          <w:noProof/>
        </w:rPr>
        <w:drawing>
          <wp:inline distT="0" distB="0" distL="0" distR="0" wp14:anchorId="166217B5" wp14:editId="4C34338D">
            <wp:extent cx="1518285" cy="450850"/>
            <wp:effectExtent l="0" t="0" r="571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8285" cy="450850"/>
                    </a:xfrm>
                    <a:prstGeom prst="rect">
                      <a:avLst/>
                    </a:prstGeom>
                    <a:noFill/>
                  </pic:spPr>
                </pic:pic>
              </a:graphicData>
            </a:graphic>
          </wp:inline>
        </w:drawing>
      </w:r>
    </w:p>
    <w:p w14:paraId="146563E7" w14:textId="77777777" w:rsidR="00A37EBB" w:rsidRDefault="00A37EBB"/>
    <w:p w14:paraId="10B6579B" w14:textId="77777777" w:rsidR="00A37EBB" w:rsidRPr="00FB1294" w:rsidRDefault="00A37EBB" w:rsidP="00A37EBB">
      <w:pPr>
        <w:keepNext/>
        <w:keepLines/>
        <w:spacing w:before="120" w:after="120"/>
        <w:jc w:val="center"/>
        <w:outlineLvl w:val="0"/>
        <w:rPr>
          <w:rFonts w:cstheme="minorHAnsi"/>
          <w:b/>
        </w:rPr>
      </w:pPr>
      <w:r w:rsidRPr="00FB1294">
        <w:rPr>
          <w:rFonts w:cstheme="minorHAnsi"/>
          <w:b/>
        </w:rPr>
        <w:t>Undergraduate Research Curriculum Committee</w:t>
      </w:r>
    </w:p>
    <w:p w14:paraId="3E4BA21C" w14:textId="6C80BF98" w:rsidR="00A37EBB" w:rsidRDefault="00A37EBB" w:rsidP="00A37EBB">
      <w:pPr>
        <w:keepNext/>
        <w:keepLines/>
        <w:spacing w:before="120" w:after="120"/>
        <w:jc w:val="center"/>
        <w:outlineLvl w:val="0"/>
        <w:rPr>
          <w:rFonts w:cstheme="minorHAnsi"/>
          <w:b/>
        </w:rPr>
      </w:pPr>
      <w:r>
        <w:rPr>
          <w:rFonts w:cstheme="minorHAnsi"/>
          <w:b/>
        </w:rPr>
        <w:t xml:space="preserve">Thursday, </w:t>
      </w:r>
      <w:r w:rsidR="004C0457">
        <w:rPr>
          <w:rFonts w:cstheme="minorHAnsi"/>
          <w:b/>
        </w:rPr>
        <w:t>February 13</w:t>
      </w:r>
      <w:r>
        <w:rPr>
          <w:rFonts w:cstheme="minorHAnsi"/>
          <w:b/>
        </w:rPr>
        <w:t>, 20</w:t>
      </w:r>
      <w:r w:rsidR="004C0457">
        <w:rPr>
          <w:rFonts w:cstheme="minorHAnsi"/>
          <w:b/>
        </w:rPr>
        <w:t>20</w:t>
      </w:r>
      <w:r>
        <w:rPr>
          <w:rFonts w:cstheme="minorHAnsi"/>
          <w:b/>
        </w:rPr>
        <w:t xml:space="preserve"> </w:t>
      </w:r>
      <w:r w:rsidRPr="00FB1294">
        <w:rPr>
          <w:rFonts w:cstheme="minorHAnsi"/>
          <w:b/>
        </w:rPr>
        <w:t xml:space="preserve"> </w:t>
      </w:r>
    </w:p>
    <w:p w14:paraId="7696ECFA" w14:textId="77777777" w:rsidR="00A37EBB" w:rsidRDefault="00A37EBB" w:rsidP="00A37EBB">
      <w:pPr>
        <w:keepNext/>
        <w:keepLines/>
        <w:spacing w:before="120" w:after="120"/>
        <w:jc w:val="center"/>
        <w:outlineLvl w:val="0"/>
        <w:rPr>
          <w:rFonts w:cstheme="minorHAnsi"/>
          <w:b/>
        </w:rPr>
      </w:pPr>
      <w:r w:rsidRPr="00FB1294">
        <w:rPr>
          <w:rFonts w:cstheme="minorHAnsi"/>
          <w:b/>
        </w:rPr>
        <w:t>Meeting Minutes</w:t>
      </w:r>
    </w:p>
    <w:p w14:paraId="170E26BD" w14:textId="77777777" w:rsidR="00A37EBB" w:rsidRDefault="00A37EBB" w:rsidP="00A37EBB">
      <w:pPr>
        <w:keepNext/>
        <w:keepLines/>
        <w:spacing w:before="120" w:after="120"/>
        <w:jc w:val="center"/>
        <w:outlineLvl w:val="0"/>
        <w:rPr>
          <w:rFonts w:cstheme="minorHAnsi"/>
          <w:b/>
        </w:rPr>
      </w:pPr>
      <w:r>
        <w:rPr>
          <w:rFonts w:cstheme="minorHAnsi"/>
          <w:b/>
        </w:rPr>
        <w:t>12:30 pm to 1:30 pm</w:t>
      </w:r>
    </w:p>
    <w:p w14:paraId="14F0D424" w14:textId="77777777" w:rsidR="00A37EBB" w:rsidRDefault="00A37EBB" w:rsidP="00A37EBB">
      <w:pPr>
        <w:keepNext/>
        <w:keepLines/>
        <w:spacing w:before="120" w:after="120"/>
        <w:outlineLvl w:val="0"/>
        <w:rPr>
          <w:rFonts w:cstheme="minorHAnsi"/>
          <w:b/>
        </w:rPr>
      </w:pPr>
    </w:p>
    <w:p w14:paraId="76071462" w14:textId="77777777" w:rsidR="00A37EBB" w:rsidRDefault="00A37EBB" w:rsidP="00A37EBB">
      <w:pPr>
        <w:keepNext/>
        <w:keepLines/>
        <w:spacing w:before="120" w:after="120"/>
        <w:outlineLvl w:val="0"/>
        <w:rPr>
          <w:rFonts w:cstheme="minorHAnsi"/>
          <w:b/>
          <w:color w:val="1F4E79" w:themeColor="accent1" w:themeShade="80"/>
        </w:rPr>
      </w:pPr>
      <w:r w:rsidRPr="00A37EBB">
        <w:rPr>
          <w:rFonts w:cstheme="minorHAnsi"/>
          <w:b/>
          <w:color w:val="1F4E79" w:themeColor="accent1" w:themeShade="80"/>
        </w:rPr>
        <w:t>Attendees</w:t>
      </w:r>
    </w:p>
    <w:p w14:paraId="08A5F35C" w14:textId="58AD297B" w:rsidR="00A37EBB" w:rsidRDefault="00A37EBB" w:rsidP="00A37EBB">
      <w:pPr>
        <w:keepNext/>
        <w:keepLines/>
        <w:spacing w:before="120" w:after="120"/>
        <w:outlineLvl w:val="0"/>
        <w:rPr>
          <w:rFonts w:cstheme="minorHAnsi"/>
        </w:rPr>
      </w:pPr>
      <w:r w:rsidRPr="00A37EBB">
        <w:rPr>
          <w:rFonts w:cstheme="minorHAnsi"/>
        </w:rPr>
        <w:t>Members present</w:t>
      </w:r>
      <w:r>
        <w:rPr>
          <w:rFonts w:cstheme="minorHAnsi"/>
        </w:rPr>
        <w:t xml:space="preserve">: T. Hindle, </w:t>
      </w:r>
      <w:r w:rsidR="004C0457">
        <w:rPr>
          <w:rFonts w:cstheme="minorHAnsi"/>
        </w:rPr>
        <w:t xml:space="preserve">A. Opalinski, </w:t>
      </w:r>
      <w:r>
        <w:rPr>
          <w:rFonts w:cstheme="minorHAnsi"/>
        </w:rPr>
        <w:t xml:space="preserve">D. Mitsova, D. Meeroff, </w:t>
      </w:r>
      <w:r w:rsidR="008C476A">
        <w:rPr>
          <w:rFonts w:cstheme="minorHAnsi"/>
        </w:rPr>
        <w:t xml:space="preserve">E. </w:t>
      </w:r>
      <w:r w:rsidR="004C0457">
        <w:rPr>
          <w:rFonts w:cstheme="minorHAnsi"/>
        </w:rPr>
        <w:t>Williams, G. Macleod</w:t>
      </w:r>
      <w:r w:rsidR="008C476A">
        <w:rPr>
          <w:rFonts w:cstheme="minorHAnsi"/>
        </w:rPr>
        <w:t xml:space="preserve"> and </w:t>
      </w:r>
      <w:r>
        <w:rPr>
          <w:rFonts w:cstheme="minorHAnsi"/>
        </w:rPr>
        <w:t>D. Chamely-Wiik</w:t>
      </w:r>
    </w:p>
    <w:p w14:paraId="6175B85B" w14:textId="061D2DE7" w:rsidR="00A37EBB" w:rsidRDefault="00A37EBB" w:rsidP="00A37EBB">
      <w:pPr>
        <w:keepNext/>
        <w:keepLines/>
        <w:spacing w:before="120" w:after="120"/>
        <w:outlineLvl w:val="0"/>
        <w:rPr>
          <w:rFonts w:cstheme="minorHAnsi"/>
        </w:rPr>
      </w:pPr>
      <w:r>
        <w:rPr>
          <w:rFonts w:cstheme="minorHAnsi"/>
        </w:rPr>
        <w:t xml:space="preserve">Others present: </w:t>
      </w:r>
      <w:r w:rsidR="00AE7A09">
        <w:rPr>
          <w:rFonts w:cstheme="minorHAnsi"/>
        </w:rPr>
        <w:t>T. Baker and P. Sampedro</w:t>
      </w:r>
    </w:p>
    <w:p w14:paraId="7C2E7424" w14:textId="77777777" w:rsidR="00A37EBB" w:rsidRDefault="0053430F" w:rsidP="0053430F">
      <w:pPr>
        <w:pStyle w:val="ListParagraph"/>
        <w:keepNext/>
        <w:keepLines/>
        <w:numPr>
          <w:ilvl w:val="0"/>
          <w:numId w:val="2"/>
        </w:numPr>
        <w:spacing w:before="120" w:after="120"/>
        <w:outlineLvl w:val="0"/>
        <w:rPr>
          <w:rFonts w:cstheme="minorHAnsi"/>
          <w:b/>
          <w:color w:val="1F4E79" w:themeColor="accent1" w:themeShade="80"/>
        </w:rPr>
      </w:pPr>
      <w:r w:rsidRPr="0053430F">
        <w:rPr>
          <w:rFonts w:cstheme="minorHAnsi"/>
          <w:b/>
          <w:color w:val="1F4E79" w:themeColor="accent1" w:themeShade="80"/>
        </w:rPr>
        <w:t>Approval of August 29, 2019 minutes</w:t>
      </w:r>
    </w:p>
    <w:p w14:paraId="1D2A774D" w14:textId="1D3A542E" w:rsidR="0053430F" w:rsidRDefault="0053430F" w:rsidP="0053430F">
      <w:pPr>
        <w:pStyle w:val="ListParagraph"/>
        <w:keepNext/>
        <w:keepLines/>
        <w:spacing w:before="120" w:after="120"/>
        <w:ind w:left="360"/>
        <w:outlineLvl w:val="0"/>
        <w:rPr>
          <w:rFonts w:cstheme="minorHAnsi"/>
        </w:rPr>
      </w:pPr>
      <w:r w:rsidRPr="0053430F">
        <w:rPr>
          <w:rFonts w:cstheme="minorHAnsi"/>
        </w:rPr>
        <w:t xml:space="preserve">Motion to approve </w:t>
      </w:r>
      <w:r w:rsidR="004C0457">
        <w:rPr>
          <w:rFonts w:cstheme="minorHAnsi"/>
        </w:rPr>
        <w:t>E. Williams and D. Meeroff</w:t>
      </w:r>
    </w:p>
    <w:p w14:paraId="012F7FF2" w14:textId="77777777" w:rsidR="0053430F" w:rsidRDefault="0053430F" w:rsidP="0053430F">
      <w:pPr>
        <w:pStyle w:val="ListParagraph"/>
        <w:keepNext/>
        <w:keepLines/>
        <w:spacing w:before="120" w:after="120"/>
        <w:ind w:left="360"/>
        <w:outlineLvl w:val="0"/>
        <w:rPr>
          <w:rFonts w:cstheme="minorHAnsi"/>
        </w:rPr>
      </w:pPr>
    </w:p>
    <w:p w14:paraId="164C1885" w14:textId="77777777" w:rsidR="0053430F" w:rsidRDefault="0053430F" w:rsidP="0053430F">
      <w:pPr>
        <w:pStyle w:val="ListParagraph"/>
        <w:keepNext/>
        <w:keepLines/>
        <w:numPr>
          <w:ilvl w:val="0"/>
          <w:numId w:val="2"/>
        </w:numPr>
        <w:spacing w:before="120" w:after="120"/>
        <w:outlineLvl w:val="0"/>
        <w:rPr>
          <w:rFonts w:cstheme="minorHAnsi"/>
          <w:b/>
          <w:color w:val="1F4E79" w:themeColor="accent1" w:themeShade="80"/>
        </w:rPr>
      </w:pPr>
      <w:r>
        <w:rPr>
          <w:rFonts w:cstheme="minorHAnsi"/>
          <w:b/>
          <w:color w:val="1F4E79" w:themeColor="accent1" w:themeShade="80"/>
        </w:rPr>
        <w:t>New course</w:t>
      </w:r>
      <w:r w:rsidR="008C476A">
        <w:rPr>
          <w:rFonts w:cstheme="minorHAnsi"/>
          <w:b/>
          <w:color w:val="1F4E79" w:themeColor="accent1" w:themeShade="80"/>
        </w:rPr>
        <w:t>s</w:t>
      </w:r>
      <w:r>
        <w:rPr>
          <w:rFonts w:cstheme="minorHAnsi"/>
          <w:b/>
          <w:color w:val="1F4E79" w:themeColor="accent1" w:themeShade="80"/>
        </w:rPr>
        <w:t xml:space="preserve"> propose</w:t>
      </w:r>
      <w:r w:rsidRPr="0053430F">
        <w:rPr>
          <w:rFonts w:cstheme="minorHAnsi"/>
          <w:b/>
          <w:color w:val="1F4E79" w:themeColor="accent1" w:themeShade="80"/>
        </w:rPr>
        <w:t>d for RI Designation</w:t>
      </w:r>
    </w:p>
    <w:p w14:paraId="6F6F2575" w14:textId="05C0E093" w:rsidR="004C0457" w:rsidRDefault="004C0457" w:rsidP="001B58F0">
      <w:pPr>
        <w:spacing w:line="256" w:lineRule="auto"/>
        <w:ind w:left="360"/>
      </w:pPr>
      <w:r w:rsidRPr="001B58F0">
        <w:rPr>
          <w:rFonts w:cstheme="minorHAnsi"/>
        </w:rPr>
        <w:t xml:space="preserve">Committee review updated syllabi from Dr. Cunningham </w:t>
      </w:r>
      <w:r>
        <w:t>MVW 2020 RI: Beginning Didgeridoo W</w:t>
      </w:r>
      <w:r w:rsidR="001B58F0">
        <w:t>S</w:t>
      </w:r>
      <w:r>
        <w:t xml:space="preserve"> and MVM 4040 RI: Advanced Didgeridoo</w:t>
      </w:r>
      <w:r w:rsidR="001B58F0">
        <w:t xml:space="preserve"> WS, and have the following recommendations:</w:t>
      </w:r>
    </w:p>
    <w:p w14:paraId="79A6D3B5" w14:textId="77777777" w:rsidR="001B58F0" w:rsidRDefault="001B58F0" w:rsidP="001B58F0">
      <w:pPr>
        <w:pStyle w:val="ListParagraph"/>
        <w:keepNext/>
        <w:keepLines/>
        <w:spacing w:before="120" w:after="120"/>
        <w:ind w:left="360"/>
        <w:outlineLvl w:val="0"/>
        <w:rPr>
          <w:rFonts w:cstheme="minorHAnsi"/>
        </w:rPr>
      </w:pPr>
      <w:r>
        <w:rPr>
          <w:rFonts w:cstheme="minorHAnsi"/>
        </w:rPr>
        <w:t xml:space="preserve">MVM 4040 </w:t>
      </w:r>
    </w:p>
    <w:p w14:paraId="1014B2F4" w14:textId="2840A602" w:rsidR="001B58F0" w:rsidRPr="001B58F0" w:rsidRDefault="0078738A" w:rsidP="001B58F0">
      <w:pPr>
        <w:pStyle w:val="ListParagraph"/>
        <w:keepNext/>
        <w:keepLines/>
        <w:spacing w:before="120" w:after="120"/>
        <w:ind w:left="360"/>
        <w:outlineLvl w:val="0"/>
        <w:rPr>
          <w:rFonts w:cstheme="minorHAnsi"/>
        </w:rPr>
      </w:pPr>
      <w:r>
        <w:rPr>
          <w:rFonts w:cstheme="minorHAnsi"/>
        </w:rPr>
        <w:t>A</w:t>
      </w:r>
      <w:r w:rsidR="001B58F0" w:rsidRPr="001B58F0">
        <w:rPr>
          <w:rFonts w:cstheme="minorHAnsi"/>
        </w:rPr>
        <w:t xml:space="preserve"> few minor revisions were provided to two of the learning outcomes and to the assessment section focused on being able to document the process of creative inquiry. I outline the specifics below. </w:t>
      </w:r>
    </w:p>
    <w:p w14:paraId="0521F936" w14:textId="12238A07" w:rsidR="001B58F0" w:rsidRPr="001B58F0" w:rsidRDefault="00642E2F" w:rsidP="001B58F0">
      <w:pPr>
        <w:pStyle w:val="ListParagraph"/>
        <w:keepNext/>
        <w:keepLines/>
        <w:numPr>
          <w:ilvl w:val="0"/>
          <w:numId w:val="18"/>
        </w:numPr>
        <w:spacing w:before="120" w:after="120"/>
        <w:outlineLvl w:val="0"/>
        <w:rPr>
          <w:rFonts w:cstheme="minorHAnsi"/>
        </w:rPr>
      </w:pPr>
      <w:r w:rsidRPr="001B58F0">
        <w:rPr>
          <w:rFonts w:cstheme="minorHAnsi"/>
        </w:rPr>
        <w:t>Pg.</w:t>
      </w:r>
      <w:r w:rsidR="001B58F0" w:rsidRPr="001B58F0">
        <w:rPr>
          <w:rFonts w:cstheme="minorHAnsi"/>
        </w:rPr>
        <w:t xml:space="preserve"> 2 </w:t>
      </w:r>
      <w:r w:rsidR="001B58F0" w:rsidRPr="001B58F0">
        <w:rPr>
          <w:rFonts w:cstheme="minorHAnsi"/>
          <w:b/>
        </w:rPr>
        <w:t>Formulate Question</w:t>
      </w:r>
      <w:r w:rsidR="001B58F0" w:rsidRPr="001B58F0">
        <w:rPr>
          <w:rFonts w:cstheme="minorHAnsi"/>
        </w:rPr>
        <w:t xml:space="preserve">. Replace with “Advanced students must </w:t>
      </w:r>
      <w:r w:rsidR="0078738A" w:rsidRPr="001B58F0">
        <w:rPr>
          <w:rFonts w:cstheme="minorHAnsi"/>
        </w:rPr>
        <w:t>formulate,</w:t>
      </w:r>
      <w:r w:rsidR="001B58F0" w:rsidRPr="001B58F0">
        <w:rPr>
          <w:rFonts w:cstheme="minorHAnsi"/>
        </w:rPr>
        <w:t xml:space="preserve"> and document questions related to the creative process of composition, revision, and realization of completed piece through final performance (i.e. emphasis on motif development, sonic expression of emotive ideas etc.).” </w:t>
      </w:r>
    </w:p>
    <w:p w14:paraId="0362336F" w14:textId="769C2A01" w:rsidR="001B58F0" w:rsidRPr="001B58F0" w:rsidRDefault="00642E2F" w:rsidP="001B58F0">
      <w:pPr>
        <w:pStyle w:val="ListParagraph"/>
        <w:keepNext/>
        <w:keepLines/>
        <w:numPr>
          <w:ilvl w:val="0"/>
          <w:numId w:val="18"/>
        </w:numPr>
        <w:spacing w:before="120" w:after="120"/>
        <w:outlineLvl w:val="0"/>
        <w:rPr>
          <w:rFonts w:cstheme="minorHAnsi"/>
        </w:rPr>
      </w:pPr>
      <w:r w:rsidRPr="001B58F0">
        <w:rPr>
          <w:rFonts w:cstheme="minorHAnsi"/>
        </w:rPr>
        <w:t>Pg.</w:t>
      </w:r>
      <w:r w:rsidR="001B58F0" w:rsidRPr="001B58F0">
        <w:rPr>
          <w:rFonts w:cstheme="minorHAnsi"/>
        </w:rPr>
        <w:t xml:space="preserve"> </w:t>
      </w:r>
      <w:r w:rsidRPr="001B58F0">
        <w:rPr>
          <w:rFonts w:cstheme="minorHAnsi"/>
        </w:rPr>
        <w:t xml:space="preserve">2 </w:t>
      </w:r>
      <w:r w:rsidRPr="00642E2F">
        <w:rPr>
          <w:rFonts w:cstheme="minorHAnsi"/>
          <w:b/>
          <w:bCs/>
        </w:rPr>
        <w:t>Plan</w:t>
      </w:r>
      <w:r w:rsidR="001B58F0" w:rsidRPr="001B58F0">
        <w:rPr>
          <w:rFonts w:cstheme="minorHAnsi"/>
          <w:b/>
          <w:bCs/>
        </w:rPr>
        <w:t xml:space="preserve"> </w:t>
      </w:r>
      <w:r w:rsidR="001B58F0" w:rsidRPr="001B58F0">
        <w:rPr>
          <w:rFonts w:cstheme="minorHAnsi"/>
          <w:b/>
        </w:rPr>
        <w:t>of Action</w:t>
      </w:r>
      <w:r w:rsidR="001B58F0" w:rsidRPr="001B58F0">
        <w:rPr>
          <w:rFonts w:cstheme="minorHAnsi"/>
        </w:rPr>
        <w:t xml:space="preserve">. </w:t>
      </w:r>
      <w:r w:rsidR="001B58F0">
        <w:rPr>
          <w:rFonts w:cstheme="minorHAnsi"/>
        </w:rPr>
        <w:t xml:space="preserve">Replace with </w:t>
      </w:r>
      <w:r w:rsidR="001B58F0" w:rsidRPr="001B58F0">
        <w:rPr>
          <w:rFonts w:cstheme="minorHAnsi"/>
        </w:rPr>
        <w:t xml:space="preserve">“Students will be required to present </w:t>
      </w:r>
      <w:bookmarkStart w:id="0" w:name="_GoBack"/>
      <w:bookmarkEnd w:id="0"/>
      <w:r w:rsidR="00C70082">
        <w:rPr>
          <w:rFonts w:cstheme="minorHAnsi"/>
        </w:rPr>
        <w:t>P</w:t>
      </w:r>
      <w:r w:rsidR="00C70082" w:rsidRPr="001B58F0">
        <w:rPr>
          <w:rFonts w:cstheme="minorHAnsi"/>
        </w:rPr>
        <w:t xml:space="preserve">lans </w:t>
      </w:r>
      <w:r w:rsidR="001B58F0" w:rsidRPr="001B58F0">
        <w:rPr>
          <w:rFonts w:cstheme="minorHAnsi"/>
        </w:rPr>
        <w:t xml:space="preserve">of </w:t>
      </w:r>
      <w:r w:rsidR="00C70082">
        <w:rPr>
          <w:rFonts w:cstheme="minorHAnsi"/>
        </w:rPr>
        <w:t>A</w:t>
      </w:r>
      <w:r w:rsidR="00C70082" w:rsidRPr="001B58F0">
        <w:rPr>
          <w:rFonts w:cstheme="minorHAnsi"/>
        </w:rPr>
        <w:t xml:space="preserve">ction </w:t>
      </w:r>
      <w:r w:rsidR="001B58F0" w:rsidRPr="001B58F0">
        <w:rPr>
          <w:rFonts w:cstheme="minorHAnsi"/>
        </w:rPr>
        <w:t>for multiple individual projects. The plan of action will include step-by-step details about the creative process</w:t>
      </w:r>
      <w:r w:rsidR="00C70082">
        <w:rPr>
          <w:rFonts w:cstheme="minorHAnsi"/>
        </w:rPr>
        <w:t>.”</w:t>
      </w:r>
    </w:p>
    <w:p w14:paraId="695BE03F" w14:textId="77777777" w:rsidR="001B58F0" w:rsidRPr="001B58F0" w:rsidRDefault="001B58F0" w:rsidP="001B58F0">
      <w:pPr>
        <w:pStyle w:val="ListParagraph"/>
        <w:keepNext/>
        <w:keepLines/>
        <w:numPr>
          <w:ilvl w:val="0"/>
          <w:numId w:val="18"/>
        </w:numPr>
        <w:spacing w:before="120" w:after="120"/>
        <w:outlineLvl w:val="0"/>
        <w:rPr>
          <w:rFonts w:cstheme="minorHAnsi"/>
        </w:rPr>
      </w:pPr>
      <w:r w:rsidRPr="001B58F0">
        <w:rPr>
          <w:rFonts w:cstheme="minorHAnsi"/>
        </w:rPr>
        <w:t xml:space="preserve">Page 3 – Assessment: </w:t>
      </w:r>
    </w:p>
    <w:p w14:paraId="04B6B033" w14:textId="77777777" w:rsidR="001B58F0" w:rsidRPr="001B58F0" w:rsidRDefault="001B58F0" w:rsidP="001B58F0">
      <w:pPr>
        <w:pStyle w:val="ListParagraph"/>
        <w:keepNext/>
        <w:keepLines/>
        <w:numPr>
          <w:ilvl w:val="1"/>
          <w:numId w:val="18"/>
        </w:numPr>
        <w:spacing w:before="120" w:after="120"/>
        <w:outlineLvl w:val="0"/>
        <w:rPr>
          <w:rFonts w:cstheme="minorHAnsi"/>
        </w:rPr>
      </w:pPr>
      <w:r w:rsidRPr="001B58F0">
        <w:rPr>
          <w:rFonts w:cstheme="minorHAnsi"/>
        </w:rPr>
        <w:t>Delete the word “basic” on line 6 – “students will be expected to practice didgeridoo playing.”</w:t>
      </w:r>
    </w:p>
    <w:p w14:paraId="6F9249CC" w14:textId="30B71CCF" w:rsidR="001B58F0" w:rsidRPr="001B58F0" w:rsidRDefault="001B58F0" w:rsidP="001B58F0">
      <w:pPr>
        <w:pStyle w:val="ListParagraph"/>
        <w:keepNext/>
        <w:keepLines/>
        <w:numPr>
          <w:ilvl w:val="1"/>
          <w:numId w:val="18"/>
        </w:numPr>
        <w:spacing w:before="120" w:after="120"/>
        <w:outlineLvl w:val="0"/>
        <w:rPr>
          <w:rFonts w:cstheme="minorHAnsi"/>
        </w:rPr>
      </w:pPr>
      <w:r w:rsidRPr="001B58F0">
        <w:rPr>
          <w:rFonts w:cstheme="minorHAnsi"/>
        </w:rPr>
        <w:t xml:space="preserve">Graded on a </w:t>
      </w:r>
      <w:r w:rsidR="007914B6" w:rsidRPr="001B58F0">
        <w:rPr>
          <w:rFonts w:cstheme="minorHAnsi"/>
        </w:rPr>
        <w:t>75-point</w:t>
      </w:r>
      <w:r w:rsidRPr="001B58F0">
        <w:rPr>
          <w:rFonts w:cstheme="minorHAnsi"/>
        </w:rPr>
        <w:t xml:space="preserve"> scale with the following breakdown </w:t>
      </w:r>
    </w:p>
    <w:p w14:paraId="5A261CEE" w14:textId="4C724F54" w:rsidR="001B58F0" w:rsidRPr="001B58F0" w:rsidRDefault="001B58F0" w:rsidP="001B58F0">
      <w:pPr>
        <w:pStyle w:val="ListParagraph"/>
        <w:keepNext/>
        <w:keepLines/>
        <w:numPr>
          <w:ilvl w:val="2"/>
          <w:numId w:val="18"/>
        </w:numPr>
        <w:spacing w:before="120" w:after="120"/>
        <w:outlineLvl w:val="0"/>
        <w:rPr>
          <w:rFonts w:cstheme="minorHAnsi"/>
        </w:rPr>
      </w:pPr>
      <w:r w:rsidRPr="001B58F0">
        <w:rPr>
          <w:rFonts w:cstheme="minorHAnsi"/>
        </w:rPr>
        <w:t xml:space="preserve">25 points – Documented </w:t>
      </w:r>
      <w:r w:rsidR="00C70082">
        <w:rPr>
          <w:rFonts w:cstheme="minorHAnsi"/>
        </w:rPr>
        <w:t>F</w:t>
      </w:r>
      <w:r w:rsidR="00C70082" w:rsidRPr="001B58F0">
        <w:rPr>
          <w:rFonts w:cstheme="minorHAnsi"/>
        </w:rPr>
        <w:t xml:space="preserve">ormulate </w:t>
      </w:r>
      <w:r w:rsidR="00C70082">
        <w:rPr>
          <w:rFonts w:cstheme="minorHAnsi"/>
        </w:rPr>
        <w:t>Q</w:t>
      </w:r>
      <w:r w:rsidR="00C70082" w:rsidRPr="001B58F0">
        <w:rPr>
          <w:rFonts w:cstheme="minorHAnsi"/>
        </w:rPr>
        <w:t xml:space="preserve">uestion </w:t>
      </w:r>
      <w:r w:rsidRPr="001B58F0">
        <w:rPr>
          <w:rFonts w:cstheme="minorHAnsi"/>
        </w:rPr>
        <w:t xml:space="preserve">and </w:t>
      </w:r>
      <w:r w:rsidR="00C70082">
        <w:rPr>
          <w:rFonts w:cstheme="minorHAnsi"/>
        </w:rPr>
        <w:t>P</w:t>
      </w:r>
      <w:r w:rsidR="00C70082" w:rsidRPr="001B58F0">
        <w:rPr>
          <w:rFonts w:cstheme="minorHAnsi"/>
        </w:rPr>
        <w:t xml:space="preserve">lan </w:t>
      </w:r>
      <w:r w:rsidRPr="001B58F0">
        <w:rPr>
          <w:rFonts w:cstheme="minorHAnsi"/>
        </w:rPr>
        <w:t xml:space="preserve">of </w:t>
      </w:r>
      <w:r w:rsidR="00C70082">
        <w:rPr>
          <w:rFonts w:cstheme="minorHAnsi"/>
        </w:rPr>
        <w:t>A</w:t>
      </w:r>
      <w:r w:rsidR="00C70082" w:rsidRPr="001B58F0">
        <w:rPr>
          <w:rFonts w:cstheme="minorHAnsi"/>
        </w:rPr>
        <w:t xml:space="preserve">ction </w:t>
      </w:r>
      <w:r w:rsidRPr="001B58F0">
        <w:rPr>
          <w:rFonts w:cstheme="minorHAnsi"/>
        </w:rPr>
        <w:t xml:space="preserve">along with mastery and critique of didgeridoo playing techniques </w:t>
      </w:r>
    </w:p>
    <w:p w14:paraId="5374188E" w14:textId="77777777" w:rsidR="001B58F0" w:rsidRDefault="001B58F0" w:rsidP="001B58F0">
      <w:pPr>
        <w:spacing w:line="256" w:lineRule="auto"/>
        <w:ind w:left="360"/>
      </w:pPr>
    </w:p>
    <w:p w14:paraId="3C4D5AFE" w14:textId="236465D5" w:rsidR="004C0457" w:rsidRDefault="001B58F0" w:rsidP="0053430F">
      <w:pPr>
        <w:pStyle w:val="ListParagraph"/>
        <w:keepNext/>
        <w:keepLines/>
        <w:spacing w:before="120" w:after="120"/>
        <w:ind w:left="360"/>
        <w:outlineLvl w:val="0"/>
        <w:rPr>
          <w:rFonts w:cstheme="minorHAnsi"/>
        </w:rPr>
      </w:pPr>
      <w:r w:rsidRPr="001B58F0">
        <w:rPr>
          <w:rFonts w:cstheme="minorHAnsi"/>
        </w:rPr>
        <w:lastRenderedPageBreak/>
        <w:t xml:space="preserve">From an operational standpoint, for preserving documentation of the critique – </w:t>
      </w:r>
      <w:r>
        <w:rPr>
          <w:rFonts w:cstheme="minorHAnsi"/>
        </w:rPr>
        <w:t xml:space="preserve">the Committee </w:t>
      </w:r>
      <w:r w:rsidRPr="001B58F0">
        <w:rPr>
          <w:rFonts w:cstheme="minorHAnsi"/>
        </w:rPr>
        <w:t>recommended having students post these in a discussion board on Canvas for example. Since 5 years from now, this course will be re-evaluated for RI designation, the reviewers suggested using this venue for documentation of the research process (detailed more clearly now in the formulate question and plan of action SLOs), which could be submitted in addition to them seeing a video of a student playing.</w:t>
      </w:r>
    </w:p>
    <w:p w14:paraId="3A7B1CB8" w14:textId="77777777" w:rsidR="00134E27" w:rsidRDefault="00134E27" w:rsidP="0053430F">
      <w:pPr>
        <w:pStyle w:val="ListParagraph"/>
        <w:keepNext/>
        <w:keepLines/>
        <w:spacing w:before="120" w:after="120"/>
        <w:ind w:left="360"/>
        <w:outlineLvl w:val="0"/>
        <w:rPr>
          <w:rFonts w:cstheme="minorHAnsi"/>
        </w:rPr>
      </w:pPr>
    </w:p>
    <w:p w14:paraId="5DA35D91" w14:textId="06104D88" w:rsidR="001B58F0" w:rsidRDefault="001B58F0" w:rsidP="0053430F">
      <w:pPr>
        <w:pStyle w:val="ListParagraph"/>
        <w:keepNext/>
        <w:keepLines/>
        <w:spacing w:before="120" w:after="120"/>
        <w:ind w:left="360"/>
        <w:outlineLvl w:val="0"/>
        <w:rPr>
          <w:rFonts w:cstheme="minorHAnsi"/>
        </w:rPr>
      </w:pPr>
      <w:r>
        <w:rPr>
          <w:rFonts w:cstheme="minorHAnsi"/>
        </w:rPr>
        <w:t>MVM 2020</w:t>
      </w:r>
    </w:p>
    <w:p w14:paraId="11477ECC" w14:textId="229F3426" w:rsidR="00134E27" w:rsidRDefault="00134E27" w:rsidP="00134E27">
      <w:pPr>
        <w:pStyle w:val="ListParagraph"/>
        <w:keepNext/>
        <w:keepLines/>
        <w:spacing w:before="120" w:after="120"/>
        <w:ind w:left="360"/>
        <w:outlineLvl w:val="0"/>
        <w:rPr>
          <w:rFonts w:cstheme="minorHAnsi"/>
        </w:rPr>
      </w:pPr>
      <w:r>
        <w:rPr>
          <w:rFonts w:cstheme="minorHAnsi"/>
        </w:rPr>
        <w:t>There</w:t>
      </w:r>
      <w:r w:rsidRPr="00134E27">
        <w:rPr>
          <w:rFonts w:cstheme="minorHAnsi"/>
        </w:rPr>
        <w:t xml:space="preserve"> was some discourse related to whether this course plays a primary role in learning how to play the instrument or if the focus was for example the making of the instrument using different materials etc. The committee had lots of ideas in which we could suggest refining the language for research intensive but felt that the syllabus in its current form seemed to focus more on an exposure to and building skills of using the musical instrument. </w:t>
      </w:r>
    </w:p>
    <w:p w14:paraId="50A06D3F" w14:textId="358BE2C1" w:rsidR="00134E27" w:rsidRDefault="00134E27" w:rsidP="00134E27">
      <w:pPr>
        <w:pStyle w:val="ListParagraph"/>
        <w:keepNext/>
        <w:keepLines/>
        <w:spacing w:before="120" w:after="120"/>
        <w:ind w:left="360"/>
        <w:outlineLvl w:val="0"/>
        <w:rPr>
          <w:rFonts w:cstheme="minorHAnsi"/>
        </w:rPr>
      </w:pPr>
    </w:p>
    <w:p w14:paraId="28C12DB3" w14:textId="1E235BF7" w:rsidR="00134E27" w:rsidRDefault="00134E27" w:rsidP="00134E27">
      <w:pPr>
        <w:pStyle w:val="ListParagraph"/>
        <w:keepNext/>
        <w:keepLines/>
        <w:spacing w:before="120" w:after="120"/>
        <w:ind w:left="360"/>
        <w:outlineLvl w:val="0"/>
        <w:rPr>
          <w:rFonts w:cstheme="minorHAnsi"/>
        </w:rPr>
      </w:pPr>
      <w:r>
        <w:rPr>
          <w:rFonts w:cstheme="minorHAnsi"/>
        </w:rPr>
        <w:t>Regarding moving these courses to UUPC, the committee suggested two options:</w:t>
      </w:r>
    </w:p>
    <w:p w14:paraId="4D8BD4E4" w14:textId="7FAE1F5A" w:rsidR="00134E27" w:rsidRDefault="00134E27" w:rsidP="00134E27">
      <w:pPr>
        <w:pStyle w:val="ListParagraph"/>
        <w:keepNext/>
        <w:keepLines/>
        <w:numPr>
          <w:ilvl w:val="0"/>
          <w:numId w:val="19"/>
        </w:numPr>
        <w:spacing w:before="120" w:after="120"/>
        <w:outlineLvl w:val="0"/>
        <w:rPr>
          <w:rFonts w:cstheme="minorHAnsi"/>
        </w:rPr>
      </w:pPr>
      <w:r>
        <w:rPr>
          <w:rFonts w:cstheme="minorHAnsi"/>
        </w:rPr>
        <w:t>Dr. Cunningham can submit MVM 4040 Advance Didgeridoo pending the recommended changes</w:t>
      </w:r>
      <w:r w:rsidR="0078738A">
        <w:rPr>
          <w:rFonts w:cstheme="minorHAnsi"/>
        </w:rPr>
        <w:t xml:space="preserve"> to the syllabus.</w:t>
      </w:r>
    </w:p>
    <w:p w14:paraId="66CCCD9F" w14:textId="0D624EB0" w:rsidR="0053430F" w:rsidRDefault="0078738A" w:rsidP="007914B6">
      <w:pPr>
        <w:pStyle w:val="ListParagraph"/>
        <w:keepNext/>
        <w:keepLines/>
        <w:numPr>
          <w:ilvl w:val="0"/>
          <w:numId w:val="19"/>
        </w:numPr>
        <w:spacing w:before="120" w:after="120"/>
        <w:outlineLvl w:val="0"/>
        <w:rPr>
          <w:rFonts w:cstheme="minorHAnsi"/>
        </w:rPr>
      </w:pPr>
      <w:r>
        <w:rPr>
          <w:rFonts w:cstheme="minorHAnsi"/>
        </w:rPr>
        <w:t>Tabling both courses to the next URCC meeting and DCW will meet with Dr. Cunningham to go through the syll</w:t>
      </w:r>
      <w:r w:rsidR="007914B6">
        <w:rPr>
          <w:rFonts w:cstheme="minorHAnsi"/>
        </w:rPr>
        <w:t>abi</w:t>
      </w:r>
    </w:p>
    <w:p w14:paraId="0F717DB9" w14:textId="77777777" w:rsidR="005C0666" w:rsidRDefault="005C0666" w:rsidP="005C0666">
      <w:pPr>
        <w:pStyle w:val="ListParagraph"/>
        <w:keepNext/>
        <w:keepLines/>
        <w:spacing w:before="120" w:after="120"/>
        <w:outlineLvl w:val="0"/>
        <w:rPr>
          <w:rFonts w:cstheme="minorHAnsi"/>
        </w:rPr>
      </w:pPr>
    </w:p>
    <w:p w14:paraId="265A0AE8" w14:textId="1E5AD598" w:rsidR="007914B6" w:rsidRDefault="007914B6" w:rsidP="007914B6">
      <w:pPr>
        <w:pStyle w:val="ListParagraph"/>
        <w:keepNext/>
        <w:keepLines/>
        <w:numPr>
          <w:ilvl w:val="0"/>
          <w:numId w:val="2"/>
        </w:numPr>
        <w:spacing w:before="120" w:after="120"/>
        <w:outlineLvl w:val="0"/>
        <w:rPr>
          <w:rFonts w:cstheme="minorHAnsi"/>
          <w:b/>
          <w:bCs/>
          <w:color w:val="1F4E79" w:themeColor="accent1" w:themeShade="80"/>
        </w:rPr>
      </w:pPr>
      <w:r w:rsidRPr="007914B6">
        <w:rPr>
          <w:rFonts w:cstheme="minorHAnsi"/>
          <w:b/>
          <w:bCs/>
          <w:color w:val="1F4E79" w:themeColor="accent1" w:themeShade="80"/>
        </w:rPr>
        <w:t>RI Designation Fast Track update</w:t>
      </w:r>
    </w:p>
    <w:p w14:paraId="1DC0ED74" w14:textId="491490EB" w:rsidR="005C0666" w:rsidRDefault="005C0666" w:rsidP="005C0666">
      <w:pPr>
        <w:pStyle w:val="ListParagraph"/>
        <w:spacing w:line="254" w:lineRule="auto"/>
        <w:ind w:left="360"/>
        <w:rPr>
          <w:rFonts w:cstheme="minorHAnsi"/>
        </w:rPr>
      </w:pPr>
      <w:r w:rsidRPr="00653758">
        <w:rPr>
          <w:rFonts w:cstheme="minorHAnsi"/>
        </w:rPr>
        <w:t>UUPC approved the RI</w:t>
      </w:r>
      <w:r>
        <w:rPr>
          <w:rFonts w:cstheme="minorHAnsi"/>
        </w:rPr>
        <w:t xml:space="preserve"> course</w:t>
      </w:r>
      <w:r w:rsidRPr="00653758">
        <w:rPr>
          <w:rFonts w:cstheme="minorHAnsi"/>
        </w:rPr>
        <w:t xml:space="preserve"> fast tracking process</w:t>
      </w:r>
      <w:r>
        <w:rPr>
          <w:rFonts w:cstheme="minorHAnsi"/>
        </w:rPr>
        <w:t xml:space="preserve"> and recommended to extend the submission process through May 2021. College deans and Department chairs, along with their college liaisons will lead the selection of the courses for RI fast track.</w:t>
      </w:r>
    </w:p>
    <w:p w14:paraId="48FBFD61" w14:textId="77777777" w:rsidR="005C0666" w:rsidRDefault="005C0666" w:rsidP="005C0666">
      <w:pPr>
        <w:pStyle w:val="ListParagraph"/>
        <w:numPr>
          <w:ilvl w:val="0"/>
          <w:numId w:val="20"/>
        </w:numPr>
        <w:spacing w:line="254" w:lineRule="auto"/>
        <w:rPr>
          <w:rFonts w:cstheme="minorHAnsi"/>
        </w:rPr>
      </w:pPr>
      <w:r>
        <w:rPr>
          <w:rFonts w:cstheme="minorHAnsi"/>
        </w:rPr>
        <w:t>Deadlines for Spring 2020 by the end of April, for Fall 2020 around November. DCW will email liaisons (cc. chairs of colleges and curriculum committees) updated RI fast tracking submission deadlines.</w:t>
      </w:r>
    </w:p>
    <w:p w14:paraId="1AE3B268" w14:textId="432CABE9" w:rsidR="005C0666" w:rsidRPr="005C0666" w:rsidRDefault="005C0666" w:rsidP="005C0666">
      <w:pPr>
        <w:pStyle w:val="ListParagraph"/>
        <w:spacing w:line="254" w:lineRule="auto"/>
        <w:ind w:left="360"/>
        <w:rPr>
          <w:rFonts w:cstheme="minorHAnsi"/>
        </w:rPr>
      </w:pPr>
      <w:r>
        <w:rPr>
          <w:rFonts w:cstheme="minorHAnsi"/>
        </w:rPr>
        <w:t>HON – G. Macleod (URCC) and J. Earles (Liaison) will team up to work on list of possible RI fast tacking courses</w:t>
      </w:r>
    </w:p>
    <w:p w14:paraId="055D6DE0" w14:textId="5D2E1CE3" w:rsidR="00AE7A09" w:rsidRPr="002804E5" w:rsidRDefault="00AE7A09" w:rsidP="00AE7A09">
      <w:pPr>
        <w:spacing w:after="0" w:line="252" w:lineRule="auto"/>
        <w:contextualSpacing/>
        <w:rPr>
          <w:rFonts w:cstheme="minorHAnsi"/>
          <w:sz w:val="24"/>
          <w:szCs w:val="24"/>
        </w:rPr>
      </w:pPr>
      <w:r>
        <w:rPr>
          <w:rFonts w:cstheme="minorHAnsi"/>
          <w:sz w:val="24"/>
          <w:szCs w:val="24"/>
          <w:lang w:val="en"/>
        </w:rPr>
        <w:t>Meeting adjourned 1:2</w:t>
      </w:r>
      <w:r w:rsidR="005C0666">
        <w:rPr>
          <w:rFonts w:cstheme="minorHAnsi"/>
          <w:sz w:val="24"/>
          <w:szCs w:val="24"/>
          <w:lang w:val="en"/>
        </w:rPr>
        <w:t>3</w:t>
      </w:r>
      <w:r>
        <w:rPr>
          <w:rFonts w:cstheme="minorHAnsi"/>
          <w:sz w:val="24"/>
          <w:szCs w:val="24"/>
          <w:lang w:val="en"/>
        </w:rPr>
        <w:t xml:space="preserve"> pm</w:t>
      </w:r>
    </w:p>
    <w:sectPr w:rsidR="00AE7A09" w:rsidRPr="00280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871A4"/>
    <w:multiLevelType w:val="hybridMultilevel"/>
    <w:tmpl w:val="BE8ED2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58E218A"/>
    <w:multiLevelType w:val="hybridMultilevel"/>
    <w:tmpl w:val="DECCC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D44440"/>
    <w:multiLevelType w:val="hybridMultilevel"/>
    <w:tmpl w:val="1EFAE3B6"/>
    <w:lvl w:ilvl="0" w:tplc="5DAC1F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C7471A"/>
    <w:multiLevelType w:val="hybridMultilevel"/>
    <w:tmpl w:val="F3C80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0902"/>
    <w:multiLevelType w:val="hybridMultilevel"/>
    <w:tmpl w:val="95A41D6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201EEE"/>
    <w:multiLevelType w:val="hybridMultilevel"/>
    <w:tmpl w:val="D7C40F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350833E6"/>
    <w:multiLevelType w:val="hybridMultilevel"/>
    <w:tmpl w:val="8FC62E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36230A40"/>
    <w:multiLevelType w:val="hybridMultilevel"/>
    <w:tmpl w:val="A4A0F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290DA6"/>
    <w:multiLevelType w:val="hybridMultilevel"/>
    <w:tmpl w:val="A2EA63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0390B"/>
    <w:multiLevelType w:val="hybridMultilevel"/>
    <w:tmpl w:val="DAAEB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74FA3"/>
    <w:multiLevelType w:val="hybridMultilevel"/>
    <w:tmpl w:val="BAC25A50"/>
    <w:lvl w:ilvl="0" w:tplc="0CE89550">
      <w:start w:val="1"/>
      <w:numFmt w:val="decimal"/>
      <w:lvlText w:val="%1."/>
      <w:lvlJc w:val="left"/>
      <w:pPr>
        <w:ind w:left="1080" w:hanging="360"/>
      </w:pPr>
      <w:rPr>
        <w:rFonts w:asciiTheme="minorHAnsi" w:eastAsiaTheme="minorHAnsi" w:hAnsiTheme="minorHAnsi" w:cstheme="minorHAns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EE3FD0"/>
    <w:multiLevelType w:val="hybridMultilevel"/>
    <w:tmpl w:val="B7782C4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441E747E"/>
    <w:multiLevelType w:val="hybridMultilevel"/>
    <w:tmpl w:val="DDA4870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46893FA9"/>
    <w:multiLevelType w:val="hybridMultilevel"/>
    <w:tmpl w:val="25E4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AD02AF7"/>
    <w:multiLevelType w:val="hybridMultilevel"/>
    <w:tmpl w:val="6A3C19D6"/>
    <w:lvl w:ilvl="0" w:tplc="65FAA8BC">
      <w:start w:val="1"/>
      <w:numFmt w:val="decimal"/>
      <w:lvlText w:val="%1."/>
      <w:lvlJc w:val="left"/>
      <w:pPr>
        <w:ind w:left="900" w:hanging="360"/>
      </w:pPr>
      <w:rPr>
        <w:rFonts w:hint="default"/>
        <w:b/>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8A140F2"/>
    <w:multiLevelType w:val="hybridMultilevel"/>
    <w:tmpl w:val="F9F8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6D1364"/>
    <w:multiLevelType w:val="hybridMultilevel"/>
    <w:tmpl w:val="3A821B24"/>
    <w:lvl w:ilvl="0" w:tplc="A686F9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B25229"/>
    <w:multiLevelType w:val="hybridMultilevel"/>
    <w:tmpl w:val="7EE8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9972CC"/>
    <w:multiLevelType w:val="hybridMultilevel"/>
    <w:tmpl w:val="59905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1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BB"/>
    <w:rsid w:val="00107673"/>
    <w:rsid w:val="00134E27"/>
    <w:rsid w:val="00172C73"/>
    <w:rsid w:val="001B58F0"/>
    <w:rsid w:val="002804E5"/>
    <w:rsid w:val="003A7079"/>
    <w:rsid w:val="003C36C1"/>
    <w:rsid w:val="004C0457"/>
    <w:rsid w:val="0053430F"/>
    <w:rsid w:val="005C0666"/>
    <w:rsid w:val="005C2CC5"/>
    <w:rsid w:val="005D33A3"/>
    <w:rsid w:val="00642E2F"/>
    <w:rsid w:val="006656CF"/>
    <w:rsid w:val="0078738A"/>
    <w:rsid w:val="007914B6"/>
    <w:rsid w:val="008C476A"/>
    <w:rsid w:val="00A37EBB"/>
    <w:rsid w:val="00A6230B"/>
    <w:rsid w:val="00AE7A09"/>
    <w:rsid w:val="00AF5E43"/>
    <w:rsid w:val="00BD7598"/>
    <w:rsid w:val="00C70082"/>
    <w:rsid w:val="00E62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C66F"/>
  <w15:chartTrackingRefBased/>
  <w15:docId w15:val="{C7003078-9E20-4B24-BE38-1A211457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BB"/>
    <w:pPr>
      <w:ind w:left="720"/>
      <w:contextualSpacing/>
    </w:pPr>
  </w:style>
  <w:style w:type="character" w:styleId="Hyperlink">
    <w:name w:val="Hyperlink"/>
    <w:basedOn w:val="DefaultParagraphFont"/>
    <w:uiPriority w:val="99"/>
    <w:semiHidden/>
    <w:unhideWhenUsed/>
    <w:rsid w:val="005C2CC5"/>
    <w:rPr>
      <w:color w:val="0563C1"/>
      <w:u w:val="single"/>
    </w:rPr>
  </w:style>
  <w:style w:type="paragraph" w:customStyle="1" w:styleId="xmsonormal">
    <w:name w:val="x_msonormal"/>
    <w:basedOn w:val="Normal"/>
    <w:rsid w:val="002804E5"/>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70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0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41561">
      <w:bodyDiv w:val="1"/>
      <w:marLeft w:val="0"/>
      <w:marRight w:val="0"/>
      <w:marTop w:val="0"/>
      <w:marBottom w:val="0"/>
      <w:divBdr>
        <w:top w:val="none" w:sz="0" w:space="0" w:color="auto"/>
        <w:left w:val="none" w:sz="0" w:space="0" w:color="auto"/>
        <w:bottom w:val="none" w:sz="0" w:space="0" w:color="auto"/>
        <w:right w:val="none" w:sz="0" w:space="0" w:color="auto"/>
      </w:divBdr>
    </w:div>
    <w:div w:id="936601764">
      <w:bodyDiv w:val="1"/>
      <w:marLeft w:val="0"/>
      <w:marRight w:val="0"/>
      <w:marTop w:val="0"/>
      <w:marBottom w:val="0"/>
      <w:divBdr>
        <w:top w:val="none" w:sz="0" w:space="0" w:color="auto"/>
        <w:left w:val="none" w:sz="0" w:space="0" w:color="auto"/>
        <w:bottom w:val="none" w:sz="0" w:space="0" w:color="auto"/>
        <w:right w:val="none" w:sz="0" w:space="0" w:color="auto"/>
      </w:divBdr>
    </w:div>
    <w:div w:id="166770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2977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Sampedro</dc:creator>
  <cp:keywords/>
  <dc:description/>
  <cp:lastModifiedBy>Patricia Sampedro</cp:lastModifiedBy>
  <cp:revision>2</cp:revision>
  <dcterms:created xsi:type="dcterms:W3CDTF">2020-03-04T15:47:00Z</dcterms:created>
  <dcterms:modified xsi:type="dcterms:W3CDTF">2020-03-04T15:47:00Z</dcterms:modified>
</cp:coreProperties>
</file>