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2E436E" w:rsidRDefault="002E436E" w:rsidP="00937EE2">
      <w:pPr>
        <w:autoSpaceDE w:val="0"/>
        <w:autoSpaceDN w:val="0"/>
        <w:adjustRightInd w:val="0"/>
        <w:spacing w:after="0" w:line="240" w:lineRule="auto"/>
        <w:rPr>
          <w:rFonts w:ascii="Times New Roman" w:hAnsi="Times New Roman" w:cs="Times New Roman"/>
          <w:sz w:val="24"/>
          <w:szCs w:val="24"/>
        </w:rPr>
      </w:pPr>
    </w:p>
    <w:p w:rsidR="002E436E" w:rsidRPr="0014448E" w:rsidRDefault="002E436E" w:rsidP="00937EE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40"/>
        <w:gridCol w:w="1021"/>
        <w:gridCol w:w="1640"/>
        <w:gridCol w:w="971"/>
        <w:gridCol w:w="969"/>
        <w:gridCol w:w="971"/>
        <w:gridCol w:w="971"/>
        <w:gridCol w:w="1101"/>
        <w:gridCol w:w="971"/>
        <w:gridCol w:w="972"/>
        <w:gridCol w:w="972"/>
        <w:gridCol w:w="761"/>
      </w:tblGrid>
      <w:tr w:rsidR="00937EE2" w:rsidRPr="0014448E" w:rsidTr="00334266">
        <w:trPr>
          <w:cantSplit/>
          <w:tblHeader/>
        </w:trPr>
        <w:tc>
          <w:tcPr>
            <w:tcW w:w="5000" w:type="pct"/>
            <w:gridSpan w:val="12"/>
            <w:tcBorders>
              <w:top w:val="nil"/>
              <w:left w:val="nil"/>
              <w:bottom w:val="nil"/>
              <w:right w:val="nil"/>
            </w:tcBorders>
            <w:shd w:val="clear" w:color="auto" w:fill="FFFFFF"/>
            <w:vAlign w:val="center"/>
          </w:tcPr>
          <w:p w:rsidR="00937EE2" w:rsidRDefault="00937EE2" w:rsidP="00334266">
            <w:pPr>
              <w:autoSpaceDE w:val="0"/>
              <w:autoSpaceDN w:val="0"/>
              <w:adjustRightInd w:val="0"/>
              <w:spacing w:after="0" w:line="320" w:lineRule="atLeast"/>
              <w:ind w:left="60" w:right="60"/>
              <w:jc w:val="center"/>
              <w:rPr>
                <w:rFonts w:ascii="Arial" w:hAnsi="Arial" w:cs="Arial"/>
                <w:b/>
                <w:bCs/>
                <w:color w:val="000000"/>
                <w:sz w:val="18"/>
                <w:szCs w:val="18"/>
              </w:rPr>
            </w:pPr>
            <w:r w:rsidRPr="0063657C">
              <w:rPr>
                <w:rFonts w:ascii="Arial" w:hAnsi="Arial" w:cs="Arial"/>
                <w:bCs/>
                <w:i/>
                <w:color w:val="000000"/>
                <w:sz w:val="24"/>
                <w:szCs w:val="24"/>
                <w:highlight w:val="yellow"/>
              </w:rPr>
              <w:t>Rate the degree to which a focus on undergraduate research, scholarship and creative activity fits in with the current strategic plan and mission of the university</w:t>
            </w:r>
          </w:p>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p>
        </w:tc>
      </w:tr>
      <w:tr w:rsidR="00937EE2" w:rsidRPr="0014448E" w:rsidTr="00334266">
        <w:trPr>
          <w:cantSplit/>
          <w:tblHeader/>
        </w:trPr>
        <w:tc>
          <w:tcPr>
            <w:tcW w:w="1622"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14448E" w:rsidRDefault="00937EE2" w:rsidP="00334266">
            <w:pPr>
              <w:autoSpaceDE w:val="0"/>
              <w:autoSpaceDN w:val="0"/>
              <w:adjustRightInd w:val="0"/>
              <w:spacing w:after="0" w:line="240" w:lineRule="auto"/>
              <w:jc w:val="center"/>
              <w:rPr>
                <w:rFonts w:ascii="Times New Roman" w:hAnsi="Times New Roman" w:cs="Times New Roman"/>
                <w:sz w:val="24"/>
                <w:szCs w:val="24"/>
              </w:rPr>
            </w:pPr>
          </w:p>
        </w:tc>
        <w:tc>
          <w:tcPr>
            <w:tcW w:w="3108" w:type="pct"/>
            <w:gridSpan w:val="8"/>
            <w:tcBorders>
              <w:top w:val="single" w:sz="16" w:space="0" w:color="000000"/>
              <w:left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Please choose the college you are affiliated with:</w:t>
            </w:r>
          </w:p>
        </w:tc>
        <w:tc>
          <w:tcPr>
            <w:tcW w:w="270" w:type="pct"/>
            <w:vMerge w:val="restart"/>
            <w:tcBorders>
              <w:top w:val="single" w:sz="16" w:space="0" w:color="000000"/>
              <w:bottom w:val="single" w:sz="16" w:space="0" w:color="000000"/>
              <w:right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Total</w:t>
            </w:r>
          </w:p>
        </w:tc>
      </w:tr>
      <w:tr w:rsidR="00937EE2" w:rsidRPr="0014448E" w:rsidTr="00334266">
        <w:trPr>
          <w:cantSplit/>
          <w:tblHeader/>
        </w:trPr>
        <w:tc>
          <w:tcPr>
            <w:tcW w:w="1622"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389" w:type="pct"/>
            <w:tcBorders>
              <w:left w:val="single" w:sz="16" w:space="0" w:color="000000"/>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Dorothy F. Schmidt College of Arts and Letters</w:t>
            </w:r>
          </w:p>
        </w:tc>
        <w:tc>
          <w:tcPr>
            <w:tcW w:w="388"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Business</w:t>
            </w:r>
          </w:p>
        </w:tc>
        <w:tc>
          <w:tcPr>
            <w:tcW w:w="389"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for Design and Social Inquiry</w:t>
            </w:r>
          </w:p>
        </w:tc>
        <w:tc>
          <w:tcPr>
            <w:tcW w:w="389"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Education</w:t>
            </w:r>
          </w:p>
        </w:tc>
        <w:tc>
          <w:tcPr>
            <w:tcW w:w="389"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Engineering and Computer Science</w:t>
            </w:r>
          </w:p>
        </w:tc>
        <w:tc>
          <w:tcPr>
            <w:tcW w:w="389"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Harriet L. Wilkes Honors College</w:t>
            </w:r>
          </w:p>
        </w:tc>
        <w:tc>
          <w:tcPr>
            <w:tcW w:w="389"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Christine E. Lynn College of Nursing</w:t>
            </w:r>
          </w:p>
        </w:tc>
        <w:tc>
          <w:tcPr>
            <w:tcW w:w="389"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Charles E. Schmidt College of Science</w:t>
            </w:r>
          </w:p>
        </w:tc>
        <w:tc>
          <w:tcPr>
            <w:tcW w:w="270" w:type="pct"/>
            <w:vMerge/>
            <w:tcBorders>
              <w:top w:val="single" w:sz="16" w:space="0" w:color="000000"/>
              <w:bottom w:val="single" w:sz="16" w:space="0" w:color="000000"/>
              <w:right w:val="single" w:sz="16" w:space="0" w:color="000000"/>
            </w:tcBorders>
            <w:shd w:val="clear" w:color="auto" w:fill="FFFFFF"/>
            <w:vAlign w:val="bottom"/>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r>
      <w:tr w:rsidR="00937EE2" w:rsidRPr="0014448E" w:rsidTr="00334266">
        <w:trPr>
          <w:cantSplit/>
          <w:tblHeader/>
        </w:trPr>
        <w:tc>
          <w:tcPr>
            <w:tcW w:w="647" w:type="pct"/>
            <w:vMerge w:val="restart"/>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Rate the degree to which a focus on undergraduate research, scholarship and creative activity fits in with the current strategic plan and mission of the university.</w:t>
            </w:r>
          </w:p>
        </w:tc>
        <w:tc>
          <w:tcPr>
            <w:tcW w:w="327" w:type="pct"/>
            <w:vMerge w:val="restart"/>
            <w:tcBorders>
              <w:top w:val="single" w:sz="16" w:space="0" w:color="000000"/>
              <w:left w:val="nil"/>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Completely</w:t>
            </w:r>
          </w:p>
        </w:tc>
        <w:tc>
          <w:tcPr>
            <w:tcW w:w="647" w:type="pct"/>
            <w:tcBorders>
              <w:top w:val="single" w:sz="16" w:space="0" w:color="000000"/>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89" w:type="pct"/>
            <w:tcBorders>
              <w:top w:val="single" w:sz="16" w:space="0" w:color="000000"/>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8"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9"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9"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270" w:type="pct"/>
            <w:tcBorders>
              <w:top w:val="single" w:sz="16" w:space="0" w:color="000000"/>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w:t>
            </w:r>
          </w:p>
        </w:tc>
      </w:tr>
      <w:tr w:rsidR="00937EE2" w:rsidRPr="0014448E" w:rsidTr="00334266">
        <w:trPr>
          <w:cantSplit/>
          <w:tblHeader/>
        </w:trPr>
        <w:tc>
          <w:tcPr>
            <w:tcW w:w="647"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327" w:type="pct"/>
            <w:vMerge/>
            <w:tcBorders>
              <w:top w:val="single" w:sz="16" w:space="0" w:color="000000"/>
              <w:left w:val="nil"/>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647" w:type="pct"/>
            <w:tcBorders>
              <w:top w:val="nil"/>
              <w:left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89" w:type="pct"/>
            <w:tcBorders>
              <w:top w:val="nil"/>
              <w:lef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8"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66.7%</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50.0%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50.0%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20.0%</w:t>
            </w:r>
          </w:p>
        </w:tc>
        <w:tc>
          <w:tcPr>
            <w:tcW w:w="270" w:type="pct"/>
            <w:tcBorders>
              <w:top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40.0%</w:t>
            </w:r>
          </w:p>
        </w:tc>
      </w:tr>
      <w:tr w:rsidR="00937EE2" w:rsidRPr="0014448E" w:rsidTr="00334266">
        <w:trPr>
          <w:cantSplit/>
          <w:tblHeader/>
        </w:trPr>
        <w:tc>
          <w:tcPr>
            <w:tcW w:w="647"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327" w:type="pct"/>
            <w:vMerge w:val="restart"/>
            <w:tcBorders>
              <w:left w:val="nil"/>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Somewhat</w:t>
            </w:r>
          </w:p>
        </w:tc>
        <w:tc>
          <w:tcPr>
            <w:tcW w:w="647" w:type="pct"/>
            <w:tcBorders>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89" w:type="pct"/>
            <w:tcBorders>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8"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4</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4</w:t>
            </w:r>
          </w:p>
        </w:tc>
        <w:tc>
          <w:tcPr>
            <w:tcW w:w="270" w:type="pct"/>
            <w:tcBorders>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w:t>
            </w:r>
          </w:p>
        </w:tc>
      </w:tr>
      <w:tr w:rsidR="00937EE2" w:rsidRPr="0014448E" w:rsidTr="00334266">
        <w:trPr>
          <w:cantSplit/>
          <w:tblHeader/>
        </w:trPr>
        <w:tc>
          <w:tcPr>
            <w:tcW w:w="647"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Times New Roman" w:hAnsi="Times New Roman" w:cs="Times New Roman"/>
                <w:sz w:val="24"/>
                <w:szCs w:val="24"/>
              </w:rPr>
            </w:pPr>
          </w:p>
        </w:tc>
        <w:tc>
          <w:tcPr>
            <w:tcW w:w="327" w:type="pct"/>
            <w:vMerge/>
            <w:tcBorders>
              <w:left w:val="nil"/>
              <w:right w:val="nil"/>
            </w:tcBorders>
            <w:shd w:val="clear" w:color="auto" w:fill="FFFFFF"/>
          </w:tcPr>
          <w:p w:rsidR="00937EE2" w:rsidRPr="0014448E" w:rsidRDefault="00937EE2" w:rsidP="00334266">
            <w:pPr>
              <w:autoSpaceDE w:val="0"/>
              <w:autoSpaceDN w:val="0"/>
              <w:adjustRightInd w:val="0"/>
              <w:spacing w:after="0" w:line="240" w:lineRule="auto"/>
              <w:rPr>
                <w:rFonts w:ascii="Times New Roman" w:hAnsi="Times New Roman" w:cs="Times New Roman"/>
                <w:sz w:val="24"/>
                <w:szCs w:val="24"/>
              </w:rPr>
            </w:pPr>
          </w:p>
        </w:tc>
        <w:tc>
          <w:tcPr>
            <w:tcW w:w="647" w:type="pct"/>
            <w:tcBorders>
              <w:top w:val="nil"/>
              <w:left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89" w:type="pct"/>
            <w:tcBorders>
              <w:top w:val="nil"/>
              <w:lef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8"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66.7%</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80.0%</w:t>
            </w:r>
          </w:p>
        </w:tc>
        <w:tc>
          <w:tcPr>
            <w:tcW w:w="270" w:type="pct"/>
            <w:tcBorders>
              <w:top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40.0%</w:t>
            </w:r>
          </w:p>
        </w:tc>
      </w:tr>
      <w:tr w:rsidR="00937EE2" w:rsidRPr="0014448E" w:rsidTr="00334266">
        <w:trPr>
          <w:cantSplit/>
          <w:tblHeader/>
        </w:trPr>
        <w:tc>
          <w:tcPr>
            <w:tcW w:w="647"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327" w:type="pct"/>
            <w:vMerge w:val="restart"/>
            <w:tcBorders>
              <w:left w:val="nil"/>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Not at all</w:t>
            </w:r>
          </w:p>
        </w:tc>
        <w:tc>
          <w:tcPr>
            <w:tcW w:w="647" w:type="pct"/>
            <w:tcBorders>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89" w:type="pct"/>
            <w:tcBorders>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8"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270" w:type="pct"/>
            <w:tcBorders>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w:t>
            </w:r>
          </w:p>
        </w:tc>
      </w:tr>
      <w:tr w:rsidR="00937EE2" w:rsidRPr="0014448E" w:rsidTr="00334266">
        <w:trPr>
          <w:cantSplit/>
          <w:tblHeader/>
        </w:trPr>
        <w:tc>
          <w:tcPr>
            <w:tcW w:w="647"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Times New Roman" w:hAnsi="Times New Roman" w:cs="Times New Roman"/>
                <w:sz w:val="24"/>
                <w:szCs w:val="24"/>
              </w:rPr>
            </w:pPr>
          </w:p>
        </w:tc>
        <w:tc>
          <w:tcPr>
            <w:tcW w:w="327" w:type="pct"/>
            <w:vMerge/>
            <w:tcBorders>
              <w:left w:val="nil"/>
              <w:right w:val="nil"/>
            </w:tcBorders>
            <w:shd w:val="clear" w:color="auto" w:fill="FFFFFF"/>
          </w:tcPr>
          <w:p w:rsidR="00937EE2" w:rsidRPr="0014448E" w:rsidRDefault="00937EE2" w:rsidP="00334266">
            <w:pPr>
              <w:autoSpaceDE w:val="0"/>
              <w:autoSpaceDN w:val="0"/>
              <w:adjustRightInd w:val="0"/>
              <w:spacing w:after="0" w:line="240" w:lineRule="auto"/>
              <w:rPr>
                <w:rFonts w:ascii="Times New Roman" w:hAnsi="Times New Roman" w:cs="Times New Roman"/>
                <w:sz w:val="24"/>
                <w:szCs w:val="24"/>
              </w:rPr>
            </w:pPr>
          </w:p>
        </w:tc>
        <w:tc>
          <w:tcPr>
            <w:tcW w:w="647" w:type="pct"/>
            <w:tcBorders>
              <w:top w:val="nil"/>
              <w:left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89" w:type="pct"/>
            <w:tcBorders>
              <w:top w:val="nil"/>
              <w:lef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8"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50.0%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50.0%</w:t>
            </w:r>
          </w:p>
        </w:tc>
        <w:tc>
          <w:tcPr>
            <w:tcW w:w="389"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270" w:type="pct"/>
            <w:tcBorders>
              <w:top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20.0%</w:t>
            </w:r>
          </w:p>
        </w:tc>
      </w:tr>
      <w:tr w:rsidR="00937EE2" w:rsidRPr="0014448E" w:rsidTr="00334266">
        <w:trPr>
          <w:cantSplit/>
          <w:tblHeader/>
        </w:trPr>
        <w:tc>
          <w:tcPr>
            <w:tcW w:w="975" w:type="pct"/>
            <w:gridSpan w:val="2"/>
            <w:vMerge w:val="restart"/>
            <w:tcBorders>
              <w:left w:val="single" w:sz="16" w:space="0" w:color="000000"/>
              <w:bottom w:val="single" w:sz="16" w:space="0" w:color="000000"/>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lastRenderedPageBreak/>
              <w:t>Total</w:t>
            </w:r>
          </w:p>
        </w:tc>
        <w:tc>
          <w:tcPr>
            <w:tcW w:w="647" w:type="pct"/>
            <w:tcBorders>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89" w:type="pct"/>
            <w:tcBorders>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8"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6</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89"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w:t>
            </w:r>
          </w:p>
        </w:tc>
        <w:tc>
          <w:tcPr>
            <w:tcW w:w="270" w:type="pct"/>
            <w:tcBorders>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25</w:t>
            </w:r>
          </w:p>
        </w:tc>
      </w:tr>
      <w:tr w:rsidR="00937EE2" w:rsidRPr="0014448E" w:rsidTr="00334266">
        <w:trPr>
          <w:cantSplit/>
        </w:trPr>
        <w:tc>
          <w:tcPr>
            <w:tcW w:w="975" w:type="pct"/>
            <w:gridSpan w:val="2"/>
            <w:vMerge/>
            <w:tcBorders>
              <w:left w:val="single" w:sz="16" w:space="0" w:color="000000"/>
              <w:bottom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647" w:type="pct"/>
            <w:tcBorders>
              <w:top w:val="nil"/>
              <w:left w:val="nil"/>
              <w:bottom w:val="single" w:sz="16" w:space="0" w:color="000000"/>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89" w:type="pct"/>
            <w:tcBorders>
              <w:top w:val="nil"/>
              <w:left w:val="single" w:sz="16" w:space="0" w:color="000000"/>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8"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89"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270" w:type="pct"/>
            <w:tcBorders>
              <w:top w:val="nil"/>
              <w:bottom w:val="single" w:sz="16" w:space="0" w:color="000000"/>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r>
    </w:tbl>
    <w:p w:rsidR="00937EE2" w:rsidRPr="0014448E" w:rsidRDefault="00937EE2" w:rsidP="00937EE2">
      <w:pPr>
        <w:autoSpaceDE w:val="0"/>
        <w:autoSpaceDN w:val="0"/>
        <w:adjustRightInd w:val="0"/>
        <w:spacing w:after="0" w:line="400" w:lineRule="atLeast"/>
        <w:rPr>
          <w:rFonts w:ascii="Times New Roman" w:hAnsi="Times New Roman" w:cs="Times New Roman"/>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2E436E" w:rsidRDefault="002E436E" w:rsidP="00937EE2">
      <w:pPr>
        <w:rPr>
          <w:rFonts w:ascii="Arial" w:hAnsi="Arial" w:cs="Arial"/>
          <w:sz w:val="24"/>
          <w:szCs w:val="24"/>
        </w:rPr>
      </w:pPr>
    </w:p>
    <w:p w:rsidR="002E436E" w:rsidRDefault="002E436E" w:rsidP="00937EE2">
      <w:pPr>
        <w:rPr>
          <w:rFonts w:ascii="Arial" w:hAnsi="Arial" w:cs="Arial"/>
          <w:sz w:val="24"/>
          <w:szCs w:val="24"/>
        </w:rPr>
      </w:pPr>
    </w:p>
    <w:p w:rsidR="002E436E" w:rsidRDefault="002E436E" w:rsidP="00937EE2">
      <w:pPr>
        <w:rPr>
          <w:rFonts w:ascii="Arial" w:hAnsi="Arial" w:cs="Arial"/>
          <w:sz w:val="24"/>
          <w:szCs w:val="24"/>
        </w:rPr>
      </w:pPr>
    </w:p>
    <w:p w:rsidR="00937EE2" w:rsidRPr="0014448E" w:rsidRDefault="00937EE2" w:rsidP="00937EE2">
      <w:pPr>
        <w:rPr>
          <w:rFonts w:ascii="Arial" w:hAnsi="Arial" w:cs="Arial"/>
          <w:sz w:val="24"/>
          <w:szCs w:val="24"/>
        </w:rPr>
      </w:pPr>
    </w:p>
    <w:p w:rsidR="00937EE2" w:rsidRPr="0014448E" w:rsidRDefault="00937EE2" w:rsidP="00937EE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8"/>
        <w:gridCol w:w="1316"/>
        <w:gridCol w:w="1589"/>
        <w:gridCol w:w="944"/>
        <w:gridCol w:w="941"/>
        <w:gridCol w:w="944"/>
        <w:gridCol w:w="944"/>
        <w:gridCol w:w="1101"/>
        <w:gridCol w:w="944"/>
        <w:gridCol w:w="944"/>
        <w:gridCol w:w="944"/>
        <w:gridCol w:w="761"/>
      </w:tblGrid>
      <w:tr w:rsidR="00937EE2" w:rsidRPr="0014448E" w:rsidTr="00334266">
        <w:trPr>
          <w:cantSplit/>
          <w:tblHeader/>
        </w:trPr>
        <w:tc>
          <w:tcPr>
            <w:tcW w:w="5000" w:type="pct"/>
            <w:gridSpan w:val="12"/>
            <w:tcBorders>
              <w:top w:val="nil"/>
              <w:left w:val="nil"/>
              <w:bottom w:val="nil"/>
              <w:right w:val="nil"/>
            </w:tcBorders>
            <w:shd w:val="clear" w:color="auto" w:fill="FFFFFF"/>
            <w:vAlign w:val="center"/>
          </w:tcPr>
          <w:p w:rsidR="00937EE2" w:rsidRDefault="00937EE2" w:rsidP="00334266">
            <w:pPr>
              <w:autoSpaceDE w:val="0"/>
              <w:autoSpaceDN w:val="0"/>
              <w:adjustRightInd w:val="0"/>
              <w:spacing w:after="0" w:line="320" w:lineRule="atLeast"/>
              <w:ind w:left="60" w:right="60"/>
              <w:jc w:val="center"/>
              <w:rPr>
                <w:rFonts w:ascii="Arial" w:hAnsi="Arial" w:cs="Arial"/>
                <w:b/>
                <w:bCs/>
                <w:color w:val="000000"/>
                <w:sz w:val="18"/>
                <w:szCs w:val="18"/>
              </w:rPr>
            </w:pPr>
            <w:r w:rsidRPr="0063657C">
              <w:rPr>
                <w:rFonts w:ascii="Arial" w:hAnsi="Arial" w:cs="Arial"/>
                <w:bCs/>
                <w:i/>
                <w:color w:val="000000"/>
                <w:sz w:val="24"/>
                <w:szCs w:val="24"/>
                <w:highlight w:val="yellow"/>
              </w:rPr>
              <w:lastRenderedPageBreak/>
              <w:t>In your opinion, how important is faculty mentored undergraduate research, scholarship and creative activity in regards to student learning?</w:t>
            </w:r>
          </w:p>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p>
        </w:tc>
      </w:tr>
      <w:tr w:rsidR="00937EE2" w:rsidRPr="0014448E" w:rsidTr="00334266">
        <w:trPr>
          <w:cantSplit/>
          <w:tblHeader/>
        </w:trPr>
        <w:tc>
          <w:tcPr>
            <w:tcW w:w="1760"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14448E" w:rsidRDefault="00937EE2" w:rsidP="00334266">
            <w:pPr>
              <w:autoSpaceDE w:val="0"/>
              <w:autoSpaceDN w:val="0"/>
              <w:adjustRightInd w:val="0"/>
              <w:spacing w:after="0" w:line="240" w:lineRule="auto"/>
              <w:jc w:val="center"/>
              <w:rPr>
                <w:rFonts w:ascii="Times New Roman" w:hAnsi="Times New Roman" w:cs="Times New Roman"/>
                <w:sz w:val="24"/>
                <w:szCs w:val="24"/>
              </w:rPr>
            </w:pPr>
          </w:p>
        </w:tc>
        <w:tc>
          <w:tcPr>
            <w:tcW w:w="2981" w:type="pct"/>
            <w:gridSpan w:val="8"/>
            <w:tcBorders>
              <w:top w:val="single" w:sz="16" w:space="0" w:color="000000"/>
              <w:left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Please choose the college you are affiliated with:</w:t>
            </w:r>
          </w:p>
        </w:tc>
        <w:tc>
          <w:tcPr>
            <w:tcW w:w="259" w:type="pct"/>
            <w:vMerge w:val="restart"/>
            <w:tcBorders>
              <w:top w:val="single" w:sz="16" w:space="0" w:color="000000"/>
              <w:bottom w:val="single" w:sz="16" w:space="0" w:color="000000"/>
              <w:right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Total</w:t>
            </w:r>
          </w:p>
        </w:tc>
      </w:tr>
      <w:tr w:rsidR="00937EE2" w:rsidRPr="0014448E" w:rsidTr="00334266">
        <w:trPr>
          <w:cantSplit/>
          <w:tblHeader/>
        </w:trPr>
        <w:tc>
          <w:tcPr>
            <w:tcW w:w="1760"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373" w:type="pct"/>
            <w:tcBorders>
              <w:left w:val="single" w:sz="16" w:space="0" w:color="000000"/>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Dorothy F. Schmidt College of Arts and Letters</w:t>
            </w:r>
          </w:p>
        </w:tc>
        <w:tc>
          <w:tcPr>
            <w:tcW w:w="372"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Business</w:t>
            </w:r>
          </w:p>
        </w:tc>
        <w:tc>
          <w:tcPr>
            <w:tcW w:w="373"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for Design and Social Inquiry</w:t>
            </w:r>
          </w:p>
        </w:tc>
        <w:tc>
          <w:tcPr>
            <w:tcW w:w="373"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Education</w:t>
            </w:r>
          </w:p>
        </w:tc>
        <w:tc>
          <w:tcPr>
            <w:tcW w:w="373"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College of Engineering and Computer Science</w:t>
            </w:r>
          </w:p>
        </w:tc>
        <w:tc>
          <w:tcPr>
            <w:tcW w:w="373"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Harriet L. Wilkes Honors College</w:t>
            </w:r>
          </w:p>
        </w:tc>
        <w:tc>
          <w:tcPr>
            <w:tcW w:w="373"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Christine E. Lynn College of Nursing</w:t>
            </w:r>
          </w:p>
        </w:tc>
        <w:tc>
          <w:tcPr>
            <w:tcW w:w="373" w:type="pct"/>
            <w:tcBorders>
              <w:bottom w:val="single" w:sz="16" w:space="0" w:color="000000"/>
            </w:tcBorders>
            <w:shd w:val="clear" w:color="auto" w:fill="FFFFFF"/>
            <w:vAlign w:val="bottom"/>
          </w:tcPr>
          <w:p w:rsidR="00937EE2" w:rsidRPr="0014448E"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14448E">
              <w:rPr>
                <w:rFonts w:ascii="Arial" w:hAnsi="Arial" w:cs="Arial"/>
                <w:color w:val="000000"/>
                <w:sz w:val="18"/>
                <w:szCs w:val="18"/>
              </w:rPr>
              <w:t>Charles E. Schmidt College of Science</w:t>
            </w:r>
          </w:p>
        </w:tc>
        <w:tc>
          <w:tcPr>
            <w:tcW w:w="259" w:type="pct"/>
            <w:vMerge/>
            <w:tcBorders>
              <w:top w:val="single" w:sz="16" w:space="0" w:color="000000"/>
              <w:bottom w:val="single" w:sz="16" w:space="0" w:color="000000"/>
              <w:right w:val="single" w:sz="16" w:space="0" w:color="000000"/>
            </w:tcBorders>
            <w:shd w:val="clear" w:color="auto" w:fill="FFFFFF"/>
            <w:vAlign w:val="bottom"/>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r>
      <w:tr w:rsidR="00937EE2" w:rsidRPr="0014448E" w:rsidTr="00334266">
        <w:trPr>
          <w:cantSplit/>
          <w:tblHeader/>
        </w:trPr>
        <w:tc>
          <w:tcPr>
            <w:tcW w:w="622" w:type="pct"/>
            <w:vMerge w:val="restart"/>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In your opinion, how important is faculty mentored undergraduate research, scholarship and creative activity in regards to student learning?</w:t>
            </w:r>
          </w:p>
        </w:tc>
        <w:tc>
          <w:tcPr>
            <w:tcW w:w="517" w:type="pct"/>
            <w:vMerge w:val="restart"/>
            <w:tcBorders>
              <w:top w:val="single" w:sz="16" w:space="0" w:color="000000"/>
              <w:left w:val="nil"/>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Very important</w:t>
            </w:r>
          </w:p>
        </w:tc>
        <w:tc>
          <w:tcPr>
            <w:tcW w:w="622" w:type="pct"/>
            <w:tcBorders>
              <w:top w:val="single" w:sz="16" w:space="0" w:color="000000"/>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73" w:type="pct"/>
            <w:tcBorders>
              <w:top w:val="single" w:sz="16" w:space="0" w:color="000000"/>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2"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w:t>
            </w:r>
          </w:p>
        </w:tc>
        <w:tc>
          <w:tcPr>
            <w:tcW w:w="259" w:type="pct"/>
            <w:tcBorders>
              <w:top w:val="single" w:sz="16" w:space="0" w:color="000000"/>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17</w:t>
            </w:r>
          </w:p>
        </w:tc>
      </w:tr>
      <w:tr w:rsidR="00937EE2" w:rsidRPr="0014448E"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tcBorders>
              <w:top w:val="single" w:sz="16" w:space="0" w:color="000000"/>
              <w:left w:val="nil"/>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2"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20.0%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66.7%</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66.7%</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50.0%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259" w:type="pct"/>
            <w:tcBorders>
              <w:top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70.8%</w:t>
            </w:r>
          </w:p>
        </w:tc>
      </w:tr>
      <w:tr w:rsidR="00937EE2" w:rsidRPr="0014448E"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Somewhat important</w:t>
            </w:r>
          </w:p>
        </w:tc>
        <w:tc>
          <w:tcPr>
            <w:tcW w:w="622" w:type="pct"/>
            <w:tcBorders>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72"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4</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259" w:type="pct"/>
            <w:tcBorders>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7</w:t>
            </w:r>
          </w:p>
        </w:tc>
      </w:tr>
      <w:tr w:rsidR="00937EE2" w:rsidRPr="0014448E"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14448E"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72"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80.0%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33.3%</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50.0%</w:t>
            </w:r>
          </w:p>
        </w:tc>
        <w:tc>
          <w:tcPr>
            <w:tcW w:w="373" w:type="pct"/>
            <w:tcBorders>
              <w:top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.0%</w:t>
            </w:r>
          </w:p>
        </w:tc>
        <w:tc>
          <w:tcPr>
            <w:tcW w:w="259" w:type="pct"/>
            <w:tcBorders>
              <w:top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29.2%</w:t>
            </w:r>
          </w:p>
        </w:tc>
      </w:tr>
      <w:tr w:rsidR="00937EE2" w:rsidRPr="0014448E" w:rsidTr="00334266">
        <w:trPr>
          <w:cantSplit/>
          <w:tblHeader/>
        </w:trPr>
        <w:tc>
          <w:tcPr>
            <w:tcW w:w="1138" w:type="pct"/>
            <w:gridSpan w:val="2"/>
            <w:vMerge w:val="restart"/>
            <w:tcBorders>
              <w:left w:val="single" w:sz="16" w:space="0" w:color="000000"/>
              <w:bottom w:val="single" w:sz="16" w:space="0" w:color="000000"/>
              <w:right w:val="nil"/>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Total</w:t>
            </w:r>
          </w:p>
        </w:tc>
        <w:tc>
          <w:tcPr>
            <w:tcW w:w="622" w:type="pct"/>
            <w:tcBorders>
              <w:left w:val="nil"/>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2"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3</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w:t>
            </w:r>
          </w:p>
        </w:tc>
        <w:tc>
          <w:tcPr>
            <w:tcW w:w="373" w:type="pct"/>
            <w:tcBorders>
              <w:bottom w:val="nil"/>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5</w:t>
            </w:r>
          </w:p>
        </w:tc>
        <w:tc>
          <w:tcPr>
            <w:tcW w:w="259" w:type="pct"/>
            <w:tcBorders>
              <w:bottom w:val="nil"/>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24</w:t>
            </w:r>
          </w:p>
        </w:tc>
      </w:tr>
      <w:tr w:rsidR="00937EE2" w:rsidRPr="0014448E" w:rsidTr="00334266">
        <w:trPr>
          <w:cantSplit/>
        </w:trPr>
        <w:tc>
          <w:tcPr>
            <w:tcW w:w="1138" w:type="pct"/>
            <w:gridSpan w:val="2"/>
            <w:vMerge/>
            <w:tcBorders>
              <w:left w:val="single" w:sz="16" w:space="0" w:color="000000"/>
              <w:bottom w:val="single" w:sz="16" w:space="0" w:color="000000"/>
              <w:right w:val="nil"/>
            </w:tcBorders>
            <w:shd w:val="clear" w:color="auto" w:fill="FFFFFF"/>
          </w:tcPr>
          <w:p w:rsidR="00937EE2" w:rsidRPr="0014448E"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bottom w:val="single" w:sz="16" w:space="0" w:color="000000"/>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rPr>
                <w:rFonts w:ascii="Arial" w:hAnsi="Arial" w:cs="Arial"/>
                <w:color w:val="000000"/>
                <w:sz w:val="18"/>
                <w:szCs w:val="18"/>
              </w:rPr>
            </w:pPr>
            <w:r w:rsidRPr="0014448E">
              <w:rPr>
                <w:rFonts w:ascii="Arial" w:hAnsi="Arial" w:cs="Arial"/>
                <w:color w:val="000000"/>
                <w:sz w:val="18"/>
                <w:szCs w:val="18"/>
              </w:rPr>
              <w:t>% within Please choose the college you are affiliated with:</w:t>
            </w:r>
          </w:p>
        </w:tc>
        <w:tc>
          <w:tcPr>
            <w:tcW w:w="373" w:type="pct"/>
            <w:tcBorders>
              <w:top w:val="nil"/>
              <w:left w:val="single" w:sz="16" w:space="0" w:color="000000"/>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2"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c>
          <w:tcPr>
            <w:tcW w:w="259" w:type="pct"/>
            <w:tcBorders>
              <w:top w:val="nil"/>
              <w:bottom w:val="single" w:sz="16" w:space="0" w:color="000000"/>
              <w:right w:val="single" w:sz="16" w:space="0" w:color="000000"/>
            </w:tcBorders>
            <w:shd w:val="clear" w:color="auto" w:fill="FFFFFF"/>
          </w:tcPr>
          <w:p w:rsidR="00937EE2" w:rsidRPr="0014448E"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14448E">
              <w:rPr>
                <w:rFonts w:ascii="Arial" w:hAnsi="Arial" w:cs="Arial"/>
                <w:color w:val="000000"/>
                <w:sz w:val="18"/>
                <w:szCs w:val="18"/>
              </w:rPr>
              <w:t>100.0%</w:t>
            </w:r>
          </w:p>
        </w:tc>
      </w:tr>
    </w:tbl>
    <w:p w:rsidR="00937EE2" w:rsidRPr="0014448E" w:rsidRDefault="00937EE2" w:rsidP="00937EE2">
      <w:pPr>
        <w:autoSpaceDE w:val="0"/>
        <w:autoSpaceDN w:val="0"/>
        <w:adjustRightInd w:val="0"/>
        <w:spacing w:after="0" w:line="400" w:lineRule="atLeast"/>
        <w:rPr>
          <w:rFonts w:ascii="Times New Roman" w:hAnsi="Times New Roman" w:cs="Times New Roman"/>
          <w:sz w:val="24"/>
          <w:szCs w:val="24"/>
        </w:rPr>
      </w:pPr>
    </w:p>
    <w:p w:rsidR="00937EE2" w:rsidRDefault="00937EE2" w:rsidP="00937EE2">
      <w:pPr>
        <w:rPr>
          <w:rFonts w:ascii="Arial" w:hAnsi="Arial" w:cs="Arial"/>
          <w:i/>
          <w:sz w:val="24"/>
          <w:szCs w:val="24"/>
        </w:rPr>
      </w:pPr>
      <w:r w:rsidRPr="0063657C">
        <w:rPr>
          <w:rFonts w:ascii="Arial" w:hAnsi="Arial" w:cs="Arial"/>
          <w:i/>
          <w:sz w:val="24"/>
          <w:szCs w:val="24"/>
          <w:highlight w:val="yellow"/>
        </w:rPr>
        <w:lastRenderedPageBreak/>
        <w:t>Please explain the benefits of faculty mentored undergraduate research, scholarship and creative activity in regards to student learning.</w:t>
      </w:r>
      <w:r>
        <w:rPr>
          <w:rFonts w:ascii="Arial" w:hAnsi="Arial" w:cs="Arial"/>
          <w:i/>
          <w:sz w:val="24"/>
          <w:szCs w:val="24"/>
        </w:rPr>
        <w:t xml:space="preserve"> </w:t>
      </w:r>
    </w:p>
    <w:p w:rsidR="00937EE2" w:rsidRPr="007210A9" w:rsidRDefault="00937EE2" w:rsidP="00937EE2">
      <w:pPr>
        <w:rPr>
          <w:rFonts w:ascii="Arial" w:hAnsi="Arial" w:cs="Arial"/>
          <w:sz w:val="24"/>
          <w:szCs w:val="24"/>
        </w:rPr>
      </w:pPr>
      <w:r w:rsidRPr="007210A9">
        <w:rPr>
          <w:rFonts w:ascii="Arial" w:hAnsi="Arial" w:cs="Arial"/>
          <w:sz w:val="24"/>
          <w:szCs w:val="24"/>
        </w:rPr>
        <w:t>Students who learn to conduct independent research as undergraduates master the skills necessary for success in graduate programs as well as in the workplace. Graduates from the Wilkes Honors College report that they find themselves extremely well-prepared for the rigors of medical school, law school, and graduate school in multiple disciplines. The process of engaging in research introduces students to both the rigor and rewards of sustained critical thinking plus long hours of work (collecting and analyzing data, writing and re-writing prose, working with peers and colleagues, and presenting results to a broad audience)---the building blocks f</w:t>
      </w:r>
      <w:r>
        <w:rPr>
          <w:rFonts w:ascii="Arial" w:hAnsi="Arial" w:cs="Arial"/>
          <w:sz w:val="24"/>
          <w:szCs w:val="24"/>
        </w:rPr>
        <w:t>or success in almost any field.</w:t>
      </w:r>
    </w:p>
    <w:p w:rsidR="00937EE2" w:rsidRPr="007210A9" w:rsidRDefault="00937EE2" w:rsidP="00937EE2">
      <w:pPr>
        <w:rPr>
          <w:rFonts w:ascii="Arial" w:hAnsi="Arial" w:cs="Arial"/>
          <w:sz w:val="24"/>
          <w:szCs w:val="24"/>
        </w:rPr>
      </w:pPr>
      <w:r w:rsidRPr="007210A9">
        <w:rPr>
          <w:rFonts w:ascii="Arial" w:hAnsi="Arial" w:cs="Arial"/>
          <w:sz w:val="24"/>
          <w:szCs w:val="24"/>
        </w:rPr>
        <w:t>Currently there are no benefits. The faculty does not get any recognition, such as credits towards course release, undergraduate research and mentoring is not part of the evaluation package or P&amp;T portfolio and is not recognized as achievement.</w:t>
      </w:r>
    </w:p>
    <w:p w:rsidR="00937EE2" w:rsidRPr="007210A9" w:rsidRDefault="00937EE2" w:rsidP="00937EE2">
      <w:pPr>
        <w:rPr>
          <w:rFonts w:ascii="Arial" w:hAnsi="Arial" w:cs="Arial"/>
          <w:sz w:val="24"/>
          <w:szCs w:val="24"/>
        </w:rPr>
      </w:pPr>
      <w:r w:rsidRPr="007210A9">
        <w:rPr>
          <w:rFonts w:ascii="Arial" w:hAnsi="Arial" w:cs="Arial"/>
          <w:sz w:val="24"/>
          <w:szCs w:val="24"/>
        </w:rPr>
        <w:t>Students will be motivated more by what they create and discover for themselves.</w:t>
      </w:r>
    </w:p>
    <w:p w:rsidR="00937EE2" w:rsidRPr="007210A9" w:rsidRDefault="00937EE2" w:rsidP="00937EE2">
      <w:pPr>
        <w:rPr>
          <w:rFonts w:ascii="Arial" w:hAnsi="Arial" w:cs="Arial"/>
          <w:sz w:val="24"/>
          <w:szCs w:val="24"/>
        </w:rPr>
      </w:pPr>
      <w:r w:rsidRPr="007210A9">
        <w:rPr>
          <w:rFonts w:ascii="Arial" w:hAnsi="Arial" w:cs="Arial"/>
          <w:sz w:val="24"/>
          <w:szCs w:val="24"/>
        </w:rPr>
        <w:t>Research and creative activity teaches our students independent thi</w:t>
      </w:r>
      <w:r w:rsidR="002E436E">
        <w:rPr>
          <w:rFonts w:ascii="Arial" w:hAnsi="Arial" w:cs="Arial"/>
          <w:sz w:val="24"/>
          <w:szCs w:val="24"/>
        </w:rPr>
        <w:t>nking and self-</w:t>
      </w:r>
      <w:r w:rsidRPr="007210A9">
        <w:rPr>
          <w:rFonts w:ascii="Arial" w:hAnsi="Arial" w:cs="Arial"/>
          <w:sz w:val="24"/>
          <w:szCs w:val="24"/>
        </w:rPr>
        <w:t>reliance in solving complex problems.</w:t>
      </w:r>
    </w:p>
    <w:p w:rsidR="00937EE2" w:rsidRPr="007210A9" w:rsidRDefault="00937EE2" w:rsidP="00937EE2">
      <w:pPr>
        <w:rPr>
          <w:rFonts w:ascii="Arial" w:hAnsi="Arial" w:cs="Arial"/>
          <w:sz w:val="24"/>
          <w:szCs w:val="24"/>
        </w:rPr>
      </w:pPr>
      <w:r w:rsidRPr="007210A9">
        <w:rPr>
          <w:rFonts w:ascii="Arial" w:hAnsi="Arial" w:cs="Arial"/>
          <w:sz w:val="24"/>
          <w:szCs w:val="24"/>
        </w:rPr>
        <w:t xml:space="preserve">Our faculty have mentored undergraduate students, had them work on teams, </w:t>
      </w:r>
      <w:proofErr w:type="gramStart"/>
      <w:r w:rsidRPr="007210A9">
        <w:rPr>
          <w:rFonts w:ascii="Arial" w:hAnsi="Arial" w:cs="Arial"/>
          <w:sz w:val="24"/>
          <w:szCs w:val="24"/>
        </w:rPr>
        <w:t>included</w:t>
      </w:r>
      <w:proofErr w:type="gramEnd"/>
      <w:r w:rsidRPr="007210A9">
        <w:rPr>
          <w:rFonts w:ascii="Arial" w:hAnsi="Arial" w:cs="Arial"/>
          <w:sz w:val="24"/>
          <w:szCs w:val="24"/>
        </w:rPr>
        <w:t xml:space="preserve"> them on publications.  This has been of benefit to both students and faculty.  The students are mentored by energetic and caring faculty.  Of all the students that participated in such activities, they all went on for their graduate degrees.</w:t>
      </w:r>
    </w:p>
    <w:p w:rsidR="00937EE2" w:rsidRPr="007210A9" w:rsidRDefault="00937EE2" w:rsidP="00937EE2">
      <w:pPr>
        <w:rPr>
          <w:rFonts w:ascii="Arial" w:hAnsi="Arial" w:cs="Arial"/>
          <w:sz w:val="24"/>
          <w:szCs w:val="24"/>
        </w:rPr>
      </w:pPr>
      <w:r w:rsidRPr="007210A9">
        <w:rPr>
          <w:rFonts w:ascii="Arial" w:hAnsi="Arial" w:cs="Arial"/>
          <w:sz w:val="24"/>
          <w:szCs w:val="24"/>
        </w:rPr>
        <w:t>It broadens the students</w:t>
      </w:r>
      <w:r w:rsidR="002E436E">
        <w:rPr>
          <w:rFonts w:ascii="Arial" w:hAnsi="Arial" w:cs="Arial"/>
          <w:sz w:val="24"/>
          <w:szCs w:val="24"/>
        </w:rPr>
        <w:t>’</w:t>
      </w:r>
      <w:r w:rsidRPr="007210A9">
        <w:rPr>
          <w:rFonts w:ascii="Arial" w:hAnsi="Arial" w:cs="Arial"/>
          <w:sz w:val="24"/>
          <w:szCs w:val="24"/>
        </w:rPr>
        <w:t xml:space="preserve"> appreciation of his chosen field of study far beyond the classroom experience.</w:t>
      </w:r>
    </w:p>
    <w:p w:rsidR="00937EE2" w:rsidRPr="007210A9" w:rsidRDefault="00937EE2" w:rsidP="00937EE2">
      <w:pPr>
        <w:rPr>
          <w:rFonts w:ascii="Arial" w:hAnsi="Arial" w:cs="Arial"/>
          <w:sz w:val="24"/>
          <w:szCs w:val="24"/>
        </w:rPr>
      </w:pPr>
      <w:r w:rsidRPr="007210A9">
        <w:rPr>
          <w:rFonts w:ascii="Arial" w:hAnsi="Arial" w:cs="Arial"/>
          <w:sz w:val="24"/>
          <w:szCs w:val="24"/>
        </w:rPr>
        <w:t>Undergraduate research provides application of classroom learning to the laboratory.  Illustrates how scientific knowledge is acquired.</w:t>
      </w:r>
    </w:p>
    <w:p w:rsidR="00937EE2" w:rsidRPr="007210A9" w:rsidRDefault="00937EE2" w:rsidP="00937EE2">
      <w:pPr>
        <w:rPr>
          <w:rFonts w:ascii="Arial" w:hAnsi="Arial" w:cs="Arial"/>
          <w:sz w:val="24"/>
          <w:szCs w:val="24"/>
        </w:rPr>
      </w:pPr>
      <w:proofErr w:type="gramStart"/>
      <w:r w:rsidRPr="007210A9">
        <w:rPr>
          <w:rFonts w:ascii="Arial" w:hAnsi="Arial" w:cs="Arial"/>
          <w:sz w:val="24"/>
          <w:szCs w:val="24"/>
        </w:rPr>
        <w:t>Hands on experience is</w:t>
      </w:r>
      <w:proofErr w:type="gramEnd"/>
      <w:r w:rsidRPr="007210A9">
        <w:rPr>
          <w:rFonts w:ascii="Arial" w:hAnsi="Arial" w:cs="Arial"/>
          <w:sz w:val="24"/>
          <w:szCs w:val="24"/>
        </w:rPr>
        <w:t xml:space="preserve"> far superior to reading about something or hearing a lecture.  I usually use the analogy of flying a plane.  You can read and hear about it all you like, but no one is going to trust you with carrying a bunch of passengers on a jet before you get some actual flying experience.</w:t>
      </w:r>
    </w:p>
    <w:p w:rsidR="00937EE2" w:rsidRPr="007210A9" w:rsidRDefault="00937EE2" w:rsidP="00937EE2">
      <w:pPr>
        <w:rPr>
          <w:rFonts w:ascii="Arial" w:hAnsi="Arial" w:cs="Arial"/>
          <w:sz w:val="24"/>
          <w:szCs w:val="24"/>
        </w:rPr>
      </w:pPr>
      <w:r w:rsidRPr="007210A9">
        <w:rPr>
          <w:rFonts w:ascii="Arial" w:hAnsi="Arial" w:cs="Arial"/>
          <w:sz w:val="24"/>
          <w:szCs w:val="24"/>
        </w:rPr>
        <w:lastRenderedPageBreak/>
        <w:t xml:space="preserve">-Can create interest in research careers in those who had not previously considered it.  -Can increase the productivity of the </w:t>
      </w:r>
      <w:proofErr w:type="gramStart"/>
      <w:r w:rsidRPr="007210A9">
        <w:rPr>
          <w:rFonts w:ascii="Arial" w:hAnsi="Arial" w:cs="Arial"/>
          <w:sz w:val="24"/>
          <w:szCs w:val="24"/>
        </w:rPr>
        <w:t>faculty  -</w:t>
      </w:r>
      <w:proofErr w:type="gramEnd"/>
      <w:r w:rsidRPr="007210A9">
        <w:rPr>
          <w:rFonts w:ascii="Arial" w:hAnsi="Arial" w:cs="Arial"/>
          <w:sz w:val="24"/>
          <w:szCs w:val="24"/>
        </w:rPr>
        <w:t>Brings in novel perspectives in the area of study</w:t>
      </w:r>
    </w:p>
    <w:p w:rsidR="00937EE2" w:rsidRPr="007210A9" w:rsidRDefault="00937EE2" w:rsidP="00937EE2">
      <w:pPr>
        <w:rPr>
          <w:rFonts w:ascii="Arial" w:hAnsi="Arial" w:cs="Arial"/>
          <w:sz w:val="24"/>
          <w:szCs w:val="24"/>
        </w:rPr>
      </w:pPr>
      <w:r w:rsidRPr="007210A9">
        <w:rPr>
          <w:rFonts w:ascii="Arial" w:hAnsi="Arial" w:cs="Arial"/>
          <w:sz w:val="24"/>
          <w:szCs w:val="24"/>
        </w:rPr>
        <w:t>The practice of architecture is "doing" what you have learned so the benefit of undergraduate research, scholarship and creative activity in this program is extremely beneficial.</w:t>
      </w:r>
    </w:p>
    <w:p w:rsidR="00937EE2" w:rsidRPr="007210A9" w:rsidRDefault="00937EE2" w:rsidP="00937EE2">
      <w:pPr>
        <w:rPr>
          <w:rFonts w:ascii="Arial" w:hAnsi="Arial" w:cs="Arial"/>
          <w:sz w:val="24"/>
          <w:szCs w:val="24"/>
        </w:rPr>
      </w:pPr>
      <w:r w:rsidRPr="007210A9">
        <w:rPr>
          <w:rFonts w:ascii="Arial" w:hAnsi="Arial" w:cs="Arial"/>
          <w:sz w:val="24"/>
          <w:szCs w:val="24"/>
        </w:rPr>
        <w:t>Creative activity would be the only issue. Occasionally we get a student or group of students who do business plans for competitions. We have an active mentoring progr</w:t>
      </w:r>
      <w:r>
        <w:rPr>
          <w:rFonts w:ascii="Arial" w:hAnsi="Arial" w:cs="Arial"/>
          <w:sz w:val="24"/>
          <w:szCs w:val="24"/>
        </w:rPr>
        <w:t>am with the business community.</w:t>
      </w:r>
    </w:p>
    <w:p w:rsidR="00937EE2" w:rsidRPr="007210A9" w:rsidRDefault="00937EE2" w:rsidP="00937EE2">
      <w:pPr>
        <w:rPr>
          <w:rFonts w:ascii="Arial" w:hAnsi="Arial" w:cs="Arial"/>
          <w:sz w:val="24"/>
          <w:szCs w:val="24"/>
        </w:rPr>
      </w:pPr>
      <w:r w:rsidRPr="007210A9">
        <w:rPr>
          <w:rFonts w:ascii="Arial" w:hAnsi="Arial" w:cs="Arial"/>
          <w:sz w:val="24"/>
          <w:szCs w:val="24"/>
        </w:rPr>
        <w:t>Mentored undergraduate research will increase the quality of learning and students connectivity within the university.  By connecting students to research and faculty, FAU will be able to retain great students and therefore increase FTE and graduation rates.</w:t>
      </w:r>
    </w:p>
    <w:p w:rsidR="00937EE2" w:rsidRPr="007210A9" w:rsidRDefault="00937EE2" w:rsidP="00937EE2">
      <w:pPr>
        <w:rPr>
          <w:rFonts w:ascii="Arial" w:hAnsi="Arial" w:cs="Arial"/>
          <w:sz w:val="24"/>
          <w:szCs w:val="24"/>
        </w:rPr>
      </w:pPr>
      <w:r w:rsidRPr="007210A9">
        <w:rPr>
          <w:rFonts w:ascii="Arial" w:hAnsi="Arial" w:cs="Arial"/>
          <w:sz w:val="24"/>
          <w:szCs w:val="24"/>
        </w:rPr>
        <w:t>Currently, there are no benefits to the faculty</w:t>
      </w:r>
    </w:p>
    <w:p w:rsidR="00937EE2" w:rsidRPr="007210A9" w:rsidRDefault="00937EE2" w:rsidP="00937EE2">
      <w:pPr>
        <w:rPr>
          <w:rFonts w:ascii="Arial" w:hAnsi="Arial" w:cs="Arial"/>
          <w:sz w:val="24"/>
          <w:szCs w:val="24"/>
        </w:rPr>
      </w:pPr>
      <w:r w:rsidRPr="007210A9">
        <w:rPr>
          <w:rFonts w:ascii="Arial" w:hAnsi="Arial" w:cs="Arial"/>
          <w:sz w:val="24"/>
          <w:szCs w:val="24"/>
        </w:rPr>
        <w:t>This kind of research activity allows students to begin thinking and acting like historians, who are, in essence, problem solvers to a high degree. Students learn to ask questions of a topic or area of research, do research to answer the questions, and write their conclusions in a cogent manner. This kind of sophisticated problem solving is an asset in any area of endeavor that students may pursue upon graduation.</w:t>
      </w:r>
    </w:p>
    <w:p w:rsidR="00937EE2" w:rsidRPr="007210A9" w:rsidRDefault="00937EE2" w:rsidP="00937EE2">
      <w:pPr>
        <w:rPr>
          <w:rFonts w:ascii="Arial" w:hAnsi="Arial" w:cs="Arial"/>
          <w:sz w:val="24"/>
          <w:szCs w:val="24"/>
        </w:rPr>
      </w:pPr>
      <w:r w:rsidRPr="007210A9">
        <w:rPr>
          <w:rFonts w:ascii="Arial" w:hAnsi="Arial" w:cs="Arial"/>
          <w:sz w:val="24"/>
          <w:szCs w:val="24"/>
        </w:rPr>
        <w:t xml:space="preserve">Students learn how to present their work in a professional exhibition forum. They learn how to develop a cohesive body of work, how to discuss that work using appropriate vocabulary and descriptive language both written and orally, and they are encouraged to submit their work to peer-reviewed exhibitions, publications </w:t>
      </w:r>
      <w:r>
        <w:rPr>
          <w:rFonts w:ascii="Arial" w:hAnsi="Arial" w:cs="Arial"/>
          <w:sz w:val="24"/>
          <w:szCs w:val="24"/>
        </w:rPr>
        <w:t>and other appropriate venues.</w:t>
      </w:r>
    </w:p>
    <w:p w:rsidR="00937EE2" w:rsidRPr="007210A9" w:rsidRDefault="00937EE2" w:rsidP="00937EE2">
      <w:pPr>
        <w:rPr>
          <w:rFonts w:ascii="Arial" w:hAnsi="Arial" w:cs="Arial"/>
          <w:sz w:val="24"/>
          <w:szCs w:val="24"/>
        </w:rPr>
      </w:pPr>
      <w:r w:rsidRPr="007210A9">
        <w:rPr>
          <w:rFonts w:ascii="Arial" w:hAnsi="Arial" w:cs="Arial"/>
          <w:sz w:val="24"/>
          <w:szCs w:val="24"/>
        </w:rPr>
        <w:t>Exposing undergradu</w:t>
      </w:r>
      <w:r w:rsidR="002E436E">
        <w:rPr>
          <w:rFonts w:ascii="Arial" w:hAnsi="Arial" w:cs="Arial"/>
          <w:sz w:val="24"/>
          <w:szCs w:val="24"/>
        </w:rPr>
        <w:t>a</w:t>
      </w:r>
      <w:r w:rsidRPr="007210A9">
        <w:rPr>
          <w:rFonts w:ascii="Arial" w:hAnsi="Arial" w:cs="Arial"/>
          <w:sz w:val="24"/>
          <w:szCs w:val="24"/>
        </w:rPr>
        <w:t>te students to mentored undergraduate research may help us build interest in our graduate programs.</w:t>
      </w:r>
    </w:p>
    <w:p w:rsidR="00937EE2" w:rsidRPr="007210A9" w:rsidRDefault="00937EE2" w:rsidP="00937EE2">
      <w:pPr>
        <w:rPr>
          <w:rFonts w:ascii="Arial" w:hAnsi="Arial" w:cs="Arial"/>
          <w:sz w:val="24"/>
          <w:szCs w:val="24"/>
        </w:rPr>
      </w:pPr>
      <w:r w:rsidRPr="007210A9">
        <w:rPr>
          <w:rFonts w:ascii="Arial" w:hAnsi="Arial" w:cs="Arial"/>
          <w:sz w:val="24"/>
          <w:szCs w:val="24"/>
        </w:rPr>
        <w:t>The best way to get a student interested in research is to have them spend time during their undergraduate years in a quality research environment.</w:t>
      </w:r>
    </w:p>
    <w:p w:rsidR="002E436E" w:rsidRDefault="00937EE2" w:rsidP="002E436E">
      <w:pPr>
        <w:rPr>
          <w:rFonts w:ascii="Arial" w:hAnsi="Arial" w:cs="Arial"/>
          <w:sz w:val="24"/>
          <w:szCs w:val="24"/>
        </w:rPr>
      </w:pPr>
      <w:r w:rsidRPr="007210A9">
        <w:rPr>
          <w:rFonts w:ascii="Arial" w:hAnsi="Arial" w:cs="Arial"/>
          <w:sz w:val="24"/>
          <w:szCs w:val="24"/>
        </w:rPr>
        <w:t xml:space="preserve">It </w:t>
      </w:r>
    </w:p>
    <w:p w:rsidR="00937EE2" w:rsidRDefault="00937EE2" w:rsidP="002E436E">
      <w:pPr>
        <w:rPr>
          <w:rFonts w:ascii="Arial" w:hAnsi="Arial" w:cs="Arial"/>
          <w:sz w:val="24"/>
          <w:szCs w:val="24"/>
        </w:rPr>
      </w:pPr>
      <w:proofErr w:type="gramStart"/>
      <w:r w:rsidRPr="007210A9">
        <w:rPr>
          <w:rFonts w:ascii="Arial" w:hAnsi="Arial" w:cs="Arial"/>
          <w:sz w:val="24"/>
          <w:szCs w:val="24"/>
        </w:rPr>
        <w:t>moves</w:t>
      </w:r>
      <w:proofErr w:type="gramEnd"/>
      <w:r w:rsidRPr="007210A9">
        <w:rPr>
          <w:rFonts w:ascii="Arial" w:hAnsi="Arial" w:cs="Arial"/>
          <w:sz w:val="24"/>
          <w:szCs w:val="24"/>
        </w:rPr>
        <w:t xml:space="preserve"> our students beyond the basic assumptions for practitioner roles that our graduates play</w:t>
      </w:r>
    </w:p>
    <w:p w:rsidR="002E436E" w:rsidRPr="002E436E" w:rsidRDefault="002E436E" w:rsidP="002E436E">
      <w:pPr>
        <w:rPr>
          <w:rFonts w:ascii="Arial" w:hAnsi="Arial" w:cs="Arial"/>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8"/>
        <w:gridCol w:w="1316"/>
        <w:gridCol w:w="1589"/>
        <w:gridCol w:w="944"/>
        <w:gridCol w:w="941"/>
        <w:gridCol w:w="944"/>
        <w:gridCol w:w="944"/>
        <w:gridCol w:w="1101"/>
        <w:gridCol w:w="944"/>
        <w:gridCol w:w="944"/>
        <w:gridCol w:w="944"/>
        <w:gridCol w:w="761"/>
      </w:tblGrid>
      <w:tr w:rsidR="00937EE2" w:rsidRPr="007210A9" w:rsidTr="00334266">
        <w:trPr>
          <w:cantSplit/>
          <w:tblHeader/>
        </w:trPr>
        <w:tc>
          <w:tcPr>
            <w:tcW w:w="5000" w:type="pct"/>
            <w:gridSpan w:val="12"/>
            <w:tcBorders>
              <w:top w:val="nil"/>
              <w:left w:val="nil"/>
              <w:bottom w:val="nil"/>
              <w:right w:val="nil"/>
            </w:tcBorders>
            <w:shd w:val="clear" w:color="auto" w:fill="FFFFFF"/>
            <w:vAlign w:val="center"/>
          </w:tcPr>
          <w:p w:rsidR="00937EE2" w:rsidRDefault="00937EE2" w:rsidP="00334266">
            <w:pPr>
              <w:autoSpaceDE w:val="0"/>
              <w:autoSpaceDN w:val="0"/>
              <w:adjustRightInd w:val="0"/>
              <w:spacing w:after="0" w:line="320" w:lineRule="atLeast"/>
              <w:ind w:left="60" w:right="60"/>
              <w:jc w:val="center"/>
              <w:rPr>
                <w:rFonts w:ascii="Arial" w:hAnsi="Arial" w:cs="Arial"/>
                <w:b/>
                <w:bCs/>
                <w:color w:val="000000"/>
                <w:sz w:val="18"/>
                <w:szCs w:val="18"/>
              </w:rPr>
            </w:pPr>
            <w:r w:rsidRPr="007210A9">
              <w:rPr>
                <w:rFonts w:ascii="Arial" w:hAnsi="Arial" w:cs="Arial"/>
                <w:bCs/>
                <w:i/>
                <w:color w:val="000000"/>
                <w:sz w:val="24"/>
                <w:szCs w:val="24"/>
                <w:highlight w:val="yellow"/>
              </w:rPr>
              <w:t>In your opinion, how important is faculty mentored undergraduate research, scholarship and creative activity in regards to students' professional development?</w:t>
            </w:r>
          </w:p>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b/>
                <w:bCs/>
                <w:color w:val="000000"/>
                <w:sz w:val="18"/>
                <w:szCs w:val="18"/>
              </w:rPr>
              <w:t xml:space="preserve"> </w:t>
            </w:r>
          </w:p>
        </w:tc>
      </w:tr>
      <w:tr w:rsidR="00937EE2" w:rsidRPr="007210A9" w:rsidTr="00334266">
        <w:trPr>
          <w:cantSplit/>
          <w:tblHeader/>
        </w:trPr>
        <w:tc>
          <w:tcPr>
            <w:tcW w:w="1760"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jc w:val="center"/>
              <w:rPr>
                <w:rFonts w:ascii="Times New Roman" w:hAnsi="Times New Roman" w:cs="Times New Roman"/>
                <w:sz w:val="24"/>
                <w:szCs w:val="24"/>
              </w:rPr>
            </w:pPr>
          </w:p>
        </w:tc>
        <w:tc>
          <w:tcPr>
            <w:tcW w:w="2981" w:type="pct"/>
            <w:gridSpan w:val="8"/>
            <w:tcBorders>
              <w:top w:val="single" w:sz="16" w:space="0" w:color="000000"/>
              <w:lef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Please choose the college you are affiliated with:</w:t>
            </w:r>
          </w:p>
        </w:tc>
        <w:tc>
          <w:tcPr>
            <w:tcW w:w="259" w:type="pct"/>
            <w:vMerge w:val="restart"/>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Total</w:t>
            </w:r>
          </w:p>
        </w:tc>
      </w:tr>
      <w:tr w:rsidR="00937EE2" w:rsidRPr="007210A9" w:rsidTr="00334266">
        <w:trPr>
          <w:cantSplit/>
          <w:tblHeader/>
        </w:trPr>
        <w:tc>
          <w:tcPr>
            <w:tcW w:w="1760"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373" w:type="pct"/>
            <w:tcBorders>
              <w:left w:val="single" w:sz="16" w:space="0" w:color="000000"/>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Dorothy F. Schmidt College of Arts and Letters</w:t>
            </w:r>
          </w:p>
        </w:tc>
        <w:tc>
          <w:tcPr>
            <w:tcW w:w="372"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Business</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for Design and Social Inquiry</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Education</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Engineering and Computer Science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Harriet L. Wilkes Honors College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Christine E. Lynn College of Nursing</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Charles E. Schmidt College of Science</w:t>
            </w:r>
          </w:p>
        </w:tc>
        <w:tc>
          <w:tcPr>
            <w:tcW w:w="259" w:type="pct"/>
            <w:vMerge/>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r>
      <w:tr w:rsidR="00937EE2" w:rsidRPr="007210A9" w:rsidTr="00334266">
        <w:trPr>
          <w:cantSplit/>
          <w:tblHeader/>
        </w:trPr>
        <w:tc>
          <w:tcPr>
            <w:tcW w:w="622" w:type="pct"/>
            <w:vMerge w:val="restart"/>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In your opinion, how important is faculty mentored undergraduate research, scholarship and creative activity in regards to students' professional development?</w:t>
            </w:r>
          </w:p>
        </w:tc>
        <w:tc>
          <w:tcPr>
            <w:tcW w:w="517" w:type="pct"/>
            <w:vMerge w:val="restart"/>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Very important</w:t>
            </w:r>
          </w:p>
        </w:tc>
        <w:tc>
          <w:tcPr>
            <w:tcW w:w="622" w:type="pct"/>
            <w:tcBorders>
              <w:top w:val="single" w:sz="16" w:space="0" w:color="000000"/>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top w:val="single" w:sz="16" w:space="0" w:color="000000"/>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2"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c>
          <w:tcPr>
            <w:tcW w:w="259" w:type="pct"/>
            <w:tcBorders>
              <w:top w:val="single" w:sz="16" w:space="0" w:color="000000"/>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16</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66.7%</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Somewhat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7</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29.2%</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Not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4.2%</w:t>
            </w:r>
          </w:p>
        </w:tc>
      </w:tr>
      <w:tr w:rsidR="00937EE2" w:rsidRPr="007210A9" w:rsidTr="00334266">
        <w:trPr>
          <w:cantSplit/>
          <w:tblHeader/>
        </w:trPr>
        <w:tc>
          <w:tcPr>
            <w:tcW w:w="1138" w:type="pct"/>
            <w:gridSpan w:val="2"/>
            <w:vMerge w:val="restart"/>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lastRenderedPageBreak/>
              <w:t>Total</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24</w:t>
            </w:r>
          </w:p>
        </w:tc>
      </w:tr>
      <w:tr w:rsidR="00937EE2" w:rsidRPr="007210A9" w:rsidTr="00334266">
        <w:trPr>
          <w:cantSplit/>
        </w:trPr>
        <w:tc>
          <w:tcPr>
            <w:tcW w:w="1138" w:type="pct"/>
            <w:gridSpan w:val="2"/>
            <w:vMerge/>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2"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259" w:type="pct"/>
            <w:tcBorders>
              <w:top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r>
    </w:tbl>
    <w:p w:rsidR="00937EE2" w:rsidRPr="007210A9" w:rsidRDefault="00937EE2" w:rsidP="00937EE2">
      <w:pPr>
        <w:autoSpaceDE w:val="0"/>
        <w:autoSpaceDN w:val="0"/>
        <w:adjustRightInd w:val="0"/>
        <w:spacing w:after="0" w:line="400" w:lineRule="atLeast"/>
        <w:rPr>
          <w:rFonts w:ascii="Times New Roman" w:hAnsi="Times New Roman" w:cs="Times New Roman"/>
          <w:sz w:val="24"/>
          <w:szCs w:val="24"/>
        </w:rPr>
      </w:pPr>
    </w:p>
    <w:p w:rsidR="00937EE2" w:rsidRPr="007210A9" w:rsidRDefault="00937EE2" w:rsidP="00937EE2">
      <w:pPr>
        <w:rPr>
          <w:rFonts w:ascii="Arial" w:hAnsi="Arial" w:cs="Arial"/>
          <w:i/>
          <w:sz w:val="24"/>
          <w:szCs w:val="24"/>
        </w:rPr>
      </w:pPr>
      <w:r w:rsidRPr="0063657C">
        <w:rPr>
          <w:rFonts w:ascii="Arial" w:hAnsi="Arial" w:cs="Arial"/>
          <w:i/>
          <w:sz w:val="24"/>
          <w:szCs w:val="24"/>
          <w:highlight w:val="yellow"/>
        </w:rPr>
        <w:t>Please explain the benefits of faculty mentored undergraduate research, scholarship and creative activity in regards to students’ professional development.</w:t>
      </w:r>
    </w:p>
    <w:p w:rsidR="00937EE2" w:rsidRPr="007210A9" w:rsidRDefault="00937EE2" w:rsidP="00937EE2">
      <w:pPr>
        <w:rPr>
          <w:rFonts w:ascii="Arial" w:hAnsi="Arial" w:cs="Arial"/>
          <w:sz w:val="24"/>
          <w:szCs w:val="24"/>
        </w:rPr>
      </w:pPr>
      <w:r w:rsidRPr="007210A9">
        <w:rPr>
          <w:rFonts w:ascii="Arial" w:hAnsi="Arial" w:cs="Arial"/>
          <w:sz w:val="24"/>
          <w:szCs w:val="24"/>
        </w:rPr>
        <w:t>Currently there are no benefits. The faculty does not get any recognition, such as credits towards course release, mentoring is not part of the evaluation package or P&amp;T portfolio and is not recognized as achievement.</w:t>
      </w:r>
    </w:p>
    <w:p w:rsidR="00937EE2" w:rsidRPr="007210A9" w:rsidRDefault="00937EE2" w:rsidP="00937EE2">
      <w:pPr>
        <w:rPr>
          <w:rFonts w:ascii="Arial" w:hAnsi="Arial" w:cs="Arial"/>
          <w:sz w:val="24"/>
          <w:szCs w:val="24"/>
        </w:rPr>
      </w:pPr>
      <w:r w:rsidRPr="007210A9">
        <w:rPr>
          <w:rFonts w:ascii="Arial" w:hAnsi="Arial" w:cs="Arial"/>
          <w:sz w:val="24"/>
          <w:szCs w:val="24"/>
        </w:rPr>
        <w:t>Whether they go on to graduate study or seek employment after graduation, creative activity will be expected of them.</w:t>
      </w:r>
    </w:p>
    <w:p w:rsidR="00937EE2" w:rsidRPr="007210A9" w:rsidRDefault="00937EE2" w:rsidP="00937EE2">
      <w:pPr>
        <w:rPr>
          <w:rFonts w:ascii="Arial" w:hAnsi="Arial" w:cs="Arial"/>
          <w:sz w:val="24"/>
          <w:szCs w:val="24"/>
        </w:rPr>
      </w:pPr>
      <w:r w:rsidRPr="007210A9">
        <w:rPr>
          <w:rFonts w:ascii="Arial" w:hAnsi="Arial" w:cs="Arial"/>
          <w:sz w:val="24"/>
          <w:szCs w:val="24"/>
        </w:rPr>
        <w:t>The most important aspect of this activity is generating interest in our students to continue towards a Masters or a PhD degree.</w:t>
      </w:r>
    </w:p>
    <w:p w:rsidR="00937EE2" w:rsidRPr="007210A9" w:rsidRDefault="00937EE2" w:rsidP="00937EE2">
      <w:pPr>
        <w:rPr>
          <w:rFonts w:ascii="Arial" w:hAnsi="Arial" w:cs="Arial"/>
          <w:sz w:val="24"/>
          <w:szCs w:val="24"/>
        </w:rPr>
      </w:pPr>
      <w:r w:rsidRPr="007210A9">
        <w:rPr>
          <w:rFonts w:ascii="Arial" w:hAnsi="Arial" w:cs="Arial"/>
          <w:sz w:val="24"/>
          <w:szCs w:val="24"/>
        </w:rPr>
        <w:t>It helps train students in how to conduct themselves while working with professionals.  It is a great advantage when they can take their research to national conferences with the faculty member.  It helps thei</w:t>
      </w:r>
      <w:r w:rsidR="002E436E">
        <w:rPr>
          <w:rFonts w:ascii="Arial" w:hAnsi="Arial" w:cs="Arial"/>
          <w:sz w:val="24"/>
          <w:szCs w:val="24"/>
        </w:rPr>
        <w:t>r self-esteem and self-</w:t>
      </w:r>
      <w:r w:rsidRPr="007210A9">
        <w:rPr>
          <w:rFonts w:ascii="Arial" w:hAnsi="Arial" w:cs="Arial"/>
          <w:sz w:val="24"/>
          <w:szCs w:val="24"/>
        </w:rPr>
        <w:t>confidence.</w:t>
      </w:r>
    </w:p>
    <w:p w:rsidR="00937EE2" w:rsidRPr="007210A9" w:rsidRDefault="00937EE2" w:rsidP="00937EE2">
      <w:pPr>
        <w:rPr>
          <w:rFonts w:ascii="Arial" w:hAnsi="Arial" w:cs="Arial"/>
          <w:sz w:val="24"/>
          <w:szCs w:val="24"/>
        </w:rPr>
      </w:pPr>
      <w:r w:rsidRPr="007210A9">
        <w:rPr>
          <w:rFonts w:ascii="Arial" w:hAnsi="Arial" w:cs="Arial"/>
          <w:sz w:val="24"/>
          <w:szCs w:val="24"/>
        </w:rPr>
        <w:t>Students become more mature, marketable and well-equipped for professional employment.</w:t>
      </w:r>
    </w:p>
    <w:p w:rsidR="00937EE2" w:rsidRPr="007210A9" w:rsidRDefault="00937EE2" w:rsidP="00937EE2">
      <w:pPr>
        <w:rPr>
          <w:rFonts w:ascii="Arial" w:hAnsi="Arial" w:cs="Arial"/>
          <w:sz w:val="24"/>
          <w:szCs w:val="24"/>
        </w:rPr>
      </w:pPr>
      <w:r w:rsidRPr="007210A9">
        <w:rPr>
          <w:rFonts w:ascii="Arial" w:hAnsi="Arial" w:cs="Arial"/>
          <w:sz w:val="24"/>
          <w:szCs w:val="24"/>
        </w:rPr>
        <w:t>Mentoring is important to keep track of students' research activities and to provide guidance and advice</w:t>
      </w:r>
    </w:p>
    <w:p w:rsidR="00937EE2" w:rsidRPr="007210A9" w:rsidRDefault="00937EE2" w:rsidP="00937EE2">
      <w:pPr>
        <w:rPr>
          <w:rFonts w:ascii="Arial" w:hAnsi="Arial" w:cs="Arial"/>
          <w:sz w:val="24"/>
          <w:szCs w:val="24"/>
        </w:rPr>
      </w:pPr>
      <w:r w:rsidRPr="007210A9">
        <w:rPr>
          <w:rFonts w:ascii="Arial" w:hAnsi="Arial" w:cs="Arial"/>
          <w:sz w:val="24"/>
          <w:szCs w:val="24"/>
        </w:rPr>
        <w:t>Academic psychology is based on research.  Graduate programs select students with research experience.</w:t>
      </w:r>
    </w:p>
    <w:p w:rsidR="00937EE2" w:rsidRPr="007210A9" w:rsidRDefault="00937EE2" w:rsidP="00937EE2">
      <w:pPr>
        <w:rPr>
          <w:rFonts w:ascii="Arial" w:hAnsi="Arial" w:cs="Arial"/>
          <w:sz w:val="24"/>
          <w:szCs w:val="24"/>
        </w:rPr>
      </w:pPr>
      <w:r w:rsidRPr="007210A9">
        <w:rPr>
          <w:rFonts w:ascii="Arial" w:hAnsi="Arial" w:cs="Arial"/>
          <w:sz w:val="24"/>
          <w:szCs w:val="24"/>
        </w:rPr>
        <w:t xml:space="preserve">It depends, for some professions I can imagine that research experience would not be necessary, but for most of the things that Honors College students aspire to it is essential.  The students who are trying to get into competitive programs can use the experience to gain </w:t>
      </w:r>
      <w:proofErr w:type="spellStart"/>
      <w:proofErr w:type="gramStart"/>
      <w:r w:rsidRPr="007210A9">
        <w:rPr>
          <w:rFonts w:ascii="Arial" w:hAnsi="Arial" w:cs="Arial"/>
          <w:sz w:val="24"/>
          <w:szCs w:val="24"/>
        </w:rPr>
        <w:t>a</w:t>
      </w:r>
      <w:proofErr w:type="spellEnd"/>
      <w:proofErr w:type="gramEnd"/>
      <w:r w:rsidRPr="007210A9">
        <w:rPr>
          <w:rFonts w:ascii="Arial" w:hAnsi="Arial" w:cs="Arial"/>
          <w:sz w:val="24"/>
          <w:szCs w:val="24"/>
        </w:rPr>
        <w:t xml:space="preserve"> edge over others who do not have the experience, and the ones who are considering graduate school also get a chance to find out if research is something they really want to do.</w:t>
      </w:r>
    </w:p>
    <w:p w:rsidR="00937EE2" w:rsidRPr="007210A9" w:rsidRDefault="00937EE2" w:rsidP="00937EE2">
      <w:pPr>
        <w:rPr>
          <w:rFonts w:ascii="Arial" w:hAnsi="Arial" w:cs="Arial"/>
          <w:sz w:val="24"/>
          <w:szCs w:val="24"/>
        </w:rPr>
      </w:pPr>
      <w:r w:rsidRPr="007210A9">
        <w:rPr>
          <w:rFonts w:ascii="Arial" w:hAnsi="Arial" w:cs="Arial"/>
          <w:sz w:val="24"/>
          <w:szCs w:val="24"/>
        </w:rPr>
        <w:t>Nursing graduates must be able to use research to develop evidence-based practice and to improve patient outcomes.</w:t>
      </w:r>
    </w:p>
    <w:p w:rsidR="00937EE2" w:rsidRPr="007210A9" w:rsidRDefault="00937EE2" w:rsidP="00937EE2">
      <w:pPr>
        <w:rPr>
          <w:rFonts w:ascii="Arial" w:hAnsi="Arial" w:cs="Arial"/>
          <w:sz w:val="24"/>
          <w:szCs w:val="24"/>
        </w:rPr>
      </w:pPr>
      <w:r w:rsidRPr="007210A9">
        <w:rPr>
          <w:rFonts w:ascii="Arial" w:hAnsi="Arial" w:cs="Arial"/>
          <w:sz w:val="24"/>
          <w:szCs w:val="24"/>
        </w:rPr>
        <w:lastRenderedPageBreak/>
        <w:t xml:space="preserve">Students have a greater respect for the faculty whom they perceive to be actually practicing </w:t>
      </w:r>
      <w:r>
        <w:rPr>
          <w:rFonts w:ascii="Arial" w:hAnsi="Arial" w:cs="Arial"/>
          <w:sz w:val="24"/>
          <w:szCs w:val="24"/>
        </w:rPr>
        <w:t>the profession of architecture.</w:t>
      </w:r>
    </w:p>
    <w:p w:rsidR="00937EE2" w:rsidRPr="007210A9" w:rsidRDefault="00937EE2" w:rsidP="00937EE2">
      <w:pPr>
        <w:rPr>
          <w:rFonts w:ascii="Arial" w:hAnsi="Arial" w:cs="Arial"/>
          <w:sz w:val="24"/>
          <w:szCs w:val="24"/>
        </w:rPr>
      </w:pPr>
      <w:r w:rsidRPr="007210A9">
        <w:rPr>
          <w:rFonts w:ascii="Arial" w:hAnsi="Arial" w:cs="Arial"/>
          <w:sz w:val="24"/>
          <w:szCs w:val="24"/>
        </w:rPr>
        <w:t>Please see previous comment. Students who become adept in research and analysis become sophisticated problem solvers-- this is a crucial skill to possess in any high level profession.</w:t>
      </w:r>
    </w:p>
    <w:p w:rsidR="00937EE2" w:rsidRPr="007210A9" w:rsidRDefault="00937EE2" w:rsidP="00937EE2">
      <w:pPr>
        <w:rPr>
          <w:rFonts w:ascii="Arial" w:hAnsi="Arial" w:cs="Arial"/>
          <w:sz w:val="24"/>
          <w:szCs w:val="24"/>
        </w:rPr>
      </w:pPr>
      <w:r w:rsidRPr="007210A9">
        <w:rPr>
          <w:rFonts w:ascii="Arial" w:hAnsi="Arial" w:cs="Arial"/>
          <w:sz w:val="24"/>
          <w:szCs w:val="24"/>
        </w:rPr>
        <w:t>Students learn how to present their work in a professional exhibition forum. They learn how to develop a cohesive body of work, how to discuss that work using appropriate vocabulary and descriptive language both written and orally, and they are encouraged to submit their work to peer-reviewed exhibitions, publications and other appropriate venues.</w:t>
      </w:r>
    </w:p>
    <w:p w:rsidR="00937EE2" w:rsidRPr="007210A9" w:rsidRDefault="00937EE2" w:rsidP="00937EE2">
      <w:pPr>
        <w:rPr>
          <w:rFonts w:ascii="Arial" w:hAnsi="Arial" w:cs="Arial"/>
          <w:sz w:val="24"/>
          <w:szCs w:val="24"/>
        </w:rPr>
      </w:pPr>
      <w:r w:rsidRPr="007210A9">
        <w:rPr>
          <w:rFonts w:ascii="Arial" w:hAnsi="Arial" w:cs="Arial"/>
          <w:sz w:val="24"/>
          <w:szCs w:val="24"/>
        </w:rPr>
        <w:t>I believe that it is more important for faculty to fa</w:t>
      </w:r>
      <w:r w:rsidR="002E436E">
        <w:rPr>
          <w:rFonts w:ascii="Arial" w:hAnsi="Arial" w:cs="Arial"/>
          <w:sz w:val="24"/>
          <w:szCs w:val="24"/>
        </w:rPr>
        <w:t>cilitate students to become self-</w:t>
      </w:r>
      <w:r w:rsidRPr="007210A9">
        <w:rPr>
          <w:rFonts w:ascii="Arial" w:hAnsi="Arial" w:cs="Arial"/>
          <w:sz w:val="24"/>
          <w:szCs w:val="24"/>
        </w:rPr>
        <w:t>monitored and directed.</w:t>
      </w:r>
    </w:p>
    <w:p w:rsidR="00937EE2" w:rsidRPr="007210A9" w:rsidRDefault="00937EE2" w:rsidP="00937EE2">
      <w:pPr>
        <w:rPr>
          <w:rFonts w:ascii="Arial" w:hAnsi="Arial" w:cs="Arial"/>
          <w:sz w:val="24"/>
          <w:szCs w:val="24"/>
        </w:rPr>
      </w:pPr>
      <w:r w:rsidRPr="007210A9">
        <w:rPr>
          <w:rFonts w:ascii="Arial" w:hAnsi="Arial" w:cs="Arial"/>
          <w:sz w:val="24"/>
          <w:szCs w:val="24"/>
        </w:rPr>
        <w:t>Nursing is a practice discipline and BSN prepared nurses are expected to integrate research into practice. Faculty mentored undergraduate research is one way to build confidence and competence in this area.</w:t>
      </w:r>
    </w:p>
    <w:p w:rsidR="00937EE2" w:rsidRPr="007210A9" w:rsidRDefault="00937EE2" w:rsidP="00937EE2">
      <w:pPr>
        <w:rPr>
          <w:rFonts w:ascii="Arial" w:hAnsi="Arial" w:cs="Arial"/>
          <w:sz w:val="24"/>
          <w:szCs w:val="24"/>
        </w:rPr>
      </w:pPr>
      <w:r w:rsidRPr="007210A9">
        <w:rPr>
          <w:rFonts w:ascii="Arial" w:hAnsi="Arial" w:cs="Arial"/>
          <w:sz w:val="24"/>
          <w:szCs w:val="24"/>
        </w:rPr>
        <w:t>This type of interaction, often on a one to one basis, is invaluable in their training.</w:t>
      </w: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Pr="007210A9" w:rsidRDefault="00937EE2" w:rsidP="00937EE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8"/>
        <w:gridCol w:w="1316"/>
        <w:gridCol w:w="1589"/>
        <w:gridCol w:w="944"/>
        <w:gridCol w:w="941"/>
        <w:gridCol w:w="944"/>
        <w:gridCol w:w="944"/>
        <w:gridCol w:w="1101"/>
        <w:gridCol w:w="944"/>
        <w:gridCol w:w="944"/>
        <w:gridCol w:w="944"/>
        <w:gridCol w:w="761"/>
      </w:tblGrid>
      <w:tr w:rsidR="00937EE2" w:rsidRPr="007210A9" w:rsidTr="00334266">
        <w:trPr>
          <w:cantSplit/>
          <w:tblHeader/>
        </w:trPr>
        <w:tc>
          <w:tcPr>
            <w:tcW w:w="5000" w:type="pct"/>
            <w:gridSpan w:val="12"/>
            <w:tcBorders>
              <w:top w:val="nil"/>
              <w:left w:val="nil"/>
              <w:bottom w:val="nil"/>
              <w:right w:val="nil"/>
            </w:tcBorders>
            <w:shd w:val="clear" w:color="auto" w:fill="FFFFFF"/>
            <w:vAlign w:val="center"/>
          </w:tcPr>
          <w:p w:rsidR="00937EE2" w:rsidRDefault="00937EE2" w:rsidP="00334266">
            <w:pPr>
              <w:autoSpaceDE w:val="0"/>
              <w:autoSpaceDN w:val="0"/>
              <w:adjustRightInd w:val="0"/>
              <w:spacing w:after="0" w:line="320" w:lineRule="atLeast"/>
              <w:ind w:left="60" w:right="60"/>
              <w:jc w:val="center"/>
              <w:rPr>
                <w:rFonts w:ascii="Arial" w:hAnsi="Arial" w:cs="Arial"/>
                <w:b/>
                <w:bCs/>
                <w:color w:val="000000"/>
                <w:sz w:val="18"/>
                <w:szCs w:val="18"/>
              </w:rPr>
            </w:pPr>
            <w:r w:rsidRPr="007210A9">
              <w:rPr>
                <w:rFonts w:ascii="Arial" w:hAnsi="Arial" w:cs="Arial"/>
                <w:bCs/>
                <w:i/>
                <w:color w:val="000000"/>
                <w:sz w:val="24"/>
                <w:szCs w:val="24"/>
                <w:highlight w:val="yellow"/>
              </w:rPr>
              <w:t>In your opinion, how important is faculty mentored undergraduate research and scholarship in regards to faculty learning?</w:t>
            </w:r>
          </w:p>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b/>
                <w:bCs/>
                <w:color w:val="000000"/>
                <w:sz w:val="18"/>
                <w:szCs w:val="18"/>
              </w:rPr>
              <w:t xml:space="preserve"> </w:t>
            </w:r>
          </w:p>
        </w:tc>
      </w:tr>
      <w:tr w:rsidR="00937EE2" w:rsidRPr="007210A9" w:rsidTr="00334266">
        <w:trPr>
          <w:cantSplit/>
          <w:tblHeader/>
        </w:trPr>
        <w:tc>
          <w:tcPr>
            <w:tcW w:w="1760"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jc w:val="center"/>
              <w:rPr>
                <w:rFonts w:ascii="Times New Roman" w:hAnsi="Times New Roman" w:cs="Times New Roman"/>
                <w:sz w:val="24"/>
                <w:szCs w:val="24"/>
              </w:rPr>
            </w:pPr>
          </w:p>
        </w:tc>
        <w:tc>
          <w:tcPr>
            <w:tcW w:w="2981" w:type="pct"/>
            <w:gridSpan w:val="8"/>
            <w:tcBorders>
              <w:top w:val="single" w:sz="16" w:space="0" w:color="000000"/>
              <w:lef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Please choose the college you are affiliated with:</w:t>
            </w:r>
          </w:p>
        </w:tc>
        <w:tc>
          <w:tcPr>
            <w:tcW w:w="259" w:type="pct"/>
            <w:vMerge w:val="restart"/>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Total</w:t>
            </w:r>
          </w:p>
        </w:tc>
      </w:tr>
      <w:tr w:rsidR="00937EE2" w:rsidRPr="007210A9" w:rsidTr="00334266">
        <w:trPr>
          <w:cantSplit/>
          <w:tblHeader/>
        </w:trPr>
        <w:tc>
          <w:tcPr>
            <w:tcW w:w="1760"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373" w:type="pct"/>
            <w:tcBorders>
              <w:left w:val="single" w:sz="16" w:space="0" w:color="000000"/>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Dorothy F. Schmidt College of Arts and Letters</w:t>
            </w:r>
          </w:p>
        </w:tc>
        <w:tc>
          <w:tcPr>
            <w:tcW w:w="372"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Business</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for Design and Social Inquiry</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Education</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Engineering and Computer Science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Harriet L. Wilkes Honors College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Christine E. Lynn College of Nursing</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Charles E. Schmidt College of Science</w:t>
            </w:r>
          </w:p>
        </w:tc>
        <w:tc>
          <w:tcPr>
            <w:tcW w:w="259" w:type="pct"/>
            <w:vMerge/>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r>
      <w:tr w:rsidR="00937EE2" w:rsidRPr="007210A9" w:rsidTr="00334266">
        <w:trPr>
          <w:cantSplit/>
          <w:tblHeader/>
        </w:trPr>
        <w:tc>
          <w:tcPr>
            <w:tcW w:w="622" w:type="pct"/>
            <w:vMerge w:val="restart"/>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In your opinion, how important is faculty mentored undergraduate research and scholarship in regards to faculty learning?</w:t>
            </w:r>
          </w:p>
        </w:tc>
        <w:tc>
          <w:tcPr>
            <w:tcW w:w="517" w:type="pct"/>
            <w:vMerge w:val="restart"/>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Very important</w:t>
            </w:r>
          </w:p>
        </w:tc>
        <w:tc>
          <w:tcPr>
            <w:tcW w:w="622" w:type="pct"/>
            <w:tcBorders>
              <w:top w:val="single" w:sz="16" w:space="0" w:color="000000"/>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top w:val="single" w:sz="16" w:space="0" w:color="000000"/>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2"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259" w:type="pct"/>
            <w:tcBorders>
              <w:top w:val="single" w:sz="16" w:space="0" w:color="000000"/>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25.0%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22.7%</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Somewhat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17</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75.0%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77.3%</w:t>
            </w:r>
          </w:p>
        </w:tc>
      </w:tr>
      <w:tr w:rsidR="00937EE2" w:rsidRPr="007210A9" w:rsidTr="00334266">
        <w:trPr>
          <w:cantSplit/>
          <w:tblHeader/>
        </w:trPr>
        <w:tc>
          <w:tcPr>
            <w:tcW w:w="1138" w:type="pct"/>
            <w:gridSpan w:val="2"/>
            <w:vMerge w:val="restart"/>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lastRenderedPageBreak/>
              <w:t>Total</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22</w:t>
            </w:r>
          </w:p>
        </w:tc>
      </w:tr>
      <w:tr w:rsidR="00937EE2" w:rsidRPr="007210A9" w:rsidTr="00334266">
        <w:trPr>
          <w:cantSplit/>
        </w:trPr>
        <w:tc>
          <w:tcPr>
            <w:tcW w:w="1138" w:type="pct"/>
            <w:gridSpan w:val="2"/>
            <w:vMerge/>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2"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259" w:type="pct"/>
            <w:tcBorders>
              <w:top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r>
    </w:tbl>
    <w:p w:rsidR="00937EE2" w:rsidRDefault="00937EE2" w:rsidP="00937EE2">
      <w:pPr>
        <w:autoSpaceDE w:val="0"/>
        <w:autoSpaceDN w:val="0"/>
        <w:adjustRightInd w:val="0"/>
        <w:spacing w:after="0" w:line="400" w:lineRule="atLeast"/>
        <w:rPr>
          <w:rFonts w:ascii="Arial" w:hAnsi="Arial" w:cs="Arial"/>
          <w:i/>
          <w:sz w:val="24"/>
          <w:szCs w:val="24"/>
        </w:rPr>
      </w:pPr>
      <w:r w:rsidRPr="0063657C">
        <w:rPr>
          <w:rFonts w:ascii="Arial" w:hAnsi="Arial" w:cs="Arial"/>
          <w:i/>
          <w:sz w:val="24"/>
          <w:szCs w:val="24"/>
          <w:highlight w:val="yellow"/>
        </w:rPr>
        <w:t>Please explain the benefits of faculty mentored undergraduate research, scholarship and creative activity in regards to faculty learning.</w:t>
      </w:r>
    </w:p>
    <w:p w:rsidR="00937EE2" w:rsidRPr="007210A9"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As a faculty member I am always pushed to expand the limits of my areas of expertise by student interest and the need to supervise theses across a wide array of topics.</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Pr="007210A9"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 xml:space="preserve">The faculty </w:t>
      </w:r>
      <w:proofErr w:type="gramStart"/>
      <w:r w:rsidRPr="007210A9">
        <w:rPr>
          <w:rFonts w:ascii="Arial" w:hAnsi="Arial" w:cs="Arial"/>
          <w:sz w:val="24"/>
          <w:szCs w:val="24"/>
        </w:rPr>
        <w:t>member together with the student explore</w:t>
      </w:r>
      <w:proofErr w:type="gramEnd"/>
      <w:r w:rsidRPr="007210A9">
        <w:rPr>
          <w:rFonts w:ascii="Arial" w:hAnsi="Arial" w:cs="Arial"/>
          <w:sz w:val="24"/>
          <w:szCs w:val="24"/>
        </w:rPr>
        <w:t xml:space="preserve"> new topics of research. This is a lea</w:t>
      </w:r>
      <w:r>
        <w:rPr>
          <w:rFonts w:ascii="Arial" w:hAnsi="Arial" w:cs="Arial"/>
          <w:sz w:val="24"/>
          <w:szCs w:val="24"/>
        </w:rPr>
        <w:t>rning process for both the facul</w:t>
      </w:r>
      <w:r w:rsidRPr="007210A9">
        <w:rPr>
          <w:rFonts w:ascii="Arial" w:hAnsi="Arial" w:cs="Arial"/>
          <w:sz w:val="24"/>
          <w:szCs w:val="24"/>
        </w:rPr>
        <w:t>ty and the student. Usually, this activity results in a published paper. The faculty learns from the findings that the student has generated. The resulting information could also serve as the preliminary data for future proposals.</w:t>
      </w: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 xml:space="preserve">Our </w:t>
      </w:r>
      <w:proofErr w:type="gramStart"/>
      <w:r w:rsidRPr="007210A9">
        <w:rPr>
          <w:rFonts w:ascii="Arial" w:hAnsi="Arial" w:cs="Arial"/>
          <w:sz w:val="24"/>
          <w:szCs w:val="24"/>
        </w:rPr>
        <w:t>faculty have</w:t>
      </w:r>
      <w:proofErr w:type="gramEnd"/>
      <w:r w:rsidRPr="007210A9">
        <w:rPr>
          <w:rFonts w:ascii="Arial" w:hAnsi="Arial" w:cs="Arial"/>
          <w:sz w:val="24"/>
          <w:szCs w:val="24"/>
        </w:rPr>
        <w:t xml:space="preserve"> "hand chosen" students to work with them.  So they knew they were getting quality students.  Therefore, they were able to incorporate the students into a "team" to work through all phases of the research.  </w:t>
      </w:r>
      <w:proofErr w:type="gramStart"/>
      <w:r w:rsidRPr="007210A9">
        <w:rPr>
          <w:rFonts w:ascii="Arial" w:hAnsi="Arial" w:cs="Arial"/>
          <w:sz w:val="24"/>
          <w:szCs w:val="24"/>
        </w:rPr>
        <w:t>Faculty were</w:t>
      </w:r>
      <w:proofErr w:type="gramEnd"/>
      <w:r w:rsidRPr="007210A9">
        <w:rPr>
          <w:rFonts w:ascii="Arial" w:hAnsi="Arial" w:cs="Arial"/>
          <w:sz w:val="24"/>
          <w:szCs w:val="24"/>
        </w:rPr>
        <w:t xml:space="preserve"> able to complete more research and enjoyed working with students in a "hands on" format.</w:t>
      </w:r>
    </w:p>
    <w:p w:rsidR="002E436E" w:rsidRPr="007210A9" w:rsidRDefault="002E436E" w:rsidP="00937EE2">
      <w:pPr>
        <w:autoSpaceDE w:val="0"/>
        <w:autoSpaceDN w:val="0"/>
        <w:adjustRightInd w:val="0"/>
        <w:spacing w:after="0" w:line="400" w:lineRule="atLeast"/>
        <w:rPr>
          <w:rFonts w:ascii="Arial" w:hAnsi="Arial" w:cs="Arial"/>
          <w:sz w:val="24"/>
          <w:szCs w:val="24"/>
        </w:rPr>
      </w:pPr>
    </w:p>
    <w:p w:rsidR="00937EE2" w:rsidRPr="007210A9"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It forces the faculty to expand the traditional classroom experience and pursue innovative methodologies for engaging the students in research activities.</w:t>
      </w:r>
    </w:p>
    <w:p w:rsidR="00937EE2" w:rsidRDefault="00937EE2"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This should be an integral part of teaching experience</w:t>
      </w:r>
    </w:p>
    <w:p w:rsidR="002E436E" w:rsidRPr="007210A9" w:rsidRDefault="002E436E" w:rsidP="00937EE2">
      <w:pPr>
        <w:autoSpaceDE w:val="0"/>
        <w:autoSpaceDN w:val="0"/>
        <w:adjustRightInd w:val="0"/>
        <w:spacing w:after="0" w:line="400" w:lineRule="atLeast"/>
        <w:rPr>
          <w:rFonts w:ascii="Arial" w:hAnsi="Arial" w:cs="Arial"/>
          <w:sz w:val="24"/>
          <w:szCs w:val="24"/>
        </w:rPr>
      </w:pPr>
    </w:p>
    <w:p w:rsidR="00937EE2" w:rsidRPr="007210A9"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Undergraduates can bring new perspectives/hypotheses/ideas not considered by faculty.</w:t>
      </w: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lastRenderedPageBreak/>
        <w:t>The enthusiastic students inspire me to get into the lab and work when and do the mundane administrative work later.  On the other hand if I did not spend time mentoring students I could do all of the experiments they are working on faster and better than 95% of the students I have mentored, which is probably approaching 50 senior theses by now.  I do feel it is worth it though since it is part of our mission at the Honors College.</w:t>
      </w:r>
    </w:p>
    <w:p w:rsidR="002E436E" w:rsidRPr="007210A9" w:rsidRDefault="002E436E"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As I previously stated, young scholars can bring novel questions and perspectives to a project.</w:t>
      </w:r>
    </w:p>
    <w:p w:rsidR="002E436E" w:rsidRPr="007210A9" w:rsidRDefault="002E436E" w:rsidP="00937EE2">
      <w:pPr>
        <w:autoSpaceDE w:val="0"/>
        <w:autoSpaceDN w:val="0"/>
        <w:adjustRightInd w:val="0"/>
        <w:spacing w:after="0" w:line="400" w:lineRule="atLeast"/>
        <w:rPr>
          <w:rFonts w:ascii="Arial" w:hAnsi="Arial" w:cs="Arial"/>
          <w:sz w:val="24"/>
          <w:szCs w:val="24"/>
        </w:rPr>
      </w:pPr>
    </w:p>
    <w:p w:rsidR="00937EE2" w:rsidRPr="007210A9"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It can contribute to the faculty person's knowledge of how students learn.</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The mentor-mentee relationship is symbiotic-- just as students learn from the faculty member, the latter can certainly learn from research produced by the mentee. In some cases a successful thesis project can lead to a publishable co-authored article and joint work on grants.</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One of the rewards of teaching is that we continue learning. This is a life-long endeavor and the students provide fresh insight and challenges.</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Faculty need to know and understand our student base and their opportunities and abilities.</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Pr>
          <w:rFonts w:ascii="Arial" w:hAnsi="Arial" w:cs="Arial"/>
          <w:sz w:val="24"/>
          <w:szCs w:val="24"/>
        </w:rPr>
        <w:t>Faculty may bene</w:t>
      </w:r>
      <w:r w:rsidRPr="007210A9">
        <w:rPr>
          <w:rFonts w:ascii="Arial" w:hAnsi="Arial" w:cs="Arial"/>
          <w:sz w:val="24"/>
          <w:szCs w:val="24"/>
        </w:rPr>
        <w:t>fit from mentoring undergraduate students in research. Some of the skills may transfer to working with our graduate students although I expect the needs are different.</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t>Especially important for younger scientists who have not had</w:t>
      </w:r>
      <w:r>
        <w:rPr>
          <w:rFonts w:ascii="Arial" w:hAnsi="Arial" w:cs="Arial"/>
          <w:sz w:val="24"/>
          <w:szCs w:val="24"/>
        </w:rPr>
        <w:t xml:space="preserve"> years of experience mentoring.</w:t>
      </w:r>
    </w:p>
    <w:p w:rsidR="00937EE2" w:rsidRPr="007210A9" w:rsidRDefault="00937EE2" w:rsidP="00937EE2">
      <w:pPr>
        <w:autoSpaceDE w:val="0"/>
        <w:autoSpaceDN w:val="0"/>
        <w:adjustRightInd w:val="0"/>
        <w:spacing w:after="0" w:line="400" w:lineRule="atLeast"/>
        <w:rPr>
          <w:rFonts w:ascii="Arial" w:hAnsi="Arial" w:cs="Arial"/>
          <w:sz w:val="24"/>
          <w:szCs w:val="24"/>
        </w:rPr>
      </w:pPr>
    </w:p>
    <w:p w:rsidR="00937EE2" w:rsidRPr="007210A9" w:rsidRDefault="00937EE2" w:rsidP="00937EE2">
      <w:pPr>
        <w:autoSpaceDE w:val="0"/>
        <w:autoSpaceDN w:val="0"/>
        <w:adjustRightInd w:val="0"/>
        <w:spacing w:after="0" w:line="400" w:lineRule="atLeast"/>
        <w:rPr>
          <w:rFonts w:ascii="Arial" w:hAnsi="Arial" w:cs="Arial"/>
          <w:sz w:val="24"/>
          <w:szCs w:val="24"/>
        </w:rPr>
      </w:pPr>
      <w:r w:rsidRPr="007210A9">
        <w:rPr>
          <w:rFonts w:ascii="Arial" w:hAnsi="Arial" w:cs="Arial"/>
          <w:sz w:val="24"/>
          <w:szCs w:val="24"/>
        </w:rPr>
        <w:lastRenderedPageBreak/>
        <w:t>Promotes independent creative thinking</w:t>
      </w:r>
    </w:p>
    <w:p w:rsidR="00937EE2" w:rsidRPr="007210A9" w:rsidRDefault="00937EE2" w:rsidP="00937EE2">
      <w:pPr>
        <w:autoSpaceDE w:val="0"/>
        <w:autoSpaceDN w:val="0"/>
        <w:adjustRightInd w:val="0"/>
        <w:spacing w:after="0" w:line="400" w:lineRule="atLeast"/>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2E436E" w:rsidRDefault="002E436E"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Default="00937EE2" w:rsidP="00937EE2">
      <w:pPr>
        <w:autoSpaceDE w:val="0"/>
        <w:autoSpaceDN w:val="0"/>
        <w:adjustRightInd w:val="0"/>
        <w:spacing w:after="0" w:line="240" w:lineRule="auto"/>
        <w:rPr>
          <w:rFonts w:ascii="Times New Roman" w:hAnsi="Times New Roman" w:cs="Times New Roman"/>
          <w:sz w:val="24"/>
          <w:szCs w:val="24"/>
        </w:rPr>
      </w:pPr>
    </w:p>
    <w:p w:rsidR="00937EE2" w:rsidRPr="007210A9" w:rsidRDefault="00937EE2" w:rsidP="00937EE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8"/>
        <w:gridCol w:w="1316"/>
        <w:gridCol w:w="1589"/>
        <w:gridCol w:w="944"/>
        <w:gridCol w:w="941"/>
        <w:gridCol w:w="944"/>
        <w:gridCol w:w="944"/>
        <w:gridCol w:w="1101"/>
        <w:gridCol w:w="944"/>
        <w:gridCol w:w="944"/>
        <w:gridCol w:w="944"/>
        <w:gridCol w:w="761"/>
      </w:tblGrid>
      <w:tr w:rsidR="00937EE2" w:rsidRPr="007210A9" w:rsidTr="00334266">
        <w:trPr>
          <w:cantSplit/>
          <w:tblHeader/>
        </w:trPr>
        <w:tc>
          <w:tcPr>
            <w:tcW w:w="5000" w:type="pct"/>
            <w:gridSpan w:val="12"/>
            <w:tcBorders>
              <w:top w:val="nil"/>
              <w:left w:val="nil"/>
              <w:bottom w:val="nil"/>
              <w:right w:val="nil"/>
            </w:tcBorders>
            <w:shd w:val="clear" w:color="auto" w:fill="FFFFFF"/>
            <w:vAlign w:val="center"/>
          </w:tcPr>
          <w:p w:rsidR="00937EE2" w:rsidRDefault="00937EE2" w:rsidP="00334266">
            <w:pPr>
              <w:autoSpaceDE w:val="0"/>
              <w:autoSpaceDN w:val="0"/>
              <w:adjustRightInd w:val="0"/>
              <w:spacing w:after="0" w:line="320" w:lineRule="atLeast"/>
              <w:ind w:left="60" w:right="60"/>
              <w:jc w:val="center"/>
              <w:rPr>
                <w:rFonts w:ascii="Arial" w:hAnsi="Arial" w:cs="Arial"/>
                <w:b/>
                <w:bCs/>
                <w:color w:val="000000"/>
                <w:sz w:val="18"/>
                <w:szCs w:val="18"/>
              </w:rPr>
            </w:pPr>
            <w:r w:rsidRPr="007210A9">
              <w:rPr>
                <w:rFonts w:ascii="Arial" w:hAnsi="Arial" w:cs="Arial"/>
                <w:bCs/>
                <w:i/>
                <w:color w:val="000000"/>
                <w:sz w:val="24"/>
                <w:szCs w:val="24"/>
                <w:highlight w:val="yellow"/>
              </w:rPr>
              <w:t>In your opinion, how important is faculty mentored undergraduate research, scholarship and creative activity in regards to faculty's professional development (</w:t>
            </w:r>
            <w:proofErr w:type="spellStart"/>
            <w:r w:rsidRPr="007210A9">
              <w:rPr>
                <w:rFonts w:ascii="Arial" w:hAnsi="Arial" w:cs="Arial"/>
                <w:bCs/>
                <w:i/>
                <w:color w:val="000000"/>
                <w:sz w:val="24"/>
                <w:szCs w:val="24"/>
                <w:highlight w:val="yellow"/>
              </w:rPr>
              <w:t>eg</w:t>
            </w:r>
            <w:proofErr w:type="spellEnd"/>
            <w:r w:rsidRPr="007210A9">
              <w:rPr>
                <w:rFonts w:ascii="Arial" w:hAnsi="Arial" w:cs="Arial"/>
                <w:bCs/>
                <w:i/>
                <w:color w:val="000000"/>
                <w:sz w:val="24"/>
                <w:szCs w:val="24"/>
                <w:highlight w:val="yellow"/>
              </w:rPr>
              <w:t>. P&amp;T, applying for grants, publications, etc.)?</w:t>
            </w:r>
            <w:r w:rsidRPr="007210A9">
              <w:rPr>
                <w:rFonts w:ascii="Arial" w:hAnsi="Arial" w:cs="Arial"/>
                <w:b/>
                <w:bCs/>
                <w:color w:val="000000"/>
                <w:sz w:val="18"/>
                <w:szCs w:val="18"/>
              </w:rPr>
              <w:t xml:space="preserve"> </w:t>
            </w:r>
          </w:p>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p>
        </w:tc>
      </w:tr>
      <w:tr w:rsidR="00937EE2" w:rsidRPr="007210A9" w:rsidTr="00334266">
        <w:trPr>
          <w:cantSplit/>
          <w:tblHeader/>
        </w:trPr>
        <w:tc>
          <w:tcPr>
            <w:tcW w:w="1760"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jc w:val="center"/>
              <w:rPr>
                <w:rFonts w:ascii="Times New Roman" w:hAnsi="Times New Roman" w:cs="Times New Roman"/>
                <w:sz w:val="24"/>
                <w:szCs w:val="24"/>
              </w:rPr>
            </w:pPr>
          </w:p>
        </w:tc>
        <w:tc>
          <w:tcPr>
            <w:tcW w:w="2981" w:type="pct"/>
            <w:gridSpan w:val="8"/>
            <w:tcBorders>
              <w:top w:val="single" w:sz="16" w:space="0" w:color="000000"/>
              <w:lef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Please choose the college you are affiliated with:</w:t>
            </w:r>
          </w:p>
        </w:tc>
        <w:tc>
          <w:tcPr>
            <w:tcW w:w="259" w:type="pct"/>
            <w:vMerge w:val="restart"/>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Total</w:t>
            </w:r>
          </w:p>
        </w:tc>
      </w:tr>
      <w:tr w:rsidR="00937EE2" w:rsidRPr="007210A9" w:rsidTr="00334266">
        <w:trPr>
          <w:cantSplit/>
          <w:tblHeader/>
        </w:trPr>
        <w:tc>
          <w:tcPr>
            <w:tcW w:w="1760"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373" w:type="pct"/>
            <w:tcBorders>
              <w:left w:val="single" w:sz="16" w:space="0" w:color="000000"/>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Dorothy F. Schmidt College of Arts and Letters</w:t>
            </w:r>
          </w:p>
        </w:tc>
        <w:tc>
          <w:tcPr>
            <w:tcW w:w="372"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Business</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for Design and Social Inquiry</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Education</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Engineering and Computer Science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Harriet L. Wilkes Honors College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Christine E. Lynn College of Nursing</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Charles E. Schmidt College of Science</w:t>
            </w:r>
          </w:p>
        </w:tc>
        <w:tc>
          <w:tcPr>
            <w:tcW w:w="259" w:type="pct"/>
            <w:vMerge/>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r>
      <w:tr w:rsidR="00937EE2" w:rsidRPr="007210A9" w:rsidTr="00334266">
        <w:trPr>
          <w:cantSplit/>
          <w:tblHeader/>
        </w:trPr>
        <w:tc>
          <w:tcPr>
            <w:tcW w:w="622" w:type="pct"/>
            <w:vMerge w:val="restart"/>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xml:space="preserve">In your opinion, how important is faculty mentored undergraduate research, scholarship and creative activity in regards to faculty's professional </w:t>
            </w:r>
            <w:r w:rsidRPr="007210A9">
              <w:rPr>
                <w:rFonts w:ascii="Arial" w:hAnsi="Arial" w:cs="Arial"/>
                <w:color w:val="000000"/>
                <w:sz w:val="18"/>
                <w:szCs w:val="18"/>
              </w:rPr>
              <w:lastRenderedPageBreak/>
              <w:t>development (</w:t>
            </w:r>
            <w:proofErr w:type="spellStart"/>
            <w:r w:rsidRPr="007210A9">
              <w:rPr>
                <w:rFonts w:ascii="Arial" w:hAnsi="Arial" w:cs="Arial"/>
                <w:color w:val="000000"/>
                <w:sz w:val="18"/>
                <w:szCs w:val="18"/>
              </w:rPr>
              <w:t>eg</w:t>
            </w:r>
            <w:proofErr w:type="spellEnd"/>
            <w:r w:rsidRPr="007210A9">
              <w:rPr>
                <w:rFonts w:ascii="Arial" w:hAnsi="Arial" w:cs="Arial"/>
                <w:color w:val="000000"/>
                <w:sz w:val="18"/>
                <w:szCs w:val="18"/>
              </w:rPr>
              <w:t>. P&amp;T, applying for grants, publications, etc.)?</w:t>
            </w:r>
          </w:p>
        </w:tc>
        <w:tc>
          <w:tcPr>
            <w:tcW w:w="517" w:type="pct"/>
            <w:vMerge w:val="restart"/>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lastRenderedPageBreak/>
              <w:t>Very important</w:t>
            </w:r>
          </w:p>
        </w:tc>
        <w:tc>
          <w:tcPr>
            <w:tcW w:w="622" w:type="pct"/>
            <w:tcBorders>
              <w:top w:val="single" w:sz="16" w:space="0" w:color="000000"/>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top w:val="single" w:sz="16" w:space="0" w:color="000000"/>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2"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259" w:type="pct"/>
            <w:tcBorders>
              <w:top w:val="single" w:sz="16" w:space="0" w:color="000000"/>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25.0%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18.2%</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Somewhat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15</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75.0%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68.2%</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Not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50.0%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13.6%</w:t>
            </w:r>
          </w:p>
        </w:tc>
      </w:tr>
      <w:tr w:rsidR="00937EE2" w:rsidRPr="007210A9" w:rsidTr="00334266">
        <w:trPr>
          <w:cantSplit/>
          <w:tblHeader/>
        </w:trPr>
        <w:tc>
          <w:tcPr>
            <w:tcW w:w="1138" w:type="pct"/>
            <w:gridSpan w:val="2"/>
            <w:vMerge w:val="restart"/>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Total</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22</w:t>
            </w:r>
          </w:p>
        </w:tc>
      </w:tr>
      <w:tr w:rsidR="00937EE2" w:rsidRPr="007210A9" w:rsidTr="00334266">
        <w:trPr>
          <w:cantSplit/>
        </w:trPr>
        <w:tc>
          <w:tcPr>
            <w:tcW w:w="1138" w:type="pct"/>
            <w:gridSpan w:val="2"/>
            <w:vMerge/>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2"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259" w:type="pct"/>
            <w:tcBorders>
              <w:top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r>
    </w:tbl>
    <w:p w:rsidR="00937EE2" w:rsidRPr="007210A9" w:rsidRDefault="00937EE2" w:rsidP="00937EE2">
      <w:pPr>
        <w:autoSpaceDE w:val="0"/>
        <w:autoSpaceDN w:val="0"/>
        <w:adjustRightInd w:val="0"/>
        <w:spacing w:after="0" w:line="400" w:lineRule="atLeast"/>
        <w:rPr>
          <w:rFonts w:ascii="Times New Roman" w:hAnsi="Times New Roman" w:cs="Times New Roman"/>
          <w:sz w:val="24"/>
          <w:szCs w:val="24"/>
        </w:rPr>
      </w:pPr>
    </w:p>
    <w:p w:rsidR="00937EE2" w:rsidRDefault="00937EE2" w:rsidP="00937EE2">
      <w:pPr>
        <w:rPr>
          <w:rFonts w:ascii="Arial" w:hAnsi="Arial" w:cs="Arial"/>
          <w:i/>
          <w:sz w:val="24"/>
          <w:szCs w:val="24"/>
        </w:rPr>
      </w:pPr>
      <w:r w:rsidRPr="0063657C">
        <w:rPr>
          <w:rFonts w:ascii="Arial" w:hAnsi="Arial" w:cs="Arial"/>
          <w:i/>
          <w:sz w:val="24"/>
          <w:szCs w:val="24"/>
          <w:highlight w:val="yellow"/>
        </w:rPr>
        <w:t>Please explain the benefits of faculty mentored undergraduate research, scholarship and creative activity in regards to faculty’s professional development.</w:t>
      </w:r>
    </w:p>
    <w:p w:rsidR="00937EE2" w:rsidRPr="007210A9" w:rsidRDefault="00937EE2" w:rsidP="00937EE2">
      <w:pPr>
        <w:rPr>
          <w:rFonts w:ascii="Arial" w:hAnsi="Arial" w:cs="Arial"/>
          <w:sz w:val="24"/>
          <w:szCs w:val="24"/>
        </w:rPr>
      </w:pPr>
      <w:r w:rsidRPr="007210A9">
        <w:rPr>
          <w:rFonts w:ascii="Arial" w:hAnsi="Arial" w:cs="Arial"/>
          <w:sz w:val="24"/>
          <w:szCs w:val="24"/>
        </w:rPr>
        <w:t>The college promotion and tenure guidelines explicitly place value on co-publication with students and interdisc</w:t>
      </w:r>
      <w:r w:rsidR="002E436E">
        <w:rPr>
          <w:rFonts w:ascii="Arial" w:hAnsi="Arial" w:cs="Arial"/>
          <w:sz w:val="24"/>
          <w:szCs w:val="24"/>
        </w:rPr>
        <w:t>iplinary venues of publication</w:t>
      </w:r>
    </w:p>
    <w:p w:rsidR="00937EE2" w:rsidRPr="007210A9" w:rsidRDefault="00937EE2" w:rsidP="00937EE2">
      <w:pPr>
        <w:rPr>
          <w:rFonts w:ascii="Arial" w:hAnsi="Arial" w:cs="Arial"/>
          <w:sz w:val="24"/>
          <w:szCs w:val="24"/>
        </w:rPr>
      </w:pPr>
      <w:r w:rsidRPr="007210A9">
        <w:rPr>
          <w:rFonts w:ascii="Arial" w:hAnsi="Arial" w:cs="Arial"/>
          <w:sz w:val="24"/>
          <w:szCs w:val="24"/>
        </w:rPr>
        <w:t>If the activity is taken seriously, the resulting findings could develop new fields of research for the faculty. This is extremely important to the professional development of the faculty.</w:t>
      </w:r>
    </w:p>
    <w:p w:rsidR="00937EE2" w:rsidRPr="007210A9" w:rsidRDefault="00937EE2" w:rsidP="00937EE2">
      <w:pPr>
        <w:rPr>
          <w:rFonts w:ascii="Arial" w:hAnsi="Arial" w:cs="Arial"/>
          <w:sz w:val="24"/>
          <w:szCs w:val="24"/>
        </w:rPr>
      </w:pPr>
      <w:r w:rsidRPr="007210A9">
        <w:rPr>
          <w:rFonts w:ascii="Arial" w:hAnsi="Arial" w:cs="Arial"/>
          <w:sz w:val="24"/>
          <w:szCs w:val="24"/>
        </w:rPr>
        <w:t>Faculty enjoy mentoring and therefore, grow knowing they are giving back to their own profession.</w:t>
      </w:r>
    </w:p>
    <w:p w:rsidR="00937EE2" w:rsidRPr="007210A9" w:rsidRDefault="00937EE2" w:rsidP="00937EE2">
      <w:pPr>
        <w:rPr>
          <w:rFonts w:ascii="Arial" w:hAnsi="Arial" w:cs="Arial"/>
          <w:sz w:val="24"/>
          <w:szCs w:val="24"/>
        </w:rPr>
      </w:pPr>
      <w:r w:rsidRPr="007210A9">
        <w:rPr>
          <w:rFonts w:ascii="Arial" w:hAnsi="Arial" w:cs="Arial"/>
          <w:sz w:val="24"/>
          <w:szCs w:val="24"/>
        </w:rPr>
        <w:t>UG students do not have the skills to support high level research endeavors. But overall they can help in more lim</w:t>
      </w:r>
      <w:r>
        <w:rPr>
          <w:rFonts w:ascii="Arial" w:hAnsi="Arial" w:cs="Arial"/>
          <w:sz w:val="24"/>
          <w:szCs w:val="24"/>
        </w:rPr>
        <w:t>ited and guided research tasks.</w:t>
      </w:r>
    </w:p>
    <w:p w:rsidR="00937EE2" w:rsidRPr="007210A9" w:rsidRDefault="00937EE2" w:rsidP="00937EE2">
      <w:pPr>
        <w:rPr>
          <w:rFonts w:ascii="Arial" w:hAnsi="Arial" w:cs="Arial"/>
          <w:sz w:val="24"/>
          <w:szCs w:val="24"/>
        </w:rPr>
      </w:pPr>
      <w:r w:rsidRPr="007210A9">
        <w:rPr>
          <w:rFonts w:ascii="Arial" w:hAnsi="Arial" w:cs="Arial"/>
          <w:sz w:val="24"/>
          <w:szCs w:val="24"/>
        </w:rPr>
        <w:t>Mentoring is directly related to the professional development of the respective faculty</w:t>
      </w:r>
    </w:p>
    <w:p w:rsidR="00937EE2" w:rsidRPr="007210A9" w:rsidRDefault="00937EE2" w:rsidP="00937EE2">
      <w:pPr>
        <w:rPr>
          <w:rFonts w:ascii="Arial" w:hAnsi="Arial" w:cs="Arial"/>
          <w:sz w:val="24"/>
          <w:szCs w:val="24"/>
        </w:rPr>
      </w:pPr>
      <w:r w:rsidRPr="007210A9">
        <w:rPr>
          <w:rFonts w:ascii="Arial" w:hAnsi="Arial" w:cs="Arial"/>
          <w:sz w:val="24"/>
          <w:szCs w:val="24"/>
        </w:rPr>
        <w:t>Some NIH grant programs emphasize undergraduate mentoring.</w:t>
      </w:r>
    </w:p>
    <w:p w:rsidR="00937EE2" w:rsidRPr="007210A9" w:rsidRDefault="00937EE2" w:rsidP="00937EE2">
      <w:pPr>
        <w:rPr>
          <w:rFonts w:ascii="Arial" w:hAnsi="Arial" w:cs="Arial"/>
          <w:sz w:val="24"/>
          <w:szCs w:val="24"/>
        </w:rPr>
      </w:pPr>
      <w:r w:rsidRPr="007210A9">
        <w:rPr>
          <w:rFonts w:ascii="Arial" w:hAnsi="Arial" w:cs="Arial"/>
          <w:sz w:val="24"/>
          <w:szCs w:val="24"/>
        </w:rPr>
        <w:t xml:space="preserve">Well this is a complex question.  If the grants are specifically for undergraduate research, some form NSF and NIH are, </w:t>
      </w:r>
      <w:proofErr w:type="gramStart"/>
      <w:r w:rsidRPr="007210A9">
        <w:rPr>
          <w:rFonts w:ascii="Arial" w:hAnsi="Arial" w:cs="Arial"/>
          <w:sz w:val="24"/>
          <w:szCs w:val="24"/>
        </w:rPr>
        <w:t>then</w:t>
      </w:r>
      <w:proofErr w:type="gramEnd"/>
      <w:r w:rsidRPr="007210A9">
        <w:rPr>
          <w:rFonts w:ascii="Arial" w:hAnsi="Arial" w:cs="Arial"/>
          <w:sz w:val="24"/>
          <w:szCs w:val="24"/>
        </w:rPr>
        <w:t xml:space="preserve"> it is probably essential.  If we are talking about what is generally considered necessary for P&amp;T then mentoring </w:t>
      </w:r>
      <w:r w:rsidRPr="007210A9">
        <w:rPr>
          <w:rFonts w:ascii="Arial" w:hAnsi="Arial" w:cs="Arial"/>
          <w:sz w:val="24"/>
          <w:szCs w:val="24"/>
        </w:rPr>
        <w:lastRenderedPageBreak/>
        <w:t>undergraduates is probably a bad idea for un-tenured faculty, unless there are going to be specific guidelines in a colleges P&amp;T documents that say just supervising undergraduates is valuable for P&amp;T.  As I said in the previous answer, most undergraduate research slow down publication.</w:t>
      </w:r>
    </w:p>
    <w:p w:rsidR="00937EE2" w:rsidRPr="007210A9" w:rsidRDefault="00937EE2" w:rsidP="00937EE2">
      <w:pPr>
        <w:rPr>
          <w:rFonts w:ascii="Arial" w:hAnsi="Arial" w:cs="Arial"/>
          <w:sz w:val="24"/>
          <w:szCs w:val="24"/>
        </w:rPr>
      </w:pPr>
      <w:r w:rsidRPr="007210A9">
        <w:rPr>
          <w:rFonts w:ascii="Arial" w:hAnsi="Arial" w:cs="Arial"/>
          <w:sz w:val="24"/>
          <w:szCs w:val="24"/>
        </w:rPr>
        <w:t>Some federal grants require that a clear plan of how undergraduates will be included in a funded research project.</w:t>
      </w:r>
    </w:p>
    <w:p w:rsidR="00937EE2" w:rsidRPr="007210A9" w:rsidRDefault="00937EE2" w:rsidP="00937EE2">
      <w:pPr>
        <w:rPr>
          <w:rFonts w:ascii="Arial" w:hAnsi="Arial" w:cs="Arial"/>
          <w:sz w:val="24"/>
          <w:szCs w:val="24"/>
        </w:rPr>
      </w:pPr>
      <w:r w:rsidRPr="007210A9">
        <w:rPr>
          <w:rFonts w:ascii="Arial" w:hAnsi="Arial" w:cs="Arial"/>
          <w:sz w:val="24"/>
          <w:szCs w:val="24"/>
        </w:rPr>
        <w:t>The benefit to the faculty will depend on how seriously</w:t>
      </w:r>
      <w:r>
        <w:rPr>
          <w:rFonts w:ascii="Arial" w:hAnsi="Arial" w:cs="Arial"/>
          <w:sz w:val="24"/>
          <w:szCs w:val="24"/>
        </w:rPr>
        <w:t xml:space="preserve"> the student does the research.</w:t>
      </w:r>
    </w:p>
    <w:p w:rsidR="00937EE2" w:rsidRPr="007210A9" w:rsidRDefault="00937EE2" w:rsidP="00937EE2">
      <w:pPr>
        <w:rPr>
          <w:rFonts w:ascii="Arial" w:hAnsi="Arial" w:cs="Arial"/>
          <w:sz w:val="24"/>
          <w:szCs w:val="24"/>
        </w:rPr>
      </w:pPr>
      <w:r w:rsidRPr="007210A9">
        <w:rPr>
          <w:rFonts w:ascii="Arial" w:hAnsi="Arial" w:cs="Arial"/>
          <w:sz w:val="24"/>
          <w:szCs w:val="24"/>
        </w:rPr>
        <w:t>See previous comment. Successful collaborative projects between undergraduate thesis students and faculty members can lead to joint research projects or grants down the line.</w:t>
      </w:r>
    </w:p>
    <w:p w:rsidR="00937EE2" w:rsidRPr="007210A9" w:rsidRDefault="00937EE2" w:rsidP="00937EE2">
      <w:pPr>
        <w:rPr>
          <w:rFonts w:ascii="Arial" w:hAnsi="Arial" w:cs="Arial"/>
          <w:sz w:val="24"/>
          <w:szCs w:val="24"/>
        </w:rPr>
      </w:pPr>
      <w:r w:rsidRPr="007210A9">
        <w:rPr>
          <w:rFonts w:ascii="Arial" w:hAnsi="Arial" w:cs="Arial"/>
          <w:sz w:val="24"/>
          <w:szCs w:val="24"/>
        </w:rPr>
        <w:t>Faculty's professional development in the visual and applied arts is not related to scholarship and creative activity done by students. A faculty person cannot use the work of students in their own research. It is unethical.</w:t>
      </w:r>
    </w:p>
    <w:p w:rsidR="00937EE2" w:rsidRPr="007210A9" w:rsidRDefault="00937EE2" w:rsidP="00937EE2">
      <w:pPr>
        <w:rPr>
          <w:rFonts w:ascii="Arial" w:hAnsi="Arial" w:cs="Arial"/>
          <w:sz w:val="24"/>
          <w:szCs w:val="24"/>
        </w:rPr>
      </w:pPr>
      <w:r w:rsidRPr="007210A9">
        <w:rPr>
          <w:rFonts w:ascii="Arial" w:hAnsi="Arial" w:cs="Arial"/>
          <w:sz w:val="24"/>
          <w:szCs w:val="24"/>
        </w:rPr>
        <w:t>While I say somewhat important, unless it is tied into publications, the extent of involvement does not matter to anyone in the context of P&amp;T.  Therefore, it is up to the individual faculty member to make the connections and outcomes explicit.  Faculty can be extremely successful without focusing on undergraduate research, scholarship and creative activity.</w:t>
      </w:r>
    </w:p>
    <w:p w:rsidR="00937EE2" w:rsidRPr="007210A9" w:rsidRDefault="00937EE2" w:rsidP="00937EE2">
      <w:pPr>
        <w:rPr>
          <w:rFonts w:ascii="Arial" w:hAnsi="Arial" w:cs="Arial"/>
          <w:sz w:val="24"/>
          <w:szCs w:val="24"/>
        </w:rPr>
      </w:pPr>
      <w:r w:rsidRPr="007210A9">
        <w:rPr>
          <w:rFonts w:ascii="Arial" w:hAnsi="Arial" w:cs="Arial"/>
          <w:sz w:val="24"/>
          <w:szCs w:val="24"/>
        </w:rPr>
        <w:t xml:space="preserve">If students are able to </w:t>
      </w:r>
      <w:proofErr w:type="spellStart"/>
      <w:r w:rsidRPr="007210A9">
        <w:rPr>
          <w:rFonts w:ascii="Arial" w:hAnsi="Arial" w:cs="Arial"/>
          <w:sz w:val="24"/>
          <w:szCs w:val="24"/>
        </w:rPr>
        <w:t>assit</w:t>
      </w:r>
      <w:proofErr w:type="spellEnd"/>
      <w:r w:rsidRPr="007210A9">
        <w:rPr>
          <w:rFonts w:ascii="Arial" w:hAnsi="Arial" w:cs="Arial"/>
          <w:sz w:val="24"/>
          <w:szCs w:val="24"/>
        </w:rPr>
        <w:t xml:space="preserve"> faculty in advancing their work, faculty may be able to increase research and scholarship productivity.</w:t>
      </w:r>
    </w:p>
    <w:p w:rsidR="00937EE2" w:rsidRPr="007210A9" w:rsidRDefault="00937EE2" w:rsidP="00937EE2">
      <w:pPr>
        <w:rPr>
          <w:rFonts w:ascii="Arial" w:hAnsi="Arial" w:cs="Arial"/>
          <w:sz w:val="24"/>
          <w:szCs w:val="24"/>
        </w:rPr>
      </w:pPr>
      <w:proofErr w:type="spellStart"/>
      <w:proofErr w:type="gramStart"/>
      <w:r w:rsidRPr="007210A9">
        <w:rPr>
          <w:rFonts w:ascii="Arial" w:hAnsi="Arial" w:cs="Arial"/>
          <w:sz w:val="24"/>
          <w:szCs w:val="24"/>
        </w:rPr>
        <w:t>i</w:t>
      </w:r>
      <w:proofErr w:type="spellEnd"/>
      <w:proofErr w:type="gramEnd"/>
      <w:r w:rsidRPr="007210A9">
        <w:rPr>
          <w:rFonts w:ascii="Arial" w:hAnsi="Arial" w:cs="Arial"/>
          <w:sz w:val="24"/>
          <w:szCs w:val="24"/>
        </w:rPr>
        <w:t xml:space="preserve"> believe the student gains much more than the faculty member, especially research faculty.</w:t>
      </w:r>
    </w:p>
    <w:p w:rsidR="00937EE2" w:rsidRDefault="00937EE2" w:rsidP="00937EE2">
      <w:pPr>
        <w:rPr>
          <w:rFonts w:ascii="Arial" w:hAnsi="Arial" w:cs="Arial"/>
          <w:sz w:val="24"/>
          <w:szCs w:val="24"/>
        </w:rPr>
      </w:pPr>
      <w:proofErr w:type="gramStart"/>
      <w:r w:rsidRPr="007210A9">
        <w:rPr>
          <w:rFonts w:ascii="Arial" w:hAnsi="Arial" w:cs="Arial"/>
          <w:sz w:val="24"/>
          <w:szCs w:val="24"/>
        </w:rPr>
        <w:t>Faculty have</w:t>
      </w:r>
      <w:proofErr w:type="gramEnd"/>
      <w:r w:rsidRPr="007210A9">
        <w:rPr>
          <w:rFonts w:ascii="Arial" w:hAnsi="Arial" w:cs="Arial"/>
          <w:sz w:val="24"/>
          <w:szCs w:val="24"/>
        </w:rPr>
        <w:t xml:space="preserve"> multiple </w:t>
      </w:r>
      <w:r w:rsidR="002E436E" w:rsidRPr="007210A9">
        <w:rPr>
          <w:rFonts w:ascii="Arial" w:hAnsi="Arial" w:cs="Arial"/>
          <w:sz w:val="24"/>
          <w:szCs w:val="24"/>
        </w:rPr>
        <w:t>opportunities</w:t>
      </w:r>
      <w:r w:rsidRPr="007210A9">
        <w:rPr>
          <w:rFonts w:ascii="Arial" w:hAnsi="Arial" w:cs="Arial"/>
          <w:sz w:val="24"/>
          <w:szCs w:val="24"/>
        </w:rPr>
        <w:t xml:space="preserve"> for development. Undergraduate mentoring is valu</w:t>
      </w:r>
      <w:r w:rsidR="002E436E">
        <w:rPr>
          <w:rFonts w:ascii="Arial" w:hAnsi="Arial" w:cs="Arial"/>
          <w:sz w:val="24"/>
          <w:szCs w:val="24"/>
        </w:rPr>
        <w:t>able, but less so than the values of mentoring doctoral students</w:t>
      </w: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Default="00937EE2" w:rsidP="00937EE2">
      <w:pPr>
        <w:rPr>
          <w:rFonts w:ascii="Arial" w:hAnsi="Arial" w:cs="Arial"/>
          <w:sz w:val="24"/>
          <w:szCs w:val="24"/>
        </w:rPr>
      </w:pPr>
    </w:p>
    <w:p w:rsidR="00937EE2" w:rsidRPr="007210A9" w:rsidRDefault="00937EE2" w:rsidP="00937EE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8"/>
        <w:gridCol w:w="1316"/>
        <w:gridCol w:w="1589"/>
        <w:gridCol w:w="944"/>
        <w:gridCol w:w="941"/>
        <w:gridCol w:w="944"/>
        <w:gridCol w:w="944"/>
        <w:gridCol w:w="1101"/>
        <w:gridCol w:w="944"/>
        <w:gridCol w:w="944"/>
        <w:gridCol w:w="944"/>
        <w:gridCol w:w="761"/>
      </w:tblGrid>
      <w:tr w:rsidR="00937EE2" w:rsidRPr="007210A9" w:rsidTr="00334266">
        <w:trPr>
          <w:cantSplit/>
          <w:tblHeader/>
        </w:trPr>
        <w:tc>
          <w:tcPr>
            <w:tcW w:w="5000" w:type="pct"/>
            <w:gridSpan w:val="12"/>
            <w:tcBorders>
              <w:top w:val="nil"/>
              <w:left w:val="nil"/>
              <w:bottom w:val="nil"/>
              <w:right w:val="nil"/>
            </w:tcBorders>
            <w:shd w:val="clear" w:color="auto" w:fill="FFFFFF"/>
            <w:vAlign w:val="center"/>
          </w:tcPr>
          <w:p w:rsidR="00937EE2" w:rsidRDefault="00937EE2" w:rsidP="00334266">
            <w:pPr>
              <w:autoSpaceDE w:val="0"/>
              <w:autoSpaceDN w:val="0"/>
              <w:adjustRightInd w:val="0"/>
              <w:spacing w:after="0" w:line="320" w:lineRule="atLeast"/>
              <w:ind w:left="60" w:right="60"/>
              <w:jc w:val="center"/>
              <w:rPr>
                <w:rFonts w:ascii="Arial" w:hAnsi="Arial" w:cs="Arial"/>
                <w:b/>
                <w:bCs/>
                <w:color w:val="000000"/>
                <w:sz w:val="18"/>
                <w:szCs w:val="18"/>
              </w:rPr>
            </w:pPr>
            <w:r w:rsidRPr="007210A9">
              <w:rPr>
                <w:rFonts w:ascii="Arial" w:hAnsi="Arial" w:cs="Arial"/>
                <w:bCs/>
                <w:i/>
                <w:color w:val="000000"/>
                <w:sz w:val="24"/>
                <w:szCs w:val="24"/>
                <w:highlight w:val="yellow"/>
              </w:rPr>
              <w:t>In your opinion, how important is faculty mentored undergraduate research, scholarship and creative activity in regards to the university as a whole?</w:t>
            </w:r>
            <w:r w:rsidRPr="007210A9">
              <w:rPr>
                <w:rFonts w:ascii="Arial" w:hAnsi="Arial" w:cs="Arial"/>
                <w:b/>
                <w:bCs/>
                <w:color w:val="000000"/>
                <w:sz w:val="18"/>
                <w:szCs w:val="18"/>
              </w:rPr>
              <w:t xml:space="preserve"> </w:t>
            </w:r>
          </w:p>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p>
        </w:tc>
      </w:tr>
      <w:tr w:rsidR="00937EE2" w:rsidRPr="007210A9" w:rsidTr="00334266">
        <w:trPr>
          <w:cantSplit/>
          <w:tblHeader/>
        </w:trPr>
        <w:tc>
          <w:tcPr>
            <w:tcW w:w="1760"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jc w:val="center"/>
              <w:rPr>
                <w:rFonts w:ascii="Times New Roman" w:hAnsi="Times New Roman" w:cs="Times New Roman"/>
                <w:sz w:val="24"/>
                <w:szCs w:val="24"/>
              </w:rPr>
            </w:pPr>
          </w:p>
        </w:tc>
        <w:tc>
          <w:tcPr>
            <w:tcW w:w="2981" w:type="pct"/>
            <w:gridSpan w:val="8"/>
            <w:tcBorders>
              <w:top w:val="single" w:sz="16" w:space="0" w:color="000000"/>
              <w:lef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Please choose the college you are affiliated with:</w:t>
            </w:r>
          </w:p>
        </w:tc>
        <w:tc>
          <w:tcPr>
            <w:tcW w:w="259" w:type="pct"/>
            <w:vMerge w:val="restart"/>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Total</w:t>
            </w:r>
          </w:p>
        </w:tc>
      </w:tr>
      <w:tr w:rsidR="00937EE2" w:rsidRPr="007210A9" w:rsidTr="00334266">
        <w:trPr>
          <w:cantSplit/>
          <w:tblHeader/>
        </w:trPr>
        <w:tc>
          <w:tcPr>
            <w:tcW w:w="1760"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373" w:type="pct"/>
            <w:tcBorders>
              <w:left w:val="single" w:sz="16" w:space="0" w:color="000000"/>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Dorothy F. Schmidt College of Arts and Letters</w:t>
            </w:r>
          </w:p>
        </w:tc>
        <w:tc>
          <w:tcPr>
            <w:tcW w:w="372"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Business</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for Design and Social Inquiry</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Education</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College of Engineering and Computer Science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Harriet L. Wilkes Honors College</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Christine E. Lynn College of Nursing</w:t>
            </w:r>
          </w:p>
        </w:tc>
        <w:tc>
          <w:tcPr>
            <w:tcW w:w="373" w:type="pct"/>
            <w:tcBorders>
              <w:bottom w:val="single" w:sz="16" w:space="0" w:color="000000"/>
            </w:tcBorders>
            <w:shd w:val="clear" w:color="auto" w:fill="FFFFFF"/>
            <w:vAlign w:val="bottom"/>
          </w:tcPr>
          <w:p w:rsidR="00937EE2" w:rsidRPr="007210A9" w:rsidRDefault="00937EE2" w:rsidP="00334266">
            <w:pPr>
              <w:autoSpaceDE w:val="0"/>
              <w:autoSpaceDN w:val="0"/>
              <w:adjustRightInd w:val="0"/>
              <w:spacing w:after="0" w:line="320" w:lineRule="atLeast"/>
              <w:ind w:left="60" w:right="60"/>
              <w:jc w:val="center"/>
              <w:rPr>
                <w:rFonts w:ascii="Arial" w:hAnsi="Arial" w:cs="Arial"/>
                <w:color w:val="000000"/>
                <w:sz w:val="18"/>
                <w:szCs w:val="18"/>
              </w:rPr>
            </w:pPr>
            <w:r w:rsidRPr="007210A9">
              <w:rPr>
                <w:rFonts w:ascii="Arial" w:hAnsi="Arial" w:cs="Arial"/>
                <w:color w:val="000000"/>
                <w:sz w:val="18"/>
                <w:szCs w:val="18"/>
              </w:rPr>
              <w:t>Charles E. Schmidt College of Science</w:t>
            </w:r>
          </w:p>
        </w:tc>
        <w:tc>
          <w:tcPr>
            <w:tcW w:w="259" w:type="pct"/>
            <w:vMerge/>
            <w:tcBorders>
              <w:top w:val="single" w:sz="16" w:space="0" w:color="000000"/>
              <w:bottom w:val="single" w:sz="16" w:space="0" w:color="000000"/>
              <w:right w:val="single" w:sz="16" w:space="0" w:color="000000"/>
            </w:tcBorders>
            <w:shd w:val="clear" w:color="auto" w:fill="FFFFFF"/>
            <w:vAlign w:val="bottom"/>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r>
      <w:tr w:rsidR="00937EE2" w:rsidRPr="007210A9" w:rsidTr="00334266">
        <w:trPr>
          <w:cantSplit/>
          <w:tblHeader/>
        </w:trPr>
        <w:tc>
          <w:tcPr>
            <w:tcW w:w="622" w:type="pct"/>
            <w:vMerge w:val="restart"/>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In your opinion, how important is faculty mentored undergraduate research, scholarship and creative activity in regards to the university as a whole?</w:t>
            </w:r>
          </w:p>
        </w:tc>
        <w:tc>
          <w:tcPr>
            <w:tcW w:w="517" w:type="pct"/>
            <w:vMerge w:val="restart"/>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Very important</w:t>
            </w:r>
          </w:p>
        </w:tc>
        <w:tc>
          <w:tcPr>
            <w:tcW w:w="622" w:type="pct"/>
            <w:tcBorders>
              <w:top w:val="single" w:sz="16" w:space="0" w:color="000000"/>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top w:val="single" w:sz="16" w:space="0" w:color="000000"/>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2"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top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w:t>
            </w:r>
          </w:p>
        </w:tc>
        <w:tc>
          <w:tcPr>
            <w:tcW w:w="259" w:type="pct"/>
            <w:tcBorders>
              <w:top w:val="single" w:sz="16" w:space="0" w:color="000000"/>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15</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tcBorders>
              <w:top w:val="single" w:sz="16" w:space="0" w:color="000000"/>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16.7%</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62.5%</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Somewhat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8</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83.3%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517" w:type="pct"/>
            <w:vMerge w:val="restart"/>
            <w:tcBorders>
              <w:left w:val="nil"/>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Not important</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w:t>
            </w:r>
          </w:p>
        </w:tc>
      </w:tr>
      <w:tr w:rsidR="00937EE2" w:rsidRPr="007210A9" w:rsidTr="00334266">
        <w:trPr>
          <w:cantSplit/>
          <w:tblHeader/>
        </w:trPr>
        <w:tc>
          <w:tcPr>
            <w:tcW w:w="622" w:type="pct"/>
            <w:vMerge/>
            <w:tcBorders>
              <w:top w:val="single" w:sz="16" w:space="0" w:color="000000"/>
              <w:left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517" w:type="pct"/>
            <w:vMerge/>
            <w:tcBorders>
              <w:left w:val="nil"/>
              <w:right w:val="nil"/>
            </w:tcBorders>
            <w:shd w:val="clear" w:color="auto" w:fill="FFFFFF"/>
          </w:tcPr>
          <w:p w:rsidR="00937EE2" w:rsidRPr="007210A9" w:rsidRDefault="00937EE2" w:rsidP="00334266">
            <w:pPr>
              <w:autoSpaceDE w:val="0"/>
              <w:autoSpaceDN w:val="0"/>
              <w:adjustRightInd w:val="0"/>
              <w:spacing w:after="0" w:line="240" w:lineRule="auto"/>
              <w:rPr>
                <w:rFonts w:ascii="Times New Roman" w:hAnsi="Times New Roman" w:cs="Times New Roman"/>
                <w:sz w:val="24"/>
                <w:szCs w:val="24"/>
              </w:rPr>
            </w:pPr>
          </w:p>
        </w:tc>
        <w:tc>
          <w:tcPr>
            <w:tcW w:w="622" w:type="pct"/>
            <w:tcBorders>
              <w:top w:val="nil"/>
              <w:left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2"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33.3%</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373" w:type="pct"/>
            <w:tcBorders>
              <w:top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.0%</w:t>
            </w:r>
          </w:p>
        </w:tc>
        <w:tc>
          <w:tcPr>
            <w:tcW w:w="259" w:type="pct"/>
            <w:tcBorders>
              <w:top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4.2%</w:t>
            </w:r>
          </w:p>
        </w:tc>
      </w:tr>
      <w:tr w:rsidR="00937EE2" w:rsidRPr="007210A9" w:rsidTr="00334266">
        <w:trPr>
          <w:cantSplit/>
          <w:tblHeader/>
        </w:trPr>
        <w:tc>
          <w:tcPr>
            <w:tcW w:w="1138" w:type="pct"/>
            <w:gridSpan w:val="2"/>
            <w:vMerge w:val="restart"/>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Total</w:t>
            </w:r>
          </w:p>
        </w:tc>
        <w:tc>
          <w:tcPr>
            <w:tcW w:w="622" w:type="pct"/>
            <w:tcBorders>
              <w:left w:val="nil"/>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Count</w:t>
            </w:r>
          </w:p>
        </w:tc>
        <w:tc>
          <w:tcPr>
            <w:tcW w:w="373" w:type="pct"/>
            <w:tcBorders>
              <w:left w:val="single" w:sz="16" w:space="0" w:color="000000"/>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2"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6</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3</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w:t>
            </w:r>
          </w:p>
        </w:tc>
        <w:tc>
          <w:tcPr>
            <w:tcW w:w="373" w:type="pct"/>
            <w:tcBorders>
              <w:bottom w:val="nil"/>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5</w:t>
            </w:r>
          </w:p>
        </w:tc>
        <w:tc>
          <w:tcPr>
            <w:tcW w:w="259" w:type="pct"/>
            <w:tcBorders>
              <w:bottom w:val="nil"/>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24</w:t>
            </w:r>
          </w:p>
        </w:tc>
      </w:tr>
      <w:tr w:rsidR="00937EE2" w:rsidRPr="007210A9" w:rsidTr="00334266">
        <w:trPr>
          <w:cantSplit/>
        </w:trPr>
        <w:tc>
          <w:tcPr>
            <w:tcW w:w="1138" w:type="pct"/>
            <w:gridSpan w:val="2"/>
            <w:vMerge/>
            <w:tcBorders>
              <w:left w:val="single" w:sz="16" w:space="0" w:color="000000"/>
              <w:bottom w:val="single" w:sz="16" w:space="0" w:color="000000"/>
              <w:right w:val="nil"/>
            </w:tcBorders>
            <w:shd w:val="clear" w:color="auto" w:fill="FFFFFF"/>
          </w:tcPr>
          <w:p w:rsidR="00937EE2" w:rsidRPr="007210A9" w:rsidRDefault="00937EE2" w:rsidP="00334266">
            <w:pPr>
              <w:autoSpaceDE w:val="0"/>
              <w:autoSpaceDN w:val="0"/>
              <w:adjustRightInd w:val="0"/>
              <w:spacing w:after="0" w:line="240" w:lineRule="auto"/>
              <w:rPr>
                <w:rFonts w:ascii="Arial" w:hAnsi="Arial" w:cs="Arial"/>
                <w:color w:val="000000"/>
                <w:sz w:val="18"/>
                <w:szCs w:val="18"/>
              </w:rPr>
            </w:pPr>
          </w:p>
        </w:tc>
        <w:tc>
          <w:tcPr>
            <w:tcW w:w="622" w:type="pct"/>
            <w:tcBorders>
              <w:top w:val="nil"/>
              <w:left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rPr>
                <w:rFonts w:ascii="Arial" w:hAnsi="Arial" w:cs="Arial"/>
                <w:color w:val="000000"/>
                <w:sz w:val="18"/>
                <w:szCs w:val="18"/>
              </w:rPr>
            </w:pPr>
            <w:r w:rsidRPr="007210A9">
              <w:rPr>
                <w:rFonts w:ascii="Arial" w:hAnsi="Arial" w:cs="Arial"/>
                <w:color w:val="000000"/>
                <w:sz w:val="18"/>
                <w:szCs w:val="18"/>
              </w:rPr>
              <w:t>% within Please choose the college you are affiliated with:</w:t>
            </w:r>
          </w:p>
        </w:tc>
        <w:tc>
          <w:tcPr>
            <w:tcW w:w="373" w:type="pct"/>
            <w:tcBorders>
              <w:top w:val="nil"/>
              <w:left w:val="single" w:sz="16" w:space="0" w:color="000000"/>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2"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373" w:type="pct"/>
            <w:tcBorders>
              <w:top w:val="nil"/>
              <w:bottom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c>
          <w:tcPr>
            <w:tcW w:w="259" w:type="pct"/>
            <w:tcBorders>
              <w:top w:val="nil"/>
              <w:bottom w:val="single" w:sz="16" w:space="0" w:color="000000"/>
              <w:right w:val="single" w:sz="16" w:space="0" w:color="000000"/>
            </w:tcBorders>
            <w:shd w:val="clear" w:color="auto" w:fill="FFFFFF"/>
          </w:tcPr>
          <w:p w:rsidR="00937EE2" w:rsidRPr="007210A9" w:rsidRDefault="00937EE2" w:rsidP="00334266">
            <w:pPr>
              <w:autoSpaceDE w:val="0"/>
              <w:autoSpaceDN w:val="0"/>
              <w:adjustRightInd w:val="0"/>
              <w:spacing w:after="0" w:line="320" w:lineRule="atLeast"/>
              <w:ind w:left="60" w:right="60"/>
              <w:jc w:val="right"/>
              <w:rPr>
                <w:rFonts w:ascii="Arial" w:hAnsi="Arial" w:cs="Arial"/>
                <w:color w:val="000000"/>
                <w:sz w:val="18"/>
                <w:szCs w:val="18"/>
              </w:rPr>
            </w:pPr>
            <w:r w:rsidRPr="007210A9">
              <w:rPr>
                <w:rFonts w:ascii="Arial" w:hAnsi="Arial" w:cs="Arial"/>
                <w:color w:val="000000"/>
                <w:sz w:val="18"/>
                <w:szCs w:val="18"/>
              </w:rPr>
              <w:t>100.0%</w:t>
            </w:r>
          </w:p>
        </w:tc>
      </w:tr>
    </w:tbl>
    <w:p w:rsidR="00937EE2" w:rsidRPr="007210A9" w:rsidRDefault="00937EE2" w:rsidP="00937EE2">
      <w:pPr>
        <w:autoSpaceDE w:val="0"/>
        <w:autoSpaceDN w:val="0"/>
        <w:adjustRightInd w:val="0"/>
        <w:spacing w:after="0" w:line="400" w:lineRule="atLeast"/>
        <w:rPr>
          <w:rFonts w:ascii="Times New Roman" w:hAnsi="Times New Roman" w:cs="Times New Roman"/>
          <w:sz w:val="24"/>
          <w:szCs w:val="24"/>
        </w:rPr>
      </w:pPr>
    </w:p>
    <w:p w:rsidR="00937EE2" w:rsidRDefault="00937EE2" w:rsidP="00937EE2">
      <w:pPr>
        <w:rPr>
          <w:rFonts w:ascii="Arial" w:hAnsi="Arial" w:cs="Arial"/>
          <w:i/>
          <w:sz w:val="24"/>
          <w:szCs w:val="24"/>
        </w:rPr>
      </w:pPr>
      <w:r w:rsidRPr="0063657C">
        <w:rPr>
          <w:rFonts w:ascii="Arial" w:hAnsi="Arial" w:cs="Arial"/>
          <w:i/>
          <w:sz w:val="24"/>
          <w:szCs w:val="24"/>
          <w:highlight w:val="yellow"/>
        </w:rPr>
        <w:t>Please explain the benefits of faculty mentored undergraduate research, scholarship and creative activity in regards to the university as a whole.</w:t>
      </w:r>
    </w:p>
    <w:p w:rsidR="00937EE2" w:rsidRPr="007210A9" w:rsidRDefault="00937EE2" w:rsidP="00937EE2">
      <w:pPr>
        <w:rPr>
          <w:rFonts w:ascii="Arial" w:hAnsi="Arial" w:cs="Arial"/>
          <w:sz w:val="24"/>
          <w:szCs w:val="24"/>
        </w:rPr>
      </w:pPr>
      <w:r w:rsidRPr="007210A9">
        <w:rPr>
          <w:rFonts w:ascii="Arial" w:hAnsi="Arial" w:cs="Arial"/>
          <w:sz w:val="24"/>
          <w:szCs w:val="24"/>
        </w:rPr>
        <w:t>Every university reaps what it sows. If we produce graduates with the capacity to succeed in high-level programs we will eventually have alumni who contribute and value the opportunities they were afforded.  In our unit’s case, our first graduates are only now beginning to leave graduate programs with their degrees in hand. Within the next few years the university can expect to hear many more wonderful things about our al</w:t>
      </w:r>
      <w:r>
        <w:rPr>
          <w:rFonts w:ascii="Arial" w:hAnsi="Arial" w:cs="Arial"/>
          <w:sz w:val="24"/>
          <w:szCs w:val="24"/>
        </w:rPr>
        <w:t>umni and their accomplishments.</w:t>
      </w:r>
    </w:p>
    <w:p w:rsidR="00937EE2" w:rsidRPr="007210A9" w:rsidRDefault="00937EE2" w:rsidP="00937EE2">
      <w:pPr>
        <w:rPr>
          <w:rFonts w:ascii="Arial" w:hAnsi="Arial" w:cs="Arial"/>
          <w:sz w:val="24"/>
          <w:szCs w:val="24"/>
        </w:rPr>
      </w:pPr>
      <w:r w:rsidRPr="007210A9">
        <w:rPr>
          <w:rFonts w:ascii="Arial" w:hAnsi="Arial" w:cs="Arial"/>
          <w:sz w:val="24"/>
          <w:szCs w:val="24"/>
        </w:rPr>
        <w:t xml:space="preserve">These </w:t>
      </w:r>
      <w:proofErr w:type="gramStart"/>
      <w:r w:rsidRPr="007210A9">
        <w:rPr>
          <w:rFonts w:ascii="Arial" w:hAnsi="Arial" w:cs="Arial"/>
          <w:sz w:val="24"/>
          <w:szCs w:val="24"/>
        </w:rPr>
        <w:t>type</w:t>
      </w:r>
      <w:proofErr w:type="gramEnd"/>
      <w:r w:rsidRPr="007210A9">
        <w:rPr>
          <w:rFonts w:ascii="Arial" w:hAnsi="Arial" w:cs="Arial"/>
          <w:sz w:val="24"/>
          <w:szCs w:val="24"/>
        </w:rPr>
        <w:t xml:space="preserve"> of activities generally result in publications in national and international conferences and also archival journals. Presentation of this type of research in </w:t>
      </w:r>
      <w:proofErr w:type="gramStart"/>
      <w:r w:rsidRPr="007210A9">
        <w:rPr>
          <w:rFonts w:ascii="Arial" w:hAnsi="Arial" w:cs="Arial"/>
          <w:sz w:val="24"/>
          <w:szCs w:val="24"/>
        </w:rPr>
        <w:t>conferences,</w:t>
      </w:r>
      <w:proofErr w:type="gramEnd"/>
      <w:r w:rsidRPr="007210A9">
        <w:rPr>
          <w:rFonts w:ascii="Arial" w:hAnsi="Arial" w:cs="Arial"/>
          <w:sz w:val="24"/>
          <w:szCs w:val="24"/>
        </w:rPr>
        <w:t xml:space="preserve"> creates a tremendous amount of publicity for our department, college, and the university.</w:t>
      </w:r>
    </w:p>
    <w:p w:rsidR="00937EE2" w:rsidRPr="007210A9" w:rsidRDefault="00937EE2" w:rsidP="00937EE2">
      <w:pPr>
        <w:rPr>
          <w:rFonts w:ascii="Arial" w:hAnsi="Arial" w:cs="Arial"/>
          <w:sz w:val="24"/>
          <w:szCs w:val="24"/>
        </w:rPr>
      </w:pPr>
      <w:r w:rsidRPr="007210A9">
        <w:rPr>
          <w:rFonts w:ascii="Arial" w:hAnsi="Arial" w:cs="Arial"/>
          <w:sz w:val="24"/>
          <w:szCs w:val="24"/>
        </w:rPr>
        <w:t>I believe that a strong undergraduate education provides the foundation for a strong graduate program.  Strengthening our undergraduate writing through WAC has certainly strengthened our graduate program through the students we admit from our BSW.  I would like to see our BSW conducting research presenting at conferences and publishing with faculty when appropriate.   This starts the students off understanding research from the beginning of their education through experience.</w:t>
      </w:r>
    </w:p>
    <w:p w:rsidR="00937EE2" w:rsidRPr="007210A9" w:rsidRDefault="00937EE2" w:rsidP="00937EE2">
      <w:pPr>
        <w:rPr>
          <w:rFonts w:ascii="Arial" w:hAnsi="Arial" w:cs="Arial"/>
          <w:sz w:val="24"/>
          <w:szCs w:val="24"/>
        </w:rPr>
      </w:pPr>
      <w:r w:rsidRPr="007210A9">
        <w:rPr>
          <w:rFonts w:ascii="Arial" w:hAnsi="Arial" w:cs="Arial"/>
          <w:sz w:val="24"/>
          <w:szCs w:val="24"/>
        </w:rPr>
        <w:t>It promotes the University since students would have a better educational experience if they involve in research.</w:t>
      </w:r>
    </w:p>
    <w:p w:rsidR="00937EE2" w:rsidRPr="007210A9" w:rsidRDefault="00937EE2" w:rsidP="00937EE2">
      <w:pPr>
        <w:rPr>
          <w:rFonts w:ascii="Arial" w:hAnsi="Arial" w:cs="Arial"/>
          <w:sz w:val="24"/>
          <w:szCs w:val="24"/>
        </w:rPr>
      </w:pPr>
    </w:p>
    <w:p w:rsidR="00937EE2" w:rsidRPr="007210A9" w:rsidRDefault="00937EE2" w:rsidP="00937EE2">
      <w:pPr>
        <w:rPr>
          <w:rFonts w:ascii="Arial" w:hAnsi="Arial" w:cs="Arial"/>
          <w:sz w:val="24"/>
          <w:szCs w:val="24"/>
        </w:rPr>
      </w:pPr>
      <w:r w:rsidRPr="007210A9">
        <w:rPr>
          <w:rFonts w:ascii="Arial" w:hAnsi="Arial" w:cs="Arial"/>
          <w:sz w:val="24"/>
          <w:szCs w:val="24"/>
        </w:rPr>
        <w:t>The university can only benefit from such activities, in many respects</w:t>
      </w:r>
    </w:p>
    <w:p w:rsidR="00937EE2" w:rsidRPr="007210A9" w:rsidRDefault="00937EE2" w:rsidP="00937EE2">
      <w:pPr>
        <w:rPr>
          <w:rFonts w:ascii="Arial" w:hAnsi="Arial" w:cs="Arial"/>
          <w:sz w:val="24"/>
          <w:szCs w:val="24"/>
        </w:rPr>
      </w:pPr>
      <w:r w:rsidRPr="007210A9">
        <w:rPr>
          <w:rFonts w:ascii="Arial" w:hAnsi="Arial" w:cs="Arial"/>
          <w:sz w:val="24"/>
          <w:szCs w:val="24"/>
        </w:rPr>
        <w:t>Undergraduate research can provide a pipeline to attract good students to graduate programs.  Also, engenders a culture of research, which enhances the university's reputation.</w:t>
      </w:r>
    </w:p>
    <w:p w:rsidR="00937EE2" w:rsidRPr="007210A9" w:rsidRDefault="00937EE2" w:rsidP="00937EE2">
      <w:pPr>
        <w:rPr>
          <w:rFonts w:ascii="Arial" w:hAnsi="Arial" w:cs="Arial"/>
          <w:sz w:val="24"/>
          <w:szCs w:val="24"/>
        </w:rPr>
      </w:pPr>
      <w:r w:rsidRPr="007210A9">
        <w:rPr>
          <w:rFonts w:ascii="Arial" w:hAnsi="Arial" w:cs="Arial"/>
          <w:sz w:val="24"/>
          <w:szCs w:val="24"/>
        </w:rPr>
        <w:t>If the goal of the university is to teach students then the best way to do it is through research.</w:t>
      </w:r>
    </w:p>
    <w:p w:rsidR="00937EE2" w:rsidRPr="007210A9" w:rsidRDefault="00937EE2" w:rsidP="00937EE2">
      <w:pPr>
        <w:rPr>
          <w:rFonts w:ascii="Arial" w:hAnsi="Arial" w:cs="Arial"/>
          <w:sz w:val="24"/>
          <w:szCs w:val="24"/>
        </w:rPr>
      </w:pPr>
      <w:r w:rsidRPr="007210A9">
        <w:rPr>
          <w:rFonts w:ascii="Arial" w:hAnsi="Arial" w:cs="Arial"/>
          <w:sz w:val="24"/>
          <w:szCs w:val="24"/>
        </w:rPr>
        <w:t>As we move forward with our research agenda, it is important to enrich our undergraduate students as feeders into our graduate programs.</w:t>
      </w:r>
    </w:p>
    <w:p w:rsidR="00937EE2" w:rsidRPr="007210A9" w:rsidRDefault="00937EE2" w:rsidP="00937EE2">
      <w:pPr>
        <w:rPr>
          <w:rFonts w:ascii="Arial" w:hAnsi="Arial" w:cs="Arial"/>
          <w:sz w:val="24"/>
          <w:szCs w:val="24"/>
        </w:rPr>
      </w:pPr>
      <w:r w:rsidRPr="007210A9">
        <w:rPr>
          <w:rFonts w:ascii="Arial" w:hAnsi="Arial" w:cs="Arial"/>
          <w:sz w:val="24"/>
          <w:szCs w:val="24"/>
        </w:rPr>
        <w:t>Faculty mentored undergraduate research is probably more beneficial to the student and society than the university.</w:t>
      </w:r>
    </w:p>
    <w:p w:rsidR="00937EE2" w:rsidRPr="007210A9" w:rsidRDefault="00937EE2" w:rsidP="00937EE2">
      <w:pPr>
        <w:rPr>
          <w:rFonts w:ascii="Arial" w:hAnsi="Arial" w:cs="Arial"/>
          <w:sz w:val="24"/>
          <w:szCs w:val="24"/>
        </w:rPr>
      </w:pPr>
      <w:r w:rsidRPr="007210A9">
        <w:rPr>
          <w:rFonts w:ascii="Arial" w:hAnsi="Arial" w:cs="Arial"/>
          <w:sz w:val="24"/>
          <w:szCs w:val="24"/>
        </w:rPr>
        <w:t>In the sciences, it is beneficial since potential graduate students may pr</w:t>
      </w:r>
      <w:r>
        <w:rPr>
          <w:rFonts w:ascii="Arial" w:hAnsi="Arial" w:cs="Arial"/>
          <w:sz w:val="24"/>
          <w:szCs w:val="24"/>
        </w:rPr>
        <w:t>oceed directly from a BS to PhD</w:t>
      </w:r>
    </w:p>
    <w:p w:rsidR="00937EE2" w:rsidRPr="007210A9" w:rsidRDefault="00937EE2" w:rsidP="00937EE2">
      <w:pPr>
        <w:rPr>
          <w:rFonts w:ascii="Arial" w:hAnsi="Arial" w:cs="Arial"/>
          <w:sz w:val="24"/>
          <w:szCs w:val="24"/>
        </w:rPr>
      </w:pPr>
      <w:r w:rsidRPr="007210A9">
        <w:rPr>
          <w:rFonts w:ascii="Arial" w:hAnsi="Arial" w:cs="Arial"/>
          <w:sz w:val="24"/>
          <w:szCs w:val="24"/>
        </w:rPr>
        <w:t>FAU can be more distinctive if it bills itself not as a large impersonal research university, but rather as a university that encourages one-on-one collaborative research projects between outstanding undergraduate students and outstanding research scholars on faculty here.</w:t>
      </w:r>
    </w:p>
    <w:p w:rsidR="00937EE2" w:rsidRPr="007210A9" w:rsidRDefault="00937EE2" w:rsidP="00937EE2">
      <w:pPr>
        <w:rPr>
          <w:rFonts w:ascii="Arial" w:hAnsi="Arial" w:cs="Arial"/>
          <w:sz w:val="24"/>
          <w:szCs w:val="24"/>
        </w:rPr>
      </w:pPr>
      <w:r w:rsidRPr="007210A9">
        <w:rPr>
          <w:rFonts w:ascii="Arial" w:hAnsi="Arial" w:cs="Arial"/>
          <w:sz w:val="24"/>
          <w:szCs w:val="24"/>
        </w:rPr>
        <w:t>Students leave the university better prepared to taken on the challenges of the profession. They also feel good about their experience at FAU and that is important to the long term growth and sustainability of the University.</w:t>
      </w:r>
    </w:p>
    <w:p w:rsidR="00937EE2" w:rsidRPr="007210A9" w:rsidRDefault="00937EE2" w:rsidP="00937EE2">
      <w:pPr>
        <w:rPr>
          <w:rFonts w:ascii="Arial" w:hAnsi="Arial" w:cs="Arial"/>
          <w:sz w:val="24"/>
          <w:szCs w:val="24"/>
        </w:rPr>
      </w:pPr>
      <w:r w:rsidRPr="007210A9">
        <w:rPr>
          <w:rFonts w:ascii="Arial" w:hAnsi="Arial" w:cs="Arial"/>
          <w:sz w:val="24"/>
          <w:szCs w:val="24"/>
        </w:rPr>
        <w:t>Once again, it depends on the definition of research...because it is extremely important if applied to the development of students and graduates in the broadest sense of the word but it has little importance if the definition is strict and restricted.</w:t>
      </w:r>
    </w:p>
    <w:p w:rsidR="00937EE2" w:rsidRPr="007210A9" w:rsidRDefault="00937EE2" w:rsidP="00937EE2">
      <w:pPr>
        <w:rPr>
          <w:rFonts w:ascii="Arial" w:hAnsi="Arial" w:cs="Arial"/>
          <w:sz w:val="24"/>
          <w:szCs w:val="24"/>
        </w:rPr>
      </w:pPr>
      <w:r w:rsidRPr="007210A9">
        <w:rPr>
          <w:rFonts w:ascii="Arial" w:hAnsi="Arial" w:cs="Arial"/>
          <w:sz w:val="24"/>
          <w:szCs w:val="24"/>
        </w:rPr>
        <w:t>As a whole, as we generate greater interest in undergraduate research, we will be able to attract students who see this as a valuable aspect to choosing FAU.  It may help us compete for highly qualified students an</w:t>
      </w:r>
      <w:r w:rsidR="00CD4CB3">
        <w:rPr>
          <w:rFonts w:ascii="Arial" w:hAnsi="Arial" w:cs="Arial"/>
          <w:sz w:val="24"/>
          <w:szCs w:val="24"/>
        </w:rPr>
        <w:t>d retain undergraduate students</w:t>
      </w:r>
      <w:bookmarkStart w:id="0" w:name="_GoBack"/>
      <w:bookmarkEnd w:id="0"/>
      <w:r w:rsidRPr="007210A9">
        <w:rPr>
          <w:rFonts w:ascii="Arial" w:hAnsi="Arial" w:cs="Arial"/>
          <w:sz w:val="24"/>
          <w:szCs w:val="24"/>
        </w:rPr>
        <w:t xml:space="preserve"> that feel connected with research faculty.</w:t>
      </w:r>
    </w:p>
    <w:p w:rsidR="00937EE2" w:rsidRPr="007210A9" w:rsidRDefault="00937EE2" w:rsidP="00937EE2">
      <w:pPr>
        <w:rPr>
          <w:rFonts w:ascii="Arial" w:hAnsi="Arial" w:cs="Arial"/>
          <w:sz w:val="24"/>
          <w:szCs w:val="24"/>
        </w:rPr>
      </w:pPr>
      <w:r w:rsidRPr="007210A9">
        <w:rPr>
          <w:rFonts w:ascii="Arial" w:hAnsi="Arial" w:cs="Arial"/>
          <w:sz w:val="24"/>
          <w:szCs w:val="24"/>
        </w:rPr>
        <w:t>It is, in my opinion, part of the culture of a research oriented University.</w:t>
      </w:r>
    </w:p>
    <w:p w:rsidR="00365FC5" w:rsidRPr="002E436E" w:rsidRDefault="00937EE2">
      <w:pPr>
        <w:rPr>
          <w:rFonts w:ascii="Arial" w:hAnsi="Arial" w:cs="Arial"/>
          <w:sz w:val="24"/>
          <w:szCs w:val="24"/>
        </w:rPr>
      </w:pPr>
      <w:r w:rsidRPr="007210A9">
        <w:rPr>
          <w:rFonts w:ascii="Arial" w:hAnsi="Arial" w:cs="Arial"/>
          <w:sz w:val="24"/>
          <w:szCs w:val="24"/>
        </w:rPr>
        <w:t>FAU will gain by having stu</w:t>
      </w:r>
      <w:r w:rsidR="002E436E">
        <w:rPr>
          <w:rFonts w:ascii="Arial" w:hAnsi="Arial" w:cs="Arial"/>
          <w:sz w:val="24"/>
          <w:szCs w:val="24"/>
        </w:rPr>
        <w:t>dents take on research projects</w:t>
      </w:r>
    </w:p>
    <w:sectPr w:rsidR="00365FC5" w:rsidRPr="002E436E" w:rsidSect="002E43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E2"/>
    <w:rsid w:val="0002114B"/>
    <w:rsid w:val="002E436E"/>
    <w:rsid w:val="00482B50"/>
    <w:rsid w:val="00831AD1"/>
    <w:rsid w:val="00937EE2"/>
    <w:rsid w:val="00CD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Genna Risucci</cp:lastModifiedBy>
  <cp:revision>3</cp:revision>
  <dcterms:created xsi:type="dcterms:W3CDTF">2012-02-01T22:24:00Z</dcterms:created>
  <dcterms:modified xsi:type="dcterms:W3CDTF">2012-02-01T22:30:00Z</dcterms:modified>
</cp:coreProperties>
</file>