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BB447B" w14:textId="77777777" w:rsidR="00D22D0D" w:rsidRPr="00CF4978" w:rsidRDefault="00D22D0D" w:rsidP="00D22D0D">
      <w:pPr>
        <w:jc w:val="center"/>
        <w:rPr>
          <w:rFonts w:ascii="Times New Roman" w:hAnsi="Times New Roman" w:cs="Times New Roman"/>
        </w:rPr>
      </w:pPr>
      <w:r w:rsidRPr="00CF4978">
        <w:rPr>
          <w:rFonts w:ascii="Times New Roman" w:hAnsi="Times New Roman" w:cs="Times New Roman"/>
          <w:noProof/>
        </w:rPr>
        <w:drawing>
          <wp:inline distT="0" distB="0" distL="0" distR="0" wp14:anchorId="74EFE2D7" wp14:editId="31DE55C1">
            <wp:extent cx="2171700" cy="2081416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081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3428" w:type="dxa"/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2268"/>
        <w:gridCol w:w="2880"/>
        <w:gridCol w:w="3510"/>
        <w:gridCol w:w="4770"/>
      </w:tblGrid>
      <w:tr w:rsidR="00D22D0D" w:rsidRPr="00CF4978" w14:paraId="3518666F" w14:textId="77777777" w:rsidTr="00A5536F">
        <w:trPr>
          <w:cantSplit/>
          <w:tblHeader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5DBDC9"/>
          </w:tcPr>
          <w:p w14:paraId="433F2A9B" w14:textId="77777777" w:rsidR="00D22D0D" w:rsidRPr="00CF4978" w:rsidRDefault="00D22D0D" w:rsidP="00D22D0D">
            <w:pPr>
              <w:rPr>
                <w:rFonts w:ascii="Times New Roman" w:hAnsi="Times New Roman" w:cs="Times New Roman"/>
                <w:b/>
              </w:rPr>
            </w:pPr>
            <w:r w:rsidRPr="00CF4978">
              <w:rPr>
                <w:rFonts w:ascii="Times New Roman" w:hAnsi="Times New Roman" w:cs="Times New Roman"/>
                <w:b/>
              </w:rPr>
              <w:t>DATE/TIME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5DBDC9"/>
          </w:tcPr>
          <w:p w14:paraId="695242F7" w14:textId="77777777" w:rsidR="00D22D0D" w:rsidRPr="00CF4978" w:rsidRDefault="00E0077A" w:rsidP="00D22D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GUIDING QUESTION</w:t>
            </w:r>
            <w:r w:rsidR="00894C21">
              <w:rPr>
                <w:rFonts w:ascii="Times New Roman" w:hAnsi="Times New Roman" w:cs="Times New Roman"/>
                <w:b/>
              </w:rPr>
              <w:t>S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5DBDC9"/>
          </w:tcPr>
          <w:p w14:paraId="13DFE296" w14:textId="77777777" w:rsidR="00D22D0D" w:rsidRPr="00CF4978" w:rsidRDefault="00D22D0D" w:rsidP="00D22D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4978">
              <w:rPr>
                <w:rFonts w:ascii="Times New Roman" w:hAnsi="Times New Roman" w:cs="Times New Roman"/>
                <w:b/>
              </w:rPr>
              <w:t>EVOCATEUR</w:t>
            </w:r>
            <w:r w:rsidR="00894C21">
              <w:rPr>
                <w:rFonts w:ascii="Times New Roman" w:hAnsi="Times New Roman" w:cs="Times New Roman"/>
                <w:b/>
              </w:rPr>
              <w:t>S</w:t>
            </w:r>
          </w:p>
        </w:tc>
        <w:tc>
          <w:tcPr>
            <w:tcW w:w="4770" w:type="dxa"/>
            <w:tcBorders>
              <w:bottom w:val="single" w:sz="4" w:space="0" w:color="auto"/>
            </w:tcBorders>
            <w:shd w:val="clear" w:color="auto" w:fill="5DBDC9"/>
          </w:tcPr>
          <w:p w14:paraId="0F045AB4" w14:textId="77777777" w:rsidR="00D22D0D" w:rsidRPr="00CF4978" w:rsidRDefault="00D22D0D" w:rsidP="00D22D0D">
            <w:pPr>
              <w:rPr>
                <w:rFonts w:ascii="Times New Roman" w:hAnsi="Times New Roman" w:cs="Times New Roman"/>
                <w:b/>
              </w:rPr>
            </w:pPr>
            <w:r w:rsidRPr="00CF4978">
              <w:rPr>
                <w:rFonts w:ascii="Times New Roman" w:hAnsi="Times New Roman" w:cs="Times New Roman"/>
                <w:b/>
              </w:rPr>
              <w:t>SELECTED READINGS/RESOURCES</w:t>
            </w:r>
          </w:p>
        </w:tc>
      </w:tr>
      <w:tr w:rsidR="006C2BB9" w:rsidRPr="00CF4978" w14:paraId="236AB623" w14:textId="77777777" w:rsidTr="00A5536F">
        <w:tc>
          <w:tcPr>
            <w:tcW w:w="13428" w:type="dxa"/>
            <w:gridSpan w:val="4"/>
            <w:shd w:val="clear" w:color="auto" w:fill="DBBE87"/>
          </w:tcPr>
          <w:p w14:paraId="041E8F43" w14:textId="77777777" w:rsidR="006C2BB9" w:rsidRPr="006C2BB9" w:rsidRDefault="006C2BB9" w:rsidP="006C2B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4978">
              <w:rPr>
                <w:rFonts w:ascii="Times New Roman" w:hAnsi="Times New Roman" w:cs="Times New Roman"/>
                <w:b/>
              </w:rPr>
              <w:t>Tuesday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CF4978">
              <w:rPr>
                <w:rFonts w:ascii="Times New Roman" w:hAnsi="Times New Roman" w:cs="Times New Roman"/>
                <w:b/>
              </w:rPr>
              <w:t xml:space="preserve"> June 18, 2019</w:t>
            </w:r>
          </w:p>
        </w:tc>
      </w:tr>
      <w:tr w:rsidR="00D22D0D" w:rsidRPr="00CF4978" w14:paraId="43950AFC" w14:textId="77777777" w:rsidTr="00A5536F">
        <w:tc>
          <w:tcPr>
            <w:tcW w:w="2268" w:type="dxa"/>
            <w:tcBorders>
              <w:bottom w:val="single" w:sz="4" w:space="0" w:color="auto"/>
            </w:tcBorders>
          </w:tcPr>
          <w:p w14:paraId="4FDA2A6A" w14:textId="77777777" w:rsidR="00D22D0D" w:rsidRPr="00CF4978" w:rsidRDefault="00D22D0D">
            <w:pPr>
              <w:rPr>
                <w:rFonts w:ascii="Times New Roman" w:hAnsi="Times New Roman" w:cs="Times New Roman"/>
              </w:rPr>
            </w:pPr>
            <w:r w:rsidRPr="00CF4978">
              <w:rPr>
                <w:rFonts w:ascii="Times New Roman" w:hAnsi="Times New Roman" w:cs="Times New Roman"/>
              </w:rPr>
              <w:t xml:space="preserve">4:30 PM  </w:t>
            </w:r>
          </w:p>
          <w:p w14:paraId="7F9A0C34" w14:textId="77777777" w:rsidR="00D22D0D" w:rsidRPr="00CF4978" w:rsidRDefault="00D22D0D">
            <w:pPr>
              <w:rPr>
                <w:rFonts w:ascii="Times New Roman" w:hAnsi="Times New Roman" w:cs="Times New Roman"/>
              </w:rPr>
            </w:pPr>
            <w:r w:rsidRPr="00CF4978">
              <w:rPr>
                <w:rFonts w:ascii="Times New Roman" w:hAnsi="Times New Roman" w:cs="Times New Roman"/>
              </w:rPr>
              <w:t>Room 202</w:t>
            </w:r>
          </w:p>
          <w:p w14:paraId="53D33614" w14:textId="77777777" w:rsidR="003D7C86" w:rsidRPr="00CF4978" w:rsidRDefault="003D7C86">
            <w:pPr>
              <w:rPr>
                <w:rFonts w:ascii="Times New Roman" w:hAnsi="Times New Roman" w:cs="Times New Roman"/>
              </w:rPr>
            </w:pPr>
          </w:p>
          <w:p w14:paraId="68CE7B99" w14:textId="77777777" w:rsidR="003D7C86" w:rsidRPr="00CF4978" w:rsidRDefault="003D7C86">
            <w:pPr>
              <w:rPr>
                <w:rFonts w:ascii="Times New Roman" w:hAnsi="Times New Roman" w:cs="Times New Roman"/>
              </w:rPr>
            </w:pPr>
          </w:p>
          <w:p w14:paraId="546890B8" w14:textId="77777777" w:rsidR="003D7C86" w:rsidRPr="00CF4978" w:rsidRDefault="003D7C86">
            <w:pPr>
              <w:rPr>
                <w:rFonts w:ascii="Times New Roman" w:hAnsi="Times New Roman" w:cs="Times New Roman"/>
              </w:rPr>
            </w:pPr>
          </w:p>
          <w:p w14:paraId="4A84D183" w14:textId="77777777" w:rsidR="003D7C86" w:rsidRPr="00CF4978" w:rsidRDefault="003D7C86">
            <w:pPr>
              <w:rPr>
                <w:rFonts w:ascii="Times New Roman" w:hAnsi="Times New Roman" w:cs="Times New Roman"/>
              </w:rPr>
            </w:pPr>
          </w:p>
          <w:p w14:paraId="6466734B" w14:textId="77777777" w:rsidR="003D7C86" w:rsidRPr="00CF4978" w:rsidRDefault="003D7C86">
            <w:pPr>
              <w:rPr>
                <w:rFonts w:ascii="Times New Roman" w:hAnsi="Times New Roman" w:cs="Times New Roman"/>
              </w:rPr>
            </w:pPr>
          </w:p>
          <w:p w14:paraId="4961E2E1" w14:textId="77777777" w:rsidR="003D7C86" w:rsidRPr="00CF4978" w:rsidRDefault="003D7C86">
            <w:pPr>
              <w:rPr>
                <w:rFonts w:ascii="Times New Roman" w:hAnsi="Times New Roman" w:cs="Times New Roman"/>
              </w:rPr>
            </w:pPr>
          </w:p>
          <w:p w14:paraId="4B49BB63" w14:textId="77777777" w:rsidR="003D7C86" w:rsidRPr="00CF4978" w:rsidRDefault="003D7C86">
            <w:pPr>
              <w:rPr>
                <w:rFonts w:ascii="Times New Roman" w:hAnsi="Times New Roman" w:cs="Times New Roman"/>
              </w:rPr>
            </w:pPr>
          </w:p>
          <w:p w14:paraId="66A6A326" w14:textId="77777777" w:rsidR="003D7C86" w:rsidRPr="00CF4978" w:rsidRDefault="003D7C86">
            <w:pPr>
              <w:rPr>
                <w:rFonts w:ascii="Times New Roman" w:hAnsi="Times New Roman" w:cs="Times New Roman"/>
              </w:rPr>
            </w:pPr>
          </w:p>
          <w:p w14:paraId="21CDCF02" w14:textId="77777777" w:rsidR="003D7C86" w:rsidRPr="00CF4978" w:rsidRDefault="003D7C86">
            <w:pPr>
              <w:rPr>
                <w:rFonts w:ascii="Times New Roman" w:hAnsi="Times New Roman" w:cs="Times New Roman"/>
              </w:rPr>
            </w:pPr>
          </w:p>
          <w:p w14:paraId="6F8B5046" w14:textId="77777777" w:rsidR="003D7C86" w:rsidRPr="00CF4978" w:rsidRDefault="003D7C86">
            <w:pPr>
              <w:rPr>
                <w:rFonts w:ascii="Times New Roman" w:hAnsi="Times New Roman" w:cs="Times New Roman"/>
              </w:rPr>
            </w:pPr>
          </w:p>
          <w:p w14:paraId="4E937162" w14:textId="77777777" w:rsidR="003D7C86" w:rsidRPr="00CF4978" w:rsidRDefault="003D7C86">
            <w:pPr>
              <w:rPr>
                <w:rFonts w:ascii="Times New Roman" w:hAnsi="Times New Roman" w:cs="Times New Roman"/>
              </w:rPr>
            </w:pPr>
            <w:r w:rsidRPr="00CF4978">
              <w:rPr>
                <w:rFonts w:ascii="Times New Roman" w:hAnsi="Times New Roman" w:cs="Times New Roman"/>
              </w:rPr>
              <w:t>5:30 PM</w:t>
            </w:r>
          </w:p>
          <w:p w14:paraId="0971A26F" w14:textId="77777777" w:rsidR="00080884" w:rsidRPr="00CF4978" w:rsidRDefault="006C2B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Dance of Caring Persons Foyer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67712A07" w14:textId="77777777" w:rsidR="00D22D0D" w:rsidRPr="00CF4978" w:rsidRDefault="00D22D0D" w:rsidP="00D22D0D">
            <w:pPr>
              <w:rPr>
                <w:rFonts w:ascii="Times New Roman" w:hAnsi="Times New Roman" w:cs="Times New Roman"/>
              </w:rPr>
            </w:pPr>
            <w:r w:rsidRPr="00CF4978">
              <w:rPr>
                <w:rFonts w:ascii="Times New Roman" w:hAnsi="Times New Roman" w:cs="Times New Roman"/>
              </w:rPr>
              <w:t>Welcome and Introduction to Summer Academy</w:t>
            </w:r>
          </w:p>
          <w:p w14:paraId="7B664719" w14:textId="77777777" w:rsidR="00D22D0D" w:rsidRPr="00CF4978" w:rsidRDefault="00D22D0D" w:rsidP="00D22D0D">
            <w:pPr>
              <w:rPr>
                <w:rFonts w:ascii="Times New Roman" w:hAnsi="Times New Roman" w:cs="Times New Roman"/>
              </w:rPr>
            </w:pPr>
          </w:p>
          <w:p w14:paraId="1DC29441" w14:textId="77777777" w:rsidR="00D22D0D" w:rsidRPr="00CF4978" w:rsidRDefault="00D22D0D" w:rsidP="00D22D0D">
            <w:pPr>
              <w:rPr>
                <w:rFonts w:ascii="Times New Roman" w:hAnsi="Times New Roman" w:cs="Times New Roman"/>
              </w:rPr>
            </w:pPr>
            <w:r w:rsidRPr="00CF4978">
              <w:rPr>
                <w:rFonts w:ascii="Times New Roman" w:hAnsi="Times New Roman" w:cs="Times New Roman"/>
              </w:rPr>
              <w:t>Creating a Reflective Space for Dialog: Social Justice as Caring Action</w:t>
            </w:r>
          </w:p>
          <w:p w14:paraId="4CBE32FE" w14:textId="77777777" w:rsidR="00D22D0D" w:rsidRPr="00CF4978" w:rsidRDefault="00D22D0D" w:rsidP="00D22D0D">
            <w:pPr>
              <w:rPr>
                <w:rFonts w:ascii="Times New Roman" w:hAnsi="Times New Roman" w:cs="Times New Roman"/>
              </w:rPr>
            </w:pPr>
          </w:p>
          <w:p w14:paraId="37B708A6" w14:textId="16DCB799" w:rsidR="00D22D0D" w:rsidRPr="00CF4978" w:rsidRDefault="00D22D0D" w:rsidP="00D22D0D">
            <w:pPr>
              <w:rPr>
                <w:rFonts w:ascii="Times New Roman" w:hAnsi="Times New Roman" w:cs="Times New Roman"/>
              </w:rPr>
            </w:pPr>
            <w:r w:rsidRPr="00CF4978">
              <w:rPr>
                <w:rFonts w:ascii="Times New Roman" w:hAnsi="Times New Roman" w:cs="Times New Roman"/>
              </w:rPr>
              <w:t>What frameworks inform living caring as social justice?</w:t>
            </w:r>
          </w:p>
          <w:p w14:paraId="03D3A1FF" w14:textId="77777777" w:rsidR="00D22D0D" w:rsidRPr="00CF4978" w:rsidRDefault="00D22D0D" w:rsidP="00D22D0D">
            <w:pPr>
              <w:rPr>
                <w:rFonts w:ascii="Times New Roman" w:hAnsi="Times New Roman" w:cs="Times New Roman"/>
              </w:rPr>
            </w:pPr>
          </w:p>
          <w:p w14:paraId="68FA775F" w14:textId="77777777" w:rsidR="00D22D0D" w:rsidRPr="00CF4978" w:rsidRDefault="00D22D0D" w:rsidP="00D22D0D">
            <w:pPr>
              <w:rPr>
                <w:rFonts w:ascii="Times New Roman" w:hAnsi="Times New Roman" w:cs="Times New Roman"/>
              </w:rPr>
            </w:pPr>
            <w:r w:rsidRPr="00CF4978">
              <w:rPr>
                <w:rFonts w:ascii="Times New Roman" w:hAnsi="Times New Roman" w:cs="Times New Roman"/>
              </w:rPr>
              <w:t>Opening Reception</w:t>
            </w:r>
          </w:p>
          <w:p w14:paraId="6BC25924" w14:textId="77777777" w:rsidR="00D22D0D" w:rsidRPr="00CF4978" w:rsidRDefault="00D22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19E2ADEC" w14:textId="77777777" w:rsidR="00D22D0D" w:rsidRPr="00CF4978" w:rsidRDefault="00D22D0D" w:rsidP="00D22D0D">
            <w:pPr>
              <w:rPr>
                <w:rFonts w:ascii="Times New Roman" w:hAnsi="Times New Roman" w:cs="Times New Roman"/>
              </w:rPr>
            </w:pPr>
            <w:r w:rsidRPr="00CF4978">
              <w:rPr>
                <w:rFonts w:ascii="Times New Roman" w:hAnsi="Times New Roman" w:cs="Times New Roman"/>
              </w:rPr>
              <w:t>Anne Boykin, Nancey France, and Mary Packard</w:t>
            </w:r>
          </w:p>
          <w:p w14:paraId="2836E352" w14:textId="77777777" w:rsidR="00D22D0D" w:rsidRPr="00CF4978" w:rsidRDefault="00D22D0D" w:rsidP="00D22D0D">
            <w:pPr>
              <w:rPr>
                <w:rFonts w:ascii="Times New Roman" w:hAnsi="Times New Roman" w:cs="Times New Roman"/>
              </w:rPr>
            </w:pPr>
          </w:p>
          <w:p w14:paraId="5CBB7730" w14:textId="77777777" w:rsidR="00D22D0D" w:rsidRPr="00CF4978" w:rsidRDefault="00D22D0D" w:rsidP="00D22D0D">
            <w:pPr>
              <w:rPr>
                <w:rFonts w:ascii="Times New Roman" w:hAnsi="Times New Roman" w:cs="Times New Roman"/>
              </w:rPr>
            </w:pPr>
          </w:p>
          <w:p w14:paraId="1ED84155" w14:textId="77777777" w:rsidR="00D22D0D" w:rsidRPr="00CF4978" w:rsidRDefault="00D22D0D" w:rsidP="00D22D0D">
            <w:pPr>
              <w:rPr>
                <w:rFonts w:ascii="Times New Roman" w:hAnsi="Times New Roman" w:cs="Times New Roman"/>
              </w:rPr>
            </w:pPr>
            <w:r w:rsidRPr="00CF4978">
              <w:rPr>
                <w:rFonts w:ascii="Times New Roman" w:hAnsi="Times New Roman" w:cs="Times New Roman"/>
              </w:rPr>
              <w:t>Peggy Chinn</w:t>
            </w:r>
          </w:p>
          <w:p w14:paraId="694F2C00" w14:textId="77777777" w:rsidR="00D22D0D" w:rsidRPr="00CF4978" w:rsidRDefault="00D22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1D57D8D7" w14:textId="77777777" w:rsidR="00D22D0D" w:rsidRPr="00CF4978" w:rsidRDefault="00D22D0D" w:rsidP="00D22D0D">
            <w:pPr>
              <w:ind w:left="720" w:hanging="720"/>
              <w:rPr>
                <w:rFonts w:ascii="Times New Roman" w:eastAsia="Times New Roman" w:hAnsi="Times New Roman" w:cs="Times New Roman"/>
              </w:rPr>
            </w:pPr>
            <w:r w:rsidRPr="00CF4978">
              <w:rPr>
                <w:rFonts w:ascii="Times New Roman" w:eastAsia="Times New Roman" w:hAnsi="Times New Roman" w:cs="Times New Roman"/>
              </w:rPr>
              <w:t xml:space="preserve">Kagan, P. N., Smith, M. C., &amp; Chinn, P. L. (2014). </w:t>
            </w:r>
            <w:r w:rsidRPr="00CF4978">
              <w:rPr>
                <w:rFonts w:ascii="Times New Roman" w:eastAsia="Times New Roman" w:hAnsi="Times New Roman" w:cs="Times New Roman"/>
                <w:i/>
              </w:rPr>
              <w:t>Philosophies and practices of emancipatory nursing: Social justice as praxis</w:t>
            </w:r>
            <w:r w:rsidRPr="00CF4978">
              <w:rPr>
                <w:rFonts w:ascii="Times New Roman" w:eastAsia="Times New Roman" w:hAnsi="Times New Roman" w:cs="Times New Roman"/>
              </w:rPr>
              <w:t xml:space="preserve"> (Vol. 11). New York, NY: Routledge. (Introduction) </w:t>
            </w:r>
          </w:p>
          <w:p w14:paraId="4E26659B" w14:textId="77777777" w:rsidR="00D22D0D" w:rsidRPr="00CF4978" w:rsidRDefault="00D22D0D" w:rsidP="00D22D0D">
            <w:pPr>
              <w:rPr>
                <w:rFonts w:ascii="Times New Roman" w:hAnsi="Times New Roman" w:cs="Times New Roman"/>
                <w:highlight w:val="yellow"/>
              </w:rPr>
            </w:pPr>
          </w:p>
          <w:p w14:paraId="3214B94F" w14:textId="77777777" w:rsidR="00D22D0D" w:rsidRPr="00CF4978" w:rsidRDefault="00D22D0D" w:rsidP="0081440E">
            <w:pPr>
              <w:ind w:left="720" w:hanging="720"/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</w:rPr>
            </w:pPr>
            <w:r w:rsidRPr="00CF4978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</w:rPr>
              <w:t>Boykin, A., &amp; Dunphy, L. (2002). Justice-</w:t>
            </w:r>
            <w:r w:rsidR="0081440E" w:rsidRPr="00CF4978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</w:rPr>
              <w:t xml:space="preserve">       </w:t>
            </w:r>
            <w:r w:rsidRPr="00CF4978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</w:rPr>
              <w:t xml:space="preserve">making: Nursing’s Call. </w:t>
            </w:r>
            <w:r w:rsidR="001A6652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 xml:space="preserve">Policy, Politics, &amp; </w:t>
            </w:r>
            <w:r w:rsidRPr="00CF4978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>Nursing Practice,3</w:t>
            </w:r>
            <w:r w:rsidRPr="00CF4978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</w:rPr>
              <w:t>(1), 14-19. doi:10.1177/152715440200300103</w:t>
            </w:r>
          </w:p>
          <w:p w14:paraId="6015E8E9" w14:textId="77777777" w:rsidR="00D22D0D" w:rsidRPr="00CF4978" w:rsidRDefault="00D22D0D">
            <w:pPr>
              <w:rPr>
                <w:rFonts w:ascii="Times New Roman" w:hAnsi="Times New Roman" w:cs="Times New Roman"/>
              </w:rPr>
            </w:pPr>
          </w:p>
        </w:tc>
      </w:tr>
      <w:tr w:rsidR="006C2BB9" w:rsidRPr="00CF4978" w14:paraId="0F16A06C" w14:textId="77777777" w:rsidTr="00A5536F">
        <w:tc>
          <w:tcPr>
            <w:tcW w:w="13428" w:type="dxa"/>
            <w:gridSpan w:val="4"/>
            <w:shd w:val="clear" w:color="auto" w:fill="DBBE87"/>
          </w:tcPr>
          <w:p w14:paraId="47D3454E" w14:textId="77777777" w:rsidR="006C2BB9" w:rsidRPr="006C2BB9" w:rsidRDefault="006C2BB9" w:rsidP="006C2B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4978">
              <w:rPr>
                <w:rFonts w:ascii="Times New Roman" w:hAnsi="Times New Roman" w:cs="Times New Roman"/>
                <w:b/>
              </w:rPr>
              <w:lastRenderedPageBreak/>
              <w:t>Wednesday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Pr="00CF4978">
              <w:rPr>
                <w:rFonts w:ascii="Times New Roman" w:hAnsi="Times New Roman" w:cs="Times New Roman"/>
                <w:b/>
              </w:rPr>
              <w:t>June 19, 2019</w:t>
            </w:r>
          </w:p>
        </w:tc>
      </w:tr>
      <w:tr w:rsidR="003E764E" w:rsidRPr="00CF4978" w14:paraId="4CDC8B18" w14:textId="77777777" w:rsidTr="00A5536F">
        <w:tc>
          <w:tcPr>
            <w:tcW w:w="2268" w:type="dxa"/>
          </w:tcPr>
          <w:p w14:paraId="721515F7" w14:textId="77777777" w:rsidR="003E764E" w:rsidRPr="00CF4978" w:rsidRDefault="003E764E" w:rsidP="003E764E">
            <w:pPr>
              <w:rPr>
                <w:rFonts w:ascii="Times New Roman" w:hAnsi="Times New Roman" w:cs="Times New Roman"/>
              </w:rPr>
            </w:pPr>
            <w:r w:rsidRPr="00CF4978">
              <w:rPr>
                <w:rFonts w:ascii="Times New Roman" w:hAnsi="Times New Roman" w:cs="Times New Roman"/>
              </w:rPr>
              <w:t>7:30 AM</w:t>
            </w:r>
          </w:p>
          <w:p w14:paraId="2DF8908E" w14:textId="77777777" w:rsidR="003E764E" w:rsidRPr="00CF4978" w:rsidRDefault="003E764E" w:rsidP="003E764E">
            <w:pPr>
              <w:rPr>
                <w:rFonts w:ascii="Times New Roman" w:hAnsi="Times New Roman" w:cs="Times New Roman"/>
              </w:rPr>
            </w:pPr>
            <w:r w:rsidRPr="00CF4978">
              <w:rPr>
                <w:rFonts w:ascii="Times New Roman" w:hAnsi="Times New Roman" w:cs="Times New Roman"/>
              </w:rPr>
              <w:t>Center for Caring</w:t>
            </w:r>
          </w:p>
          <w:p w14:paraId="33CE59C0" w14:textId="77777777" w:rsidR="003E764E" w:rsidRPr="00CF4978" w:rsidRDefault="003E764E" w:rsidP="003E764E">
            <w:pPr>
              <w:rPr>
                <w:rFonts w:ascii="Times New Roman" w:hAnsi="Times New Roman" w:cs="Times New Roman"/>
              </w:rPr>
            </w:pPr>
          </w:p>
          <w:p w14:paraId="0E55DD24" w14:textId="77777777" w:rsidR="003E764E" w:rsidRPr="00CF4978" w:rsidRDefault="003E764E" w:rsidP="003E764E">
            <w:pPr>
              <w:rPr>
                <w:rFonts w:ascii="Times New Roman" w:hAnsi="Times New Roman" w:cs="Times New Roman"/>
              </w:rPr>
            </w:pPr>
          </w:p>
          <w:p w14:paraId="0F115F02" w14:textId="77777777" w:rsidR="003E764E" w:rsidRPr="00CF4978" w:rsidRDefault="003E764E" w:rsidP="003E764E">
            <w:pPr>
              <w:rPr>
                <w:rFonts w:ascii="Times New Roman" w:hAnsi="Times New Roman" w:cs="Times New Roman"/>
              </w:rPr>
            </w:pPr>
            <w:r w:rsidRPr="00CF4978">
              <w:rPr>
                <w:rFonts w:ascii="Times New Roman" w:hAnsi="Times New Roman" w:cs="Times New Roman"/>
              </w:rPr>
              <w:t>8:30 AM</w:t>
            </w:r>
          </w:p>
          <w:p w14:paraId="28769AA8" w14:textId="77777777" w:rsidR="003E764E" w:rsidRPr="00CF4978" w:rsidRDefault="003E764E" w:rsidP="003E764E">
            <w:pPr>
              <w:rPr>
                <w:rFonts w:ascii="Times New Roman" w:hAnsi="Times New Roman" w:cs="Times New Roman"/>
              </w:rPr>
            </w:pPr>
            <w:r w:rsidRPr="00CF4978">
              <w:rPr>
                <w:rFonts w:ascii="Times New Roman" w:hAnsi="Times New Roman" w:cs="Times New Roman"/>
              </w:rPr>
              <w:t>Room 202</w:t>
            </w:r>
          </w:p>
          <w:p w14:paraId="6917EB15" w14:textId="77777777" w:rsidR="003E764E" w:rsidRPr="00CF4978" w:rsidRDefault="003E764E" w:rsidP="003E764E">
            <w:pPr>
              <w:rPr>
                <w:rFonts w:ascii="Times New Roman" w:hAnsi="Times New Roman" w:cs="Times New Roman"/>
              </w:rPr>
            </w:pPr>
          </w:p>
          <w:p w14:paraId="55A26C7B" w14:textId="77777777" w:rsidR="003E764E" w:rsidRPr="00CF4978" w:rsidRDefault="003E764E" w:rsidP="003E764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</w:tcPr>
          <w:p w14:paraId="53287B15" w14:textId="77777777" w:rsidR="003E764E" w:rsidRPr="00CF4978" w:rsidRDefault="003E764E" w:rsidP="003E764E">
            <w:pPr>
              <w:rPr>
                <w:rFonts w:ascii="Times New Roman" w:hAnsi="Times New Roman" w:cs="Times New Roman"/>
              </w:rPr>
            </w:pPr>
            <w:r w:rsidRPr="00CF4978">
              <w:rPr>
                <w:rFonts w:ascii="Times New Roman" w:hAnsi="Times New Roman" w:cs="Times New Roman"/>
              </w:rPr>
              <w:t>Breakfast</w:t>
            </w:r>
          </w:p>
          <w:p w14:paraId="5306AAA5" w14:textId="77777777" w:rsidR="003E764E" w:rsidRPr="00CF4978" w:rsidRDefault="003E764E" w:rsidP="003E764E">
            <w:pPr>
              <w:rPr>
                <w:rFonts w:ascii="Times New Roman" w:hAnsi="Times New Roman" w:cs="Times New Roman"/>
                <w:b/>
              </w:rPr>
            </w:pPr>
          </w:p>
          <w:p w14:paraId="41CD69DD" w14:textId="77777777" w:rsidR="003E764E" w:rsidRPr="00CF4978" w:rsidRDefault="003E764E" w:rsidP="003E764E">
            <w:pPr>
              <w:rPr>
                <w:rFonts w:ascii="Times New Roman" w:hAnsi="Times New Roman" w:cs="Times New Roman"/>
              </w:rPr>
            </w:pPr>
          </w:p>
          <w:p w14:paraId="006308AC" w14:textId="77777777" w:rsidR="003E764E" w:rsidRPr="00CF4978" w:rsidRDefault="003E764E" w:rsidP="003E764E">
            <w:pPr>
              <w:rPr>
                <w:rFonts w:ascii="Times New Roman" w:hAnsi="Times New Roman" w:cs="Times New Roman"/>
              </w:rPr>
            </w:pPr>
          </w:p>
          <w:p w14:paraId="7250699A" w14:textId="77777777" w:rsidR="003E764E" w:rsidRPr="00CF4978" w:rsidRDefault="003E764E" w:rsidP="003E764E">
            <w:pPr>
              <w:rPr>
                <w:rFonts w:ascii="Times New Roman" w:hAnsi="Times New Roman" w:cs="Times New Roman"/>
              </w:rPr>
            </w:pPr>
            <w:r w:rsidRPr="00CF4978">
              <w:rPr>
                <w:rFonts w:ascii="Times New Roman" w:hAnsi="Times New Roman" w:cs="Times New Roman"/>
              </w:rPr>
              <w:t>Check-in with Introductions, Centering, and Gathering of Initial Reflections</w:t>
            </w:r>
          </w:p>
          <w:p w14:paraId="11F01EDA" w14:textId="77777777" w:rsidR="003E764E" w:rsidRPr="00CF4978" w:rsidRDefault="003E764E" w:rsidP="003E76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</w:tcPr>
          <w:p w14:paraId="43DC5442" w14:textId="77777777" w:rsidR="003E764E" w:rsidRPr="00CF4978" w:rsidRDefault="003E764E" w:rsidP="003E764E">
            <w:pPr>
              <w:rPr>
                <w:rFonts w:ascii="Times New Roman" w:hAnsi="Times New Roman" w:cs="Times New Roman"/>
                <w:b/>
              </w:rPr>
            </w:pPr>
          </w:p>
          <w:p w14:paraId="76993141" w14:textId="77777777" w:rsidR="003E764E" w:rsidRPr="00CF4978" w:rsidRDefault="003E764E" w:rsidP="003E764E">
            <w:pPr>
              <w:rPr>
                <w:rFonts w:ascii="Times New Roman" w:hAnsi="Times New Roman" w:cs="Times New Roman"/>
                <w:b/>
              </w:rPr>
            </w:pPr>
          </w:p>
          <w:p w14:paraId="6E037D2D" w14:textId="77777777" w:rsidR="003E764E" w:rsidRPr="00CF4978" w:rsidRDefault="003E764E" w:rsidP="003E764E">
            <w:pPr>
              <w:rPr>
                <w:rFonts w:ascii="Times New Roman" w:hAnsi="Times New Roman" w:cs="Times New Roman"/>
              </w:rPr>
            </w:pPr>
          </w:p>
          <w:p w14:paraId="16E61D36" w14:textId="77777777" w:rsidR="003E764E" w:rsidRPr="00CF4978" w:rsidRDefault="003E764E" w:rsidP="003E764E">
            <w:pPr>
              <w:rPr>
                <w:rFonts w:ascii="Times New Roman" w:hAnsi="Times New Roman" w:cs="Times New Roman"/>
              </w:rPr>
            </w:pPr>
          </w:p>
          <w:p w14:paraId="14FB6FD2" w14:textId="77777777" w:rsidR="003E764E" w:rsidRPr="00CF4978" w:rsidRDefault="003E764E" w:rsidP="003E764E">
            <w:pPr>
              <w:rPr>
                <w:rFonts w:ascii="Times New Roman" w:hAnsi="Times New Roman" w:cs="Times New Roman"/>
              </w:rPr>
            </w:pPr>
            <w:r w:rsidRPr="00CF4978">
              <w:rPr>
                <w:rFonts w:ascii="Times New Roman" w:hAnsi="Times New Roman" w:cs="Times New Roman"/>
              </w:rPr>
              <w:t>Charlotte Barry and Claudia Grobbel</w:t>
            </w:r>
          </w:p>
          <w:p w14:paraId="0CFD7E8B" w14:textId="77777777" w:rsidR="003E764E" w:rsidRPr="00CF4978" w:rsidRDefault="003E764E" w:rsidP="003E764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70" w:type="dxa"/>
          </w:tcPr>
          <w:p w14:paraId="73EC5743" w14:textId="77777777" w:rsidR="003E764E" w:rsidRPr="00CF4978" w:rsidRDefault="003E764E">
            <w:pPr>
              <w:rPr>
                <w:rFonts w:ascii="Times New Roman" w:hAnsi="Times New Roman" w:cs="Times New Roman"/>
              </w:rPr>
            </w:pPr>
          </w:p>
        </w:tc>
      </w:tr>
      <w:tr w:rsidR="003E764E" w:rsidRPr="00CF4978" w14:paraId="3D890CB8" w14:textId="77777777" w:rsidTr="00A5536F">
        <w:tc>
          <w:tcPr>
            <w:tcW w:w="2268" w:type="dxa"/>
          </w:tcPr>
          <w:p w14:paraId="43D0E4F8" w14:textId="77777777" w:rsidR="003E764E" w:rsidRPr="00CF4978" w:rsidRDefault="003E764E" w:rsidP="003E764E">
            <w:pPr>
              <w:rPr>
                <w:rFonts w:ascii="Times New Roman" w:hAnsi="Times New Roman" w:cs="Times New Roman"/>
              </w:rPr>
            </w:pPr>
            <w:r w:rsidRPr="00CF4978">
              <w:rPr>
                <w:rFonts w:ascii="Times New Roman" w:hAnsi="Times New Roman" w:cs="Times New Roman"/>
              </w:rPr>
              <w:t>10:15 AM</w:t>
            </w:r>
          </w:p>
          <w:p w14:paraId="3FECE259" w14:textId="77777777" w:rsidR="003E764E" w:rsidRPr="00CF4978" w:rsidRDefault="003E764E" w:rsidP="003E764E">
            <w:pPr>
              <w:rPr>
                <w:rFonts w:ascii="Times New Roman" w:hAnsi="Times New Roman" w:cs="Times New Roman"/>
              </w:rPr>
            </w:pPr>
            <w:r w:rsidRPr="00CF4978">
              <w:rPr>
                <w:rFonts w:ascii="Times New Roman" w:hAnsi="Times New Roman" w:cs="Times New Roman"/>
              </w:rPr>
              <w:t>Session 1</w:t>
            </w:r>
          </w:p>
          <w:p w14:paraId="7DB44B84" w14:textId="77777777" w:rsidR="003E764E" w:rsidRPr="00CF4978" w:rsidRDefault="003E764E" w:rsidP="003E764E">
            <w:pPr>
              <w:rPr>
                <w:rFonts w:ascii="Times New Roman" w:hAnsi="Times New Roman" w:cs="Times New Roman"/>
                <w:b/>
              </w:rPr>
            </w:pPr>
            <w:r w:rsidRPr="00CF4978">
              <w:rPr>
                <w:rFonts w:ascii="Times New Roman" w:hAnsi="Times New Roman" w:cs="Times New Roman"/>
              </w:rPr>
              <w:t>Room 202</w:t>
            </w:r>
          </w:p>
        </w:tc>
        <w:tc>
          <w:tcPr>
            <w:tcW w:w="2880" w:type="dxa"/>
          </w:tcPr>
          <w:p w14:paraId="08C20955" w14:textId="77777777" w:rsidR="003E764E" w:rsidRPr="00CF4978" w:rsidRDefault="003E764E" w:rsidP="003E764E">
            <w:pPr>
              <w:rPr>
                <w:rFonts w:ascii="Times New Roman" w:hAnsi="Times New Roman" w:cs="Times New Roman"/>
              </w:rPr>
            </w:pPr>
            <w:r w:rsidRPr="00CF4978">
              <w:rPr>
                <w:rFonts w:ascii="Times New Roman" w:hAnsi="Times New Roman" w:cs="Times New Roman"/>
              </w:rPr>
              <w:t>How are social justice activities expressions of caring?</w:t>
            </w:r>
          </w:p>
          <w:p w14:paraId="16ECB775" w14:textId="77777777" w:rsidR="003E764E" w:rsidRPr="00CF4978" w:rsidRDefault="003E764E" w:rsidP="003E764E">
            <w:pPr>
              <w:rPr>
                <w:rFonts w:ascii="Times New Roman" w:hAnsi="Times New Roman" w:cs="Times New Roman"/>
              </w:rPr>
            </w:pPr>
          </w:p>
          <w:p w14:paraId="1246B21D" w14:textId="77777777" w:rsidR="003E764E" w:rsidRPr="00CF4978" w:rsidRDefault="003E764E" w:rsidP="003E764E">
            <w:pPr>
              <w:rPr>
                <w:rFonts w:ascii="Times New Roman" w:hAnsi="Times New Roman" w:cs="Times New Roman"/>
              </w:rPr>
            </w:pPr>
            <w:r w:rsidRPr="00CF4978">
              <w:rPr>
                <w:rFonts w:ascii="Times New Roman" w:hAnsi="Times New Roman" w:cs="Times New Roman"/>
              </w:rPr>
              <w:t>Nursing Situations and the Call of Stories</w:t>
            </w:r>
          </w:p>
          <w:p w14:paraId="3D2BB543" w14:textId="77777777" w:rsidR="003E764E" w:rsidRPr="00CF4978" w:rsidRDefault="003E764E" w:rsidP="003E76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</w:tcPr>
          <w:p w14:paraId="50D5A40E" w14:textId="77777777" w:rsidR="003E764E" w:rsidRPr="00CF4978" w:rsidRDefault="003E764E" w:rsidP="003E764E">
            <w:pPr>
              <w:rPr>
                <w:rFonts w:ascii="Times New Roman" w:hAnsi="Times New Roman" w:cs="Times New Roman"/>
              </w:rPr>
            </w:pPr>
            <w:r w:rsidRPr="00CF4978">
              <w:rPr>
                <w:rFonts w:ascii="Times New Roman" w:hAnsi="Times New Roman" w:cs="Times New Roman"/>
              </w:rPr>
              <w:t>Charlotte Barry and Claudia Grobbel</w:t>
            </w:r>
          </w:p>
          <w:p w14:paraId="2F038953" w14:textId="77777777" w:rsidR="003E764E" w:rsidRPr="00CF4978" w:rsidRDefault="003E764E" w:rsidP="003E764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70" w:type="dxa"/>
          </w:tcPr>
          <w:p w14:paraId="35B7FFA2" w14:textId="77777777" w:rsidR="003E764E" w:rsidRPr="00CF4978" w:rsidRDefault="003E764E" w:rsidP="003E764E">
            <w:pPr>
              <w:ind w:left="720" w:hanging="720"/>
              <w:rPr>
                <w:rFonts w:ascii="Times New Roman" w:eastAsia="Times New Roman" w:hAnsi="Times New Roman" w:cs="Times New Roman"/>
              </w:rPr>
            </w:pPr>
            <w:r w:rsidRPr="00CF4978">
              <w:rPr>
                <w:rFonts w:ascii="Times New Roman" w:hAnsi="Times New Roman" w:cs="Times New Roman"/>
                <w:b/>
              </w:rPr>
              <w:t xml:space="preserve"> </w:t>
            </w:r>
            <w:r w:rsidRPr="00CF4978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</w:rPr>
              <w:t xml:space="preserve">LeBlanc, R. (2017). Digital storytelling in social justice nursing education. </w:t>
            </w:r>
            <w:r w:rsidR="001F55B4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 xml:space="preserve">Public Health </w:t>
            </w:r>
            <w:r w:rsidRPr="00CF4978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>Nursing, 34</w:t>
            </w:r>
            <w:r w:rsidRPr="00CF4978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</w:rPr>
              <w:t>(4). doi:10.1111/phn.2017.34</w:t>
            </w:r>
          </w:p>
          <w:p w14:paraId="6ED6B274" w14:textId="77777777" w:rsidR="003E764E" w:rsidRPr="00CF4978" w:rsidRDefault="003E764E" w:rsidP="003E764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E764E" w:rsidRPr="00CF4978" w14:paraId="300E44D5" w14:textId="77777777" w:rsidTr="00A5536F">
        <w:tc>
          <w:tcPr>
            <w:tcW w:w="2268" w:type="dxa"/>
          </w:tcPr>
          <w:p w14:paraId="4DB9BCFE" w14:textId="77777777" w:rsidR="003E764E" w:rsidRPr="00CF4978" w:rsidRDefault="003E764E" w:rsidP="003E764E">
            <w:pPr>
              <w:rPr>
                <w:rFonts w:ascii="Times New Roman" w:hAnsi="Times New Roman" w:cs="Times New Roman"/>
              </w:rPr>
            </w:pPr>
            <w:r w:rsidRPr="00CF4978">
              <w:rPr>
                <w:rFonts w:ascii="Times New Roman" w:hAnsi="Times New Roman" w:cs="Times New Roman"/>
              </w:rPr>
              <w:t>12 N</w:t>
            </w:r>
          </w:p>
          <w:p w14:paraId="6994476B" w14:textId="77777777" w:rsidR="003E764E" w:rsidRDefault="003E764E" w:rsidP="003E764E">
            <w:pPr>
              <w:rPr>
                <w:rFonts w:ascii="Times New Roman" w:hAnsi="Times New Roman" w:cs="Times New Roman"/>
              </w:rPr>
            </w:pPr>
            <w:r w:rsidRPr="00CF4978">
              <w:rPr>
                <w:rFonts w:ascii="Times New Roman" w:hAnsi="Times New Roman" w:cs="Times New Roman"/>
              </w:rPr>
              <w:t>Center for Caring</w:t>
            </w:r>
          </w:p>
          <w:p w14:paraId="7884CA54" w14:textId="77777777" w:rsidR="0070287F" w:rsidRPr="00CF4978" w:rsidRDefault="0070287F" w:rsidP="003E76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1952FF64" w14:textId="77777777" w:rsidR="0070287F" w:rsidRPr="00CF4978" w:rsidRDefault="0070287F" w:rsidP="0070287F">
            <w:pPr>
              <w:rPr>
                <w:rFonts w:ascii="Times New Roman" w:hAnsi="Times New Roman" w:cs="Times New Roman"/>
              </w:rPr>
            </w:pPr>
            <w:r w:rsidRPr="00CF4978">
              <w:rPr>
                <w:rFonts w:ascii="Times New Roman" w:hAnsi="Times New Roman" w:cs="Times New Roman"/>
              </w:rPr>
              <w:t>Lunch</w:t>
            </w:r>
          </w:p>
          <w:p w14:paraId="201C5102" w14:textId="77777777" w:rsidR="003E764E" w:rsidRPr="00CF4978" w:rsidRDefault="003E764E" w:rsidP="003E76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</w:tcPr>
          <w:p w14:paraId="795C7D9C" w14:textId="77777777" w:rsidR="003E764E" w:rsidRPr="00CF4978" w:rsidRDefault="003E76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</w:tcPr>
          <w:p w14:paraId="6C4BB93D" w14:textId="77777777" w:rsidR="003E764E" w:rsidRPr="00CF4978" w:rsidRDefault="003E764E">
            <w:pPr>
              <w:rPr>
                <w:rFonts w:ascii="Times New Roman" w:hAnsi="Times New Roman" w:cs="Times New Roman"/>
              </w:rPr>
            </w:pPr>
          </w:p>
        </w:tc>
      </w:tr>
      <w:tr w:rsidR="003E764E" w:rsidRPr="00CF4978" w14:paraId="707EE042" w14:textId="77777777" w:rsidTr="00A5536F">
        <w:tc>
          <w:tcPr>
            <w:tcW w:w="2268" w:type="dxa"/>
          </w:tcPr>
          <w:p w14:paraId="2E7379F8" w14:textId="77777777" w:rsidR="003E764E" w:rsidRPr="00CF4978" w:rsidRDefault="003E764E" w:rsidP="003E764E">
            <w:pPr>
              <w:rPr>
                <w:rFonts w:ascii="Times New Roman" w:hAnsi="Times New Roman" w:cs="Times New Roman"/>
              </w:rPr>
            </w:pPr>
            <w:r w:rsidRPr="00CF4978">
              <w:rPr>
                <w:rFonts w:ascii="Times New Roman" w:hAnsi="Times New Roman" w:cs="Times New Roman"/>
              </w:rPr>
              <w:t>1:00 PM</w:t>
            </w:r>
          </w:p>
          <w:p w14:paraId="1F1AE9BA" w14:textId="77777777" w:rsidR="003E764E" w:rsidRPr="00CF4978" w:rsidRDefault="003E764E" w:rsidP="003E764E">
            <w:pPr>
              <w:rPr>
                <w:rFonts w:ascii="Times New Roman" w:hAnsi="Times New Roman" w:cs="Times New Roman"/>
              </w:rPr>
            </w:pPr>
            <w:r w:rsidRPr="00CF4978">
              <w:rPr>
                <w:rFonts w:ascii="Times New Roman" w:hAnsi="Times New Roman" w:cs="Times New Roman"/>
              </w:rPr>
              <w:t>Session 2</w:t>
            </w:r>
          </w:p>
          <w:p w14:paraId="668534BF" w14:textId="77777777" w:rsidR="003E764E" w:rsidRPr="00CF4978" w:rsidRDefault="003E764E" w:rsidP="003E764E">
            <w:pPr>
              <w:rPr>
                <w:rFonts w:ascii="Times New Roman" w:hAnsi="Times New Roman" w:cs="Times New Roman"/>
                <w:b/>
              </w:rPr>
            </w:pPr>
            <w:r w:rsidRPr="00CF4978">
              <w:rPr>
                <w:rFonts w:ascii="Times New Roman" w:hAnsi="Times New Roman" w:cs="Times New Roman"/>
              </w:rPr>
              <w:t>Room 202</w:t>
            </w:r>
          </w:p>
        </w:tc>
        <w:tc>
          <w:tcPr>
            <w:tcW w:w="2880" w:type="dxa"/>
          </w:tcPr>
          <w:p w14:paraId="1F457BB9" w14:textId="77777777" w:rsidR="003E764E" w:rsidRPr="00CF4978" w:rsidRDefault="003E764E" w:rsidP="003E764E">
            <w:pPr>
              <w:rPr>
                <w:rFonts w:ascii="Times New Roman" w:hAnsi="Times New Roman" w:cs="Times New Roman"/>
              </w:rPr>
            </w:pPr>
            <w:r w:rsidRPr="00CF4978">
              <w:rPr>
                <w:rFonts w:ascii="Times New Roman" w:hAnsi="Times New Roman" w:cs="Times New Roman"/>
              </w:rPr>
              <w:t xml:space="preserve">What are the challenges and opportunities of living caring as social justice? </w:t>
            </w:r>
            <w:proofErr w:type="gramStart"/>
            <w:r w:rsidRPr="00CF4978">
              <w:rPr>
                <w:rFonts w:ascii="Times New Roman" w:hAnsi="Times New Roman" w:cs="Times New Roman"/>
              </w:rPr>
              <w:t>in</w:t>
            </w:r>
            <w:proofErr w:type="gramEnd"/>
            <w:r w:rsidRPr="00CF4978">
              <w:rPr>
                <w:rFonts w:ascii="Times New Roman" w:hAnsi="Times New Roman" w:cs="Times New Roman"/>
              </w:rPr>
              <w:t xml:space="preserve"> our educational institutions, practice settings, policy, research?</w:t>
            </w:r>
          </w:p>
        </w:tc>
        <w:tc>
          <w:tcPr>
            <w:tcW w:w="3510" w:type="dxa"/>
          </w:tcPr>
          <w:p w14:paraId="47A8371B" w14:textId="77777777" w:rsidR="003E764E" w:rsidRPr="00CF4978" w:rsidRDefault="003E764E" w:rsidP="003E764E">
            <w:pPr>
              <w:rPr>
                <w:rFonts w:ascii="Times New Roman" w:hAnsi="Times New Roman" w:cs="Times New Roman"/>
                <w:b/>
              </w:rPr>
            </w:pPr>
            <w:r w:rsidRPr="00CF4978">
              <w:rPr>
                <w:rFonts w:ascii="Times New Roman" w:hAnsi="Times New Roman" w:cs="Times New Roman"/>
              </w:rPr>
              <w:t>Beth King and Sue Bulfin</w:t>
            </w:r>
          </w:p>
        </w:tc>
        <w:tc>
          <w:tcPr>
            <w:tcW w:w="4770" w:type="dxa"/>
          </w:tcPr>
          <w:p w14:paraId="1B56EAEA" w14:textId="77777777" w:rsidR="003E764E" w:rsidRPr="00CF4978" w:rsidRDefault="003E764E" w:rsidP="003E764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E764E" w:rsidRPr="00CF4978" w14:paraId="4211FD16" w14:textId="77777777" w:rsidTr="00A5536F">
        <w:tc>
          <w:tcPr>
            <w:tcW w:w="2268" w:type="dxa"/>
          </w:tcPr>
          <w:p w14:paraId="4E6E283B" w14:textId="77777777" w:rsidR="003E764E" w:rsidRPr="00CF4978" w:rsidRDefault="003E764E" w:rsidP="003E764E">
            <w:pPr>
              <w:rPr>
                <w:rFonts w:ascii="Times New Roman" w:hAnsi="Times New Roman" w:cs="Times New Roman"/>
              </w:rPr>
            </w:pPr>
            <w:r w:rsidRPr="00CF4978">
              <w:rPr>
                <w:rFonts w:ascii="Times New Roman" w:hAnsi="Times New Roman" w:cs="Times New Roman"/>
              </w:rPr>
              <w:t>2:45 PM</w:t>
            </w:r>
          </w:p>
          <w:p w14:paraId="730A3AC5" w14:textId="77777777" w:rsidR="0070287F" w:rsidRPr="00CF4978" w:rsidRDefault="00D07013" w:rsidP="003E764E">
            <w:pPr>
              <w:rPr>
                <w:rFonts w:ascii="Times New Roman" w:hAnsi="Times New Roman" w:cs="Times New Roman"/>
              </w:rPr>
            </w:pPr>
            <w:r w:rsidRPr="00CF4978">
              <w:rPr>
                <w:rFonts w:ascii="Times New Roman" w:hAnsi="Times New Roman" w:cs="Times New Roman"/>
              </w:rPr>
              <w:t>Center for Caring</w:t>
            </w:r>
          </w:p>
        </w:tc>
        <w:tc>
          <w:tcPr>
            <w:tcW w:w="2880" w:type="dxa"/>
          </w:tcPr>
          <w:p w14:paraId="6A7D8183" w14:textId="77777777" w:rsidR="003E764E" w:rsidRPr="00CF4978" w:rsidRDefault="003E764E" w:rsidP="003E764E">
            <w:pPr>
              <w:rPr>
                <w:rFonts w:ascii="Times New Roman" w:hAnsi="Times New Roman" w:cs="Times New Roman"/>
              </w:rPr>
            </w:pPr>
            <w:r w:rsidRPr="00CF4978">
              <w:rPr>
                <w:rFonts w:ascii="Times New Roman" w:hAnsi="Times New Roman" w:cs="Times New Roman"/>
              </w:rPr>
              <w:t>Refreshments</w:t>
            </w:r>
          </w:p>
          <w:p w14:paraId="6BDE78CC" w14:textId="77777777" w:rsidR="00D07013" w:rsidRPr="00CF4978" w:rsidRDefault="00D07013" w:rsidP="003E76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</w:tcPr>
          <w:p w14:paraId="50CD0DC3" w14:textId="77777777" w:rsidR="003E764E" w:rsidRPr="00CF4978" w:rsidRDefault="003E764E" w:rsidP="003E76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</w:tcPr>
          <w:p w14:paraId="6595E228" w14:textId="77777777" w:rsidR="003E764E" w:rsidRPr="00CF4978" w:rsidRDefault="003E764E" w:rsidP="003E764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E764E" w:rsidRPr="00CF4978" w14:paraId="7C58C557" w14:textId="77777777" w:rsidTr="00A5536F">
        <w:tc>
          <w:tcPr>
            <w:tcW w:w="2268" w:type="dxa"/>
          </w:tcPr>
          <w:p w14:paraId="472705B1" w14:textId="77777777" w:rsidR="003E764E" w:rsidRPr="00CF4978" w:rsidRDefault="003E764E" w:rsidP="003E764E">
            <w:pPr>
              <w:rPr>
                <w:rFonts w:ascii="Times New Roman" w:hAnsi="Times New Roman" w:cs="Times New Roman"/>
              </w:rPr>
            </w:pPr>
            <w:r w:rsidRPr="00CF4978">
              <w:rPr>
                <w:rFonts w:ascii="Times New Roman" w:hAnsi="Times New Roman" w:cs="Times New Roman"/>
              </w:rPr>
              <w:t>3:15 PM</w:t>
            </w:r>
          </w:p>
          <w:p w14:paraId="3F1222D4" w14:textId="77777777" w:rsidR="003E764E" w:rsidRDefault="003E764E" w:rsidP="003E764E">
            <w:pPr>
              <w:rPr>
                <w:rFonts w:ascii="Times New Roman" w:hAnsi="Times New Roman" w:cs="Times New Roman"/>
              </w:rPr>
            </w:pPr>
            <w:r w:rsidRPr="00CF4978">
              <w:rPr>
                <w:rFonts w:ascii="Times New Roman" w:hAnsi="Times New Roman" w:cs="Times New Roman"/>
              </w:rPr>
              <w:t>Session 3</w:t>
            </w:r>
          </w:p>
          <w:p w14:paraId="35CEFC74" w14:textId="77777777" w:rsidR="0070287F" w:rsidRPr="00CF4978" w:rsidRDefault="0070287F" w:rsidP="003E764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Room 202</w:t>
            </w:r>
          </w:p>
        </w:tc>
        <w:tc>
          <w:tcPr>
            <w:tcW w:w="2880" w:type="dxa"/>
          </w:tcPr>
          <w:p w14:paraId="60B7B505" w14:textId="77777777" w:rsidR="003E764E" w:rsidRPr="00CF4978" w:rsidRDefault="003E764E" w:rsidP="00CF4978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CF4978">
              <w:rPr>
                <w:rFonts w:ascii="Times New Roman" w:hAnsi="Times New Roman" w:cs="Times New Roman"/>
              </w:rPr>
              <w:t>How do we move from inspiration toward action for social justice as caring? As participants, as a discipline?</w:t>
            </w:r>
          </w:p>
        </w:tc>
        <w:tc>
          <w:tcPr>
            <w:tcW w:w="3510" w:type="dxa"/>
          </w:tcPr>
          <w:p w14:paraId="02A87A94" w14:textId="77777777" w:rsidR="003E764E" w:rsidRPr="00CF4978" w:rsidRDefault="003E764E" w:rsidP="003E764E">
            <w:pPr>
              <w:rPr>
                <w:rFonts w:ascii="Times New Roman" w:hAnsi="Times New Roman" w:cs="Times New Roman"/>
              </w:rPr>
            </w:pPr>
            <w:r w:rsidRPr="00CF4978">
              <w:rPr>
                <w:rFonts w:ascii="Times New Roman" w:hAnsi="Times New Roman" w:cs="Times New Roman"/>
              </w:rPr>
              <w:t>Nancey France and Mary Packard</w:t>
            </w:r>
          </w:p>
        </w:tc>
        <w:tc>
          <w:tcPr>
            <w:tcW w:w="4770" w:type="dxa"/>
          </w:tcPr>
          <w:p w14:paraId="1473399D" w14:textId="77777777" w:rsidR="003E764E" w:rsidRPr="00CF4978" w:rsidRDefault="003E764E" w:rsidP="00D07013">
            <w:pPr>
              <w:ind w:left="720" w:hanging="720"/>
              <w:rPr>
                <w:rFonts w:ascii="Times New Roman" w:hAnsi="Times New Roman" w:cs="Times New Roman"/>
              </w:rPr>
            </w:pPr>
            <w:r w:rsidRPr="00CF4978">
              <w:rPr>
                <w:rFonts w:ascii="Times New Roman" w:hAnsi="Times New Roman" w:cs="Times New Roman"/>
                <w:color w:val="333333"/>
              </w:rPr>
              <w:t xml:space="preserve">Peart, J. and MacKinnon, K. (2018). </w:t>
            </w:r>
            <w:r w:rsidRPr="00CF4978">
              <w:rPr>
                <w:rFonts w:ascii="Times New Roman" w:hAnsi="Times New Roman" w:cs="Times New Roman"/>
                <w:color w:val="000000"/>
              </w:rPr>
              <w:t>Cultivating praxis through Chinn and Kramer's</w:t>
            </w:r>
            <w:r w:rsidRPr="00CF4978">
              <w:rPr>
                <w:rStyle w:val="apple-converted-space"/>
                <w:rFonts w:ascii="Times New Roman" w:eastAsia="Times New Roman" w:hAnsi="Times New Roman" w:cs="Times New Roman"/>
                <w:color w:val="000000"/>
              </w:rPr>
              <w:t> </w:t>
            </w:r>
            <w:r w:rsidR="00D07013" w:rsidRPr="00CF4978">
              <w:rPr>
                <w:rStyle w:val="ej-keyword"/>
                <w:rFonts w:ascii="Times New Roman" w:eastAsia="Times New Roman" w:hAnsi="Times New Roman" w:cs="Times New Roman"/>
                <w:color w:val="000000"/>
              </w:rPr>
              <w:t xml:space="preserve">emancipatory </w:t>
            </w:r>
            <w:r w:rsidRPr="00CF4978">
              <w:rPr>
                <w:rStyle w:val="ej-keyword"/>
                <w:rFonts w:ascii="Times New Roman" w:eastAsia="Times New Roman" w:hAnsi="Times New Roman" w:cs="Times New Roman"/>
                <w:color w:val="000000"/>
              </w:rPr>
              <w:t xml:space="preserve">knowing. </w:t>
            </w:r>
            <w:r w:rsidRPr="00CF4978">
              <w:rPr>
                <w:rFonts w:ascii="Times New Roman" w:hAnsi="Times New Roman" w:cs="Times New Roman"/>
                <w:i/>
              </w:rPr>
              <w:t>Advances in Nursing Science 41(4), 351-358.</w:t>
            </w:r>
          </w:p>
          <w:p w14:paraId="2375F835" w14:textId="77777777" w:rsidR="003E764E" w:rsidRPr="00CF4978" w:rsidRDefault="003E764E" w:rsidP="003E764E">
            <w:pPr>
              <w:rPr>
                <w:rFonts w:ascii="Times New Roman" w:hAnsi="Times New Roman" w:cs="Times New Roman"/>
              </w:rPr>
            </w:pPr>
            <w:r w:rsidRPr="00CF4978">
              <w:rPr>
                <w:rFonts w:ascii="Times New Roman" w:hAnsi="Times New Roman" w:cs="Times New Roman"/>
              </w:rPr>
              <w:tab/>
              <w:t>doi: 10.1097/ANS.0000000000000232</w:t>
            </w:r>
          </w:p>
          <w:p w14:paraId="7FBFCE42" w14:textId="77777777" w:rsidR="003E764E" w:rsidRPr="00CF4978" w:rsidRDefault="003E764E" w:rsidP="003E764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E764E" w:rsidRPr="00CF4978" w14:paraId="7298A49D" w14:textId="77777777" w:rsidTr="00A5536F">
        <w:trPr>
          <w:trHeight w:val="971"/>
        </w:trPr>
        <w:tc>
          <w:tcPr>
            <w:tcW w:w="2268" w:type="dxa"/>
            <w:tcBorders>
              <w:bottom w:val="single" w:sz="4" w:space="0" w:color="auto"/>
            </w:tcBorders>
          </w:tcPr>
          <w:p w14:paraId="7497951C" w14:textId="77777777" w:rsidR="003E764E" w:rsidRPr="00CF4978" w:rsidRDefault="00D07013" w:rsidP="003E764E">
            <w:pPr>
              <w:rPr>
                <w:rFonts w:ascii="Times New Roman" w:hAnsi="Times New Roman" w:cs="Times New Roman"/>
              </w:rPr>
            </w:pPr>
            <w:r w:rsidRPr="00CF4978">
              <w:rPr>
                <w:rFonts w:ascii="Times New Roman" w:hAnsi="Times New Roman" w:cs="Times New Roman"/>
              </w:rPr>
              <w:t xml:space="preserve"> </w:t>
            </w:r>
            <w:r w:rsidR="00CF4978" w:rsidRPr="00CF4978">
              <w:rPr>
                <w:rFonts w:ascii="Times New Roman" w:hAnsi="Times New Roman" w:cs="Times New Roman"/>
              </w:rPr>
              <w:t>5 PM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764052C6" w14:textId="77777777" w:rsidR="00CF4978" w:rsidRPr="00CF4978" w:rsidRDefault="003E764E" w:rsidP="003E764E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CF4978">
              <w:rPr>
                <w:rFonts w:ascii="Times New Roman" w:hAnsi="Times New Roman" w:cs="Times New Roman"/>
              </w:rPr>
              <w:t>Dinne</w:t>
            </w:r>
            <w:r w:rsidR="00CF4978">
              <w:rPr>
                <w:rFonts w:ascii="Times New Roman" w:hAnsi="Times New Roman" w:cs="Times New Roman"/>
              </w:rPr>
              <w:t>r at the home of Charlotte Barry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1CB45CA9" w14:textId="77777777" w:rsidR="003E764E" w:rsidRPr="00CF4978" w:rsidRDefault="003E764E" w:rsidP="003E76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4E537412" w14:textId="77777777" w:rsidR="003E764E" w:rsidRPr="00CF4978" w:rsidRDefault="00CF4978" w:rsidP="003E764E">
            <w:pPr>
              <w:rPr>
                <w:rFonts w:ascii="Times New Roman" w:hAnsi="Times New Roman" w:cs="Times New Roman"/>
              </w:rPr>
            </w:pPr>
            <w:r w:rsidRPr="00CF4978">
              <w:rPr>
                <w:rFonts w:ascii="Times New Roman" w:hAnsi="Times New Roman" w:cs="Times New Roman"/>
              </w:rPr>
              <w:t>Directions available</w:t>
            </w:r>
          </w:p>
        </w:tc>
      </w:tr>
      <w:tr w:rsidR="006C2BB9" w:rsidRPr="00CF4978" w14:paraId="661EB546" w14:textId="77777777" w:rsidTr="00A5536F">
        <w:tc>
          <w:tcPr>
            <w:tcW w:w="13428" w:type="dxa"/>
            <w:gridSpan w:val="4"/>
            <w:shd w:val="clear" w:color="auto" w:fill="DBBE87"/>
          </w:tcPr>
          <w:p w14:paraId="64EFFF36" w14:textId="77777777" w:rsidR="006C2BB9" w:rsidRPr="006C2BB9" w:rsidRDefault="006C2BB9" w:rsidP="006C2B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077A">
              <w:rPr>
                <w:rFonts w:ascii="Times New Roman" w:hAnsi="Times New Roman" w:cs="Times New Roman"/>
                <w:b/>
              </w:rPr>
              <w:t>Thursday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Pr="00E0077A">
              <w:rPr>
                <w:rFonts w:ascii="Times New Roman" w:hAnsi="Times New Roman" w:cs="Times New Roman"/>
                <w:b/>
              </w:rPr>
              <w:t>June 20, 2019</w:t>
            </w:r>
          </w:p>
        </w:tc>
      </w:tr>
      <w:tr w:rsidR="00CF4978" w:rsidRPr="00CF4978" w14:paraId="022DE3FA" w14:textId="77777777" w:rsidTr="00A5536F">
        <w:tc>
          <w:tcPr>
            <w:tcW w:w="2268" w:type="dxa"/>
          </w:tcPr>
          <w:p w14:paraId="431D2588" w14:textId="77777777" w:rsidR="00CF4978" w:rsidRDefault="00CF4978" w:rsidP="00CF4978">
            <w:r w:rsidRPr="00CF4978">
              <w:t>7:30 AM</w:t>
            </w:r>
          </w:p>
          <w:p w14:paraId="5035A9D9" w14:textId="77777777" w:rsidR="00CF4978" w:rsidRPr="00CF4978" w:rsidRDefault="00CF4978" w:rsidP="00CF4978">
            <w:r>
              <w:t>Center for Caring</w:t>
            </w:r>
          </w:p>
          <w:p w14:paraId="35C1C2B3" w14:textId="77777777" w:rsidR="00CF4978" w:rsidRPr="00CF4978" w:rsidRDefault="00CF4978" w:rsidP="00CF4978"/>
          <w:p w14:paraId="655710D6" w14:textId="77777777" w:rsidR="00CF4978" w:rsidRPr="00CF4978" w:rsidRDefault="00CF4978" w:rsidP="00CF4978"/>
          <w:p w14:paraId="582DCA57" w14:textId="77777777" w:rsidR="00CF4978" w:rsidRDefault="00CF4978" w:rsidP="00CF4978">
            <w:r w:rsidRPr="00CF4978">
              <w:t>8:30 AM</w:t>
            </w:r>
          </w:p>
          <w:p w14:paraId="6FB85B52" w14:textId="77777777" w:rsidR="00CF4978" w:rsidRPr="00FD34AA" w:rsidRDefault="00CF4978" w:rsidP="00CF4978">
            <w:pPr>
              <w:rPr>
                <w:b/>
              </w:rPr>
            </w:pPr>
            <w:r>
              <w:t>Room 202</w:t>
            </w:r>
          </w:p>
        </w:tc>
        <w:tc>
          <w:tcPr>
            <w:tcW w:w="2880" w:type="dxa"/>
          </w:tcPr>
          <w:p w14:paraId="0E945253" w14:textId="77777777" w:rsidR="00CF4978" w:rsidRDefault="00CF4978" w:rsidP="00CF4978">
            <w:r>
              <w:t>Breakfast</w:t>
            </w:r>
          </w:p>
          <w:p w14:paraId="6B27059A" w14:textId="77777777" w:rsidR="00CF4978" w:rsidRDefault="00CF4978" w:rsidP="00CF4978"/>
          <w:p w14:paraId="530EE1C6" w14:textId="77777777" w:rsidR="00CF4978" w:rsidRDefault="00CF4978" w:rsidP="00CF4978"/>
          <w:p w14:paraId="7CF85A71" w14:textId="77777777" w:rsidR="00CF4978" w:rsidRDefault="00CF4978" w:rsidP="00CF4978"/>
          <w:p w14:paraId="5EB2A85F" w14:textId="77777777" w:rsidR="00CF4978" w:rsidRDefault="00CF4978" w:rsidP="00CF4978">
            <w:r>
              <w:t>Centering and Checking</w:t>
            </w:r>
            <w:r w:rsidR="008D09B1">
              <w:t>-</w:t>
            </w:r>
            <w:r>
              <w:t xml:space="preserve"> In</w:t>
            </w:r>
          </w:p>
          <w:p w14:paraId="06F22027" w14:textId="77777777" w:rsidR="00CF4978" w:rsidRDefault="00CF4978" w:rsidP="00CF4978"/>
          <w:p w14:paraId="11C83144" w14:textId="77777777" w:rsidR="00CF4978" w:rsidRPr="006B1ECE" w:rsidRDefault="00CF4978" w:rsidP="00CF4978">
            <w:pPr>
              <w:tabs>
                <w:tab w:val="left" w:pos="720"/>
              </w:tabs>
            </w:pPr>
            <w:r>
              <w:t>Reflections and Questions: What Matters Most?</w:t>
            </w:r>
          </w:p>
          <w:p w14:paraId="4816C0EA" w14:textId="77777777" w:rsidR="00CF4978" w:rsidRDefault="00CF4978" w:rsidP="00CF4978"/>
          <w:p w14:paraId="2BF3A83A" w14:textId="77777777" w:rsidR="00CF4978" w:rsidRDefault="00CF4978" w:rsidP="00CF4978"/>
          <w:p w14:paraId="3D897D08" w14:textId="77777777" w:rsidR="00CF4978" w:rsidRPr="0014522A" w:rsidRDefault="00CF4978" w:rsidP="00CF4978"/>
        </w:tc>
        <w:tc>
          <w:tcPr>
            <w:tcW w:w="3510" w:type="dxa"/>
          </w:tcPr>
          <w:p w14:paraId="5E8E6C14" w14:textId="77777777" w:rsidR="00CF4978" w:rsidRDefault="00CF4978" w:rsidP="00CF4978"/>
          <w:p w14:paraId="18D522BF" w14:textId="77777777" w:rsidR="00CF4978" w:rsidRDefault="00CF4978" w:rsidP="00CF4978"/>
          <w:p w14:paraId="43A2A6F1" w14:textId="77777777" w:rsidR="00CF4978" w:rsidRDefault="00CF4978" w:rsidP="00CF4978"/>
          <w:p w14:paraId="51EB562C" w14:textId="77777777" w:rsidR="00CF4978" w:rsidRDefault="00CF4978" w:rsidP="00CF4978"/>
          <w:p w14:paraId="4C55C208" w14:textId="77777777" w:rsidR="00CF4978" w:rsidRPr="007A7DF9" w:rsidRDefault="00CF4978" w:rsidP="00CF4978">
            <w:r>
              <w:t>Dee Ray and Mary Packard</w:t>
            </w:r>
          </w:p>
        </w:tc>
        <w:tc>
          <w:tcPr>
            <w:tcW w:w="4770" w:type="dxa"/>
          </w:tcPr>
          <w:p w14:paraId="110183E7" w14:textId="77777777" w:rsidR="00CF4978" w:rsidRPr="00FE0B0F" w:rsidRDefault="00CF4978" w:rsidP="00CF4978"/>
        </w:tc>
      </w:tr>
      <w:tr w:rsidR="00CF4978" w:rsidRPr="00CF4978" w14:paraId="20D98DFF" w14:textId="77777777" w:rsidTr="00A5536F">
        <w:tc>
          <w:tcPr>
            <w:tcW w:w="2268" w:type="dxa"/>
          </w:tcPr>
          <w:p w14:paraId="358FA3FF" w14:textId="77777777" w:rsidR="00CF4978" w:rsidRPr="00CF4978" w:rsidRDefault="00CF4978" w:rsidP="00CF4978">
            <w:r w:rsidRPr="00CF4978">
              <w:t>9:45 AM</w:t>
            </w:r>
          </w:p>
          <w:p w14:paraId="62932DA0" w14:textId="77777777" w:rsidR="00CF4978" w:rsidRDefault="00CF4978" w:rsidP="00CF4978">
            <w:r w:rsidRPr="00CF4978">
              <w:t>Session 1</w:t>
            </w:r>
          </w:p>
          <w:p w14:paraId="434A489D" w14:textId="77777777" w:rsidR="00CF4978" w:rsidRPr="00FD34AA" w:rsidRDefault="00CF4978" w:rsidP="00CF4978">
            <w:pPr>
              <w:rPr>
                <w:b/>
              </w:rPr>
            </w:pPr>
            <w:r>
              <w:t>Room 202</w:t>
            </w:r>
          </w:p>
        </w:tc>
        <w:tc>
          <w:tcPr>
            <w:tcW w:w="2880" w:type="dxa"/>
          </w:tcPr>
          <w:p w14:paraId="13D081AF" w14:textId="77777777" w:rsidR="00CF4978" w:rsidRDefault="00CF4978" w:rsidP="00CF4978">
            <w:pPr>
              <w:tabs>
                <w:tab w:val="left" w:pos="720"/>
              </w:tabs>
            </w:pPr>
            <w:r w:rsidRPr="007703BD">
              <w:t xml:space="preserve">What are global </w:t>
            </w:r>
            <w:r>
              <w:t>calls for social justice as caring?</w:t>
            </w:r>
          </w:p>
          <w:p w14:paraId="410BD776" w14:textId="77777777" w:rsidR="00CF4978" w:rsidRPr="00BE66E1" w:rsidRDefault="00CF4978" w:rsidP="00CF4978">
            <w:pPr>
              <w:tabs>
                <w:tab w:val="left" w:pos="720"/>
              </w:tabs>
            </w:pPr>
          </w:p>
        </w:tc>
        <w:tc>
          <w:tcPr>
            <w:tcW w:w="3510" w:type="dxa"/>
          </w:tcPr>
          <w:p w14:paraId="7E55AF3E" w14:textId="77777777" w:rsidR="00CF4978" w:rsidRPr="0014522A" w:rsidRDefault="00CF4978" w:rsidP="00CF4978">
            <w:r>
              <w:t>Dee Ray and Mary Packard</w:t>
            </w:r>
          </w:p>
        </w:tc>
        <w:tc>
          <w:tcPr>
            <w:tcW w:w="4770" w:type="dxa"/>
          </w:tcPr>
          <w:p w14:paraId="3830D483" w14:textId="77777777" w:rsidR="00CF4978" w:rsidRDefault="00CF4978" w:rsidP="00CF4978">
            <w:pPr>
              <w:ind w:left="720" w:hanging="720"/>
              <w:textAlignment w:val="baseline"/>
              <w:rPr>
                <w:rStyle w:val="apple-converted-space"/>
                <w:rFonts w:ascii="Times" w:eastAsia="Times New Roman" w:hAnsi="Times"/>
                <w:color w:val="333333"/>
              </w:rPr>
            </w:pPr>
            <w:r w:rsidRPr="006A454C">
              <w:rPr>
                <w:rFonts w:ascii="Times" w:hAnsi="Times"/>
              </w:rPr>
              <w:t xml:space="preserve">Ray, M.A. and Turkel, M.C. (2015). </w:t>
            </w:r>
            <w:r w:rsidRPr="006A454C">
              <w:rPr>
                <w:rFonts w:ascii="Times" w:eastAsia="Times New Roman" w:hAnsi="Times"/>
                <w:bdr w:val="none" w:sz="0" w:space="0" w:color="auto" w:frame="1"/>
              </w:rPr>
              <w:t xml:space="preserve">Response to critique </w:t>
            </w:r>
            <w:r>
              <w:rPr>
                <w:rFonts w:ascii="Times" w:eastAsia="Times New Roman" w:hAnsi="Times"/>
                <w:bdr w:val="none" w:sz="0" w:space="0" w:color="auto" w:frame="1"/>
              </w:rPr>
              <w:t xml:space="preserve">of caring as emancipatory </w:t>
            </w:r>
            <w:r w:rsidRPr="006A454C">
              <w:rPr>
                <w:rFonts w:ascii="Times" w:eastAsia="Times New Roman" w:hAnsi="Times"/>
                <w:bdr w:val="none" w:sz="0" w:space="0" w:color="auto" w:frame="1"/>
              </w:rPr>
              <w:t xml:space="preserve">nursing praxis: The theory of relational caring </w:t>
            </w:r>
            <w:r>
              <w:rPr>
                <w:rFonts w:ascii="Times" w:eastAsia="Times New Roman" w:hAnsi="Times"/>
                <w:bdr w:val="none" w:sz="0" w:space="0" w:color="auto" w:frame="1"/>
              </w:rPr>
              <w:t xml:space="preserve">complexity. </w:t>
            </w:r>
            <w:r>
              <w:rPr>
                <w:rFonts w:ascii="Times" w:eastAsia="Times New Roman" w:hAnsi="Times"/>
                <w:i/>
                <w:bdr w:val="none" w:sz="0" w:space="0" w:color="auto" w:frame="1"/>
              </w:rPr>
              <w:t xml:space="preserve">Advances in Nursing </w:t>
            </w:r>
            <w:r w:rsidRPr="00D03357">
              <w:rPr>
                <w:rFonts w:ascii="Times" w:eastAsia="Times New Roman" w:hAnsi="Times"/>
                <w:i/>
                <w:bdr w:val="none" w:sz="0" w:space="0" w:color="auto" w:frame="1"/>
              </w:rPr>
              <w:t>Science,</w:t>
            </w:r>
            <w:r>
              <w:rPr>
                <w:rFonts w:ascii="Times" w:eastAsia="Times New Roman" w:hAnsi="Times"/>
                <w:bdr w:val="none" w:sz="0" w:space="0" w:color="auto" w:frame="1"/>
              </w:rPr>
              <w:t xml:space="preserve"> 38(3), 160-1.</w:t>
            </w:r>
            <w:r w:rsidRPr="006A454C">
              <w:rPr>
                <w:rStyle w:val="apple-converted-space"/>
                <w:rFonts w:ascii="Times" w:eastAsia="Times New Roman" w:hAnsi="Times"/>
                <w:color w:val="333333"/>
              </w:rPr>
              <w:t> </w:t>
            </w:r>
          </w:p>
          <w:p w14:paraId="44556A26" w14:textId="77777777" w:rsidR="00CF4978" w:rsidRDefault="00CF4978" w:rsidP="00CF4978">
            <w:pPr>
              <w:ind w:left="720" w:hanging="720"/>
              <w:textAlignment w:val="baseline"/>
              <w:rPr>
                <w:rStyle w:val="apple-converted-space"/>
                <w:rFonts w:ascii="Times" w:eastAsia="Times New Roman" w:hAnsi="Times"/>
                <w:color w:val="333333"/>
              </w:rPr>
            </w:pPr>
          </w:p>
          <w:p w14:paraId="1BD6155D" w14:textId="77777777" w:rsidR="00CF4978" w:rsidRPr="00180606" w:rsidRDefault="00CF4978" w:rsidP="002B1A51">
            <w:pPr>
              <w:pStyle w:val="NormalWeb"/>
              <w:shd w:val="clear" w:color="auto" w:fill="FFFFFF"/>
              <w:spacing w:before="0" w:beforeAutospacing="0" w:after="0" w:afterAutospacing="0"/>
              <w:ind w:left="720" w:hanging="720"/>
              <w:rPr>
                <w:rFonts w:cs="Segoe UI"/>
                <w:color w:val="212121"/>
                <w:sz w:val="24"/>
                <w:szCs w:val="24"/>
              </w:rPr>
            </w:pPr>
            <w:r w:rsidRPr="00180606">
              <w:rPr>
                <w:rFonts w:cs="Segoe UI"/>
                <w:color w:val="212121"/>
                <w:sz w:val="24"/>
                <w:szCs w:val="24"/>
              </w:rPr>
              <w:t xml:space="preserve">Delio, I. (Ed.)(2014). </w:t>
            </w:r>
            <w:r w:rsidR="002B1A51" w:rsidRPr="00180606">
              <w:rPr>
                <w:rFonts w:cs="Segoe UI"/>
                <w:color w:val="212121"/>
                <w:sz w:val="24"/>
                <w:szCs w:val="24"/>
              </w:rPr>
              <w:t>From</w:t>
            </w:r>
            <w:r w:rsidRPr="00180606">
              <w:rPr>
                <w:rFonts w:cs="Segoe UI"/>
                <w:color w:val="212121"/>
                <w:sz w:val="24"/>
                <w:szCs w:val="24"/>
              </w:rPr>
              <w:t xml:space="preserve"> Teilhard to Omega: Co-Creating an unfinished universe. Maryknoll</w:t>
            </w:r>
            <w:r w:rsidR="002B1A51" w:rsidRPr="00180606">
              <w:rPr>
                <w:rFonts w:cs="Segoe UI"/>
                <w:color w:val="212121"/>
                <w:sz w:val="24"/>
                <w:szCs w:val="24"/>
              </w:rPr>
              <w:t>, NY</w:t>
            </w:r>
            <w:r w:rsidRPr="00180606">
              <w:rPr>
                <w:rFonts w:cs="Segoe UI"/>
                <w:color w:val="212121"/>
                <w:sz w:val="24"/>
                <w:szCs w:val="24"/>
              </w:rPr>
              <w:t>: Orbis Books.</w:t>
            </w:r>
          </w:p>
          <w:p w14:paraId="7EFE574A" w14:textId="77777777" w:rsidR="00CF4978" w:rsidRPr="00377575" w:rsidRDefault="00CF4978" w:rsidP="00CF497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cs="Segoe UI"/>
                <w:color w:val="212121"/>
              </w:rPr>
            </w:pPr>
            <w:r w:rsidRPr="00377575">
              <w:rPr>
                <w:rFonts w:cs="Segoe UI"/>
                <w:color w:val="212121"/>
              </w:rPr>
              <w:t> </w:t>
            </w:r>
          </w:p>
          <w:p w14:paraId="7E67AF29" w14:textId="77777777" w:rsidR="00CF4978" w:rsidRPr="00180606" w:rsidRDefault="00466252" w:rsidP="002B1A51">
            <w:pPr>
              <w:pStyle w:val="NormalWeb"/>
              <w:shd w:val="clear" w:color="auto" w:fill="FFFFFF"/>
              <w:spacing w:before="0" w:beforeAutospacing="0" w:after="0" w:afterAutospacing="0"/>
              <w:ind w:left="720" w:hanging="720"/>
              <w:rPr>
                <w:rFonts w:cs="Segoe UI"/>
                <w:color w:val="212121"/>
                <w:sz w:val="24"/>
                <w:szCs w:val="24"/>
              </w:rPr>
            </w:pPr>
            <w:r w:rsidRPr="00180606">
              <w:rPr>
                <w:sz w:val="24"/>
                <w:szCs w:val="24"/>
              </w:rPr>
              <w:t>Ray</w:t>
            </w:r>
            <w:r w:rsidR="00CF4978" w:rsidRPr="00180606">
              <w:rPr>
                <w:sz w:val="24"/>
                <w:szCs w:val="24"/>
              </w:rPr>
              <w:t xml:space="preserve"> M.</w:t>
            </w:r>
            <w:r w:rsidR="00CF4978" w:rsidRPr="00180606">
              <w:rPr>
                <w:rFonts w:cs="Segoe UI"/>
                <w:color w:val="212121"/>
                <w:sz w:val="24"/>
                <w:szCs w:val="24"/>
              </w:rPr>
              <w:t xml:space="preserve"> (2016). </w:t>
            </w:r>
            <w:r w:rsidR="00CF4978" w:rsidRPr="00180606">
              <w:rPr>
                <w:rFonts w:cs="Segoe UI"/>
                <w:i/>
                <w:color w:val="212121"/>
                <w:sz w:val="24"/>
                <w:szCs w:val="24"/>
              </w:rPr>
              <w:t>Transcultural caring dynamics in nursing and health care (2nd ed.).</w:t>
            </w:r>
            <w:r w:rsidR="00CF4978" w:rsidRPr="00180606">
              <w:rPr>
                <w:rFonts w:cs="Segoe UI"/>
                <w:color w:val="212121"/>
                <w:sz w:val="24"/>
                <w:szCs w:val="24"/>
              </w:rPr>
              <w:t xml:space="preserve"> Philadelphia: F. A. Davis Company.</w:t>
            </w:r>
          </w:p>
          <w:p w14:paraId="3318B4C3" w14:textId="77777777" w:rsidR="00180606" w:rsidRDefault="00180606" w:rsidP="002B1A51">
            <w:pPr>
              <w:pStyle w:val="NormalWeb"/>
              <w:shd w:val="clear" w:color="auto" w:fill="FFFFFF"/>
              <w:spacing w:before="0" w:beforeAutospacing="0" w:after="0" w:afterAutospacing="0"/>
              <w:ind w:left="720" w:hanging="720"/>
              <w:rPr>
                <w:rFonts w:cs="Segoe UI"/>
                <w:color w:val="212121"/>
              </w:rPr>
            </w:pPr>
          </w:p>
          <w:p w14:paraId="6AB7ACB5" w14:textId="29E65346" w:rsidR="00CF4978" w:rsidRPr="003204A5" w:rsidRDefault="00180606" w:rsidP="003204A5">
            <w:pPr>
              <w:shd w:val="clear" w:color="auto" w:fill="FFFFFF"/>
              <w:ind w:left="720" w:hanging="720"/>
              <w:rPr>
                <w:rFonts w:ascii="Times" w:hAnsi="Times" w:cs="Segoe UI"/>
                <w:color w:val="212121"/>
              </w:rPr>
            </w:pPr>
            <w:r w:rsidRPr="00302744">
              <w:rPr>
                <w:rFonts w:ascii="Times" w:hAnsi="Times" w:cs="Segoe UI"/>
                <w:color w:val="212121"/>
              </w:rPr>
              <w:t>Martin, M. &amp; Ray, M. (2018). Enhancing the role of the transcultural nurse in the global environment. In </w:t>
            </w:r>
            <w:proofErr w:type="spellStart"/>
            <w:r w:rsidRPr="00302744">
              <w:rPr>
                <w:rFonts w:ascii="Times" w:hAnsi="Times" w:cs="Segoe UI"/>
                <w:i/>
                <w:iCs/>
                <w:color w:val="212121"/>
              </w:rPr>
              <w:t>Leininger's</w:t>
            </w:r>
            <w:proofErr w:type="spellEnd"/>
            <w:r w:rsidRPr="00302744">
              <w:rPr>
                <w:rFonts w:ascii="Times" w:hAnsi="Times" w:cs="Segoe UI"/>
                <w:i/>
                <w:iCs/>
                <w:color w:val="212121"/>
              </w:rPr>
              <w:t xml:space="preserve"> Transcultural Nursing: Concepts, theories, research &amp; practice</w:t>
            </w:r>
            <w:r w:rsidRPr="00302744">
              <w:rPr>
                <w:rFonts w:ascii="Times" w:hAnsi="Times" w:cs="Segoe UI"/>
                <w:color w:val="212121"/>
              </w:rPr>
              <w:t> (4th ed.)(</w:t>
            </w:r>
            <w:proofErr w:type="gramStart"/>
            <w:r w:rsidRPr="00302744">
              <w:rPr>
                <w:rFonts w:ascii="Times" w:hAnsi="Times" w:cs="Segoe UI"/>
                <w:color w:val="212121"/>
              </w:rPr>
              <w:t>pp</w:t>
            </w:r>
            <w:proofErr w:type="gramEnd"/>
            <w:r w:rsidRPr="00302744">
              <w:rPr>
                <w:rFonts w:ascii="Times" w:hAnsi="Times" w:cs="Segoe UI"/>
                <w:color w:val="212121"/>
              </w:rPr>
              <w:t xml:space="preserve">. 299-309). </w:t>
            </w:r>
            <w:r w:rsidR="003204A5">
              <w:rPr>
                <w:rFonts w:ascii="Times" w:hAnsi="Times" w:cs="Segoe UI"/>
                <w:color w:val="212121"/>
              </w:rPr>
              <w:t>New York: McGraw Hill Education</w:t>
            </w:r>
          </w:p>
          <w:p w14:paraId="23697C7D" w14:textId="77777777" w:rsidR="00CF4978" w:rsidRPr="00E25C4F" w:rsidRDefault="00CF4978" w:rsidP="00CF4978">
            <w:pPr>
              <w:ind w:left="720" w:hanging="720"/>
              <w:textAlignment w:val="baseline"/>
            </w:pPr>
          </w:p>
        </w:tc>
      </w:tr>
      <w:tr w:rsidR="00B16E83" w:rsidRPr="00CF4978" w14:paraId="6A82DFCC" w14:textId="77777777" w:rsidTr="00A5536F">
        <w:tc>
          <w:tcPr>
            <w:tcW w:w="2268" w:type="dxa"/>
          </w:tcPr>
          <w:p w14:paraId="55292728" w14:textId="77777777" w:rsidR="00B16E83" w:rsidRDefault="00B16E83" w:rsidP="00B16E83">
            <w:r w:rsidRPr="00B16E83">
              <w:t>12 N</w:t>
            </w:r>
          </w:p>
          <w:p w14:paraId="26D01A3A" w14:textId="77777777" w:rsidR="008D09B1" w:rsidRPr="00B16E83" w:rsidRDefault="00B16E83" w:rsidP="00B16E83">
            <w:r>
              <w:t>Center for Caring</w:t>
            </w:r>
          </w:p>
        </w:tc>
        <w:tc>
          <w:tcPr>
            <w:tcW w:w="2880" w:type="dxa"/>
          </w:tcPr>
          <w:p w14:paraId="188ADDBE" w14:textId="77777777" w:rsidR="00B16E83" w:rsidRPr="00711B23" w:rsidRDefault="00B16E83" w:rsidP="00B16E83">
            <w:r w:rsidRPr="00711B23">
              <w:t>Lunch</w:t>
            </w:r>
          </w:p>
        </w:tc>
        <w:tc>
          <w:tcPr>
            <w:tcW w:w="3510" w:type="dxa"/>
          </w:tcPr>
          <w:p w14:paraId="22697E1E" w14:textId="77777777" w:rsidR="00B16E83" w:rsidRPr="00CF4978" w:rsidRDefault="00B16E83" w:rsidP="00B16E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</w:tcPr>
          <w:p w14:paraId="4418124D" w14:textId="77777777" w:rsidR="00B16E83" w:rsidRPr="00CF4978" w:rsidRDefault="00B16E83" w:rsidP="00B16E83">
            <w:pPr>
              <w:rPr>
                <w:rFonts w:ascii="Times New Roman" w:hAnsi="Times New Roman" w:cs="Times New Roman"/>
              </w:rPr>
            </w:pPr>
          </w:p>
        </w:tc>
      </w:tr>
      <w:tr w:rsidR="008D09B1" w:rsidRPr="00CF4978" w14:paraId="1FA19657" w14:textId="77777777" w:rsidTr="00A5536F">
        <w:tc>
          <w:tcPr>
            <w:tcW w:w="2268" w:type="dxa"/>
          </w:tcPr>
          <w:p w14:paraId="39D08E6B" w14:textId="77777777" w:rsidR="008D09B1" w:rsidRPr="008D09B1" w:rsidRDefault="008D09B1" w:rsidP="008D09B1">
            <w:r w:rsidRPr="008D09B1">
              <w:t>1:00 PM</w:t>
            </w:r>
          </w:p>
          <w:p w14:paraId="10F47BA3" w14:textId="77777777" w:rsidR="008D09B1" w:rsidRDefault="008D09B1" w:rsidP="008D09B1">
            <w:r w:rsidRPr="008D09B1">
              <w:t>Session 2</w:t>
            </w:r>
          </w:p>
          <w:p w14:paraId="0E37CAC0" w14:textId="77777777" w:rsidR="008D09B1" w:rsidRDefault="008D09B1" w:rsidP="008D09B1">
            <w:pPr>
              <w:rPr>
                <w:b/>
              </w:rPr>
            </w:pPr>
            <w:r>
              <w:t>Room 202</w:t>
            </w:r>
          </w:p>
        </w:tc>
        <w:tc>
          <w:tcPr>
            <w:tcW w:w="2880" w:type="dxa"/>
          </w:tcPr>
          <w:p w14:paraId="0D69D383" w14:textId="77777777" w:rsidR="008D09B1" w:rsidRDefault="008D09B1" w:rsidP="008D09B1">
            <w:pPr>
              <w:tabs>
                <w:tab w:val="left" w:pos="720"/>
              </w:tabs>
            </w:pPr>
            <w:r w:rsidRPr="007703BD">
              <w:t>What might social discourse, advocacy,</w:t>
            </w:r>
            <w:r>
              <w:t xml:space="preserve"> and activism look like if grounded in caring? </w:t>
            </w:r>
          </w:p>
          <w:p w14:paraId="2FE3FF10" w14:textId="77777777" w:rsidR="008D09B1" w:rsidRPr="006B1ECE" w:rsidRDefault="008D09B1" w:rsidP="008D09B1">
            <w:pPr>
              <w:tabs>
                <w:tab w:val="left" w:pos="720"/>
              </w:tabs>
            </w:pPr>
          </w:p>
        </w:tc>
        <w:tc>
          <w:tcPr>
            <w:tcW w:w="3510" w:type="dxa"/>
          </w:tcPr>
          <w:p w14:paraId="58BCE4AC" w14:textId="77777777" w:rsidR="008D09B1" w:rsidRDefault="008D09B1" w:rsidP="008D09B1">
            <w:r>
              <w:t>Savina Schoenhofer and Zane Robinson Wolf</w:t>
            </w:r>
          </w:p>
        </w:tc>
        <w:tc>
          <w:tcPr>
            <w:tcW w:w="4770" w:type="dxa"/>
          </w:tcPr>
          <w:p w14:paraId="619D8ED9" w14:textId="77777777" w:rsidR="008D09B1" w:rsidRDefault="008D09B1" w:rsidP="008D09B1">
            <w:pPr>
              <w:ind w:left="720" w:hanging="720"/>
              <w:rPr>
                <w:rFonts w:eastAsia="Times New Roman"/>
                <w:color w:val="333333"/>
                <w:shd w:val="clear" w:color="auto" w:fill="FFFFFF"/>
              </w:rPr>
            </w:pPr>
            <w:r w:rsidRPr="00186163">
              <w:rPr>
                <w:rFonts w:eastAsia="Times New Roman"/>
                <w:color w:val="333333"/>
                <w:shd w:val="clear" w:color="auto" w:fill="FFFFFF"/>
              </w:rPr>
              <w:t>Perry, D. J., Willis, D. G., Peterson, K. S., &amp; G</w:t>
            </w:r>
            <w:r>
              <w:rPr>
                <w:rFonts w:eastAsia="Times New Roman"/>
                <w:color w:val="333333"/>
                <w:shd w:val="clear" w:color="auto" w:fill="FFFFFF"/>
              </w:rPr>
              <w:t>race, P. J. (2017). Exercising n</w:t>
            </w:r>
            <w:r w:rsidRPr="00186163">
              <w:rPr>
                <w:rFonts w:eastAsia="Times New Roman"/>
                <w:color w:val="333333"/>
                <w:shd w:val="clear" w:color="auto" w:fill="FFFFFF"/>
              </w:rPr>
              <w:t xml:space="preserve">ursing </w:t>
            </w:r>
            <w:r>
              <w:rPr>
                <w:rFonts w:eastAsia="Times New Roman"/>
                <w:color w:val="333333"/>
                <w:shd w:val="clear" w:color="auto" w:fill="FFFFFF"/>
              </w:rPr>
              <w:t>essential and effective freedom on behalf of social j</w:t>
            </w:r>
            <w:r w:rsidRPr="00186163">
              <w:rPr>
                <w:rFonts w:eastAsia="Times New Roman"/>
                <w:color w:val="333333"/>
                <w:shd w:val="clear" w:color="auto" w:fill="FFFFFF"/>
              </w:rPr>
              <w:t>ustice.</w:t>
            </w:r>
            <w:r>
              <w:rPr>
                <w:rFonts w:eastAsia="Times New Roman"/>
                <w:color w:val="333333"/>
                <w:shd w:val="clear" w:color="auto" w:fill="FFFFFF"/>
              </w:rPr>
              <w:t xml:space="preserve"> </w:t>
            </w:r>
            <w:r w:rsidRPr="00186163">
              <w:rPr>
                <w:rFonts w:eastAsia="Times New Roman"/>
                <w:i/>
                <w:iCs/>
                <w:color w:val="333333"/>
              </w:rPr>
              <w:t>Advances in Nursing Science,40</w:t>
            </w:r>
            <w:r w:rsidRPr="00186163">
              <w:rPr>
                <w:rFonts w:eastAsia="Times New Roman"/>
                <w:color w:val="333333"/>
                <w:shd w:val="clear" w:color="auto" w:fill="FFFFFF"/>
              </w:rPr>
              <w:t xml:space="preserve">(3), 244-262. </w:t>
            </w:r>
            <w:proofErr w:type="gramStart"/>
            <w:r w:rsidRPr="00186163">
              <w:rPr>
                <w:rFonts w:eastAsia="Times New Roman"/>
                <w:color w:val="333333"/>
                <w:shd w:val="clear" w:color="auto" w:fill="FFFFFF"/>
              </w:rPr>
              <w:t>doi:10.1097</w:t>
            </w:r>
            <w:proofErr w:type="gramEnd"/>
            <w:r w:rsidRPr="00186163">
              <w:rPr>
                <w:rFonts w:eastAsia="Times New Roman"/>
                <w:color w:val="333333"/>
                <w:shd w:val="clear" w:color="auto" w:fill="FFFFFF"/>
              </w:rPr>
              <w:t>/ans.0000000000000151</w:t>
            </w:r>
          </w:p>
          <w:p w14:paraId="60519ECC" w14:textId="77777777" w:rsidR="000B00E4" w:rsidRDefault="000B00E4" w:rsidP="008D09B1">
            <w:pPr>
              <w:ind w:left="720" w:hanging="720"/>
              <w:rPr>
                <w:rFonts w:eastAsia="Times New Roman"/>
                <w:color w:val="333333"/>
                <w:shd w:val="clear" w:color="auto" w:fill="FFFFFF"/>
              </w:rPr>
            </w:pPr>
          </w:p>
          <w:p w14:paraId="3645E030" w14:textId="37953C49" w:rsidR="000B00E4" w:rsidRDefault="000B00E4" w:rsidP="008D09B1">
            <w:pPr>
              <w:ind w:left="720" w:hanging="720"/>
              <w:rPr>
                <w:rFonts w:eastAsia="Times New Roman"/>
                <w:color w:val="333333"/>
                <w:shd w:val="clear" w:color="auto" w:fill="FFFFFF"/>
              </w:rPr>
            </w:pPr>
            <w:r>
              <w:rPr>
                <w:rFonts w:eastAsia="Times New Roman"/>
                <w:color w:val="333333"/>
                <w:shd w:val="clear" w:color="auto" w:fill="FFFFFF"/>
              </w:rPr>
              <w:t xml:space="preserve">Lim-Saco, F.; </w:t>
            </w:r>
            <w:proofErr w:type="spellStart"/>
            <w:r>
              <w:rPr>
                <w:rFonts w:eastAsia="Times New Roman"/>
                <w:color w:val="333333"/>
                <w:shd w:val="clear" w:color="auto" w:fill="FFFFFF"/>
              </w:rPr>
              <w:t>Kilat</w:t>
            </w:r>
            <w:proofErr w:type="spellEnd"/>
            <w:r>
              <w:rPr>
                <w:rFonts w:eastAsia="Times New Roman"/>
                <w:color w:val="333333"/>
                <w:shd w:val="clear" w:color="auto" w:fill="FFFFFF"/>
              </w:rPr>
              <w:t xml:space="preserve">, C.M.; &amp; </w:t>
            </w:r>
            <w:proofErr w:type="spellStart"/>
            <w:r>
              <w:rPr>
                <w:rFonts w:eastAsia="Times New Roman"/>
                <w:color w:val="333333"/>
                <w:shd w:val="clear" w:color="auto" w:fill="FFFFFF"/>
              </w:rPr>
              <w:t>Locsin</w:t>
            </w:r>
            <w:proofErr w:type="spellEnd"/>
            <w:r>
              <w:rPr>
                <w:rFonts w:eastAsia="Times New Roman"/>
                <w:color w:val="333333"/>
                <w:shd w:val="clear" w:color="auto" w:fill="FFFFFF"/>
              </w:rPr>
              <w:t xml:space="preserve">, R. (2018).  Synchronicity in human-space-time: A theory of nursing engagement in a global community. </w:t>
            </w:r>
            <w:r w:rsidRPr="000B00E4">
              <w:rPr>
                <w:rFonts w:eastAsia="Times New Roman"/>
                <w:i/>
                <w:color w:val="333333"/>
                <w:shd w:val="clear" w:color="auto" w:fill="FFFFFF"/>
              </w:rPr>
              <w:t>International Journal for Human Caring, 22</w:t>
            </w:r>
            <w:r>
              <w:rPr>
                <w:rFonts w:eastAsia="Times New Roman"/>
                <w:color w:val="333333"/>
                <w:shd w:val="clear" w:color="auto" w:fill="FFFFFF"/>
              </w:rPr>
              <w:t>(1)</w:t>
            </w:r>
            <w:bookmarkStart w:id="0" w:name="_GoBack"/>
            <w:bookmarkEnd w:id="0"/>
            <w:r>
              <w:rPr>
                <w:rFonts w:eastAsia="Times New Roman"/>
                <w:color w:val="333333"/>
                <w:shd w:val="clear" w:color="auto" w:fill="FFFFFF"/>
              </w:rPr>
              <w:t>, 1-10.</w:t>
            </w:r>
          </w:p>
          <w:p w14:paraId="747DF80A" w14:textId="77777777" w:rsidR="008D09B1" w:rsidRPr="00FD34AA" w:rsidRDefault="008D09B1" w:rsidP="008D09B1">
            <w:pPr>
              <w:rPr>
                <w:b/>
                <w:i/>
              </w:rPr>
            </w:pPr>
          </w:p>
        </w:tc>
      </w:tr>
      <w:tr w:rsidR="008D09B1" w:rsidRPr="00CF4978" w14:paraId="22EDFC0A" w14:textId="77777777" w:rsidTr="00A5536F">
        <w:tc>
          <w:tcPr>
            <w:tcW w:w="2268" w:type="dxa"/>
          </w:tcPr>
          <w:p w14:paraId="15114114" w14:textId="77777777" w:rsidR="008D09B1" w:rsidRPr="008D09B1" w:rsidRDefault="008D09B1" w:rsidP="008D09B1">
            <w:r w:rsidRPr="008D09B1">
              <w:t>2:45 PM</w:t>
            </w:r>
          </w:p>
        </w:tc>
        <w:tc>
          <w:tcPr>
            <w:tcW w:w="2880" w:type="dxa"/>
          </w:tcPr>
          <w:p w14:paraId="51FA5BF4" w14:textId="77777777" w:rsidR="008D09B1" w:rsidRDefault="008D09B1" w:rsidP="008D09B1">
            <w:pPr>
              <w:tabs>
                <w:tab w:val="left" w:pos="720"/>
              </w:tabs>
            </w:pPr>
            <w:r>
              <w:t>Refreshments</w:t>
            </w:r>
          </w:p>
          <w:p w14:paraId="0CA6889E" w14:textId="77777777" w:rsidR="008D09B1" w:rsidRPr="007703BD" w:rsidRDefault="008D09B1" w:rsidP="008D09B1">
            <w:pPr>
              <w:tabs>
                <w:tab w:val="left" w:pos="720"/>
              </w:tabs>
            </w:pPr>
          </w:p>
        </w:tc>
        <w:tc>
          <w:tcPr>
            <w:tcW w:w="3510" w:type="dxa"/>
          </w:tcPr>
          <w:p w14:paraId="6BD3DB3B" w14:textId="77777777" w:rsidR="008D09B1" w:rsidRDefault="008D09B1" w:rsidP="008D09B1"/>
        </w:tc>
        <w:tc>
          <w:tcPr>
            <w:tcW w:w="4770" w:type="dxa"/>
          </w:tcPr>
          <w:p w14:paraId="398E4B5D" w14:textId="77777777" w:rsidR="008D09B1" w:rsidRPr="00FD34AA" w:rsidRDefault="008D09B1" w:rsidP="008D09B1">
            <w:pPr>
              <w:rPr>
                <w:b/>
                <w:i/>
              </w:rPr>
            </w:pPr>
          </w:p>
        </w:tc>
      </w:tr>
      <w:tr w:rsidR="008D09B1" w:rsidRPr="00CF4978" w14:paraId="7656FB8D" w14:textId="77777777" w:rsidTr="00A5536F">
        <w:tc>
          <w:tcPr>
            <w:tcW w:w="2268" w:type="dxa"/>
            <w:tcBorders>
              <w:bottom w:val="single" w:sz="4" w:space="0" w:color="auto"/>
            </w:tcBorders>
          </w:tcPr>
          <w:p w14:paraId="1EEAC987" w14:textId="77777777" w:rsidR="008D09B1" w:rsidRPr="008D09B1" w:rsidRDefault="008D09B1" w:rsidP="008D09B1">
            <w:r w:rsidRPr="008D09B1">
              <w:t>3:15 PM</w:t>
            </w:r>
          </w:p>
          <w:p w14:paraId="3041F4DE" w14:textId="77777777" w:rsidR="008D09B1" w:rsidRDefault="008D09B1" w:rsidP="008D09B1">
            <w:r w:rsidRPr="008D09B1">
              <w:t>Session 3</w:t>
            </w:r>
          </w:p>
          <w:p w14:paraId="6D5BC4A8" w14:textId="77777777" w:rsidR="0070287F" w:rsidRDefault="0070287F" w:rsidP="008D09B1">
            <w:pPr>
              <w:rPr>
                <w:b/>
              </w:rPr>
            </w:pPr>
            <w:r>
              <w:t>Room 202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74946354" w14:textId="77777777" w:rsidR="008D09B1" w:rsidRDefault="008D09B1" w:rsidP="008D09B1">
            <w:pPr>
              <w:tabs>
                <w:tab w:val="left" w:pos="720"/>
              </w:tabs>
            </w:pPr>
            <w:r w:rsidRPr="007703BD">
              <w:t>How do we move from inspiration to</w:t>
            </w:r>
            <w:r>
              <w:t>ward action for social justice as caring? As participants, as a discipline?</w:t>
            </w:r>
          </w:p>
          <w:p w14:paraId="7BB388EB" w14:textId="77777777" w:rsidR="008D09B1" w:rsidRDefault="008D09B1" w:rsidP="008D09B1">
            <w:pPr>
              <w:tabs>
                <w:tab w:val="left" w:pos="720"/>
              </w:tabs>
            </w:pPr>
          </w:p>
          <w:p w14:paraId="3198A5DE" w14:textId="77777777" w:rsidR="008D09B1" w:rsidRDefault="008D09B1" w:rsidP="008D09B1">
            <w:pPr>
              <w:tabs>
                <w:tab w:val="left" w:pos="720"/>
              </w:tabs>
            </w:pPr>
          </w:p>
          <w:p w14:paraId="48201149" w14:textId="77777777" w:rsidR="008D09B1" w:rsidRDefault="008D09B1" w:rsidP="008D09B1">
            <w:pPr>
              <w:tabs>
                <w:tab w:val="left" w:pos="720"/>
              </w:tabs>
            </w:pPr>
          </w:p>
          <w:p w14:paraId="1143FCFB" w14:textId="77777777" w:rsidR="008D09B1" w:rsidRPr="007703BD" w:rsidRDefault="008D09B1" w:rsidP="008D09B1">
            <w:pPr>
              <w:tabs>
                <w:tab w:val="left" w:pos="720"/>
              </w:tabs>
            </w:pP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784CEC64" w14:textId="77777777" w:rsidR="008D09B1" w:rsidRDefault="008D09B1" w:rsidP="008D09B1">
            <w:r>
              <w:t xml:space="preserve">Nancey France and </w:t>
            </w:r>
          </w:p>
          <w:p w14:paraId="3A15B5E9" w14:textId="77777777" w:rsidR="008D09B1" w:rsidRDefault="008D09B1" w:rsidP="008D09B1">
            <w:r>
              <w:t>Terri Eggenberger</w:t>
            </w:r>
          </w:p>
          <w:p w14:paraId="6DF06F9A" w14:textId="77777777" w:rsidR="008D09B1" w:rsidRDefault="008D09B1" w:rsidP="008D09B1"/>
        </w:tc>
        <w:tc>
          <w:tcPr>
            <w:tcW w:w="4770" w:type="dxa"/>
            <w:tcBorders>
              <w:bottom w:val="single" w:sz="4" w:space="0" w:color="auto"/>
            </w:tcBorders>
          </w:tcPr>
          <w:p w14:paraId="3BF65D7C" w14:textId="77777777" w:rsidR="008D09B1" w:rsidRPr="008752B9" w:rsidRDefault="008D09B1" w:rsidP="008D09B1">
            <w:pPr>
              <w:ind w:left="720" w:hanging="720"/>
              <w:rPr>
                <w:rFonts w:ascii="Times" w:eastAsia="Times New Roman" w:hAnsi="Times"/>
              </w:rPr>
            </w:pPr>
            <w:r w:rsidRPr="008752B9">
              <w:rPr>
                <w:rFonts w:eastAsia="Times New Roman"/>
                <w:color w:val="333333"/>
                <w:shd w:val="clear" w:color="auto" w:fill="FFFFFF"/>
              </w:rPr>
              <w:t>Einhellig, K., Gryskiewicz, C</w:t>
            </w:r>
            <w:r>
              <w:rPr>
                <w:rFonts w:eastAsia="Times New Roman"/>
                <w:color w:val="333333"/>
                <w:shd w:val="clear" w:color="auto" w:fill="FFFFFF"/>
              </w:rPr>
              <w:t>., &amp; Hummel, F. (2016). Social justice in n</w:t>
            </w:r>
            <w:r w:rsidRPr="008752B9">
              <w:rPr>
                <w:rFonts w:eastAsia="Times New Roman"/>
                <w:color w:val="333333"/>
                <w:shd w:val="clear" w:color="auto" w:fill="FFFFFF"/>
              </w:rPr>
              <w:t xml:space="preserve">ursing </w:t>
            </w:r>
            <w:r>
              <w:rPr>
                <w:rFonts w:eastAsia="Times New Roman"/>
                <w:color w:val="333333"/>
                <w:shd w:val="clear" w:color="auto" w:fill="FFFFFF"/>
              </w:rPr>
              <w:t>education: Leap into a</w:t>
            </w:r>
            <w:r w:rsidRPr="008752B9">
              <w:rPr>
                <w:rFonts w:eastAsia="Times New Roman"/>
                <w:color w:val="333333"/>
                <w:shd w:val="clear" w:color="auto" w:fill="FFFFFF"/>
              </w:rPr>
              <w:t>ction.</w:t>
            </w:r>
            <w:r>
              <w:rPr>
                <w:rFonts w:eastAsia="Times New Roman"/>
                <w:color w:val="333333"/>
                <w:shd w:val="clear" w:color="auto" w:fill="FFFFFF"/>
              </w:rPr>
              <w:t xml:space="preserve"> </w:t>
            </w:r>
            <w:r w:rsidRPr="008752B9">
              <w:rPr>
                <w:rFonts w:eastAsia="Times New Roman"/>
                <w:i/>
                <w:iCs/>
                <w:color w:val="333333"/>
              </w:rPr>
              <w:t>Journal of Nursing &amp; Care,05</w:t>
            </w:r>
            <w:r w:rsidRPr="008752B9">
              <w:rPr>
                <w:rFonts w:eastAsia="Times New Roman"/>
                <w:color w:val="333333"/>
                <w:shd w:val="clear" w:color="auto" w:fill="FFFFFF"/>
              </w:rPr>
              <w:t>(06). doi:10.4172/2167-1168.1000374</w:t>
            </w:r>
          </w:p>
          <w:p w14:paraId="756D1F4E" w14:textId="77777777" w:rsidR="008D09B1" w:rsidRPr="00733637" w:rsidRDefault="008D09B1" w:rsidP="008D09B1"/>
        </w:tc>
      </w:tr>
      <w:tr w:rsidR="00FF757A" w:rsidRPr="00CF4978" w14:paraId="6F50A857" w14:textId="77777777" w:rsidTr="00A5536F">
        <w:tc>
          <w:tcPr>
            <w:tcW w:w="13428" w:type="dxa"/>
            <w:gridSpan w:val="4"/>
            <w:shd w:val="clear" w:color="auto" w:fill="DBBE87"/>
          </w:tcPr>
          <w:p w14:paraId="01FD591F" w14:textId="77777777" w:rsidR="00FF757A" w:rsidRPr="00FF757A" w:rsidRDefault="00FF757A" w:rsidP="00FF757A">
            <w:pPr>
              <w:jc w:val="center"/>
              <w:rPr>
                <w:b/>
              </w:rPr>
            </w:pPr>
            <w:r w:rsidRPr="00E0077A">
              <w:rPr>
                <w:b/>
              </w:rPr>
              <w:t>Friday</w:t>
            </w:r>
            <w:r>
              <w:rPr>
                <w:b/>
              </w:rPr>
              <w:t xml:space="preserve">, </w:t>
            </w:r>
            <w:r w:rsidRPr="00E0077A">
              <w:rPr>
                <w:b/>
              </w:rPr>
              <w:t>June 21, 2019</w:t>
            </w:r>
          </w:p>
        </w:tc>
      </w:tr>
      <w:tr w:rsidR="008D09B1" w:rsidRPr="00CF4978" w14:paraId="034B9DA2" w14:textId="77777777" w:rsidTr="00A5536F">
        <w:trPr>
          <w:trHeight w:val="90"/>
        </w:trPr>
        <w:tc>
          <w:tcPr>
            <w:tcW w:w="2268" w:type="dxa"/>
          </w:tcPr>
          <w:p w14:paraId="045706A6" w14:textId="77777777" w:rsidR="008D09B1" w:rsidRDefault="008D09B1" w:rsidP="008D09B1">
            <w:r w:rsidRPr="008D09B1">
              <w:t>7:30 AM</w:t>
            </w:r>
          </w:p>
          <w:p w14:paraId="19A6CE39" w14:textId="77777777" w:rsidR="008D09B1" w:rsidRDefault="008D09B1" w:rsidP="008D09B1">
            <w:r>
              <w:t>Center for Caring</w:t>
            </w:r>
          </w:p>
          <w:p w14:paraId="2F4211DD" w14:textId="77777777" w:rsidR="00171F9F" w:rsidRPr="008D09B1" w:rsidRDefault="00171F9F" w:rsidP="008D09B1"/>
        </w:tc>
        <w:tc>
          <w:tcPr>
            <w:tcW w:w="2880" w:type="dxa"/>
          </w:tcPr>
          <w:p w14:paraId="14B404C2" w14:textId="77777777" w:rsidR="008D09B1" w:rsidRPr="00086D36" w:rsidRDefault="008D09B1" w:rsidP="008D09B1">
            <w:r w:rsidRPr="00086D36">
              <w:t>Breakfast</w:t>
            </w:r>
          </w:p>
        </w:tc>
        <w:tc>
          <w:tcPr>
            <w:tcW w:w="3510" w:type="dxa"/>
          </w:tcPr>
          <w:p w14:paraId="5927462A" w14:textId="77777777" w:rsidR="008D09B1" w:rsidRDefault="008D09B1" w:rsidP="008D09B1"/>
        </w:tc>
        <w:tc>
          <w:tcPr>
            <w:tcW w:w="4770" w:type="dxa"/>
          </w:tcPr>
          <w:p w14:paraId="52BBA23B" w14:textId="77777777" w:rsidR="008D09B1" w:rsidRPr="008752B9" w:rsidRDefault="008D09B1" w:rsidP="008D09B1">
            <w:pPr>
              <w:ind w:left="720" w:hanging="720"/>
              <w:rPr>
                <w:rFonts w:eastAsia="Times New Roman"/>
                <w:color w:val="333333"/>
                <w:shd w:val="clear" w:color="auto" w:fill="FFFFFF"/>
              </w:rPr>
            </w:pPr>
          </w:p>
        </w:tc>
      </w:tr>
      <w:tr w:rsidR="008D09B1" w:rsidRPr="00CF4978" w14:paraId="0E302D20" w14:textId="77777777" w:rsidTr="00A5536F">
        <w:tc>
          <w:tcPr>
            <w:tcW w:w="2268" w:type="dxa"/>
          </w:tcPr>
          <w:p w14:paraId="06EB0E6C" w14:textId="77777777" w:rsidR="008D09B1" w:rsidRDefault="008D09B1" w:rsidP="008D09B1">
            <w:r w:rsidRPr="008D09B1">
              <w:t>8:15 AM</w:t>
            </w:r>
          </w:p>
          <w:p w14:paraId="0294EC0E" w14:textId="77777777" w:rsidR="00AA432E" w:rsidRDefault="00AA432E" w:rsidP="008D09B1">
            <w:r>
              <w:t>Session 1</w:t>
            </w:r>
          </w:p>
          <w:p w14:paraId="26307CA4" w14:textId="77777777" w:rsidR="008D09B1" w:rsidRPr="008D09B1" w:rsidRDefault="008D09B1" w:rsidP="008D09B1">
            <w:r>
              <w:t>Room 202</w:t>
            </w:r>
          </w:p>
        </w:tc>
        <w:tc>
          <w:tcPr>
            <w:tcW w:w="2880" w:type="dxa"/>
          </w:tcPr>
          <w:p w14:paraId="2D2A6691" w14:textId="77777777" w:rsidR="008D09B1" w:rsidRDefault="008D09B1" w:rsidP="008D09B1">
            <w:pPr>
              <w:tabs>
                <w:tab w:val="left" w:pos="720"/>
              </w:tabs>
            </w:pPr>
            <w:r>
              <w:t>Responses to Calls for Social Justice as Caring Action: Strategic Planning</w:t>
            </w:r>
          </w:p>
          <w:p w14:paraId="4EAD9B19" w14:textId="77777777" w:rsidR="008D09B1" w:rsidRPr="006B1ECE" w:rsidRDefault="008D09B1" w:rsidP="008D09B1">
            <w:pPr>
              <w:tabs>
                <w:tab w:val="left" w:pos="720"/>
              </w:tabs>
            </w:pPr>
          </w:p>
        </w:tc>
        <w:tc>
          <w:tcPr>
            <w:tcW w:w="3510" w:type="dxa"/>
          </w:tcPr>
          <w:p w14:paraId="7523E06D" w14:textId="77777777" w:rsidR="008D09B1" w:rsidRDefault="008D09B1" w:rsidP="008D09B1">
            <w:r>
              <w:t xml:space="preserve">Marlaine Smith and </w:t>
            </w:r>
            <w:r w:rsidRPr="00FE4D6C">
              <w:t>Peggy Chinn</w:t>
            </w:r>
          </w:p>
          <w:p w14:paraId="7C65A756" w14:textId="77777777" w:rsidR="008D09B1" w:rsidRPr="00A61904" w:rsidRDefault="008D09B1" w:rsidP="008D09B1"/>
        </w:tc>
        <w:tc>
          <w:tcPr>
            <w:tcW w:w="4770" w:type="dxa"/>
          </w:tcPr>
          <w:p w14:paraId="62D18441" w14:textId="77777777" w:rsidR="008D09B1" w:rsidRPr="004135A5" w:rsidRDefault="008D09B1" w:rsidP="008D09B1">
            <w:pPr>
              <w:ind w:left="720" w:hanging="720"/>
              <w:rPr>
                <w:rFonts w:ascii="Times" w:eastAsia="Times New Roman" w:hAnsi="Times"/>
              </w:rPr>
            </w:pPr>
            <w:r w:rsidRPr="004135A5">
              <w:rPr>
                <w:rFonts w:ascii="Times" w:eastAsia="Times New Roman" w:hAnsi="Times"/>
              </w:rPr>
              <w:t xml:space="preserve">Kagan, P. N., Smith, M. C., Cowling, W. R. III, &amp; Chinn, P. L. (2010). A nursing manifesto: An emancipatory call for knowledge development, conscience, and praxis. </w:t>
            </w:r>
            <w:r w:rsidRPr="004135A5">
              <w:rPr>
                <w:rFonts w:ascii="Times" w:eastAsia="Times New Roman" w:hAnsi="Times"/>
                <w:i/>
              </w:rPr>
              <w:t>Nursing Philosophy</w:t>
            </w:r>
            <w:r w:rsidRPr="004135A5">
              <w:rPr>
                <w:rFonts w:ascii="Times" w:eastAsia="Times New Roman" w:hAnsi="Times"/>
              </w:rPr>
              <w:t>, 11(1), 67–84.</w:t>
            </w:r>
          </w:p>
          <w:p w14:paraId="79718D37" w14:textId="77777777" w:rsidR="008D09B1" w:rsidRDefault="008D09B1" w:rsidP="008D09B1"/>
          <w:p w14:paraId="77036557" w14:textId="77777777" w:rsidR="00180606" w:rsidRPr="002A6671" w:rsidRDefault="00180606" w:rsidP="00180606">
            <w:pPr>
              <w:rPr>
                <w:rFonts w:ascii="Times" w:hAnsi="Times"/>
              </w:rPr>
            </w:pPr>
            <w:r w:rsidRPr="002A6671">
              <w:rPr>
                <w:rFonts w:ascii="Times" w:hAnsi="Times"/>
              </w:rPr>
              <w:t xml:space="preserve">Peace and Power table: </w:t>
            </w:r>
            <w:hyperlink r:id="rId9" w:history="1">
              <w:r w:rsidRPr="002A6671">
                <w:rPr>
                  <w:rStyle w:val="Hyperlink"/>
                  <w:rFonts w:ascii="Times" w:hAnsi="Times"/>
                </w:rPr>
                <w:t>https://peaceandpowerblog.org/concepts/power/</w:t>
              </w:r>
            </w:hyperlink>
          </w:p>
          <w:p w14:paraId="5853C1B3" w14:textId="77777777" w:rsidR="00180606" w:rsidRPr="002A6671" w:rsidRDefault="00180606" w:rsidP="00180606">
            <w:pPr>
              <w:rPr>
                <w:rFonts w:ascii="Times" w:hAnsi="Times"/>
              </w:rPr>
            </w:pPr>
          </w:p>
          <w:p w14:paraId="203ADD0D" w14:textId="77777777" w:rsidR="00180606" w:rsidRPr="002A6671" w:rsidRDefault="00180606" w:rsidP="00180606">
            <w:pPr>
              <w:rPr>
                <w:rFonts w:ascii="Times" w:hAnsi="Times"/>
              </w:rPr>
            </w:pPr>
            <w:r w:rsidRPr="002A6671">
              <w:rPr>
                <w:rFonts w:ascii="Times" w:hAnsi="Times"/>
              </w:rPr>
              <w:t>Posts on being excluded:</w:t>
            </w:r>
          </w:p>
          <w:p w14:paraId="0D3EFA37" w14:textId="77777777" w:rsidR="00180606" w:rsidRPr="002A6671" w:rsidRDefault="00180606" w:rsidP="00180606">
            <w:pPr>
              <w:rPr>
                <w:rFonts w:ascii="Times" w:hAnsi="Times"/>
              </w:rPr>
            </w:pPr>
            <w:r w:rsidRPr="002A6671">
              <w:rPr>
                <w:rFonts w:ascii="Times" w:hAnsi="Times"/>
              </w:rPr>
              <w:t>Part I - </w:t>
            </w:r>
            <w:hyperlink r:id="rId10" w:history="1">
              <w:r w:rsidRPr="002A6671">
                <w:rPr>
                  <w:rStyle w:val="Hyperlink"/>
                  <w:rFonts w:ascii="Times" w:hAnsi="Times"/>
                </w:rPr>
                <w:t>https://scholarlykitchen.sspnet.org/2018/04/04/excluded-testimonies-people-color-scholarly-publishing/</w:t>
              </w:r>
            </w:hyperlink>
          </w:p>
          <w:p w14:paraId="4411D630" w14:textId="77777777" w:rsidR="00180606" w:rsidRPr="002A6671" w:rsidRDefault="00180606" w:rsidP="00180606">
            <w:pPr>
              <w:rPr>
                <w:rFonts w:ascii="Times" w:hAnsi="Times"/>
              </w:rPr>
            </w:pPr>
          </w:p>
          <w:p w14:paraId="7B52D0D7" w14:textId="77777777" w:rsidR="00180606" w:rsidRPr="002A6671" w:rsidRDefault="00180606" w:rsidP="00180606">
            <w:pPr>
              <w:rPr>
                <w:rFonts w:ascii="Times" w:hAnsi="Times"/>
              </w:rPr>
            </w:pPr>
            <w:r w:rsidRPr="002A6671">
              <w:rPr>
                <w:rFonts w:ascii="Times" w:hAnsi="Times"/>
              </w:rPr>
              <w:t>Part II </w:t>
            </w:r>
          </w:p>
          <w:p w14:paraId="3322CD67" w14:textId="77777777" w:rsidR="00180606" w:rsidRPr="002A6671" w:rsidRDefault="000B00E4" w:rsidP="00180606">
            <w:pPr>
              <w:rPr>
                <w:rFonts w:ascii="Times" w:hAnsi="Times"/>
              </w:rPr>
            </w:pPr>
            <w:hyperlink r:id="rId11" w:history="1">
              <w:r w:rsidR="00180606" w:rsidRPr="002A6671">
                <w:rPr>
                  <w:rStyle w:val="Hyperlink"/>
                  <w:rFonts w:ascii="Times" w:hAnsi="Times"/>
                </w:rPr>
                <w:t>https://scholarlykitchen.sspnet.org/2018/05/10/excluded-testimonies-people-color-scholarly-publishing-part-ii/</w:t>
              </w:r>
            </w:hyperlink>
          </w:p>
          <w:p w14:paraId="592EC7A7" w14:textId="77777777" w:rsidR="00180606" w:rsidRPr="002A6671" w:rsidRDefault="00180606" w:rsidP="00180606">
            <w:pPr>
              <w:rPr>
                <w:rFonts w:ascii="Times" w:hAnsi="Times"/>
              </w:rPr>
            </w:pPr>
          </w:p>
          <w:p w14:paraId="72AE2656" w14:textId="77777777" w:rsidR="00180606" w:rsidRPr="002A6671" w:rsidRDefault="00180606" w:rsidP="00180606">
            <w:pPr>
              <w:rPr>
                <w:rFonts w:ascii="Times" w:hAnsi="Times"/>
              </w:rPr>
            </w:pPr>
            <w:r w:rsidRPr="002A6671">
              <w:rPr>
                <w:rFonts w:ascii="Times" w:hAnsi="Times"/>
              </w:rPr>
              <w:t>Post on action toward inclusivity and equity</w:t>
            </w:r>
          </w:p>
          <w:p w14:paraId="1ACB8EC0" w14:textId="1E0194D3" w:rsidR="00180606" w:rsidRPr="00BE66E1" w:rsidRDefault="000B00E4" w:rsidP="00180606">
            <w:hyperlink r:id="rId12" w:history="1">
              <w:r w:rsidR="00180606" w:rsidRPr="002A6671">
                <w:rPr>
                  <w:rStyle w:val="Hyperlink"/>
                  <w:rFonts w:ascii="Times" w:hAnsi="Times"/>
                </w:rPr>
                <w:t>https://scholarlykitchen.sspnet.org/2019/03/08/guest-post-from-diversity-to-inclusion-and-equity-moving-beyond-good-intentions/?informz=1</w:t>
              </w:r>
            </w:hyperlink>
          </w:p>
        </w:tc>
      </w:tr>
      <w:tr w:rsidR="00171F9F" w:rsidRPr="00CF4978" w14:paraId="2DE482D0" w14:textId="77777777" w:rsidTr="00A5536F">
        <w:tc>
          <w:tcPr>
            <w:tcW w:w="2268" w:type="dxa"/>
          </w:tcPr>
          <w:p w14:paraId="693FE224" w14:textId="77777777" w:rsidR="00171F9F" w:rsidRDefault="00171F9F" w:rsidP="00171F9F">
            <w:r w:rsidRPr="00171F9F">
              <w:t>10 AM</w:t>
            </w:r>
          </w:p>
          <w:p w14:paraId="52D35DC9" w14:textId="77777777" w:rsidR="00AA432E" w:rsidRDefault="00AA432E" w:rsidP="00171F9F">
            <w:r>
              <w:t>Session 2</w:t>
            </w:r>
          </w:p>
          <w:p w14:paraId="11C1D8A4" w14:textId="77777777" w:rsidR="00171F9F" w:rsidRDefault="00171F9F" w:rsidP="00171F9F">
            <w:r>
              <w:t>Dance of Caring Persons Foyer and Labyrinth Patio</w:t>
            </w:r>
          </w:p>
          <w:p w14:paraId="54A0BF47" w14:textId="77777777" w:rsidR="00AA432E" w:rsidRDefault="00AA432E" w:rsidP="00171F9F"/>
          <w:p w14:paraId="35D6ED5F" w14:textId="77777777" w:rsidR="00AA432E" w:rsidRPr="00171F9F" w:rsidRDefault="00AA432E" w:rsidP="00171F9F">
            <w:r>
              <w:t>11:45 AM</w:t>
            </w:r>
          </w:p>
          <w:p w14:paraId="115D228B" w14:textId="77777777" w:rsidR="00171F9F" w:rsidRPr="00FD34AA" w:rsidRDefault="00171F9F" w:rsidP="00171F9F">
            <w:pPr>
              <w:rPr>
                <w:b/>
              </w:rPr>
            </w:pPr>
          </w:p>
        </w:tc>
        <w:tc>
          <w:tcPr>
            <w:tcW w:w="2880" w:type="dxa"/>
          </w:tcPr>
          <w:p w14:paraId="3D02D77B" w14:textId="77777777" w:rsidR="00171F9F" w:rsidRPr="00F231F0" w:rsidRDefault="00171F9F" w:rsidP="00171F9F">
            <w:r w:rsidRPr="00F231F0">
              <w:t>Social Justice Gallery:</w:t>
            </w:r>
          </w:p>
          <w:p w14:paraId="3111713C" w14:textId="77777777" w:rsidR="00171F9F" w:rsidRDefault="00171F9F" w:rsidP="00171F9F">
            <w:r w:rsidRPr="00F231F0">
              <w:t>Sharing and Dialog with Artists-in-Residence</w:t>
            </w:r>
          </w:p>
          <w:p w14:paraId="0531E5B0" w14:textId="77777777" w:rsidR="00171F9F" w:rsidRDefault="00171F9F" w:rsidP="00171F9F"/>
          <w:p w14:paraId="66455113" w14:textId="77777777" w:rsidR="00171F9F" w:rsidRDefault="00171F9F" w:rsidP="00171F9F"/>
          <w:p w14:paraId="0C443254" w14:textId="77777777" w:rsidR="00AA432E" w:rsidRDefault="00AA432E" w:rsidP="00171F9F"/>
          <w:p w14:paraId="2F4B6DA0" w14:textId="77777777" w:rsidR="00171F9F" w:rsidRDefault="00171F9F" w:rsidP="00171F9F">
            <w:r>
              <w:t>Art as a manifestation of the wholeness of the Academy</w:t>
            </w:r>
          </w:p>
          <w:p w14:paraId="7BB953EF" w14:textId="77777777" w:rsidR="00AA432E" w:rsidRDefault="00AA432E" w:rsidP="00171F9F"/>
          <w:p w14:paraId="0FD5FC9A" w14:textId="77777777" w:rsidR="00171F9F" w:rsidRDefault="00171F9F" w:rsidP="00171F9F">
            <w:r w:rsidRPr="00171F9F">
              <w:t>Closing the Academy</w:t>
            </w:r>
          </w:p>
          <w:p w14:paraId="1F484E54" w14:textId="77777777" w:rsidR="00171F9F" w:rsidRPr="003979CB" w:rsidRDefault="00171F9F" w:rsidP="00171F9F"/>
        </w:tc>
        <w:tc>
          <w:tcPr>
            <w:tcW w:w="3510" w:type="dxa"/>
          </w:tcPr>
          <w:p w14:paraId="33F1B0B4" w14:textId="77777777" w:rsidR="00171F9F" w:rsidRDefault="00171F9F" w:rsidP="00171F9F">
            <w:r w:rsidRPr="005B3228">
              <w:t xml:space="preserve">Molly Helie and Clare Fagunleka </w:t>
            </w:r>
          </w:p>
          <w:p w14:paraId="5A14A81B" w14:textId="77777777" w:rsidR="00171F9F" w:rsidRDefault="00171F9F" w:rsidP="00171F9F"/>
          <w:p w14:paraId="6581EEEB" w14:textId="77777777" w:rsidR="00171F9F" w:rsidRDefault="00171F9F" w:rsidP="00171F9F"/>
          <w:p w14:paraId="44B7A8C7" w14:textId="77777777" w:rsidR="00171F9F" w:rsidRDefault="00171F9F" w:rsidP="00171F9F"/>
          <w:p w14:paraId="54D2BA5A" w14:textId="77777777" w:rsidR="00171F9F" w:rsidRDefault="00171F9F" w:rsidP="00171F9F"/>
          <w:p w14:paraId="3343E34A" w14:textId="77777777" w:rsidR="00171F9F" w:rsidRDefault="00171F9F" w:rsidP="00171F9F"/>
          <w:p w14:paraId="4E736A7E" w14:textId="77777777" w:rsidR="00171F9F" w:rsidRDefault="00171F9F" w:rsidP="00171F9F"/>
          <w:p w14:paraId="3CC95118" w14:textId="77777777" w:rsidR="00171F9F" w:rsidRDefault="00171F9F" w:rsidP="00171F9F"/>
          <w:p w14:paraId="1238E016" w14:textId="77777777" w:rsidR="00FF757A" w:rsidRDefault="00FF757A" w:rsidP="00171F9F"/>
          <w:p w14:paraId="2AF961B8" w14:textId="77777777" w:rsidR="00171F9F" w:rsidRPr="003979CB" w:rsidRDefault="00171F9F" w:rsidP="00171F9F">
            <w:r>
              <w:t>Charlotte Barry and Beth King</w:t>
            </w:r>
          </w:p>
        </w:tc>
        <w:tc>
          <w:tcPr>
            <w:tcW w:w="4770" w:type="dxa"/>
          </w:tcPr>
          <w:p w14:paraId="3C268C63" w14:textId="77777777" w:rsidR="00171F9F" w:rsidRPr="005B3228" w:rsidRDefault="00171F9F" w:rsidP="00171F9F"/>
        </w:tc>
      </w:tr>
      <w:tr w:rsidR="00171F9F" w:rsidRPr="00CF4978" w14:paraId="350B0F37" w14:textId="77777777" w:rsidTr="00A5536F">
        <w:tc>
          <w:tcPr>
            <w:tcW w:w="2268" w:type="dxa"/>
            <w:tcBorders>
              <w:bottom w:val="single" w:sz="4" w:space="0" w:color="auto"/>
            </w:tcBorders>
          </w:tcPr>
          <w:p w14:paraId="327B3F07" w14:textId="77777777" w:rsidR="00171F9F" w:rsidRDefault="00171F9F" w:rsidP="00171F9F">
            <w:r w:rsidRPr="00171F9F">
              <w:t>12 N</w:t>
            </w:r>
          </w:p>
          <w:p w14:paraId="3D2DC4BD" w14:textId="77777777" w:rsidR="00171F9F" w:rsidRPr="00171F9F" w:rsidRDefault="00171F9F" w:rsidP="00171F9F">
            <w:r>
              <w:t>Room 202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1FE14E4B" w14:textId="77777777" w:rsidR="00171F9F" w:rsidRDefault="00171F9F" w:rsidP="00171F9F">
            <w:r>
              <w:t xml:space="preserve">Program Evaluation for Continuing Education </w:t>
            </w:r>
          </w:p>
          <w:p w14:paraId="21855F9A" w14:textId="77777777" w:rsidR="00171F9F" w:rsidRDefault="00171F9F" w:rsidP="00171F9F">
            <w:r>
              <w:t xml:space="preserve"> </w:t>
            </w:r>
          </w:p>
          <w:p w14:paraId="14B14DF2" w14:textId="77777777" w:rsidR="00171F9F" w:rsidRDefault="00171F9F" w:rsidP="00171F9F">
            <w:r>
              <w:t>Post 2019 Academy Survey</w:t>
            </w:r>
          </w:p>
          <w:p w14:paraId="7107FCD3" w14:textId="77777777" w:rsidR="00171F9F" w:rsidRPr="00F231F0" w:rsidRDefault="00171F9F" w:rsidP="00171F9F">
            <w:r>
              <w:t xml:space="preserve"> 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5A7B2888" w14:textId="77777777" w:rsidR="00171F9F" w:rsidRPr="005B3228" w:rsidRDefault="00171F9F" w:rsidP="00171F9F"/>
        </w:tc>
        <w:tc>
          <w:tcPr>
            <w:tcW w:w="4770" w:type="dxa"/>
            <w:tcBorders>
              <w:bottom w:val="single" w:sz="4" w:space="0" w:color="auto"/>
            </w:tcBorders>
          </w:tcPr>
          <w:p w14:paraId="41CEC93D" w14:textId="77777777" w:rsidR="00171F9F" w:rsidRPr="005B3228" w:rsidRDefault="00171F9F" w:rsidP="00171F9F"/>
        </w:tc>
      </w:tr>
      <w:tr w:rsidR="00FF757A" w:rsidRPr="00CF4978" w14:paraId="1086540E" w14:textId="77777777" w:rsidTr="00A5536F">
        <w:tc>
          <w:tcPr>
            <w:tcW w:w="13428" w:type="dxa"/>
            <w:gridSpan w:val="4"/>
            <w:shd w:val="clear" w:color="auto" w:fill="DBBE87"/>
          </w:tcPr>
          <w:p w14:paraId="04537398" w14:textId="77777777" w:rsidR="00FF757A" w:rsidRPr="005B3228" w:rsidRDefault="00FF757A" w:rsidP="00171F9F"/>
        </w:tc>
      </w:tr>
    </w:tbl>
    <w:p w14:paraId="0C535BA8" w14:textId="77777777" w:rsidR="00BE55E2" w:rsidRPr="00CF4978" w:rsidRDefault="00BE55E2">
      <w:pPr>
        <w:rPr>
          <w:rFonts w:ascii="Times New Roman" w:hAnsi="Times New Roman" w:cs="Times New Roman"/>
        </w:rPr>
      </w:pPr>
    </w:p>
    <w:sectPr w:rsidR="00BE55E2" w:rsidRPr="00CF4978" w:rsidSect="00A5536F">
      <w:footerReference w:type="even" r:id="rId13"/>
      <w:footerReference w:type="default" r:id="rId14"/>
      <w:pgSz w:w="15840" w:h="12240" w:orient="landscape"/>
      <w:pgMar w:top="1800" w:right="1440" w:bottom="18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530935" w14:textId="77777777" w:rsidR="00122628" w:rsidRDefault="00122628" w:rsidP="003E764E">
      <w:r>
        <w:separator/>
      </w:r>
    </w:p>
  </w:endnote>
  <w:endnote w:type="continuationSeparator" w:id="0">
    <w:p w14:paraId="52F92181" w14:textId="77777777" w:rsidR="00122628" w:rsidRDefault="00122628" w:rsidP="003E7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0C10EA" w14:textId="77777777" w:rsidR="00122628" w:rsidRDefault="00122628" w:rsidP="00CF497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F1D4FF" w14:textId="77777777" w:rsidR="00122628" w:rsidRDefault="00122628" w:rsidP="003E764E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77D219" w14:textId="77777777" w:rsidR="00122628" w:rsidRDefault="00122628" w:rsidP="00CF497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00E4">
      <w:rPr>
        <w:rStyle w:val="PageNumber"/>
        <w:noProof/>
      </w:rPr>
      <w:t>5</w:t>
    </w:r>
    <w:r>
      <w:rPr>
        <w:rStyle w:val="PageNumber"/>
      </w:rPr>
      <w:fldChar w:fldCharType="end"/>
    </w:r>
  </w:p>
  <w:p w14:paraId="3BC3C09B" w14:textId="77777777" w:rsidR="00122628" w:rsidRDefault="00122628" w:rsidP="003E764E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8CAC7F" w14:textId="77777777" w:rsidR="00122628" w:rsidRDefault="00122628" w:rsidP="003E764E">
      <w:r>
        <w:separator/>
      </w:r>
    </w:p>
  </w:footnote>
  <w:footnote w:type="continuationSeparator" w:id="0">
    <w:p w14:paraId="10EC625D" w14:textId="77777777" w:rsidR="00122628" w:rsidRDefault="00122628" w:rsidP="003E76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D0D"/>
    <w:rsid w:val="00080884"/>
    <w:rsid w:val="000B00E4"/>
    <w:rsid w:val="00122628"/>
    <w:rsid w:val="00171F9F"/>
    <w:rsid w:val="00180606"/>
    <w:rsid w:val="001A2487"/>
    <w:rsid w:val="001A6652"/>
    <w:rsid w:val="001F55B4"/>
    <w:rsid w:val="00266E39"/>
    <w:rsid w:val="002B1A51"/>
    <w:rsid w:val="002E7FC3"/>
    <w:rsid w:val="003204A5"/>
    <w:rsid w:val="003A363E"/>
    <w:rsid w:val="003D7C86"/>
    <w:rsid w:val="003E764E"/>
    <w:rsid w:val="00466252"/>
    <w:rsid w:val="006C2BB9"/>
    <w:rsid w:val="0070287F"/>
    <w:rsid w:val="0081440E"/>
    <w:rsid w:val="00894C21"/>
    <w:rsid w:val="008B5207"/>
    <w:rsid w:val="008D09B1"/>
    <w:rsid w:val="00A5536F"/>
    <w:rsid w:val="00AA432E"/>
    <w:rsid w:val="00AB3B2B"/>
    <w:rsid w:val="00B16E83"/>
    <w:rsid w:val="00BE55E2"/>
    <w:rsid w:val="00CF4978"/>
    <w:rsid w:val="00D07013"/>
    <w:rsid w:val="00D22D0D"/>
    <w:rsid w:val="00E0077A"/>
    <w:rsid w:val="00FF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o:colormru v:ext="edit" colors="#629bbd"/>
      <o:colormenu v:ext="edit" fillcolor="none [1944]"/>
    </o:shapedefaults>
    <o:shapelayout v:ext="edit">
      <o:idmap v:ext="edit" data="1"/>
    </o:shapelayout>
  </w:shapeDefaults>
  <w:decimalSymbol w:val="."/>
  <w:listSeparator w:val=","/>
  <w14:docId w14:val="534C365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D0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D0D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D22D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3E76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764E"/>
  </w:style>
  <w:style w:type="character" w:styleId="PageNumber">
    <w:name w:val="page number"/>
    <w:basedOn w:val="DefaultParagraphFont"/>
    <w:uiPriority w:val="99"/>
    <w:semiHidden/>
    <w:unhideWhenUsed/>
    <w:rsid w:val="003E764E"/>
  </w:style>
  <w:style w:type="character" w:customStyle="1" w:styleId="apple-converted-space">
    <w:name w:val="apple-converted-space"/>
    <w:rsid w:val="003E764E"/>
  </w:style>
  <w:style w:type="character" w:customStyle="1" w:styleId="ej-keyword">
    <w:name w:val="ej-keyword"/>
    <w:rsid w:val="003E764E"/>
  </w:style>
  <w:style w:type="paragraph" w:styleId="NormalWeb">
    <w:name w:val="Normal (Web)"/>
    <w:basedOn w:val="Normal"/>
    <w:uiPriority w:val="99"/>
    <w:semiHidden/>
    <w:unhideWhenUsed/>
    <w:rsid w:val="00CF4978"/>
    <w:pPr>
      <w:spacing w:before="100" w:beforeAutospacing="1" w:after="100" w:afterAutospacing="1"/>
    </w:pPr>
    <w:rPr>
      <w:rFonts w:ascii="Times" w:eastAsia="Calibri" w:hAnsi="Times" w:cs="Times New Roman"/>
      <w:sz w:val="20"/>
      <w:szCs w:val="20"/>
    </w:rPr>
  </w:style>
  <w:style w:type="character" w:customStyle="1" w:styleId="highlight">
    <w:name w:val="highlight"/>
    <w:rsid w:val="00CF4978"/>
  </w:style>
  <w:style w:type="character" w:styleId="Hyperlink">
    <w:name w:val="Hyperlink"/>
    <w:basedOn w:val="DefaultParagraphFont"/>
    <w:uiPriority w:val="99"/>
    <w:semiHidden/>
    <w:unhideWhenUsed/>
    <w:rsid w:val="001806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D0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D0D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D22D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3E76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764E"/>
  </w:style>
  <w:style w:type="character" w:styleId="PageNumber">
    <w:name w:val="page number"/>
    <w:basedOn w:val="DefaultParagraphFont"/>
    <w:uiPriority w:val="99"/>
    <w:semiHidden/>
    <w:unhideWhenUsed/>
    <w:rsid w:val="003E764E"/>
  </w:style>
  <w:style w:type="character" w:customStyle="1" w:styleId="apple-converted-space">
    <w:name w:val="apple-converted-space"/>
    <w:rsid w:val="003E764E"/>
  </w:style>
  <w:style w:type="character" w:customStyle="1" w:styleId="ej-keyword">
    <w:name w:val="ej-keyword"/>
    <w:rsid w:val="003E764E"/>
  </w:style>
  <w:style w:type="paragraph" w:styleId="NormalWeb">
    <w:name w:val="Normal (Web)"/>
    <w:basedOn w:val="Normal"/>
    <w:uiPriority w:val="99"/>
    <w:semiHidden/>
    <w:unhideWhenUsed/>
    <w:rsid w:val="00CF4978"/>
    <w:pPr>
      <w:spacing w:before="100" w:beforeAutospacing="1" w:after="100" w:afterAutospacing="1"/>
    </w:pPr>
    <w:rPr>
      <w:rFonts w:ascii="Times" w:eastAsia="Calibri" w:hAnsi="Times" w:cs="Times New Roman"/>
      <w:sz w:val="20"/>
      <w:szCs w:val="20"/>
    </w:rPr>
  </w:style>
  <w:style w:type="character" w:customStyle="1" w:styleId="highlight">
    <w:name w:val="highlight"/>
    <w:rsid w:val="00CF4978"/>
  </w:style>
  <w:style w:type="character" w:styleId="Hyperlink">
    <w:name w:val="Hyperlink"/>
    <w:basedOn w:val="DefaultParagraphFont"/>
    <w:uiPriority w:val="99"/>
    <w:semiHidden/>
    <w:unhideWhenUsed/>
    <w:rsid w:val="001806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scholarlykitchen.sspnet.org/2018/05/10/excluded-testimonies-people-color-scholarly-publishing-part-ii/" TargetMode="External"/><Relationship Id="rId12" Type="http://schemas.openxmlformats.org/officeDocument/2006/relationships/hyperlink" Target="https://scholarlykitchen.sspnet.org/2019/03/08/guest-post-from-diversity-to-inclusion-and-equity-moving-beyond-good-intentions/?informz=1" TargetMode="Externa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https://peaceandpowerblog.org/concepts/power/" TargetMode="External"/><Relationship Id="rId10" Type="http://schemas.openxmlformats.org/officeDocument/2006/relationships/hyperlink" Target="https://scholarlykitchen.sspnet.org/2018/04/04/excluded-testimonies-people-color-scholarly-publish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23B1F14-CE38-C645-B688-0699CBEB1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845</Words>
  <Characters>4817</Characters>
  <Application>Microsoft Macintosh Word</Application>
  <DocSecurity>0</DocSecurity>
  <Lines>40</Lines>
  <Paragraphs>11</Paragraphs>
  <ScaleCrop>false</ScaleCrop>
  <Company/>
  <LinksUpToDate>false</LinksUpToDate>
  <CharactersWithSpaces>5651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Packard</dc:creator>
  <cp:keywords/>
  <dc:description/>
  <cp:lastModifiedBy>Mary Packard</cp:lastModifiedBy>
  <cp:revision>2</cp:revision>
  <dcterms:created xsi:type="dcterms:W3CDTF">2019-05-28T15:43:00Z</dcterms:created>
  <dcterms:modified xsi:type="dcterms:W3CDTF">2019-05-28T15:43:00Z</dcterms:modified>
</cp:coreProperties>
</file>