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A3A" w:rsidRDefault="00B50A3A" w:rsidP="00B50A3A">
      <w:pPr>
        <w:jc w:val="center"/>
        <w:rPr>
          <w:rFonts w:ascii="Arial" w:hAnsi="Arial" w:cs="Arial"/>
          <w:b/>
          <w:sz w:val="32"/>
          <w:szCs w:val="32"/>
        </w:rPr>
      </w:pPr>
      <w:r w:rsidRPr="00B50A3A">
        <w:rPr>
          <w:rFonts w:ascii="Arial" w:hAnsi="Arial" w:cs="Arial"/>
          <w:b/>
          <w:sz w:val="32"/>
          <w:szCs w:val="32"/>
        </w:rPr>
        <w:t>FRS</w:t>
      </w:r>
      <w:r w:rsidR="0065744F">
        <w:rPr>
          <w:rFonts w:ascii="Arial" w:hAnsi="Arial" w:cs="Arial"/>
          <w:b/>
          <w:sz w:val="32"/>
          <w:szCs w:val="32"/>
        </w:rPr>
        <w:t xml:space="preserve"> </w:t>
      </w:r>
      <w:r w:rsidRPr="00B50A3A">
        <w:rPr>
          <w:rFonts w:ascii="Arial" w:hAnsi="Arial" w:cs="Arial"/>
          <w:b/>
          <w:sz w:val="32"/>
          <w:szCs w:val="32"/>
        </w:rPr>
        <w:t>Legislative Changes</w:t>
      </w:r>
    </w:p>
    <w:p w:rsidR="0065744F" w:rsidRPr="00970341" w:rsidRDefault="0065744F" w:rsidP="00B50A3A">
      <w:pPr>
        <w:jc w:val="center"/>
        <w:rPr>
          <w:rFonts w:ascii="Arial" w:hAnsi="Arial" w:cs="Arial"/>
          <w:b/>
          <w:sz w:val="20"/>
          <w:szCs w:val="20"/>
        </w:rPr>
      </w:pPr>
      <w:r w:rsidRPr="00970341">
        <w:rPr>
          <w:rFonts w:ascii="Arial" w:hAnsi="Arial" w:cs="Arial"/>
          <w:b/>
          <w:sz w:val="20"/>
          <w:szCs w:val="20"/>
        </w:rPr>
        <w:t>(Subject to the Governor’s Signature)</w:t>
      </w:r>
    </w:p>
    <w:p w:rsidR="00B50A3A" w:rsidRPr="00B50A3A" w:rsidRDefault="00B50A3A" w:rsidP="00B50A3A">
      <w:pPr>
        <w:jc w:val="center"/>
        <w:rPr>
          <w:rFonts w:ascii="Arial" w:hAnsi="Arial" w:cs="Arial"/>
          <w:b/>
          <w:sz w:val="32"/>
          <w:szCs w:val="32"/>
        </w:rPr>
      </w:pPr>
      <w:r w:rsidRPr="00B50A3A">
        <w:rPr>
          <w:rFonts w:ascii="Arial" w:hAnsi="Arial" w:cs="Arial"/>
          <w:b/>
          <w:sz w:val="32"/>
          <w:szCs w:val="32"/>
        </w:rPr>
        <w:t>F</w:t>
      </w:r>
      <w:r>
        <w:rPr>
          <w:rFonts w:ascii="Arial" w:hAnsi="Arial" w:cs="Arial"/>
          <w:b/>
          <w:sz w:val="32"/>
          <w:szCs w:val="32"/>
        </w:rPr>
        <w:t>requently Asked Ques</w:t>
      </w:r>
      <w:r w:rsidRPr="00B50A3A">
        <w:rPr>
          <w:rFonts w:ascii="Arial" w:hAnsi="Arial" w:cs="Arial"/>
          <w:b/>
          <w:sz w:val="32"/>
          <w:szCs w:val="32"/>
        </w:rPr>
        <w:t>t</w:t>
      </w:r>
      <w:r>
        <w:rPr>
          <w:rFonts w:ascii="Arial" w:hAnsi="Arial" w:cs="Arial"/>
          <w:b/>
          <w:sz w:val="32"/>
          <w:szCs w:val="32"/>
        </w:rPr>
        <w:t>i</w:t>
      </w:r>
      <w:r w:rsidRPr="00B50A3A">
        <w:rPr>
          <w:rFonts w:ascii="Arial" w:hAnsi="Arial" w:cs="Arial"/>
          <w:b/>
          <w:sz w:val="32"/>
          <w:szCs w:val="32"/>
        </w:rPr>
        <w:t>ons</w:t>
      </w:r>
    </w:p>
    <w:p w:rsidR="00B50A3A" w:rsidRDefault="00B50A3A">
      <w:pPr>
        <w:rPr>
          <w:rFonts w:ascii="Arial" w:hAnsi="Arial" w:cs="Arial"/>
          <w:b/>
          <w:sz w:val="24"/>
          <w:szCs w:val="24"/>
        </w:rPr>
      </w:pPr>
    </w:p>
    <w:p w:rsidR="00724740" w:rsidRDefault="00724740" w:rsidP="00724740">
      <w:pPr>
        <w:rPr>
          <w:rFonts w:ascii="Arial" w:hAnsi="Arial" w:cs="Arial"/>
          <w:b/>
          <w:sz w:val="24"/>
          <w:szCs w:val="24"/>
        </w:rPr>
      </w:pPr>
      <w:r w:rsidRPr="00476270">
        <w:rPr>
          <w:rFonts w:ascii="Arial" w:hAnsi="Arial" w:cs="Arial"/>
          <w:b/>
          <w:sz w:val="24"/>
          <w:szCs w:val="24"/>
        </w:rPr>
        <w:t xml:space="preserve">As a current </w:t>
      </w:r>
      <w:r w:rsidR="00CE7199">
        <w:rPr>
          <w:rFonts w:ascii="Arial" w:hAnsi="Arial" w:cs="Arial"/>
          <w:b/>
          <w:sz w:val="24"/>
          <w:szCs w:val="24"/>
        </w:rPr>
        <w:t xml:space="preserve">FAU </w:t>
      </w:r>
      <w:r w:rsidRPr="00476270">
        <w:rPr>
          <w:rFonts w:ascii="Arial" w:hAnsi="Arial" w:cs="Arial"/>
          <w:b/>
          <w:sz w:val="24"/>
          <w:szCs w:val="24"/>
        </w:rPr>
        <w:t>employee</w:t>
      </w:r>
      <w:r w:rsidR="00CE7199">
        <w:rPr>
          <w:rFonts w:ascii="Arial" w:hAnsi="Arial" w:cs="Arial"/>
          <w:b/>
          <w:sz w:val="24"/>
          <w:szCs w:val="24"/>
        </w:rPr>
        <w:t xml:space="preserve"> in an FRS eligible position</w:t>
      </w:r>
      <w:r w:rsidRPr="00476270">
        <w:rPr>
          <w:rFonts w:ascii="Arial" w:hAnsi="Arial" w:cs="Arial"/>
          <w:b/>
          <w:sz w:val="24"/>
          <w:szCs w:val="24"/>
        </w:rPr>
        <w:t>, what changes will affect me?</w:t>
      </w:r>
    </w:p>
    <w:p w:rsidR="00724740" w:rsidRPr="008F4B74" w:rsidRDefault="00724740" w:rsidP="00CE7199">
      <w:pPr>
        <w:ind w:left="720"/>
        <w:rPr>
          <w:rFonts w:ascii="Arial" w:hAnsi="Arial" w:cs="Arial"/>
          <w:b/>
          <w:sz w:val="24"/>
          <w:szCs w:val="24"/>
        </w:rPr>
      </w:pPr>
      <w:r>
        <w:rPr>
          <w:rFonts w:ascii="Arial" w:hAnsi="Arial" w:cs="Arial"/>
          <w:sz w:val="24"/>
          <w:szCs w:val="24"/>
        </w:rPr>
        <w:t>1.</w:t>
      </w:r>
      <w:r w:rsidRPr="00476270">
        <w:rPr>
          <w:rFonts w:ascii="Arial" w:hAnsi="Arial" w:cs="Arial"/>
          <w:sz w:val="24"/>
          <w:szCs w:val="24"/>
        </w:rPr>
        <w:t xml:space="preserve"> </w:t>
      </w:r>
      <w:r>
        <w:rPr>
          <w:rFonts w:ascii="Arial" w:hAnsi="Arial" w:cs="Arial"/>
          <w:sz w:val="24"/>
          <w:szCs w:val="24"/>
        </w:rPr>
        <w:t>You</w:t>
      </w:r>
      <w:r w:rsidRPr="00476270">
        <w:rPr>
          <w:rFonts w:ascii="Arial" w:hAnsi="Arial" w:cs="Arial"/>
          <w:sz w:val="24"/>
          <w:szCs w:val="24"/>
        </w:rPr>
        <w:t xml:space="preserve"> will </w:t>
      </w:r>
      <w:r>
        <w:rPr>
          <w:rFonts w:ascii="Arial" w:hAnsi="Arial" w:cs="Arial"/>
          <w:sz w:val="24"/>
          <w:szCs w:val="24"/>
        </w:rPr>
        <w:t>contribute 3% towards retirement</w:t>
      </w:r>
      <w:r w:rsidR="00CE7199">
        <w:rPr>
          <w:rFonts w:ascii="Arial" w:hAnsi="Arial" w:cs="Arial"/>
          <w:sz w:val="24"/>
          <w:szCs w:val="24"/>
        </w:rPr>
        <w:t xml:space="preserve"> through a payroll deduction, unless you are already in the Deferred Retirement Option Program (DROP) or are employed in an OPS position</w:t>
      </w:r>
      <w:r>
        <w:rPr>
          <w:rFonts w:ascii="Arial" w:hAnsi="Arial" w:cs="Arial"/>
          <w:sz w:val="24"/>
          <w:szCs w:val="24"/>
        </w:rPr>
        <w:t>.</w:t>
      </w:r>
    </w:p>
    <w:p w:rsidR="00724740" w:rsidRDefault="00724740" w:rsidP="00724740">
      <w:pPr>
        <w:ind w:left="720"/>
        <w:rPr>
          <w:rFonts w:ascii="Arial" w:hAnsi="Arial" w:cs="Arial"/>
          <w:sz w:val="24"/>
          <w:szCs w:val="24"/>
        </w:rPr>
      </w:pPr>
      <w:r>
        <w:rPr>
          <w:rFonts w:ascii="Arial" w:hAnsi="Arial" w:cs="Arial"/>
          <w:sz w:val="24"/>
          <w:szCs w:val="24"/>
        </w:rPr>
        <w:t>2. At time of retirement from the pension plan, the Cost of Living Adjustment (COLA) calculation will only include service earned prior to July 1, 2011.</w:t>
      </w:r>
    </w:p>
    <w:p w:rsidR="00724740" w:rsidRDefault="00724740" w:rsidP="00724740">
      <w:pPr>
        <w:ind w:left="720"/>
        <w:rPr>
          <w:rFonts w:ascii="Arial" w:hAnsi="Arial" w:cs="Arial"/>
          <w:sz w:val="24"/>
          <w:szCs w:val="24"/>
        </w:rPr>
      </w:pPr>
      <w:r>
        <w:rPr>
          <w:rFonts w:ascii="Arial" w:hAnsi="Arial" w:cs="Arial"/>
          <w:sz w:val="24"/>
          <w:szCs w:val="24"/>
        </w:rPr>
        <w:t xml:space="preserve">3. If you join DROP </w:t>
      </w:r>
      <w:r w:rsidR="00CE7199">
        <w:rPr>
          <w:rFonts w:ascii="Arial" w:hAnsi="Arial" w:cs="Arial"/>
          <w:sz w:val="24"/>
          <w:szCs w:val="24"/>
        </w:rPr>
        <w:t xml:space="preserve">on or after </w:t>
      </w:r>
      <w:r>
        <w:rPr>
          <w:rFonts w:ascii="Arial" w:hAnsi="Arial" w:cs="Arial"/>
          <w:sz w:val="24"/>
          <w:szCs w:val="24"/>
        </w:rPr>
        <w:t>July 1, 2011, your DROP accumulation will earn 1.3% interest.</w:t>
      </w:r>
    </w:p>
    <w:p w:rsidR="008C4B45" w:rsidRPr="00AD5DCF" w:rsidRDefault="00D7479E">
      <w:pPr>
        <w:rPr>
          <w:rFonts w:ascii="Arial" w:hAnsi="Arial" w:cs="Arial"/>
          <w:b/>
          <w:sz w:val="24"/>
          <w:szCs w:val="24"/>
        </w:rPr>
      </w:pPr>
      <w:r w:rsidRPr="00AD5DCF">
        <w:rPr>
          <w:rFonts w:ascii="Arial" w:hAnsi="Arial" w:cs="Arial"/>
          <w:b/>
          <w:sz w:val="24"/>
          <w:szCs w:val="24"/>
        </w:rPr>
        <w:t xml:space="preserve">I’m an OPS employee at </w:t>
      </w:r>
      <w:proofErr w:type="gramStart"/>
      <w:r w:rsidRPr="00AD5DCF">
        <w:rPr>
          <w:rFonts w:ascii="Arial" w:hAnsi="Arial" w:cs="Arial"/>
          <w:b/>
          <w:sz w:val="24"/>
          <w:szCs w:val="24"/>
        </w:rPr>
        <w:t>FAU,</w:t>
      </w:r>
      <w:proofErr w:type="gramEnd"/>
      <w:r w:rsidRPr="00AD5DCF">
        <w:rPr>
          <w:rFonts w:ascii="Arial" w:hAnsi="Arial" w:cs="Arial"/>
          <w:b/>
          <w:sz w:val="24"/>
          <w:szCs w:val="24"/>
        </w:rPr>
        <w:t xml:space="preserve"> </w:t>
      </w:r>
      <w:r w:rsidR="00F94F57" w:rsidRPr="00AD5DCF">
        <w:rPr>
          <w:rFonts w:ascii="Arial" w:hAnsi="Arial" w:cs="Arial"/>
          <w:b/>
          <w:sz w:val="24"/>
          <w:szCs w:val="24"/>
        </w:rPr>
        <w:t>will</w:t>
      </w:r>
      <w:r w:rsidRPr="00AD5DCF">
        <w:rPr>
          <w:rFonts w:ascii="Arial" w:hAnsi="Arial" w:cs="Arial"/>
          <w:b/>
          <w:sz w:val="24"/>
          <w:szCs w:val="24"/>
        </w:rPr>
        <w:t xml:space="preserve"> the 3% Employee Contribution apply to me?</w:t>
      </w:r>
    </w:p>
    <w:p w:rsidR="00D7479E" w:rsidRDefault="00D7479E" w:rsidP="00AD5DCF">
      <w:pPr>
        <w:ind w:left="720"/>
        <w:rPr>
          <w:rFonts w:ascii="Arial" w:hAnsi="Arial" w:cs="Arial"/>
          <w:sz w:val="24"/>
          <w:szCs w:val="24"/>
        </w:rPr>
      </w:pPr>
      <w:r w:rsidRPr="00AD5DCF">
        <w:rPr>
          <w:rFonts w:ascii="Arial" w:hAnsi="Arial" w:cs="Arial"/>
          <w:sz w:val="24"/>
          <w:szCs w:val="24"/>
        </w:rPr>
        <w:t>No</w:t>
      </w:r>
      <w:r w:rsidR="00F94F57" w:rsidRPr="00AD5DCF">
        <w:rPr>
          <w:rFonts w:ascii="Arial" w:hAnsi="Arial" w:cs="Arial"/>
          <w:sz w:val="24"/>
          <w:szCs w:val="24"/>
        </w:rPr>
        <w:t>.</w:t>
      </w:r>
      <w:r w:rsidRPr="00AD5DCF">
        <w:rPr>
          <w:rFonts w:ascii="Arial" w:hAnsi="Arial" w:cs="Arial"/>
          <w:sz w:val="24"/>
          <w:szCs w:val="24"/>
        </w:rPr>
        <w:t xml:space="preserve"> </w:t>
      </w:r>
      <w:r w:rsidR="00F94F57" w:rsidRPr="00AD5DCF">
        <w:rPr>
          <w:rFonts w:ascii="Arial" w:hAnsi="Arial" w:cs="Arial"/>
          <w:sz w:val="24"/>
          <w:szCs w:val="24"/>
        </w:rPr>
        <w:t>T</w:t>
      </w:r>
      <w:r w:rsidRPr="00AD5DCF">
        <w:rPr>
          <w:rFonts w:ascii="Arial" w:hAnsi="Arial" w:cs="Arial"/>
          <w:sz w:val="24"/>
          <w:szCs w:val="24"/>
        </w:rPr>
        <w:t xml:space="preserve">he 3 % Employee Contribution is applicable </w:t>
      </w:r>
      <w:r w:rsidR="009715D1">
        <w:rPr>
          <w:rFonts w:ascii="Arial" w:hAnsi="Arial" w:cs="Arial"/>
          <w:sz w:val="24"/>
          <w:szCs w:val="24"/>
        </w:rPr>
        <w:t xml:space="preserve">to </w:t>
      </w:r>
      <w:r w:rsidRPr="00AD5DCF">
        <w:rPr>
          <w:rFonts w:ascii="Arial" w:hAnsi="Arial" w:cs="Arial"/>
          <w:sz w:val="24"/>
          <w:szCs w:val="24"/>
        </w:rPr>
        <w:t xml:space="preserve">employees </w:t>
      </w:r>
      <w:r w:rsidR="00F94F57" w:rsidRPr="00AD5DCF">
        <w:rPr>
          <w:rFonts w:ascii="Arial" w:hAnsi="Arial" w:cs="Arial"/>
          <w:sz w:val="24"/>
          <w:szCs w:val="24"/>
        </w:rPr>
        <w:t xml:space="preserve">in </w:t>
      </w:r>
      <w:r w:rsidRPr="00AD5DCF">
        <w:rPr>
          <w:rFonts w:ascii="Arial" w:hAnsi="Arial" w:cs="Arial"/>
          <w:sz w:val="24"/>
          <w:szCs w:val="24"/>
        </w:rPr>
        <w:t>AMP, SP and Faculty</w:t>
      </w:r>
      <w:r w:rsidR="00F94F57" w:rsidRPr="00AD5DCF">
        <w:rPr>
          <w:rFonts w:ascii="Arial" w:hAnsi="Arial" w:cs="Arial"/>
          <w:sz w:val="24"/>
          <w:szCs w:val="24"/>
        </w:rPr>
        <w:t xml:space="preserve"> positions</w:t>
      </w:r>
      <w:r w:rsidR="009715D1">
        <w:rPr>
          <w:rFonts w:ascii="Arial" w:hAnsi="Arial" w:cs="Arial"/>
          <w:sz w:val="24"/>
          <w:szCs w:val="24"/>
        </w:rPr>
        <w:t>,</w:t>
      </w:r>
      <w:r w:rsidRPr="00AD5DCF">
        <w:rPr>
          <w:rFonts w:ascii="Arial" w:hAnsi="Arial" w:cs="Arial"/>
          <w:sz w:val="24"/>
          <w:szCs w:val="24"/>
        </w:rPr>
        <w:t xml:space="preserve"> </w:t>
      </w:r>
      <w:r w:rsidR="00A50F10" w:rsidRPr="00AD5DCF">
        <w:rPr>
          <w:rFonts w:ascii="Arial" w:hAnsi="Arial" w:cs="Arial"/>
          <w:sz w:val="24"/>
          <w:szCs w:val="24"/>
        </w:rPr>
        <w:t>except those who are in DROP</w:t>
      </w:r>
      <w:r w:rsidR="00AD5DCF">
        <w:rPr>
          <w:rFonts w:ascii="Arial" w:hAnsi="Arial" w:cs="Arial"/>
          <w:sz w:val="24"/>
          <w:szCs w:val="24"/>
        </w:rPr>
        <w:t>.</w:t>
      </w:r>
    </w:p>
    <w:p w:rsidR="00292710" w:rsidRDefault="00292710" w:rsidP="00292710">
      <w:pPr>
        <w:rPr>
          <w:rFonts w:ascii="Arial" w:hAnsi="Arial" w:cs="Arial"/>
          <w:b/>
          <w:sz w:val="24"/>
          <w:szCs w:val="24"/>
        </w:rPr>
      </w:pPr>
      <w:r>
        <w:rPr>
          <w:rFonts w:ascii="Arial" w:hAnsi="Arial" w:cs="Arial"/>
          <w:b/>
          <w:sz w:val="24"/>
          <w:szCs w:val="24"/>
        </w:rPr>
        <w:t>What is the COLA and how will this change affect me?</w:t>
      </w:r>
    </w:p>
    <w:p w:rsidR="00292710" w:rsidRDefault="00292710" w:rsidP="00A773EA">
      <w:pPr>
        <w:ind w:left="720"/>
        <w:rPr>
          <w:rFonts w:ascii="Arial" w:hAnsi="Arial" w:cs="Arial"/>
          <w:sz w:val="24"/>
          <w:szCs w:val="24"/>
        </w:rPr>
      </w:pPr>
      <w:r>
        <w:rPr>
          <w:rFonts w:ascii="Arial" w:hAnsi="Arial" w:cs="Arial"/>
          <w:sz w:val="24"/>
          <w:szCs w:val="24"/>
        </w:rPr>
        <w:t xml:space="preserve">When you retire under FRS, a Cost of Living Adjustment (COLA) calculation is done based on </w:t>
      </w:r>
      <w:r w:rsidR="00A773EA">
        <w:rPr>
          <w:rFonts w:ascii="Arial" w:hAnsi="Arial" w:cs="Arial"/>
          <w:sz w:val="24"/>
          <w:szCs w:val="24"/>
        </w:rPr>
        <w:t>your</w:t>
      </w:r>
      <w:r>
        <w:rPr>
          <w:rFonts w:ascii="Arial" w:hAnsi="Arial" w:cs="Arial"/>
          <w:sz w:val="24"/>
          <w:szCs w:val="24"/>
        </w:rPr>
        <w:t xml:space="preserve"> years of creditable FRS service to determine </w:t>
      </w:r>
      <w:r w:rsidR="00A773EA">
        <w:rPr>
          <w:rFonts w:ascii="Arial" w:hAnsi="Arial" w:cs="Arial"/>
          <w:sz w:val="24"/>
          <w:szCs w:val="24"/>
        </w:rPr>
        <w:t xml:space="preserve">how much your pension benefit will increase each year. Under the new rules, only service earned prior to July 1, 2011 is included in the COLA calculation. </w:t>
      </w:r>
    </w:p>
    <w:p w:rsidR="009715D1" w:rsidRDefault="009715D1" w:rsidP="00292710">
      <w:pPr>
        <w:rPr>
          <w:rFonts w:ascii="Arial" w:hAnsi="Arial" w:cs="Arial"/>
          <w:b/>
          <w:sz w:val="24"/>
          <w:szCs w:val="24"/>
        </w:rPr>
      </w:pPr>
      <w:r>
        <w:rPr>
          <w:rFonts w:ascii="Arial" w:hAnsi="Arial" w:cs="Arial"/>
          <w:b/>
          <w:sz w:val="24"/>
          <w:szCs w:val="24"/>
        </w:rPr>
        <w:t>If I’m already in DROP, do any of these changes affect me?</w:t>
      </w:r>
    </w:p>
    <w:p w:rsidR="009715D1" w:rsidRDefault="009715D1" w:rsidP="009715D1">
      <w:pPr>
        <w:ind w:left="720"/>
        <w:rPr>
          <w:rFonts w:ascii="Arial" w:hAnsi="Arial" w:cs="Arial"/>
          <w:sz w:val="24"/>
          <w:szCs w:val="24"/>
        </w:rPr>
      </w:pPr>
      <w:r>
        <w:rPr>
          <w:rFonts w:ascii="Arial" w:hAnsi="Arial" w:cs="Arial"/>
          <w:sz w:val="24"/>
          <w:szCs w:val="24"/>
        </w:rPr>
        <w:t xml:space="preserve">No, your retirement benefit has already been determined and the interest your DROP accrual </w:t>
      </w:r>
      <w:r w:rsidR="002D17A1">
        <w:rPr>
          <w:rFonts w:ascii="Arial" w:hAnsi="Arial" w:cs="Arial"/>
          <w:sz w:val="24"/>
          <w:szCs w:val="24"/>
        </w:rPr>
        <w:t xml:space="preserve">will </w:t>
      </w:r>
      <w:r>
        <w:rPr>
          <w:rFonts w:ascii="Arial" w:hAnsi="Arial" w:cs="Arial"/>
          <w:sz w:val="24"/>
          <w:szCs w:val="24"/>
        </w:rPr>
        <w:t>earn remain</w:t>
      </w:r>
      <w:r w:rsidR="002D17A1">
        <w:rPr>
          <w:rFonts w:ascii="Arial" w:hAnsi="Arial" w:cs="Arial"/>
          <w:sz w:val="24"/>
          <w:szCs w:val="24"/>
        </w:rPr>
        <w:t>s</w:t>
      </w:r>
      <w:r>
        <w:rPr>
          <w:rFonts w:ascii="Arial" w:hAnsi="Arial" w:cs="Arial"/>
          <w:sz w:val="24"/>
          <w:szCs w:val="24"/>
        </w:rPr>
        <w:t xml:space="preserve"> at 6.5%.</w:t>
      </w:r>
    </w:p>
    <w:p w:rsidR="009715D1" w:rsidRDefault="00B63EE3" w:rsidP="009715D1">
      <w:pPr>
        <w:rPr>
          <w:rFonts w:ascii="Arial" w:hAnsi="Arial" w:cs="Arial"/>
          <w:b/>
          <w:sz w:val="24"/>
          <w:szCs w:val="24"/>
        </w:rPr>
      </w:pPr>
      <w:r>
        <w:rPr>
          <w:rFonts w:ascii="Arial" w:hAnsi="Arial" w:cs="Arial"/>
          <w:b/>
          <w:sz w:val="24"/>
          <w:szCs w:val="24"/>
        </w:rPr>
        <w:t>I am retirement eligible and considering enrolling in DROP,</w:t>
      </w:r>
      <w:r w:rsidR="002D17A1">
        <w:rPr>
          <w:rFonts w:ascii="Arial" w:hAnsi="Arial" w:cs="Arial"/>
          <w:b/>
          <w:sz w:val="24"/>
          <w:szCs w:val="24"/>
        </w:rPr>
        <w:t xml:space="preserve"> how might these changes affect my decision?</w:t>
      </w:r>
    </w:p>
    <w:p w:rsidR="0065744F" w:rsidRDefault="002D17A1" w:rsidP="009732C1">
      <w:pPr>
        <w:ind w:left="720"/>
        <w:rPr>
          <w:rFonts w:ascii="Arial" w:hAnsi="Arial" w:cs="Arial"/>
          <w:sz w:val="24"/>
          <w:szCs w:val="24"/>
        </w:rPr>
      </w:pPr>
      <w:r>
        <w:rPr>
          <w:rFonts w:ascii="Arial" w:hAnsi="Arial" w:cs="Arial"/>
          <w:sz w:val="24"/>
          <w:szCs w:val="24"/>
        </w:rPr>
        <w:t xml:space="preserve">If you enroll in DROP prior to July 1, 2011, these changes will have no impact on your DROP benefits. However, if you enroll in DROP </w:t>
      </w:r>
      <w:r w:rsidR="00CE7199">
        <w:rPr>
          <w:rFonts w:ascii="Arial" w:hAnsi="Arial" w:cs="Arial"/>
          <w:sz w:val="24"/>
          <w:szCs w:val="24"/>
        </w:rPr>
        <w:t xml:space="preserve">on or </w:t>
      </w:r>
      <w:r>
        <w:rPr>
          <w:rFonts w:ascii="Arial" w:hAnsi="Arial" w:cs="Arial"/>
          <w:sz w:val="24"/>
          <w:szCs w:val="24"/>
        </w:rPr>
        <w:t>after July 1, 2011, the interest to be earned on your DROP accrual will fall from 6.5% to 1.3%</w:t>
      </w:r>
      <w:r w:rsidR="00942D7C">
        <w:rPr>
          <w:rFonts w:ascii="Arial" w:hAnsi="Arial" w:cs="Arial"/>
          <w:sz w:val="24"/>
          <w:szCs w:val="24"/>
        </w:rPr>
        <w:t>.</w:t>
      </w:r>
      <w:r>
        <w:rPr>
          <w:rFonts w:ascii="Arial" w:hAnsi="Arial" w:cs="Arial"/>
          <w:sz w:val="24"/>
          <w:szCs w:val="24"/>
        </w:rPr>
        <w:t xml:space="preserve"> </w:t>
      </w:r>
    </w:p>
    <w:p w:rsidR="002D17A1" w:rsidRDefault="002D17A1" w:rsidP="009732C1">
      <w:pPr>
        <w:ind w:left="720"/>
        <w:rPr>
          <w:rFonts w:ascii="Arial" w:hAnsi="Arial" w:cs="Arial"/>
          <w:sz w:val="24"/>
          <w:szCs w:val="24"/>
        </w:rPr>
      </w:pPr>
      <w:r>
        <w:rPr>
          <w:rFonts w:ascii="Arial" w:hAnsi="Arial" w:cs="Arial"/>
          <w:sz w:val="24"/>
          <w:szCs w:val="24"/>
        </w:rPr>
        <w:t xml:space="preserve"> </w:t>
      </w:r>
    </w:p>
    <w:p w:rsidR="00BC4157" w:rsidRDefault="00BC4157" w:rsidP="00CE7199">
      <w:pPr>
        <w:rPr>
          <w:rFonts w:ascii="Arial" w:hAnsi="Arial" w:cs="Arial"/>
          <w:b/>
          <w:sz w:val="24"/>
          <w:szCs w:val="24"/>
        </w:rPr>
      </w:pPr>
      <w:r w:rsidRPr="00BC4157">
        <w:rPr>
          <w:rFonts w:ascii="Arial" w:hAnsi="Arial" w:cs="Arial"/>
          <w:b/>
          <w:sz w:val="24"/>
          <w:szCs w:val="24"/>
        </w:rPr>
        <w:t xml:space="preserve">If I’m in DROP, do I have to pay 3% towards retirement? </w:t>
      </w:r>
    </w:p>
    <w:p w:rsidR="00BC4157" w:rsidRDefault="005F7989" w:rsidP="00BC4157">
      <w:pPr>
        <w:rPr>
          <w:rFonts w:ascii="Arial" w:hAnsi="Arial" w:cs="Arial"/>
          <w:sz w:val="24"/>
          <w:szCs w:val="24"/>
        </w:rPr>
      </w:pPr>
      <w:r>
        <w:rPr>
          <w:rFonts w:ascii="Arial" w:hAnsi="Arial" w:cs="Arial"/>
          <w:sz w:val="24"/>
          <w:szCs w:val="24"/>
        </w:rPr>
        <w:t xml:space="preserve">           </w:t>
      </w:r>
      <w:r w:rsidR="00BC4157" w:rsidRPr="00BC4157">
        <w:rPr>
          <w:rFonts w:ascii="Arial" w:hAnsi="Arial" w:cs="Arial"/>
          <w:sz w:val="24"/>
          <w:szCs w:val="24"/>
        </w:rPr>
        <w:t xml:space="preserve">No, that contribution will not apply to </w:t>
      </w:r>
      <w:r w:rsidR="0058026F">
        <w:rPr>
          <w:rFonts w:ascii="Arial" w:hAnsi="Arial" w:cs="Arial"/>
          <w:sz w:val="24"/>
          <w:szCs w:val="24"/>
        </w:rPr>
        <w:t xml:space="preserve">current </w:t>
      </w:r>
      <w:r w:rsidR="00BC4157" w:rsidRPr="00BC4157">
        <w:rPr>
          <w:rFonts w:ascii="Arial" w:hAnsi="Arial" w:cs="Arial"/>
          <w:sz w:val="24"/>
          <w:szCs w:val="24"/>
        </w:rPr>
        <w:t>DROP participants.</w:t>
      </w:r>
    </w:p>
    <w:p w:rsidR="00BC4157" w:rsidRDefault="00BC4157" w:rsidP="00BC4157">
      <w:pPr>
        <w:rPr>
          <w:rFonts w:ascii="Arial" w:hAnsi="Arial" w:cs="Arial"/>
          <w:b/>
          <w:sz w:val="24"/>
          <w:szCs w:val="24"/>
        </w:rPr>
      </w:pPr>
      <w:r w:rsidRPr="00BC4157">
        <w:rPr>
          <w:rFonts w:ascii="Arial" w:hAnsi="Arial" w:cs="Arial"/>
          <w:b/>
          <w:sz w:val="24"/>
          <w:szCs w:val="24"/>
        </w:rPr>
        <w:t xml:space="preserve">How will </w:t>
      </w:r>
      <w:r w:rsidR="00CE7199">
        <w:rPr>
          <w:rFonts w:ascii="Arial" w:hAnsi="Arial" w:cs="Arial"/>
          <w:b/>
          <w:sz w:val="24"/>
          <w:szCs w:val="24"/>
        </w:rPr>
        <w:t xml:space="preserve">those </w:t>
      </w:r>
      <w:r w:rsidRPr="00BC4157">
        <w:rPr>
          <w:rFonts w:ascii="Arial" w:hAnsi="Arial" w:cs="Arial"/>
          <w:b/>
          <w:sz w:val="24"/>
          <w:szCs w:val="24"/>
        </w:rPr>
        <w:t>hire</w:t>
      </w:r>
      <w:r w:rsidR="00CE7199">
        <w:rPr>
          <w:rFonts w:ascii="Arial" w:hAnsi="Arial" w:cs="Arial"/>
          <w:b/>
          <w:sz w:val="24"/>
          <w:szCs w:val="24"/>
        </w:rPr>
        <w:t>d</w:t>
      </w:r>
      <w:r w:rsidRPr="00BC4157">
        <w:rPr>
          <w:rFonts w:ascii="Arial" w:hAnsi="Arial" w:cs="Arial"/>
          <w:b/>
          <w:sz w:val="24"/>
          <w:szCs w:val="24"/>
        </w:rPr>
        <w:t xml:space="preserve"> </w:t>
      </w:r>
      <w:r w:rsidR="008F4B74">
        <w:rPr>
          <w:rFonts w:ascii="Arial" w:hAnsi="Arial" w:cs="Arial"/>
          <w:b/>
          <w:sz w:val="24"/>
          <w:szCs w:val="24"/>
        </w:rPr>
        <w:t xml:space="preserve">on or </w:t>
      </w:r>
      <w:r w:rsidRPr="00BC4157">
        <w:rPr>
          <w:rFonts w:ascii="Arial" w:hAnsi="Arial" w:cs="Arial"/>
          <w:b/>
          <w:sz w:val="24"/>
          <w:szCs w:val="24"/>
        </w:rPr>
        <w:t>after July 1</w:t>
      </w:r>
      <w:r w:rsidRPr="00BC4157">
        <w:rPr>
          <w:rFonts w:ascii="Arial" w:hAnsi="Arial" w:cs="Arial"/>
          <w:b/>
          <w:sz w:val="24"/>
          <w:szCs w:val="24"/>
          <w:vertAlign w:val="superscript"/>
        </w:rPr>
        <w:t>st</w:t>
      </w:r>
      <w:r w:rsidRPr="00BC4157">
        <w:rPr>
          <w:rFonts w:ascii="Arial" w:hAnsi="Arial" w:cs="Arial"/>
          <w:b/>
          <w:sz w:val="24"/>
          <w:szCs w:val="24"/>
        </w:rPr>
        <w:t xml:space="preserve"> be affected by the retirement changes?</w:t>
      </w:r>
    </w:p>
    <w:p w:rsidR="00BC4157" w:rsidRDefault="00BC4157" w:rsidP="00BC4157">
      <w:pPr>
        <w:rPr>
          <w:rFonts w:ascii="Arial" w:hAnsi="Arial" w:cs="Arial"/>
          <w:sz w:val="24"/>
          <w:szCs w:val="24"/>
        </w:rPr>
      </w:pPr>
      <w:r w:rsidRPr="00BC4157">
        <w:rPr>
          <w:rFonts w:ascii="Arial" w:hAnsi="Arial" w:cs="Arial"/>
          <w:sz w:val="24"/>
          <w:szCs w:val="24"/>
        </w:rPr>
        <w:t>There are several significant changes:</w:t>
      </w:r>
    </w:p>
    <w:p w:rsidR="00BC4157" w:rsidRDefault="00BC4157" w:rsidP="00BC4157">
      <w:pPr>
        <w:pStyle w:val="ListParagraph"/>
        <w:numPr>
          <w:ilvl w:val="0"/>
          <w:numId w:val="1"/>
        </w:numPr>
        <w:rPr>
          <w:rFonts w:ascii="Arial" w:hAnsi="Arial" w:cs="Arial"/>
          <w:sz w:val="24"/>
          <w:szCs w:val="24"/>
        </w:rPr>
      </w:pPr>
      <w:r>
        <w:rPr>
          <w:rFonts w:ascii="Arial" w:hAnsi="Arial" w:cs="Arial"/>
          <w:sz w:val="24"/>
          <w:szCs w:val="24"/>
        </w:rPr>
        <w:t>The average final compensation on which the pension will be based will be calculated using the 8 highest years</w:t>
      </w:r>
      <w:r w:rsidR="00CE7199">
        <w:rPr>
          <w:rFonts w:ascii="Arial" w:hAnsi="Arial" w:cs="Arial"/>
          <w:sz w:val="24"/>
          <w:szCs w:val="24"/>
        </w:rPr>
        <w:t>, rather than the 5 highest</w:t>
      </w:r>
    </w:p>
    <w:p w:rsidR="00BC4157" w:rsidRDefault="00921296" w:rsidP="00BC4157">
      <w:pPr>
        <w:pStyle w:val="ListParagraph"/>
        <w:numPr>
          <w:ilvl w:val="0"/>
          <w:numId w:val="1"/>
        </w:numPr>
        <w:rPr>
          <w:rFonts w:ascii="Arial" w:hAnsi="Arial" w:cs="Arial"/>
          <w:sz w:val="24"/>
          <w:szCs w:val="24"/>
        </w:rPr>
      </w:pPr>
      <w:r>
        <w:rPr>
          <w:rFonts w:ascii="Arial" w:hAnsi="Arial" w:cs="Arial"/>
          <w:sz w:val="24"/>
          <w:szCs w:val="24"/>
        </w:rPr>
        <w:t xml:space="preserve">Retirement </w:t>
      </w:r>
      <w:r w:rsidR="00CE7199">
        <w:rPr>
          <w:rFonts w:ascii="Arial" w:hAnsi="Arial" w:cs="Arial"/>
          <w:sz w:val="24"/>
          <w:szCs w:val="24"/>
        </w:rPr>
        <w:t>eligibility</w:t>
      </w:r>
      <w:r>
        <w:rPr>
          <w:rFonts w:ascii="Arial" w:hAnsi="Arial" w:cs="Arial"/>
          <w:sz w:val="24"/>
          <w:szCs w:val="24"/>
        </w:rPr>
        <w:t xml:space="preserve"> for </w:t>
      </w:r>
      <w:r w:rsidR="00CE7199">
        <w:rPr>
          <w:rFonts w:ascii="Arial" w:hAnsi="Arial" w:cs="Arial"/>
          <w:sz w:val="24"/>
          <w:szCs w:val="24"/>
        </w:rPr>
        <w:t>R</w:t>
      </w:r>
      <w:r>
        <w:rPr>
          <w:rFonts w:ascii="Arial" w:hAnsi="Arial" w:cs="Arial"/>
          <w:sz w:val="24"/>
          <w:szCs w:val="24"/>
        </w:rPr>
        <w:t xml:space="preserve">egular members will </w:t>
      </w:r>
      <w:r w:rsidR="00CE7199">
        <w:rPr>
          <w:rFonts w:ascii="Arial" w:hAnsi="Arial" w:cs="Arial"/>
          <w:sz w:val="24"/>
          <w:szCs w:val="24"/>
        </w:rPr>
        <w:t xml:space="preserve">increase from </w:t>
      </w:r>
      <w:r w:rsidR="00476270">
        <w:rPr>
          <w:rFonts w:ascii="Arial" w:hAnsi="Arial" w:cs="Arial"/>
          <w:sz w:val="24"/>
          <w:szCs w:val="24"/>
        </w:rPr>
        <w:t xml:space="preserve">age </w:t>
      </w:r>
      <w:r w:rsidR="00CE7199">
        <w:rPr>
          <w:rFonts w:ascii="Arial" w:hAnsi="Arial" w:cs="Arial"/>
          <w:sz w:val="24"/>
          <w:szCs w:val="24"/>
        </w:rPr>
        <w:t xml:space="preserve">62 to </w:t>
      </w:r>
      <w:r w:rsidR="00476270">
        <w:rPr>
          <w:rFonts w:ascii="Arial" w:hAnsi="Arial" w:cs="Arial"/>
          <w:sz w:val="24"/>
          <w:szCs w:val="24"/>
        </w:rPr>
        <w:t>65</w:t>
      </w:r>
      <w:r w:rsidR="00CE7199">
        <w:rPr>
          <w:rFonts w:ascii="Arial" w:hAnsi="Arial" w:cs="Arial"/>
          <w:sz w:val="24"/>
          <w:szCs w:val="24"/>
        </w:rPr>
        <w:t>,</w:t>
      </w:r>
      <w:r w:rsidR="00476270">
        <w:rPr>
          <w:rFonts w:ascii="Arial" w:hAnsi="Arial" w:cs="Arial"/>
          <w:sz w:val="24"/>
          <w:szCs w:val="24"/>
        </w:rPr>
        <w:t xml:space="preserve"> or </w:t>
      </w:r>
      <w:r w:rsidR="00FF242F">
        <w:rPr>
          <w:rFonts w:ascii="Arial" w:hAnsi="Arial" w:cs="Arial"/>
          <w:sz w:val="24"/>
          <w:szCs w:val="24"/>
        </w:rPr>
        <w:t xml:space="preserve">from 30 </w:t>
      </w:r>
      <w:r w:rsidR="00476270">
        <w:rPr>
          <w:rFonts w:ascii="Arial" w:hAnsi="Arial" w:cs="Arial"/>
          <w:sz w:val="24"/>
          <w:szCs w:val="24"/>
        </w:rPr>
        <w:t>years of service</w:t>
      </w:r>
      <w:r w:rsidR="00FF242F">
        <w:rPr>
          <w:rFonts w:ascii="Arial" w:hAnsi="Arial" w:cs="Arial"/>
          <w:sz w:val="24"/>
          <w:szCs w:val="24"/>
        </w:rPr>
        <w:t xml:space="preserve"> to 33 years</w:t>
      </w:r>
      <w:r w:rsidR="00476270">
        <w:rPr>
          <w:rFonts w:ascii="Arial" w:hAnsi="Arial" w:cs="Arial"/>
          <w:sz w:val="24"/>
          <w:szCs w:val="24"/>
        </w:rPr>
        <w:t>.</w:t>
      </w:r>
    </w:p>
    <w:p w:rsidR="00476270" w:rsidRDefault="00476270" w:rsidP="00BC4157">
      <w:pPr>
        <w:pStyle w:val="ListParagraph"/>
        <w:numPr>
          <w:ilvl w:val="0"/>
          <w:numId w:val="1"/>
        </w:numPr>
        <w:rPr>
          <w:rFonts w:ascii="Arial" w:hAnsi="Arial" w:cs="Arial"/>
          <w:sz w:val="24"/>
          <w:szCs w:val="24"/>
        </w:rPr>
      </w:pPr>
      <w:r>
        <w:rPr>
          <w:rFonts w:ascii="Arial" w:hAnsi="Arial" w:cs="Arial"/>
          <w:sz w:val="24"/>
          <w:szCs w:val="24"/>
        </w:rPr>
        <w:t xml:space="preserve">Special Risk retirement (at FAU this only applies to the police force) will </w:t>
      </w:r>
      <w:r w:rsidR="00FF242F">
        <w:rPr>
          <w:rFonts w:ascii="Arial" w:hAnsi="Arial" w:cs="Arial"/>
          <w:sz w:val="24"/>
          <w:szCs w:val="24"/>
        </w:rPr>
        <w:t>increase from</w:t>
      </w:r>
      <w:r>
        <w:rPr>
          <w:rFonts w:ascii="Arial" w:hAnsi="Arial" w:cs="Arial"/>
          <w:sz w:val="24"/>
          <w:szCs w:val="24"/>
        </w:rPr>
        <w:t xml:space="preserve"> age </w:t>
      </w:r>
      <w:r w:rsidR="00FF242F">
        <w:rPr>
          <w:rFonts w:ascii="Arial" w:hAnsi="Arial" w:cs="Arial"/>
          <w:sz w:val="24"/>
          <w:szCs w:val="24"/>
        </w:rPr>
        <w:t xml:space="preserve">55 to </w:t>
      </w:r>
      <w:r>
        <w:rPr>
          <w:rFonts w:ascii="Arial" w:hAnsi="Arial" w:cs="Arial"/>
          <w:sz w:val="24"/>
          <w:szCs w:val="24"/>
        </w:rPr>
        <w:t>60</w:t>
      </w:r>
      <w:r w:rsidR="00FF242F">
        <w:rPr>
          <w:rFonts w:ascii="Arial" w:hAnsi="Arial" w:cs="Arial"/>
          <w:sz w:val="24"/>
          <w:szCs w:val="24"/>
        </w:rPr>
        <w:t>,</w:t>
      </w:r>
      <w:r>
        <w:rPr>
          <w:rFonts w:ascii="Arial" w:hAnsi="Arial" w:cs="Arial"/>
          <w:sz w:val="24"/>
          <w:szCs w:val="24"/>
        </w:rPr>
        <w:t xml:space="preserve"> or </w:t>
      </w:r>
      <w:r w:rsidR="00FF242F">
        <w:rPr>
          <w:rFonts w:ascii="Arial" w:hAnsi="Arial" w:cs="Arial"/>
          <w:sz w:val="24"/>
          <w:szCs w:val="24"/>
        </w:rPr>
        <w:t>from 25</w:t>
      </w:r>
      <w:r>
        <w:rPr>
          <w:rFonts w:ascii="Arial" w:hAnsi="Arial" w:cs="Arial"/>
          <w:sz w:val="24"/>
          <w:szCs w:val="24"/>
        </w:rPr>
        <w:t xml:space="preserve"> years of service</w:t>
      </w:r>
      <w:r w:rsidR="00FF242F">
        <w:rPr>
          <w:rFonts w:ascii="Arial" w:hAnsi="Arial" w:cs="Arial"/>
          <w:sz w:val="24"/>
          <w:szCs w:val="24"/>
        </w:rPr>
        <w:t xml:space="preserve"> to 30 years</w:t>
      </w:r>
      <w:r>
        <w:rPr>
          <w:rFonts w:ascii="Arial" w:hAnsi="Arial" w:cs="Arial"/>
          <w:sz w:val="24"/>
          <w:szCs w:val="24"/>
        </w:rPr>
        <w:t>.</w:t>
      </w:r>
    </w:p>
    <w:p w:rsidR="00476270" w:rsidRDefault="00476270" w:rsidP="00BC4157">
      <w:pPr>
        <w:pStyle w:val="ListParagraph"/>
        <w:numPr>
          <w:ilvl w:val="0"/>
          <w:numId w:val="1"/>
        </w:numPr>
        <w:rPr>
          <w:rFonts w:ascii="Arial" w:hAnsi="Arial" w:cs="Arial"/>
          <w:sz w:val="24"/>
          <w:szCs w:val="24"/>
        </w:rPr>
      </w:pPr>
      <w:r>
        <w:rPr>
          <w:rFonts w:ascii="Arial" w:hAnsi="Arial" w:cs="Arial"/>
          <w:sz w:val="24"/>
          <w:szCs w:val="24"/>
        </w:rPr>
        <w:t xml:space="preserve">Vesting in the pension plan will </w:t>
      </w:r>
      <w:r w:rsidR="00FF242F">
        <w:rPr>
          <w:rFonts w:ascii="Arial" w:hAnsi="Arial" w:cs="Arial"/>
          <w:sz w:val="24"/>
          <w:szCs w:val="24"/>
        </w:rPr>
        <w:t>increase from 6 to</w:t>
      </w:r>
      <w:r>
        <w:rPr>
          <w:rFonts w:ascii="Arial" w:hAnsi="Arial" w:cs="Arial"/>
          <w:sz w:val="24"/>
          <w:szCs w:val="24"/>
        </w:rPr>
        <w:t xml:space="preserve"> 8 eight years of service.</w:t>
      </w:r>
    </w:p>
    <w:p w:rsidR="005F7989" w:rsidRDefault="005F7989" w:rsidP="00BC4157">
      <w:pPr>
        <w:pStyle w:val="ListParagraph"/>
        <w:numPr>
          <w:ilvl w:val="0"/>
          <w:numId w:val="1"/>
        </w:numPr>
        <w:rPr>
          <w:rFonts w:ascii="Arial" w:hAnsi="Arial" w:cs="Arial"/>
          <w:sz w:val="24"/>
          <w:szCs w:val="24"/>
        </w:rPr>
      </w:pPr>
      <w:r>
        <w:rPr>
          <w:rFonts w:ascii="Arial" w:hAnsi="Arial" w:cs="Arial"/>
          <w:sz w:val="24"/>
          <w:szCs w:val="24"/>
        </w:rPr>
        <w:t>They will contribute 3% towards retirement.</w:t>
      </w:r>
    </w:p>
    <w:p w:rsidR="00724740" w:rsidRDefault="005F7989" w:rsidP="00724740">
      <w:pPr>
        <w:pStyle w:val="ListParagraph"/>
        <w:numPr>
          <w:ilvl w:val="0"/>
          <w:numId w:val="1"/>
        </w:numPr>
        <w:rPr>
          <w:rFonts w:ascii="Arial" w:hAnsi="Arial" w:cs="Arial"/>
          <w:sz w:val="24"/>
          <w:szCs w:val="24"/>
        </w:rPr>
      </w:pPr>
      <w:r>
        <w:rPr>
          <w:rFonts w:ascii="Arial" w:hAnsi="Arial" w:cs="Arial"/>
          <w:sz w:val="24"/>
          <w:szCs w:val="24"/>
        </w:rPr>
        <w:t>They will not receive a</w:t>
      </w:r>
      <w:r w:rsidR="00FF242F">
        <w:rPr>
          <w:rFonts w:ascii="Arial" w:hAnsi="Arial" w:cs="Arial"/>
          <w:sz w:val="24"/>
          <w:szCs w:val="24"/>
        </w:rPr>
        <w:t xml:space="preserve">n annual </w:t>
      </w:r>
      <w:r>
        <w:rPr>
          <w:rFonts w:ascii="Arial" w:hAnsi="Arial" w:cs="Arial"/>
          <w:sz w:val="24"/>
          <w:szCs w:val="24"/>
        </w:rPr>
        <w:t xml:space="preserve">Cost of Leaving Adjustment on </w:t>
      </w:r>
      <w:r w:rsidR="00FF242F">
        <w:rPr>
          <w:rFonts w:ascii="Arial" w:hAnsi="Arial" w:cs="Arial"/>
          <w:sz w:val="24"/>
          <w:szCs w:val="24"/>
        </w:rPr>
        <w:t>their pension when they retire.</w:t>
      </w:r>
    </w:p>
    <w:p w:rsidR="00724740" w:rsidRDefault="00724740" w:rsidP="00724740">
      <w:pPr>
        <w:rPr>
          <w:rFonts w:ascii="Arial" w:hAnsi="Arial" w:cs="Arial"/>
          <w:b/>
          <w:sz w:val="24"/>
          <w:szCs w:val="24"/>
        </w:rPr>
      </w:pPr>
      <w:r w:rsidRPr="00AD5DCF">
        <w:rPr>
          <w:rFonts w:ascii="Arial" w:hAnsi="Arial" w:cs="Arial"/>
          <w:b/>
          <w:sz w:val="24"/>
          <w:szCs w:val="24"/>
        </w:rPr>
        <w:t xml:space="preserve">If I leave FAU before I am eligible for retirement under the current </w:t>
      </w:r>
      <w:r>
        <w:rPr>
          <w:rFonts w:ascii="Arial" w:hAnsi="Arial" w:cs="Arial"/>
          <w:b/>
          <w:sz w:val="24"/>
          <w:szCs w:val="24"/>
        </w:rPr>
        <w:t xml:space="preserve">FRS </w:t>
      </w:r>
      <w:r w:rsidRPr="00AD5DCF">
        <w:rPr>
          <w:rFonts w:ascii="Arial" w:hAnsi="Arial" w:cs="Arial"/>
          <w:b/>
          <w:sz w:val="24"/>
          <w:szCs w:val="24"/>
        </w:rPr>
        <w:t>rules</w:t>
      </w:r>
      <w:r>
        <w:rPr>
          <w:rFonts w:ascii="Arial" w:hAnsi="Arial" w:cs="Arial"/>
          <w:b/>
          <w:sz w:val="24"/>
          <w:szCs w:val="24"/>
        </w:rPr>
        <w:t xml:space="preserve"> (i.e. 30 years of service or age 62), and then return to work at FAU or another FRS employer after July 1, 2011, would the current retirement eligibility rules still apply to me, or the new rules which would require 33 years of service or age 65?</w:t>
      </w:r>
    </w:p>
    <w:p w:rsidR="00724740" w:rsidRDefault="00724740" w:rsidP="00724740">
      <w:pPr>
        <w:ind w:left="720"/>
        <w:rPr>
          <w:rFonts w:ascii="Arial" w:hAnsi="Arial" w:cs="Arial"/>
          <w:sz w:val="24"/>
          <w:szCs w:val="24"/>
        </w:rPr>
      </w:pPr>
      <w:r>
        <w:rPr>
          <w:rFonts w:ascii="Arial" w:hAnsi="Arial" w:cs="Arial"/>
          <w:sz w:val="24"/>
          <w:szCs w:val="24"/>
        </w:rPr>
        <w:t>As a current FRS participant prior to July 1, 2011, the current rules would continue to apply to you if leave FAU and are subsequently re-employed into an FRS eligible position.</w:t>
      </w:r>
    </w:p>
    <w:p w:rsidR="00724740" w:rsidRPr="00724740" w:rsidRDefault="00724740" w:rsidP="00724740">
      <w:pPr>
        <w:rPr>
          <w:rFonts w:ascii="Arial" w:hAnsi="Arial" w:cs="Arial"/>
          <w:sz w:val="24"/>
          <w:szCs w:val="24"/>
        </w:rPr>
      </w:pPr>
    </w:p>
    <w:sectPr w:rsidR="00724740" w:rsidRPr="00724740" w:rsidSect="00153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D172E"/>
    <w:multiLevelType w:val="hybridMultilevel"/>
    <w:tmpl w:val="E97C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D7479E"/>
    <w:rsid w:val="00153C9F"/>
    <w:rsid w:val="00181FB5"/>
    <w:rsid w:val="00215767"/>
    <w:rsid w:val="00292710"/>
    <w:rsid w:val="002D17A1"/>
    <w:rsid w:val="00476270"/>
    <w:rsid w:val="0058026F"/>
    <w:rsid w:val="005F7989"/>
    <w:rsid w:val="0065744F"/>
    <w:rsid w:val="00724740"/>
    <w:rsid w:val="00852383"/>
    <w:rsid w:val="00885B93"/>
    <w:rsid w:val="008F4B74"/>
    <w:rsid w:val="0090112F"/>
    <w:rsid w:val="00921296"/>
    <w:rsid w:val="00942D7C"/>
    <w:rsid w:val="00970341"/>
    <w:rsid w:val="009715D1"/>
    <w:rsid w:val="009732C1"/>
    <w:rsid w:val="00A50F10"/>
    <w:rsid w:val="00A773EA"/>
    <w:rsid w:val="00AD5A66"/>
    <w:rsid w:val="00AD5DCF"/>
    <w:rsid w:val="00B50A3A"/>
    <w:rsid w:val="00B63EE3"/>
    <w:rsid w:val="00BC4157"/>
    <w:rsid w:val="00CE7199"/>
    <w:rsid w:val="00D70AC4"/>
    <w:rsid w:val="00D7479E"/>
    <w:rsid w:val="00D8433E"/>
    <w:rsid w:val="00F94F57"/>
    <w:rsid w:val="00FF2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C9F"/>
  </w:style>
  <w:style w:type="paragraph" w:styleId="Heading1">
    <w:name w:val="heading 1"/>
    <w:basedOn w:val="Normal"/>
    <w:next w:val="Normal"/>
    <w:link w:val="Heading1Char"/>
    <w:uiPriority w:val="9"/>
    <w:qFormat/>
    <w:rsid w:val="00BC41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41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C41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C415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4157"/>
    <w:pPr>
      <w:spacing w:after="0" w:line="240" w:lineRule="auto"/>
    </w:pPr>
  </w:style>
  <w:style w:type="character" w:customStyle="1" w:styleId="Heading1Char">
    <w:name w:val="Heading 1 Char"/>
    <w:basedOn w:val="DefaultParagraphFont"/>
    <w:link w:val="Heading1"/>
    <w:uiPriority w:val="9"/>
    <w:rsid w:val="00BC41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C415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C415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C4157"/>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BC41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Acton</dc:creator>
  <cp:lastModifiedBy>James Acton</cp:lastModifiedBy>
  <cp:revision>10</cp:revision>
  <cp:lastPrinted>2011-05-05T16:22:00Z</cp:lastPrinted>
  <dcterms:created xsi:type="dcterms:W3CDTF">2011-05-05T16:01:00Z</dcterms:created>
  <dcterms:modified xsi:type="dcterms:W3CDTF">2011-05-09T18:28:00Z</dcterms:modified>
</cp:coreProperties>
</file>