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89D" w:rsidRPr="0054202F" w:rsidRDefault="0013189D" w:rsidP="00F91E60">
      <w:pPr>
        <w:jc w:val="center"/>
        <w:rPr>
          <w:rFonts w:ascii="Calibri" w:hAnsi="Calibri"/>
          <w:b/>
          <w:color w:val="1F497D"/>
          <w:sz w:val="28"/>
          <w:szCs w:val="28"/>
        </w:rPr>
      </w:pPr>
      <w:r w:rsidRPr="0054202F">
        <w:rPr>
          <w:rFonts w:ascii="Calibri" w:hAnsi="Calibri"/>
          <w:b/>
          <w:color w:val="1F497D"/>
          <w:sz w:val="28"/>
          <w:szCs w:val="28"/>
        </w:rPr>
        <w:t>Understanding SmartTag Structure in Workday</w:t>
      </w:r>
    </w:p>
    <w:p w:rsidR="004951C6" w:rsidRDefault="00453C81" w:rsidP="00F91E60">
      <w:pPr>
        <w:jc w:val="center"/>
        <w:rPr>
          <w:rFonts w:ascii="Calibri" w:hAnsi="Calibri"/>
          <w:b/>
          <w:color w:val="1F497D"/>
          <w:sz w:val="22"/>
          <w:szCs w:val="22"/>
        </w:rPr>
      </w:pPr>
      <w:r>
        <w:rPr>
          <w:rFonts w:ascii="Calibri" w:hAnsi="Calibri"/>
          <w:b/>
          <w:color w:val="1F497D"/>
          <w:sz w:val="22"/>
          <w:szCs w:val="22"/>
        </w:rPr>
        <w:t xml:space="preserve">Researching </w:t>
      </w:r>
      <w:r w:rsidR="00F91E60" w:rsidRPr="0013189D">
        <w:rPr>
          <w:rFonts w:ascii="Calibri" w:hAnsi="Calibri"/>
          <w:b/>
          <w:color w:val="1F497D"/>
          <w:sz w:val="22"/>
          <w:szCs w:val="22"/>
        </w:rPr>
        <w:t xml:space="preserve">Cost Center and Fund </w:t>
      </w:r>
    </w:p>
    <w:p w:rsidR="0054202F" w:rsidRPr="0013189D" w:rsidRDefault="00725DAD" w:rsidP="00F91E60">
      <w:pPr>
        <w:jc w:val="center"/>
        <w:rPr>
          <w:rFonts w:ascii="Calibri" w:hAnsi="Calibri"/>
          <w:b/>
          <w:color w:val="1F497D"/>
          <w:sz w:val="22"/>
          <w:szCs w:val="22"/>
        </w:rPr>
      </w:pPr>
      <w:r>
        <w:rPr>
          <w:rFonts w:ascii="Calibri" w:hAnsi="Calibri"/>
          <w:b/>
          <w:color w:val="1F497D"/>
          <w:sz w:val="22"/>
          <w:szCs w:val="22"/>
        </w:rPr>
        <w:t>For</w:t>
      </w:r>
      <w:r w:rsidR="0054202F">
        <w:rPr>
          <w:rFonts w:ascii="Calibri" w:hAnsi="Calibri"/>
          <w:b/>
          <w:color w:val="1F497D"/>
          <w:sz w:val="22"/>
          <w:szCs w:val="22"/>
        </w:rPr>
        <w:t xml:space="preserve"> new </w:t>
      </w:r>
      <w:r>
        <w:rPr>
          <w:rFonts w:ascii="Calibri" w:hAnsi="Calibri"/>
          <w:b/>
          <w:color w:val="1F497D"/>
          <w:sz w:val="22"/>
          <w:szCs w:val="22"/>
        </w:rPr>
        <w:t>SmartTag</w:t>
      </w:r>
      <w:r w:rsidR="0054202F">
        <w:rPr>
          <w:rFonts w:ascii="Calibri" w:hAnsi="Calibri"/>
          <w:b/>
          <w:color w:val="1F497D"/>
          <w:sz w:val="22"/>
          <w:szCs w:val="22"/>
        </w:rPr>
        <w:t xml:space="preserve"> requests</w:t>
      </w:r>
    </w:p>
    <w:p w:rsidR="00F91E60" w:rsidRDefault="00F91E60" w:rsidP="00F86969">
      <w:pPr>
        <w:rPr>
          <w:rFonts w:ascii="Calibri" w:hAnsi="Calibri"/>
          <w:color w:val="1F497D"/>
          <w:sz w:val="22"/>
          <w:szCs w:val="22"/>
        </w:rPr>
      </w:pPr>
    </w:p>
    <w:p w:rsidR="006363AF" w:rsidRDefault="006363AF" w:rsidP="00F86969">
      <w:pPr>
        <w:rPr>
          <w:rFonts w:ascii="Calibri" w:hAnsi="Calibri"/>
          <w:color w:val="1F497D"/>
          <w:sz w:val="22"/>
          <w:szCs w:val="22"/>
        </w:rPr>
      </w:pPr>
    </w:p>
    <w:p w:rsidR="00453C81" w:rsidRDefault="00F86969" w:rsidP="00453C81">
      <w:pPr>
        <w:rPr>
          <w:rFonts w:ascii="Calibri" w:hAnsi="Calibri"/>
          <w:color w:val="1F497D"/>
          <w:sz w:val="22"/>
          <w:szCs w:val="22"/>
        </w:rPr>
      </w:pPr>
      <w:r>
        <w:rPr>
          <w:rFonts w:ascii="Calibri" w:hAnsi="Calibri"/>
          <w:color w:val="1F497D"/>
          <w:sz w:val="22"/>
          <w:szCs w:val="22"/>
        </w:rPr>
        <w:t>In Workday, we have funds and cost centers similar to how we had funds and org c</w:t>
      </w:r>
      <w:r w:rsidR="003524AC">
        <w:rPr>
          <w:rFonts w:ascii="Calibri" w:hAnsi="Calibri"/>
          <w:color w:val="1F497D"/>
          <w:sz w:val="22"/>
          <w:szCs w:val="22"/>
        </w:rPr>
        <w:t>odes in Banner.</w:t>
      </w:r>
      <w:r w:rsidR="00453C81">
        <w:rPr>
          <w:rFonts w:ascii="Calibri" w:hAnsi="Calibri"/>
          <w:color w:val="1F497D"/>
          <w:sz w:val="22"/>
          <w:szCs w:val="22"/>
        </w:rPr>
        <w:t xml:space="preserve">  Cost centers are centered around </w:t>
      </w:r>
      <w:r w:rsidR="00B7487E">
        <w:rPr>
          <w:rFonts w:ascii="Calibri" w:hAnsi="Calibri"/>
          <w:color w:val="1F497D"/>
          <w:sz w:val="22"/>
          <w:szCs w:val="22"/>
        </w:rPr>
        <w:t>departments;</w:t>
      </w:r>
      <w:r w:rsidR="00453C81">
        <w:rPr>
          <w:rFonts w:ascii="Calibri" w:hAnsi="Calibri"/>
          <w:color w:val="1F497D"/>
          <w:sz w:val="22"/>
          <w:szCs w:val="22"/>
        </w:rPr>
        <w:t xml:space="preserve"> they are essentially subsets of a department.</w:t>
      </w:r>
      <w:r w:rsidR="003524AC">
        <w:rPr>
          <w:rFonts w:ascii="Calibri" w:hAnsi="Calibri"/>
          <w:color w:val="1F497D"/>
          <w:sz w:val="22"/>
          <w:szCs w:val="22"/>
        </w:rPr>
        <w:t xml:space="preserve">  </w:t>
      </w:r>
      <w:r w:rsidR="00453C81">
        <w:rPr>
          <w:rFonts w:ascii="Calibri" w:hAnsi="Calibri"/>
          <w:color w:val="1F497D"/>
          <w:sz w:val="22"/>
          <w:szCs w:val="22"/>
        </w:rPr>
        <w:t>The Workday replacement for index</w:t>
      </w:r>
      <w:r w:rsidR="00C15215">
        <w:rPr>
          <w:rFonts w:ascii="Calibri" w:hAnsi="Calibri"/>
          <w:color w:val="1F497D"/>
          <w:sz w:val="22"/>
          <w:szCs w:val="22"/>
        </w:rPr>
        <w:t xml:space="preserve"> (SmartTag)</w:t>
      </w:r>
      <w:r w:rsidR="00453C81">
        <w:rPr>
          <w:rFonts w:ascii="Calibri" w:hAnsi="Calibri"/>
          <w:color w:val="1F497D"/>
          <w:sz w:val="22"/>
          <w:szCs w:val="22"/>
        </w:rPr>
        <w:t xml:space="preserve"> is similar to</w:t>
      </w:r>
      <w:r w:rsidR="00864CA6">
        <w:rPr>
          <w:rFonts w:ascii="Calibri" w:hAnsi="Calibri"/>
          <w:color w:val="1F497D"/>
          <w:sz w:val="22"/>
          <w:szCs w:val="22"/>
        </w:rPr>
        <w:t xml:space="preserve"> Banner as well</w:t>
      </w:r>
      <w:r w:rsidR="00B7487E">
        <w:rPr>
          <w:rFonts w:ascii="Calibri" w:hAnsi="Calibri"/>
          <w:color w:val="1F497D"/>
          <w:sz w:val="22"/>
          <w:szCs w:val="22"/>
        </w:rPr>
        <w:t>.</w:t>
      </w:r>
    </w:p>
    <w:p w:rsidR="00453C81" w:rsidRDefault="00453C81" w:rsidP="00F86969">
      <w:pPr>
        <w:rPr>
          <w:rFonts w:ascii="Calibri" w:hAnsi="Calibri"/>
          <w:color w:val="1F497D"/>
          <w:sz w:val="22"/>
          <w:szCs w:val="22"/>
        </w:rPr>
      </w:pPr>
    </w:p>
    <w:p w:rsidR="00453C81" w:rsidRPr="009575F1" w:rsidRDefault="00453C81" w:rsidP="00453C81">
      <w:pPr>
        <w:rPr>
          <w:rFonts w:ascii="Calibri" w:hAnsi="Calibri"/>
          <w:color w:val="1F497D"/>
          <w:sz w:val="22"/>
          <w:szCs w:val="22"/>
        </w:rPr>
      </w:pPr>
      <w:r>
        <w:rPr>
          <w:rFonts w:ascii="Calibri" w:hAnsi="Calibri"/>
          <w:color w:val="1F497D"/>
          <w:sz w:val="22"/>
          <w:szCs w:val="22"/>
        </w:rPr>
        <w:t>As you may already be aware, Cost Center hierarchy is the key to the new structure</w:t>
      </w:r>
      <w:r w:rsidR="00864CA6">
        <w:rPr>
          <w:rFonts w:ascii="Calibri" w:hAnsi="Calibri"/>
          <w:color w:val="1F497D"/>
          <w:sz w:val="22"/>
          <w:szCs w:val="22"/>
        </w:rPr>
        <w:t xml:space="preserve"> in Workday</w:t>
      </w:r>
      <w:r>
        <w:rPr>
          <w:rFonts w:ascii="Calibri" w:hAnsi="Calibri"/>
          <w:color w:val="1F497D"/>
          <w:sz w:val="22"/>
          <w:szCs w:val="22"/>
        </w:rPr>
        <w:t xml:space="preserve">.  It is important for you to understand the hierarchy so that you can manage your department’s funds and </w:t>
      </w:r>
      <w:r w:rsidR="00864CA6">
        <w:rPr>
          <w:rFonts w:ascii="Calibri" w:hAnsi="Calibri"/>
          <w:color w:val="1F497D"/>
          <w:sz w:val="22"/>
          <w:szCs w:val="22"/>
        </w:rPr>
        <w:t>activities</w:t>
      </w:r>
      <w:r>
        <w:rPr>
          <w:rFonts w:ascii="Calibri" w:hAnsi="Calibri"/>
          <w:color w:val="1F497D"/>
          <w:sz w:val="22"/>
          <w:szCs w:val="22"/>
        </w:rPr>
        <w:t xml:space="preserve">.  </w:t>
      </w:r>
      <w:r w:rsidR="00864CA6">
        <w:rPr>
          <w:rFonts w:ascii="Calibri" w:hAnsi="Calibri"/>
          <w:color w:val="1F497D"/>
          <w:sz w:val="22"/>
          <w:szCs w:val="22"/>
        </w:rPr>
        <w:t>At the top level, the hundreds of cost centers roll up into the collection of ALL FAU Cost Centers.  At the bottom level are the actual cost centers.  The levels in between make up the hierarchy, where access, reporting, etc. are controlled.</w:t>
      </w:r>
    </w:p>
    <w:p w:rsidR="00453C81" w:rsidRDefault="00453C81" w:rsidP="00453C81">
      <w:pPr>
        <w:rPr>
          <w:rFonts w:ascii="Calibri" w:hAnsi="Calibri"/>
          <w:color w:val="1F497D"/>
          <w:sz w:val="22"/>
          <w:szCs w:val="22"/>
        </w:rPr>
      </w:pPr>
    </w:p>
    <w:p w:rsidR="00453C81" w:rsidRDefault="00453C81" w:rsidP="00453C81">
      <w:pPr>
        <w:rPr>
          <w:rFonts w:ascii="Calibri" w:hAnsi="Calibri"/>
          <w:color w:val="1F497D"/>
          <w:sz w:val="22"/>
          <w:szCs w:val="22"/>
        </w:rPr>
      </w:pPr>
      <w:r>
        <w:rPr>
          <w:rFonts w:ascii="Calibri" w:hAnsi="Calibri"/>
          <w:color w:val="1F497D"/>
          <w:sz w:val="22"/>
          <w:szCs w:val="22"/>
        </w:rPr>
        <w:t>Level 5 Cost Center Hierarchy is the lowest-level grouping of cost centers in Workday.  It is the level at which we are assigning roles for viewing budget to actual reporting and it is intended to organize Cost Centers into Departments.  The next level up, Level 4, organizes cost centers by college (for the academic side of FAU).  Again</w:t>
      </w:r>
      <w:r w:rsidR="00864CA6">
        <w:rPr>
          <w:rFonts w:ascii="Calibri" w:hAnsi="Calibri"/>
          <w:color w:val="1F497D"/>
          <w:sz w:val="22"/>
          <w:szCs w:val="22"/>
        </w:rPr>
        <w:t>,</w:t>
      </w:r>
      <w:r>
        <w:rPr>
          <w:rFonts w:ascii="Calibri" w:hAnsi="Calibri"/>
          <w:color w:val="1F497D"/>
          <w:sz w:val="22"/>
          <w:szCs w:val="22"/>
        </w:rPr>
        <w:t xml:space="preserve"> this allows for reporting and role assignments to be done on a hierarchy</w:t>
      </w:r>
      <w:r w:rsidR="00741D4E">
        <w:rPr>
          <w:rFonts w:ascii="Calibri" w:hAnsi="Calibri"/>
          <w:color w:val="1F497D"/>
          <w:sz w:val="22"/>
          <w:szCs w:val="22"/>
        </w:rPr>
        <w:t xml:space="preserve"> level</w:t>
      </w:r>
      <w:r>
        <w:rPr>
          <w:rFonts w:ascii="Calibri" w:hAnsi="Calibri"/>
          <w:color w:val="1F497D"/>
          <w:sz w:val="22"/>
          <w:szCs w:val="22"/>
        </w:rPr>
        <w:t xml:space="preserve"> for a </w:t>
      </w:r>
      <w:r w:rsidR="00741D4E">
        <w:rPr>
          <w:rFonts w:ascii="Calibri" w:hAnsi="Calibri"/>
          <w:color w:val="1F497D"/>
          <w:sz w:val="22"/>
          <w:szCs w:val="22"/>
        </w:rPr>
        <w:t>group</w:t>
      </w:r>
      <w:r>
        <w:rPr>
          <w:rFonts w:ascii="Calibri" w:hAnsi="Calibri"/>
          <w:color w:val="1F497D"/>
          <w:sz w:val="22"/>
          <w:szCs w:val="22"/>
        </w:rPr>
        <w:t xml:space="preserve"> of related cost centers.</w:t>
      </w:r>
    </w:p>
    <w:p w:rsidR="00453C81" w:rsidRDefault="00453C81" w:rsidP="00F86969">
      <w:pPr>
        <w:rPr>
          <w:rFonts w:ascii="Calibri" w:hAnsi="Calibri"/>
          <w:color w:val="1F497D"/>
          <w:sz w:val="22"/>
          <w:szCs w:val="22"/>
        </w:rPr>
      </w:pPr>
    </w:p>
    <w:p w:rsidR="00000FB6" w:rsidRDefault="00864CA6" w:rsidP="00F86969">
      <w:pPr>
        <w:rPr>
          <w:rFonts w:ascii="Calibri" w:hAnsi="Calibri"/>
          <w:color w:val="1F497D"/>
          <w:sz w:val="22"/>
          <w:szCs w:val="22"/>
        </w:rPr>
      </w:pPr>
      <w:r w:rsidRPr="00864CA6">
        <w:rPr>
          <w:rFonts w:ascii="Calibri" w:hAnsi="Calibri"/>
          <w:color w:val="1F497D"/>
          <w:sz w:val="22"/>
          <w:szCs w:val="22"/>
        </w:rPr>
        <w:t>SmartTag represents a short-cut</w:t>
      </w:r>
      <w:r>
        <w:rPr>
          <w:rFonts w:ascii="Calibri" w:hAnsi="Calibri"/>
          <w:color w:val="1F497D"/>
          <w:sz w:val="22"/>
          <w:szCs w:val="22"/>
        </w:rPr>
        <w:t xml:space="preserve">. </w:t>
      </w:r>
      <w:r w:rsidR="00000FB6">
        <w:rPr>
          <w:rFonts w:ascii="Calibri" w:hAnsi="Calibri"/>
          <w:color w:val="1F497D"/>
          <w:sz w:val="22"/>
          <w:szCs w:val="22"/>
        </w:rPr>
        <w:t xml:space="preserve"> </w:t>
      </w:r>
      <w:r w:rsidR="0013189D">
        <w:rPr>
          <w:rFonts w:ascii="Calibri" w:hAnsi="Calibri"/>
          <w:color w:val="1F497D"/>
          <w:sz w:val="22"/>
          <w:szCs w:val="22"/>
        </w:rPr>
        <w:t>Workday</w:t>
      </w:r>
      <w:r w:rsidR="00000FB6">
        <w:rPr>
          <w:rFonts w:ascii="Calibri" w:hAnsi="Calibri"/>
          <w:color w:val="1F497D"/>
          <w:sz w:val="22"/>
          <w:szCs w:val="22"/>
        </w:rPr>
        <w:t>’s</w:t>
      </w:r>
      <w:r w:rsidR="0013189D">
        <w:rPr>
          <w:rFonts w:ascii="Calibri" w:hAnsi="Calibri"/>
          <w:color w:val="1F497D"/>
          <w:sz w:val="22"/>
          <w:szCs w:val="22"/>
        </w:rPr>
        <w:t xml:space="preserve"> structure allows us to have multiple smarttags </w:t>
      </w:r>
      <w:r w:rsidR="00000FB6">
        <w:rPr>
          <w:rFonts w:ascii="Calibri" w:hAnsi="Calibri"/>
          <w:color w:val="1F497D"/>
          <w:sz w:val="22"/>
          <w:szCs w:val="22"/>
        </w:rPr>
        <w:t>within</w:t>
      </w:r>
      <w:r w:rsidR="0013189D">
        <w:rPr>
          <w:rFonts w:ascii="Calibri" w:hAnsi="Calibri"/>
          <w:color w:val="1F497D"/>
          <w:sz w:val="22"/>
          <w:szCs w:val="22"/>
        </w:rPr>
        <w:t xml:space="preserve"> each cost center.  This helps simplify the tracking of your funds.    </w:t>
      </w:r>
    </w:p>
    <w:p w:rsidR="00000FB6" w:rsidRDefault="00000FB6" w:rsidP="00F86969">
      <w:pPr>
        <w:rPr>
          <w:rFonts w:ascii="Calibri" w:hAnsi="Calibri"/>
          <w:color w:val="1F497D"/>
          <w:sz w:val="22"/>
          <w:szCs w:val="22"/>
        </w:rPr>
      </w:pPr>
    </w:p>
    <w:p w:rsidR="009575F1" w:rsidRDefault="00AD5F01" w:rsidP="00000FB6">
      <w:pPr>
        <w:ind w:left="720" w:right="1080"/>
        <w:rPr>
          <w:rFonts w:ascii="Calibri" w:hAnsi="Calibri"/>
          <w:color w:val="1F497D"/>
          <w:sz w:val="22"/>
          <w:szCs w:val="22"/>
        </w:rPr>
      </w:pPr>
      <w:r>
        <w:rPr>
          <w:rFonts w:ascii="Calibri" w:hAnsi="Calibri"/>
          <w:color w:val="1F497D"/>
          <w:sz w:val="22"/>
          <w:szCs w:val="22"/>
        </w:rPr>
        <w:t xml:space="preserve">For </w:t>
      </w:r>
      <w:r w:rsidR="00F86969">
        <w:rPr>
          <w:rFonts w:ascii="Calibri" w:hAnsi="Calibri"/>
          <w:color w:val="1F497D"/>
          <w:sz w:val="22"/>
          <w:szCs w:val="22"/>
        </w:rPr>
        <w:t xml:space="preserve">example, </w:t>
      </w:r>
      <w:r w:rsidR="0013189D">
        <w:rPr>
          <w:rFonts w:ascii="Calibri" w:hAnsi="Calibri"/>
          <w:color w:val="1F497D"/>
          <w:sz w:val="22"/>
          <w:szCs w:val="22"/>
        </w:rPr>
        <w:t>within</w:t>
      </w:r>
      <w:r w:rsidR="00F86969">
        <w:rPr>
          <w:rFonts w:ascii="Calibri" w:hAnsi="Calibri"/>
          <w:color w:val="1F497D"/>
          <w:sz w:val="22"/>
          <w:szCs w:val="22"/>
        </w:rPr>
        <w:t xml:space="preserve"> on</w:t>
      </w:r>
      <w:r w:rsidR="003524AC">
        <w:rPr>
          <w:rFonts w:ascii="Calibri" w:hAnsi="Calibri"/>
          <w:color w:val="1F497D"/>
          <w:sz w:val="22"/>
          <w:szCs w:val="22"/>
        </w:rPr>
        <w:t>e</w:t>
      </w:r>
      <w:r w:rsidR="00F86969">
        <w:rPr>
          <w:rFonts w:ascii="Calibri" w:hAnsi="Calibri"/>
          <w:color w:val="1F497D"/>
          <w:sz w:val="22"/>
          <w:szCs w:val="22"/>
        </w:rPr>
        <w:t xml:space="preserve"> cost center </w:t>
      </w:r>
      <w:r w:rsidR="00F86969" w:rsidRPr="001E46B8">
        <w:rPr>
          <w:rFonts w:ascii="Calibri" w:hAnsi="Calibri"/>
          <w:i/>
          <w:sz w:val="22"/>
          <w:szCs w:val="22"/>
        </w:rPr>
        <w:t>Department of Educational Leadership</w:t>
      </w:r>
      <w:r w:rsidR="00571D83">
        <w:rPr>
          <w:rFonts w:ascii="Calibri" w:hAnsi="Calibri"/>
          <w:i/>
          <w:sz w:val="22"/>
          <w:szCs w:val="22"/>
        </w:rPr>
        <w:t>;</w:t>
      </w:r>
      <w:r w:rsidR="00F86969" w:rsidRPr="001E46B8">
        <w:rPr>
          <w:rFonts w:ascii="Calibri" w:hAnsi="Calibri"/>
          <w:sz w:val="22"/>
          <w:szCs w:val="22"/>
        </w:rPr>
        <w:t xml:space="preserve"> </w:t>
      </w:r>
      <w:r w:rsidR="00F86969">
        <w:rPr>
          <w:rFonts w:ascii="Calibri" w:hAnsi="Calibri"/>
          <w:color w:val="1F497D"/>
          <w:sz w:val="22"/>
          <w:szCs w:val="22"/>
        </w:rPr>
        <w:t xml:space="preserve">you could have several SmartTags:  </w:t>
      </w:r>
    </w:p>
    <w:p w:rsidR="009575F1" w:rsidRDefault="00F86969" w:rsidP="00000FB6">
      <w:pPr>
        <w:pStyle w:val="ListParagraph"/>
        <w:numPr>
          <w:ilvl w:val="0"/>
          <w:numId w:val="1"/>
        </w:numPr>
        <w:ind w:left="1440" w:right="1080"/>
        <w:rPr>
          <w:rFonts w:ascii="Calibri" w:hAnsi="Calibri"/>
          <w:color w:val="1F497D"/>
          <w:sz w:val="22"/>
          <w:szCs w:val="22"/>
        </w:rPr>
      </w:pPr>
      <w:r w:rsidRPr="009575F1">
        <w:rPr>
          <w:rFonts w:ascii="Calibri" w:hAnsi="Calibri"/>
          <w:color w:val="1F497D"/>
          <w:sz w:val="22"/>
          <w:szCs w:val="22"/>
        </w:rPr>
        <w:t>Department of Educational Leadership (</w:t>
      </w:r>
      <w:r w:rsidRPr="009575F1">
        <w:rPr>
          <w:rFonts w:ascii="Calibri" w:hAnsi="Calibri"/>
          <w:b/>
          <w:color w:val="1F497D"/>
          <w:sz w:val="22"/>
          <w:szCs w:val="22"/>
        </w:rPr>
        <w:t>E</w:t>
      </w:r>
      <w:r w:rsidR="00571D83">
        <w:rPr>
          <w:rFonts w:ascii="Calibri" w:hAnsi="Calibri"/>
          <w:b/>
          <w:color w:val="1F497D"/>
          <w:sz w:val="22"/>
          <w:szCs w:val="22"/>
        </w:rPr>
        <w:t>&amp;</w:t>
      </w:r>
      <w:r w:rsidRPr="009575F1">
        <w:rPr>
          <w:rFonts w:ascii="Calibri" w:hAnsi="Calibri"/>
          <w:b/>
          <w:color w:val="1F497D"/>
          <w:sz w:val="22"/>
          <w:szCs w:val="22"/>
        </w:rPr>
        <w:t>G f</w:t>
      </w:r>
      <w:r w:rsidR="009575F1" w:rsidRPr="009575F1">
        <w:rPr>
          <w:rFonts w:ascii="Calibri" w:hAnsi="Calibri"/>
          <w:b/>
          <w:color w:val="1F497D"/>
          <w:sz w:val="22"/>
          <w:szCs w:val="22"/>
        </w:rPr>
        <w:t>unded</w:t>
      </w:r>
      <w:r w:rsidR="009575F1">
        <w:rPr>
          <w:rFonts w:ascii="Calibri" w:hAnsi="Calibri"/>
          <w:color w:val="1F497D"/>
          <w:sz w:val="22"/>
          <w:szCs w:val="22"/>
        </w:rPr>
        <w:t xml:space="preserve">) </w:t>
      </w:r>
    </w:p>
    <w:p w:rsidR="00741D4E" w:rsidRDefault="00741D4E" w:rsidP="00000FB6">
      <w:pPr>
        <w:pStyle w:val="ListParagraph"/>
        <w:numPr>
          <w:ilvl w:val="0"/>
          <w:numId w:val="1"/>
        </w:numPr>
        <w:ind w:left="1440" w:right="1080"/>
        <w:rPr>
          <w:rFonts w:ascii="Calibri" w:hAnsi="Calibri"/>
          <w:color w:val="1F497D"/>
          <w:sz w:val="22"/>
          <w:szCs w:val="22"/>
        </w:rPr>
      </w:pPr>
      <w:r>
        <w:rPr>
          <w:rFonts w:ascii="Calibri" w:hAnsi="Calibri"/>
          <w:color w:val="1F497D"/>
          <w:sz w:val="22"/>
          <w:szCs w:val="22"/>
        </w:rPr>
        <w:t>CF-Department of Educational Leadership (</w:t>
      </w:r>
      <w:r w:rsidRPr="00741D4E">
        <w:rPr>
          <w:rFonts w:ascii="Calibri" w:hAnsi="Calibri"/>
          <w:b/>
          <w:color w:val="1F497D"/>
          <w:sz w:val="22"/>
          <w:szCs w:val="22"/>
        </w:rPr>
        <w:t>Carryforward funds</w:t>
      </w:r>
      <w:r>
        <w:rPr>
          <w:rFonts w:ascii="Calibri" w:hAnsi="Calibri"/>
          <w:color w:val="1F497D"/>
          <w:sz w:val="22"/>
          <w:szCs w:val="22"/>
        </w:rPr>
        <w:t>)</w:t>
      </w:r>
    </w:p>
    <w:p w:rsidR="009575F1" w:rsidRDefault="00F86969" w:rsidP="00000FB6">
      <w:pPr>
        <w:pStyle w:val="ListParagraph"/>
        <w:numPr>
          <w:ilvl w:val="0"/>
          <w:numId w:val="1"/>
        </w:numPr>
        <w:ind w:left="1440" w:right="1080"/>
        <w:rPr>
          <w:rFonts w:ascii="Calibri" w:hAnsi="Calibri"/>
          <w:color w:val="1F497D"/>
          <w:sz w:val="22"/>
          <w:szCs w:val="22"/>
        </w:rPr>
      </w:pPr>
      <w:r w:rsidRPr="009575F1">
        <w:rPr>
          <w:rFonts w:ascii="Calibri" w:hAnsi="Calibri"/>
          <w:color w:val="1F497D"/>
          <w:sz w:val="22"/>
          <w:szCs w:val="22"/>
        </w:rPr>
        <w:t>Department of Educational Leadership (</w:t>
      </w:r>
      <w:r w:rsidRPr="009575F1">
        <w:rPr>
          <w:rFonts w:ascii="Calibri" w:hAnsi="Calibri"/>
          <w:b/>
          <w:color w:val="1F497D"/>
          <w:sz w:val="22"/>
          <w:szCs w:val="22"/>
        </w:rPr>
        <w:t>Foundation funded</w:t>
      </w:r>
      <w:r w:rsidR="00000FB6">
        <w:rPr>
          <w:rFonts w:ascii="Calibri" w:hAnsi="Calibri"/>
          <w:color w:val="1F497D"/>
          <w:sz w:val="22"/>
          <w:szCs w:val="22"/>
        </w:rPr>
        <w:t>)</w:t>
      </w:r>
    </w:p>
    <w:p w:rsidR="00741D4E" w:rsidRDefault="00741D4E" w:rsidP="00000FB6">
      <w:pPr>
        <w:pStyle w:val="ListParagraph"/>
        <w:numPr>
          <w:ilvl w:val="0"/>
          <w:numId w:val="1"/>
        </w:numPr>
        <w:ind w:left="1440" w:right="1080"/>
        <w:rPr>
          <w:rFonts w:ascii="Calibri" w:hAnsi="Calibri"/>
          <w:color w:val="1F497D"/>
          <w:sz w:val="22"/>
          <w:szCs w:val="22"/>
        </w:rPr>
      </w:pPr>
      <w:r>
        <w:rPr>
          <w:rFonts w:ascii="Calibri" w:hAnsi="Calibri"/>
          <w:color w:val="1F497D"/>
          <w:sz w:val="22"/>
          <w:szCs w:val="22"/>
        </w:rPr>
        <w:t>Educational Leadership Sales (</w:t>
      </w:r>
      <w:r w:rsidRPr="00741D4E">
        <w:rPr>
          <w:rFonts w:ascii="Calibri" w:hAnsi="Calibri"/>
          <w:b/>
          <w:color w:val="1F497D"/>
          <w:sz w:val="22"/>
          <w:szCs w:val="22"/>
        </w:rPr>
        <w:t>Auxiliary funded</w:t>
      </w:r>
      <w:r>
        <w:rPr>
          <w:rFonts w:ascii="Calibri" w:hAnsi="Calibri"/>
          <w:color w:val="1F497D"/>
          <w:sz w:val="22"/>
          <w:szCs w:val="22"/>
        </w:rPr>
        <w:t>)</w:t>
      </w:r>
    </w:p>
    <w:p w:rsidR="009575F1" w:rsidRPr="005B6744" w:rsidRDefault="00F86969" w:rsidP="00000FB6">
      <w:pPr>
        <w:ind w:left="720" w:right="1080"/>
        <w:rPr>
          <w:rFonts w:ascii="Calibri" w:hAnsi="Calibri"/>
          <w:i/>
          <w:color w:val="1F497D"/>
          <w:sz w:val="22"/>
          <w:szCs w:val="22"/>
        </w:rPr>
      </w:pPr>
      <w:r w:rsidRPr="005B6744">
        <w:rPr>
          <w:rFonts w:ascii="Calibri" w:hAnsi="Calibri"/>
          <w:i/>
          <w:color w:val="1F497D"/>
          <w:sz w:val="22"/>
          <w:szCs w:val="22"/>
        </w:rPr>
        <w:t>They share a cost center (</w:t>
      </w:r>
      <w:r w:rsidR="0013189D" w:rsidRPr="005B6744">
        <w:rPr>
          <w:rFonts w:ascii="Calibri" w:hAnsi="Calibri"/>
          <w:i/>
          <w:color w:val="1F497D"/>
          <w:sz w:val="22"/>
          <w:szCs w:val="22"/>
        </w:rPr>
        <w:t>for</w:t>
      </w:r>
      <w:r w:rsidR="009575F1" w:rsidRPr="005B6744">
        <w:rPr>
          <w:rFonts w:ascii="Calibri" w:hAnsi="Calibri"/>
          <w:i/>
          <w:color w:val="1F497D"/>
          <w:sz w:val="22"/>
          <w:szCs w:val="22"/>
        </w:rPr>
        <w:t xml:space="preserve"> track</w:t>
      </w:r>
      <w:r w:rsidR="0013189D" w:rsidRPr="005B6744">
        <w:rPr>
          <w:rFonts w:ascii="Calibri" w:hAnsi="Calibri"/>
          <w:i/>
          <w:color w:val="1F497D"/>
          <w:sz w:val="22"/>
          <w:szCs w:val="22"/>
        </w:rPr>
        <w:t>ing activity - revenues/expenditures/personnel</w:t>
      </w:r>
      <w:r w:rsidR="00AE4FD3" w:rsidRPr="005B6744">
        <w:rPr>
          <w:rFonts w:ascii="Calibri" w:hAnsi="Calibri"/>
          <w:i/>
          <w:color w:val="1F497D"/>
          <w:sz w:val="22"/>
          <w:szCs w:val="22"/>
        </w:rPr>
        <w:t>) and share a</w:t>
      </w:r>
      <w:r w:rsidRPr="005B6744">
        <w:rPr>
          <w:rFonts w:ascii="Calibri" w:hAnsi="Calibri"/>
          <w:i/>
          <w:color w:val="1F497D"/>
          <w:sz w:val="22"/>
          <w:szCs w:val="22"/>
        </w:rPr>
        <w:t xml:space="preserve"> cost center manager</w:t>
      </w:r>
      <w:r w:rsidR="00163C7A" w:rsidRPr="005B6744">
        <w:rPr>
          <w:rFonts w:ascii="Calibri" w:hAnsi="Calibri"/>
          <w:i/>
          <w:color w:val="1F497D"/>
          <w:sz w:val="22"/>
          <w:szCs w:val="22"/>
        </w:rPr>
        <w:t>,</w:t>
      </w:r>
      <w:r w:rsidRPr="005B6744">
        <w:rPr>
          <w:rFonts w:ascii="Calibri" w:hAnsi="Calibri"/>
          <w:i/>
          <w:color w:val="1F497D"/>
          <w:sz w:val="22"/>
          <w:szCs w:val="22"/>
        </w:rPr>
        <w:t xml:space="preserve"> but </w:t>
      </w:r>
      <w:r w:rsidR="00AE4FD3" w:rsidRPr="005B6744">
        <w:rPr>
          <w:rFonts w:ascii="Calibri" w:hAnsi="Calibri"/>
          <w:i/>
          <w:color w:val="1F497D"/>
          <w:sz w:val="22"/>
          <w:szCs w:val="22"/>
        </w:rPr>
        <w:t>have</w:t>
      </w:r>
      <w:r w:rsidRPr="005B6744">
        <w:rPr>
          <w:rFonts w:ascii="Calibri" w:hAnsi="Calibri"/>
          <w:i/>
          <w:color w:val="1F497D"/>
          <w:sz w:val="22"/>
          <w:szCs w:val="22"/>
        </w:rPr>
        <w:t xml:space="preserve"> different funding sources. </w:t>
      </w:r>
      <w:r w:rsidR="005B6744" w:rsidRPr="005B6744">
        <w:rPr>
          <w:rFonts w:ascii="Calibri" w:hAnsi="Calibri"/>
          <w:i/>
          <w:color w:val="1F497D"/>
          <w:sz w:val="22"/>
          <w:szCs w:val="22"/>
        </w:rPr>
        <w:t>Also because organizationally it makes sense t</w:t>
      </w:r>
      <w:r w:rsidR="00BD1ED2">
        <w:rPr>
          <w:rFonts w:ascii="Calibri" w:hAnsi="Calibri"/>
          <w:i/>
          <w:color w:val="1F497D"/>
          <w:sz w:val="22"/>
          <w:szCs w:val="22"/>
        </w:rPr>
        <w:t>hat the business purpose of all</w:t>
      </w:r>
      <w:r w:rsidR="005B6744" w:rsidRPr="005B6744">
        <w:rPr>
          <w:rFonts w:ascii="Calibri" w:hAnsi="Calibri"/>
          <w:i/>
          <w:color w:val="1F497D"/>
          <w:sz w:val="22"/>
          <w:szCs w:val="22"/>
        </w:rPr>
        <w:t xml:space="preserve"> TAG</w:t>
      </w:r>
      <w:r w:rsidR="004326FD">
        <w:rPr>
          <w:rFonts w:ascii="Calibri" w:hAnsi="Calibri"/>
          <w:i/>
          <w:color w:val="1F497D"/>
          <w:sz w:val="22"/>
          <w:szCs w:val="22"/>
        </w:rPr>
        <w:t>s</w:t>
      </w:r>
      <w:r w:rsidR="005B6744" w:rsidRPr="005B6744">
        <w:rPr>
          <w:rFonts w:ascii="Calibri" w:hAnsi="Calibri"/>
          <w:i/>
          <w:color w:val="1F497D"/>
          <w:sz w:val="22"/>
          <w:szCs w:val="22"/>
        </w:rPr>
        <w:t xml:space="preserve"> </w:t>
      </w:r>
      <w:r w:rsidR="004326FD">
        <w:rPr>
          <w:rFonts w:ascii="Calibri" w:hAnsi="Calibri"/>
          <w:i/>
          <w:color w:val="1F497D"/>
          <w:sz w:val="22"/>
          <w:szCs w:val="22"/>
        </w:rPr>
        <w:t>are</w:t>
      </w:r>
      <w:r w:rsidR="005B6744" w:rsidRPr="005B6744">
        <w:rPr>
          <w:rFonts w:ascii="Calibri" w:hAnsi="Calibri"/>
          <w:i/>
          <w:color w:val="1F497D"/>
          <w:sz w:val="22"/>
          <w:szCs w:val="22"/>
        </w:rPr>
        <w:t xml:space="preserve"> similar to </w:t>
      </w:r>
      <w:r w:rsidR="004326FD">
        <w:rPr>
          <w:rFonts w:ascii="Calibri" w:hAnsi="Calibri"/>
          <w:i/>
          <w:color w:val="1F497D"/>
          <w:sz w:val="22"/>
          <w:szCs w:val="22"/>
        </w:rPr>
        <w:t>are</w:t>
      </w:r>
      <w:r w:rsidR="005B6744" w:rsidRPr="005B6744">
        <w:rPr>
          <w:rFonts w:ascii="Calibri" w:hAnsi="Calibri"/>
          <w:i/>
          <w:color w:val="1F497D"/>
          <w:sz w:val="22"/>
          <w:szCs w:val="22"/>
        </w:rPr>
        <w:t xml:space="preserve"> related to that cost center</w:t>
      </w:r>
    </w:p>
    <w:p w:rsidR="00AE4FD3" w:rsidRDefault="00AE4FD3" w:rsidP="009575F1">
      <w:pPr>
        <w:rPr>
          <w:rFonts w:ascii="Calibri" w:hAnsi="Calibri"/>
          <w:color w:val="1F497D"/>
          <w:sz w:val="22"/>
          <w:szCs w:val="22"/>
        </w:rPr>
      </w:pPr>
    </w:p>
    <w:p w:rsidR="009575F1" w:rsidRDefault="00AE4FD3" w:rsidP="009575F1">
      <w:pPr>
        <w:rPr>
          <w:rFonts w:ascii="Calibri" w:hAnsi="Calibri"/>
          <w:color w:val="1F497D"/>
          <w:sz w:val="22"/>
          <w:szCs w:val="22"/>
        </w:rPr>
      </w:pPr>
      <w:r>
        <w:rPr>
          <w:rFonts w:ascii="Calibri" w:hAnsi="Calibri"/>
          <w:color w:val="1F497D"/>
          <w:sz w:val="22"/>
          <w:szCs w:val="22"/>
        </w:rPr>
        <w:t xml:space="preserve">As another example, the Department of Educational Leadership cost center </w:t>
      </w:r>
      <w:r w:rsidR="002B6793">
        <w:rPr>
          <w:rFonts w:ascii="Calibri" w:hAnsi="Calibri"/>
          <w:color w:val="1F497D"/>
          <w:sz w:val="22"/>
          <w:szCs w:val="22"/>
        </w:rPr>
        <w:t>could have two E&amp;G-funded SmartTags</w:t>
      </w:r>
      <w:r>
        <w:rPr>
          <w:rFonts w:ascii="Calibri" w:hAnsi="Calibri"/>
          <w:color w:val="1F497D"/>
          <w:sz w:val="22"/>
          <w:szCs w:val="22"/>
        </w:rPr>
        <w:t>, one for Boca and one for Jupiter</w:t>
      </w:r>
      <w:r w:rsidR="002B6793">
        <w:rPr>
          <w:rFonts w:ascii="Calibri" w:hAnsi="Calibri"/>
          <w:color w:val="1F497D"/>
          <w:sz w:val="22"/>
          <w:szCs w:val="22"/>
        </w:rPr>
        <w:t>, or both SmartTags can be under the same campus and same program code</w:t>
      </w:r>
      <w:r>
        <w:rPr>
          <w:rFonts w:ascii="Calibri" w:hAnsi="Calibri"/>
          <w:color w:val="1F497D"/>
          <w:sz w:val="22"/>
          <w:szCs w:val="22"/>
        </w:rPr>
        <w:t xml:space="preserve">.  </w:t>
      </w:r>
    </w:p>
    <w:p w:rsidR="00571D83" w:rsidRDefault="00571D83" w:rsidP="009575F1">
      <w:pPr>
        <w:rPr>
          <w:rFonts w:ascii="Calibri" w:hAnsi="Calibri"/>
          <w:b/>
          <w:i/>
          <w:color w:val="1F497D"/>
          <w:sz w:val="22"/>
          <w:szCs w:val="22"/>
          <w:u w:val="single"/>
        </w:rPr>
      </w:pPr>
    </w:p>
    <w:p w:rsidR="00571D83" w:rsidRDefault="00571D83" w:rsidP="009575F1">
      <w:pPr>
        <w:rPr>
          <w:rFonts w:ascii="Calibri" w:hAnsi="Calibri"/>
          <w:b/>
          <w:color w:val="1F497D"/>
          <w:sz w:val="22"/>
          <w:szCs w:val="22"/>
          <w:u w:val="single"/>
        </w:rPr>
      </w:pPr>
      <w:r>
        <w:rPr>
          <w:rFonts w:ascii="Calibri" w:hAnsi="Calibri"/>
          <w:b/>
          <w:color w:val="1F497D"/>
          <w:sz w:val="22"/>
          <w:szCs w:val="22"/>
          <w:u w:val="single"/>
        </w:rPr>
        <w:t xml:space="preserve">Do I need a </w:t>
      </w:r>
      <w:r w:rsidRPr="004951C6">
        <w:rPr>
          <w:rFonts w:ascii="Calibri" w:hAnsi="Calibri"/>
          <w:b/>
          <w:color w:val="1F497D"/>
          <w:sz w:val="22"/>
          <w:szCs w:val="22"/>
          <w:u w:val="single"/>
        </w:rPr>
        <w:t>New Cost Center?</w:t>
      </w:r>
    </w:p>
    <w:p w:rsidR="006369AE" w:rsidRDefault="006369AE" w:rsidP="009575F1">
      <w:pPr>
        <w:rPr>
          <w:rFonts w:ascii="Calibri" w:hAnsi="Calibri"/>
          <w:b/>
          <w:color w:val="1F497D"/>
          <w:sz w:val="22"/>
          <w:szCs w:val="22"/>
          <w:u w:val="single"/>
        </w:rPr>
      </w:pPr>
    </w:p>
    <w:p w:rsidR="00AD13C0" w:rsidRDefault="006369AE" w:rsidP="005B6744">
      <w:pPr>
        <w:pStyle w:val="ListParagraph"/>
        <w:ind w:right="1080"/>
        <w:rPr>
          <w:rFonts w:ascii="Calibri" w:hAnsi="Calibri"/>
          <w:color w:val="1F497D"/>
          <w:sz w:val="22"/>
          <w:szCs w:val="22"/>
        </w:rPr>
      </w:pPr>
      <w:r w:rsidRPr="00AD13C0">
        <w:rPr>
          <w:rFonts w:ascii="Calibri" w:hAnsi="Calibri"/>
          <w:color w:val="1F497D"/>
          <w:sz w:val="22"/>
          <w:szCs w:val="22"/>
        </w:rPr>
        <w:t>If you can’t track the activity for the new SmartTag under an existing cost center,</w:t>
      </w:r>
      <w:r w:rsidR="00AD13C0" w:rsidRPr="00AD13C0">
        <w:rPr>
          <w:rFonts w:ascii="Calibri" w:hAnsi="Calibri"/>
          <w:color w:val="1F497D"/>
          <w:sz w:val="22"/>
          <w:szCs w:val="22"/>
        </w:rPr>
        <w:t xml:space="preserve"> </w:t>
      </w:r>
      <w:r w:rsidR="005B6744">
        <w:rPr>
          <w:rFonts w:ascii="Calibri" w:hAnsi="Calibri"/>
          <w:color w:val="1F497D"/>
          <w:sz w:val="22"/>
          <w:szCs w:val="22"/>
        </w:rPr>
        <w:t>or if</w:t>
      </w:r>
      <w:r w:rsidR="005B6744" w:rsidRPr="005B6744">
        <w:rPr>
          <w:rFonts w:ascii="Calibri" w:hAnsi="Calibri"/>
          <w:color w:val="1F497D"/>
          <w:sz w:val="22"/>
          <w:szCs w:val="22"/>
        </w:rPr>
        <w:t xml:space="preserve"> it makes no sense that the business purpose of this new TAG will be similar to or is related to that cost center;</w:t>
      </w:r>
      <w:r w:rsidR="005B6744" w:rsidRPr="00AD13C0">
        <w:rPr>
          <w:rFonts w:ascii="Calibri" w:hAnsi="Calibri"/>
          <w:color w:val="1F497D"/>
          <w:sz w:val="22"/>
          <w:szCs w:val="22"/>
        </w:rPr>
        <w:t xml:space="preserve"> </w:t>
      </w:r>
      <w:r w:rsidR="00AD13C0" w:rsidRPr="00AD13C0">
        <w:rPr>
          <w:rFonts w:ascii="Calibri" w:hAnsi="Calibri"/>
          <w:color w:val="1F497D"/>
          <w:sz w:val="22"/>
          <w:szCs w:val="22"/>
        </w:rPr>
        <w:t>then a new cost center will be needed.</w:t>
      </w:r>
    </w:p>
    <w:p w:rsidR="005B6744" w:rsidRPr="005B6744" w:rsidRDefault="005B6744" w:rsidP="005B6744">
      <w:pPr>
        <w:ind w:right="1080"/>
        <w:rPr>
          <w:rFonts w:ascii="Calibri" w:hAnsi="Calibri"/>
          <w:color w:val="1F497D"/>
          <w:sz w:val="22"/>
          <w:szCs w:val="22"/>
        </w:rPr>
      </w:pPr>
    </w:p>
    <w:p w:rsidR="00BC593F" w:rsidRDefault="005B6744" w:rsidP="00BC593F">
      <w:pPr>
        <w:spacing w:after="200" w:line="276" w:lineRule="auto"/>
        <w:rPr>
          <w:rFonts w:ascii="Calibri" w:hAnsi="Calibri"/>
          <w:b/>
          <w:color w:val="1F497D"/>
          <w:sz w:val="22"/>
          <w:szCs w:val="22"/>
          <w:u w:val="single"/>
        </w:rPr>
      </w:pPr>
      <w:r>
        <w:rPr>
          <w:rFonts w:ascii="Calibri" w:hAnsi="Calibri"/>
          <w:b/>
          <w:color w:val="1F497D"/>
          <w:sz w:val="22"/>
          <w:szCs w:val="22"/>
          <w:u w:val="single"/>
        </w:rPr>
        <w:t>If you need a new Cost Center, please follow the instruction</w:t>
      </w:r>
      <w:r w:rsidR="00276A41">
        <w:rPr>
          <w:rFonts w:ascii="Calibri" w:hAnsi="Calibri"/>
          <w:b/>
          <w:color w:val="1F497D"/>
          <w:sz w:val="22"/>
          <w:szCs w:val="22"/>
          <w:u w:val="single"/>
        </w:rPr>
        <w:t>s</w:t>
      </w:r>
      <w:r>
        <w:rPr>
          <w:rFonts w:ascii="Calibri" w:hAnsi="Calibri"/>
          <w:b/>
          <w:color w:val="1F497D"/>
          <w:sz w:val="22"/>
          <w:szCs w:val="22"/>
          <w:u w:val="single"/>
        </w:rPr>
        <w:t xml:space="preserve"> below to find Level*5 location</w:t>
      </w:r>
      <w:r w:rsidR="009A0566">
        <w:rPr>
          <w:rFonts w:ascii="Calibri" w:hAnsi="Calibri"/>
          <w:b/>
          <w:color w:val="1F497D"/>
          <w:sz w:val="22"/>
          <w:szCs w:val="22"/>
          <w:u w:val="single"/>
        </w:rPr>
        <w:t xml:space="preserve"> that is requested on the ticket.</w:t>
      </w:r>
    </w:p>
    <w:p w:rsidR="004951C6" w:rsidRPr="00771331" w:rsidRDefault="004951C6" w:rsidP="00BC593F">
      <w:pPr>
        <w:spacing w:after="200" w:line="276" w:lineRule="auto"/>
        <w:rPr>
          <w:rFonts w:ascii="Calibri" w:hAnsi="Calibri"/>
          <w:b/>
          <w:color w:val="1F497D"/>
          <w:sz w:val="22"/>
          <w:szCs w:val="22"/>
          <w:u w:val="single"/>
        </w:rPr>
      </w:pPr>
      <w:r w:rsidRPr="00771331">
        <w:rPr>
          <w:rFonts w:ascii="Calibri" w:hAnsi="Calibri"/>
          <w:b/>
          <w:color w:val="1F497D"/>
          <w:sz w:val="22"/>
          <w:szCs w:val="22"/>
          <w:u w:val="single"/>
        </w:rPr>
        <w:t xml:space="preserve">How to find the location for the New Cost </w:t>
      </w:r>
      <w:r w:rsidR="00771331" w:rsidRPr="00771331">
        <w:rPr>
          <w:rFonts w:ascii="Calibri" w:hAnsi="Calibri"/>
          <w:b/>
          <w:color w:val="1F497D"/>
          <w:sz w:val="22"/>
          <w:szCs w:val="22"/>
          <w:u w:val="single"/>
        </w:rPr>
        <w:t>Center?</w:t>
      </w:r>
    </w:p>
    <w:p w:rsidR="00261CD5" w:rsidRDefault="00261CD5" w:rsidP="004951C6">
      <w:pPr>
        <w:rPr>
          <w:rFonts w:ascii="Calibri" w:hAnsi="Calibri"/>
          <w:color w:val="1F497D"/>
          <w:sz w:val="22"/>
          <w:szCs w:val="22"/>
        </w:rPr>
      </w:pPr>
      <w:r>
        <w:rPr>
          <w:rFonts w:ascii="Calibri" w:hAnsi="Calibri"/>
          <w:color w:val="1F497D"/>
          <w:sz w:val="22"/>
          <w:szCs w:val="22"/>
        </w:rPr>
        <w:t>Cost Centers are set up under the lowest hierarchy, which is level 5.  You will need to examine related cost centers to determine the appropriate location for your new Cost Center (and the SmartTag that will be tied to it).</w:t>
      </w:r>
    </w:p>
    <w:p w:rsidR="00276A41" w:rsidRDefault="00276A41" w:rsidP="004951C6">
      <w:pPr>
        <w:rPr>
          <w:rFonts w:ascii="Calibri" w:hAnsi="Calibri"/>
          <w:color w:val="1F497D"/>
          <w:sz w:val="22"/>
          <w:szCs w:val="22"/>
        </w:rPr>
      </w:pPr>
    </w:p>
    <w:p w:rsidR="00556FAD" w:rsidRDefault="00276A41" w:rsidP="00556FAD">
      <w:pPr>
        <w:rPr>
          <w:rFonts w:ascii="Calibri" w:hAnsi="Calibri"/>
          <w:color w:val="1F497D"/>
          <w:sz w:val="22"/>
          <w:szCs w:val="22"/>
        </w:rPr>
      </w:pPr>
      <w:r>
        <w:rPr>
          <w:rFonts w:ascii="Calibri" w:hAnsi="Calibri"/>
          <w:color w:val="1F497D"/>
          <w:sz w:val="22"/>
          <w:szCs w:val="22"/>
        </w:rPr>
        <w:t xml:space="preserve">Run </w:t>
      </w:r>
      <w:r w:rsidRPr="00556FAD">
        <w:rPr>
          <w:rFonts w:ascii="Calibri" w:hAnsi="Calibri"/>
          <w:b/>
          <w:bCs/>
          <w:color w:val="1F497D"/>
          <w:sz w:val="22"/>
          <w:szCs w:val="22"/>
          <w:highlight w:val="green"/>
          <w:u w:val="single"/>
        </w:rPr>
        <w:t>FAU SmartTag Finder Report</w:t>
      </w:r>
      <w:r w:rsidR="00556FAD">
        <w:rPr>
          <w:rFonts w:ascii="Calibri" w:hAnsi="Calibri"/>
          <w:color w:val="1F497D"/>
          <w:sz w:val="22"/>
          <w:szCs w:val="22"/>
        </w:rPr>
        <w:t>, enter your appropriate hierarchy level (e.g. College of Education *4) in the Cost Center Hierarchies prompt line.</w:t>
      </w:r>
    </w:p>
    <w:p w:rsidR="00556FAD" w:rsidRDefault="00556FAD" w:rsidP="004951C6">
      <w:pPr>
        <w:rPr>
          <w:rFonts w:ascii="Calibri" w:hAnsi="Calibri"/>
          <w:color w:val="1F497D"/>
          <w:sz w:val="22"/>
          <w:szCs w:val="22"/>
        </w:rPr>
      </w:pPr>
    </w:p>
    <w:p w:rsidR="00556FAD" w:rsidRDefault="00556FAD" w:rsidP="004951C6">
      <w:pPr>
        <w:rPr>
          <w:rFonts w:ascii="Calibri" w:hAnsi="Calibri"/>
          <w:color w:val="1F497D"/>
          <w:sz w:val="22"/>
          <w:szCs w:val="22"/>
        </w:rPr>
      </w:pPr>
      <w:r>
        <w:rPr>
          <w:noProof/>
        </w:rPr>
        <w:drawing>
          <wp:inline distT="0" distB="0" distL="0" distR="0" wp14:anchorId="2CD499D8" wp14:editId="7C1F4AC1">
            <wp:extent cx="3459480" cy="261798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72471" cy="2627816"/>
                    </a:xfrm>
                    <a:prstGeom prst="rect">
                      <a:avLst/>
                    </a:prstGeom>
                  </pic:spPr>
                </pic:pic>
              </a:graphicData>
            </a:graphic>
          </wp:inline>
        </w:drawing>
      </w:r>
    </w:p>
    <w:p w:rsidR="00556FAD" w:rsidRDefault="00556FAD" w:rsidP="004951C6">
      <w:pPr>
        <w:rPr>
          <w:rFonts w:ascii="Calibri" w:hAnsi="Calibri"/>
          <w:color w:val="1F497D"/>
          <w:sz w:val="22"/>
          <w:szCs w:val="22"/>
        </w:rPr>
      </w:pPr>
    </w:p>
    <w:p w:rsidR="00556FAD" w:rsidRDefault="00556FAD" w:rsidP="00556FAD">
      <w:pPr>
        <w:rPr>
          <w:rFonts w:ascii="Calibri" w:hAnsi="Calibri"/>
          <w:color w:val="1F497D"/>
          <w:sz w:val="22"/>
          <w:szCs w:val="22"/>
        </w:rPr>
      </w:pPr>
      <w:r w:rsidRPr="005C4CEF">
        <w:rPr>
          <w:rFonts w:ascii="Calibri" w:hAnsi="Calibri"/>
          <w:color w:val="1F497D"/>
          <w:sz w:val="22"/>
          <w:szCs w:val="22"/>
        </w:rPr>
        <w:t>Level *5 is the level that is needed in order to setup the new Cost Center</w:t>
      </w:r>
      <w:r>
        <w:rPr>
          <w:rFonts w:ascii="Calibri" w:hAnsi="Calibri"/>
          <w:color w:val="1F497D"/>
          <w:sz w:val="22"/>
          <w:szCs w:val="22"/>
        </w:rPr>
        <w:t>.</w:t>
      </w:r>
    </w:p>
    <w:p w:rsidR="00556FAD" w:rsidRDefault="00556FAD" w:rsidP="00556FAD">
      <w:pPr>
        <w:rPr>
          <w:rFonts w:ascii="Calibri" w:hAnsi="Calibri"/>
          <w:color w:val="1F497D"/>
          <w:sz w:val="22"/>
          <w:szCs w:val="22"/>
        </w:rPr>
      </w:pPr>
    </w:p>
    <w:p w:rsidR="00556FAD" w:rsidRDefault="00556FAD" w:rsidP="00556FAD">
      <w:pPr>
        <w:rPr>
          <w:rFonts w:ascii="Calibri" w:hAnsi="Calibri"/>
          <w:color w:val="1F497D"/>
          <w:sz w:val="22"/>
          <w:szCs w:val="22"/>
        </w:rPr>
      </w:pPr>
      <w:r w:rsidRPr="005C4CEF">
        <w:rPr>
          <w:rFonts w:ascii="Calibri" w:hAnsi="Calibri"/>
          <w:color w:val="1F497D"/>
          <w:sz w:val="22"/>
          <w:szCs w:val="22"/>
        </w:rPr>
        <w:t>The CC Level *5 is essential information for your new SmartTag request in the OIT ticket system.  Following the above steps will help you determine the best structure and hierarchy for your new SmartTag.  Remember, access, approvals, and reporting depend on you providing the appropriate *5 hierarchy for the cost center.</w:t>
      </w:r>
      <w:r>
        <w:rPr>
          <w:rFonts w:ascii="Calibri" w:hAnsi="Calibri"/>
          <w:color w:val="1F497D"/>
          <w:sz w:val="22"/>
          <w:szCs w:val="22"/>
        </w:rPr>
        <w:t xml:space="preserve">  Reclassifying and moving actual activity after-the-fact is time consuming and tedious, we encourage you to exercise due care in the set-up steps.</w:t>
      </w:r>
    </w:p>
    <w:p w:rsidR="00556FAD" w:rsidRDefault="00556FAD" w:rsidP="00556FAD">
      <w:pPr>
        <w:rPr>
          <w:rFonts w:ascii="Calibri" w:hAnsi="Calibri"/>
          <w:color w:val="1F497D"/>
          <w:sz w:val="22"/>
          <w:szCs w:val="22"/>
        </w:rPr>
      </w:pPr>
    </w:p>
    <w:p w:rsidR="00556FAD" w:rsidRDefault="00556FAD" w:rsidP="00556FAD">
      <w:pPr>
        <w:rPr>
          <w:rFonts w:ascii="Calibri" w:hAnsi="Calibri"/>
          <w:color w:val="1F497D"/>
          <w:sz w:val="22"/>
          <w:szCs w:val="22"/>
        </w:rPr>
      </w:pPr>
      <w:r>
        <w:rPr>
          <w:noProof/>
        </w:rPr>
        <w:lastRenderedPageBreak/>
        <w:drawing>
          <wp:inline distT="0" distB="0" distL="0" distR="0" wp14:anchorId="7B8CC64C" wp14:editId="5210F1A3">
            <wp:extent cx="6858000" cy="267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2673350"/>
                    </a:xfrm>
                    <a:prstGeom prst="rect">
                      <a:avLst/>
                    </a:prstGeom>
                  </pic:spPr>
                </pic:pic>
              </a:graphicData>
            </a:graphic>
          </wp:inline>
        </w:drawing>
      </w:r>
    </w:p>
    <w:p w:rsidR="00556FAD" w:rsidRDefault="00556FAD" w:rsidP="004951C6">
      <w:pPr>
        <w:rPr>
          <w:rFonts w:ascii="Calibri" w:hAnsi="Calibri"/>
          <w:color w:val="1F497D"/>
          <w:sz w:val="22"/>
          <w:szCs w:val="22"/>
        </w:rPr>
      </w:pPr>
    </w:p>
    <w:p w:rsidR="00261CD5" w:rsidRDefault="00261CD5" w:rsidP="004951C6">
      <w:pPr>
        <w:rPr>
          <w:rFonts w:ascii="Calibri" w:hAnsi="Calibri"/>
          <w:color w:val="1F497D"/>
          <w:sz w:val="22"/>
          <w:szCs w:val="22"/>
        </w:rPr>
      </w:pPr>
    </w:p>
    <w:p w:rsidR="005C4CEF" w:rsidRDefault="005C4CEF" w:rsidP="00F86969">
      <w:pPr>
        <w:rPr>
          <w:rFonts w:ascii="Calibri" w:hAnsi="Calibri"/>
          <w:b/>
          <w:color w:val="1F497D"/>
          <w:sz w:val="22"/>
          <w:szCs w:val="22"/>
          <w:u w:val="single"/>
        </w:rPr>
      </w:pPr>
    </w:p>
    <w:p w:rsidR="004951C6" w:rsidRPr="004951C6" w:rsidRDefault="004951C6" w:rsidP="00F86969">
      <w:pPr>
        <w:rPr>
          <w:rFonts w:ascii="Calibri" w:hAnsi="Calibri"/>
          <w:b/>
          <w:color w:val="1F497D"/>
          <w:sz w:val="22"/>
          <w:szCs w:val="22"/>
          <w:u w:val="single"/>
        </w:rPr>
      </w:pPr>
      <w:r>
        <w:rPr>
          <w:rFonts w:ascii="Calibri" w:hAnsi="Calibri"/>
          <w:b/>
          <w:color w:val="1F497D"/>
          <w:sz w:val="22"/>
          <w:szCs w:val="22"/>
          <w:u w:val="single"/>
        </w:rPr>
        <w:t>How to f</w:t>
      </w:r>
      <w:r w:rsidRPr="004951C6">
        <w:rPr>
          <w:rFonts w:ascii="Calibri" w:hAnsi="Calibri"/>
          <w:b/>
          <w:color w:val="1F497D"/>
          <w:sz w:val="22"/>
          <w:szCs w:val="22"/>
          <w:u w:val="single"/>
        </w:rPr>
        <w:t xml:space="preserve">ind the location for </w:t>
      </w:r>
      <w:r w:rsidR="00097989">
        <w:rPr>
          <w:rFonts w:ascii="Calibri" w:hAnsi="Calibri"/>
          <w:b/>
          <w:color w:val="1F497D"/>
          <w:sz w:val="22"/>
          <w:szCs w:val="22"/>
          <w:u w:val="single"/>
        </w:rPr>
        <w:t>your SmartTag’s</w:t>
      </w:r>
      <w:r w:rsidRPr="004951C6">
        <w:rPr>
          <w:rFonts w:ascii="Calibri" w:hAnsi="Calibri"/>
          <w:b/>
          <w:color w:val="1F497D"/>
          <w:sz w:val="22"/>
          <w:szCs w:val="22"/>
          <w:u w:val="single"/>
        </w:rPr>
        <w:t xml:space="preserve"> Fund:</w:t>
      </w:r>
    </w:p>
    <w:p w:rsidR="004951C6" w:rsidRPr="004951C6" w:rsidRDefault="004951C6" w:rsidP="004951C6">
      <w:pPr>
        <w:rPr>
          <w:rFonts w:ascii="Calibri" w:hAnsi="Calibri"/>
          <w:b/>
          <w:color w:val="1F497D"/>
          <w:sz w:val="22"/>
          <w:szCs w:val="22"/>
          <w:u w:val="single"/>
        </w:rPr>
      </w:pPr>
    </w:p>
    <w:p w:rsidR="005C4CEF" w:rsidRDefault="005C4CEF" w:rsidP="004951C6">
      <w:pPr>
        <w:rPr>
          <w:rFonts w:ascii="Calibri" w:hAnsi="Calibri"/>
          <w:color w:val="1F497D"/>
          <w:sz w:val="22"/>
          <w:szCs w:val="22"/>
        </w:rPr>
      </w:pPr>
      <w:r>
        <w:rPr>
          <w:rFonts w:ascii="Calibri" w:hAnsi="Calibri"/>
          <w:color w:val="1F497D"/>
          <w:sz w:val="22"/>
          <w:szCs w:val="22"/>
        </w:rPr>
        <w:t>In addition to the appropriate Cost Center for your new SmartTag, you will need to select the appropriate fund.  This is simple for funds such as GTAIDS (FAU_F0000) and Carryforward</w:t>
      </w:r>
      <w:r w:rsidR="00097989">
        <w:rPr>
          <w:rFonts w:ascii="Calibri" w:hAnsi="Calibri"/>
          <w:color w:val="1F497D"/>
          <w:sz w:val="22"/>
          <w:szCs w:val="22"/>
        </w:rPr>
        <w:t xml:space="preserve"> (FAU_F0019).  However, this has been a little more challenging for some of the other fund types, especially Auxiliaries.  </w:t>
      </w:r>
    </w:p>
    <w:p w:rsidR="005C4CEF" w:rsidRDefault="005C4CEF" w:rsidP="004951C6">
      <w:pPr>
        <w:rPr>
          <w:rFonts w:ascii="Calibri" w:hAnsi="Calibri"/>
          <w:color w:val="1F497D"/>
          <w:sz w:val="22"/>
          <w:szCs w:val="22"/>
        </w:rPr>
      </w:pPr>
    </w:p>
    <w:p w:rsidR="004951C6" w:rsidRDefault="00097989" w:rsidP="004951C6">
      <w:pPr>
        <w:rPr>
          <w:rFonts w:ascii="Calibri" w:hAnsi="Calibri"/>
          <w:color w:val="1F497D"/>
          <w:sz w:val="22"/>
          <w:szCs w:val="22"/>
        </w:rPr>
      </w:pPr>
      <w:r>
        <w:rPr>
          <w:rFonts w:ascii="Calibri" w:hAnsi="Calibri"/>
          <w:color w:val="1F497D"/>
          <w:sz w:val="22"/>
          <w:szCs w:val="22"/>
        </w:rPr>
        <w:t xml:space="preserve">If you know you have existing smarttags that are set up within the same fund that you want to use for your new smarttag, you might find the simplest approach to be looking at your existing smarttags.  </w:t>
      </w:r>
      <w:r w:rsidR="004951C6">
        <w:rPr>
          <w:rFonts w:ascii="Calibri" w:hAnsi="Calibri"/>
          <w:color w:val="1F497D"/>
          <w:sz w:val="22"/>
          <w:szCs w:val="22"/>
        </w:rPr>
        <w:t xml:space="preserve">Run the </w:t>
      </w:r>
      <w:r w:rsidR="004951C6">
        <w:rPr>
          <w:rFonts w:ascii="Calibri" w:hAnsi="Calibri"/>
          <w:b/>
          <w:bCs/>
          <w:color w:val="1F497D"/>
          <w:sz w:val="22"/>
          <w:szCs w:val="22"/>
          <w:highlight w:val="green"/>
          <w:u w:val="single"/>
        </w:rPr>
        <w:t>FAU SmartTag Finder report</w:t>
      </w:r>
      <w:r>
        <w:rPr>
          <w:rFonts w:ascii="Calibri" w:hAnsi="Calibri"/>
          <w:color w:val="1F497D"/>
          <w:sz w:val="22"/>
          <w:szCs w:val="22"/>
        </w:rPr>
        <w:t>.  E</w:t>
      </w:r>
      <w:r w:rsidR="00900D4D">
        <w:rPr>
          <w:rFonts w:ascii="Calibri" w:hAnsi="Calibri"/>
          <w:color w:val="1F497D"/>
          <w:sz w:val="22"/>
          <w:szCs w:val="22"/>
        </w:rPr>
        <w:t>nter your</w:t>
      </w:r>
      <w:r w:rsidR="004951C6">
        <w:rPr>
          <w:rFonts w:ascii="Calibri" w:hAnsi="Calibri"/>
          <w:color w:val="1F497D"/>
          <w:sz w:val="22"/>
          <w:szCs w:val="22"/>
        </w:rPr>
        <w:t xml:space="preserve"> College (College of Education *4)</w:t>
      </w:r>
      <w:r>
        <w:rPr>
          <w:rFonts w:ascii="Calibri" w:hAnsi="Calibri"/>
          <w:color w:val="1F497D"/>
          <w:sz w:val="22"/>
          <w:szCs w:val="22"/>
        </w:rPr>
        <w:t xml:space="preserve"> or your department (Honors-Social Sciences *5)</w:t>
      </w:r>
      <w:r w:rsidR="004951C6">
        <w:rPr>
          <w:rFonts w:ascii="Calibri" w:hAnsi="Calibri"/>
          <w:color w:val="1F497D"/>
          <w:sz w:val="22"/>
          <w:szCs w:val="22"/>
        </w:rPr>
        <w:t xml:space="preserve"> in the Cost Center Hierarchies prompt line</w:t>
      </w:r>
      <w:r>
        <w:rPr>
          <w:rFonts w:ascii="Calibri" w:hAnsi="Calibri"/>
          <w:color w:val="1F497D"/>
          <w:sz w:val="22"/>
          <w:szCs w:val="22"/>
        </w:rPr>
        <w:t xml:space="preserve"> as appropriate</w:t>
      </w:r>
      <w:r w:rsidR="004951C6">
        <w:rPr>
          <w:rFonts w:ascii="Calibri" w:hAnsi="Calibri"/>
          <w:color w:val="1F497D"/>
          <w:sz w:val="22"/>
          <w:szCs w:val="22"/>
        </w:rPr>
        <w:t>.</w:t>
      </w:r>
      <w:r>
        <w:rPr>
          <w:rFonts w:ascii="Calibri" w:hAnsi="Calibri"/>
          <w:color w:val="1F497D"/>
          <w:sz w:val="22"/>
          <w:szCs w:val="22"/>
        </w:rPr>
        <w:t xml:space="preserve">  </w:t>
      </w:r>
      <w:r w:rsidR="004951C6">
        <w:rPr>
          <w:rFonts w:ascii="Calibri" w:hAnsi="Calibri"/>
          <w:color w:val="1F497D"/>
          <w:sz w:val="22"/>
          <w:szCs w:val="22"/>
        </w:rPr>
        <w:t>This will show you ALL of the SmartTags</w:t>
      </w:r>
      <w:r>
        <w:rPr>
          <w:rFonts w:ascii="Calibri" w:hAnsi="Calibri"/>
          <w:color w:val="1F497D"/>
          <w:sz w:val="22"/>
          <w:szCs w:val="22"/>
        </w:rPr>
        <w:t xml:space="preserve"> under all Cost Centers under that hierarchy level.  You can then scan</w:t>
      </w:r>
      <w:r w:rsidR="004951C6">
        <w:rPr>
          <w:rFonts w:ascii="Calibri" w:hAnsi="Calibri"/>
          <w:color w:val="1F497D"/>
          <w:sz w:val="22"/>
          <w:szCs w:val="22"/>
        </w:rPr>
        <w:t>,</w:t>
      </w:r>
      <w:r>
        <w:rPr>
          <w:rFonts w:ascii="Calibri" w:hAnsi="Calibri"/>
          <w:color w:val="1F497D"/>
          <w:sz w:val="22"/>
          <w:szCs w:val="22"/>
        </w:rPr>
        <w:t xml:space="preserve"> or filter,</w:t>
      </w:r>
      <w:r w:rsidR="004951C6">
        <w:rPr>
          <w:rFonts w:ascii="Calibri" w:hAnsi="Calibri"/>
          <w:color w:val="1F497D"/>
          <w:sz w:val="22"/>
          <w:szCs w:val="22"/>
        </w:rPr>
        <w:t xml:space="preserve"> by fund or by cost </w:t>
      </w:r>
      <w:r w:rsidR="00900D4D">
        <w:rPr>
          <w:rFonts w:ascii="Calibri" w:hAnsi="Calibri"/>
          <w:color w:val="1F497D"/>
          <w:sz w:val="22"/>
          <w:szCs w:val="22"/>
        </w:rPr>
        <w:t>center</w:t>
      </w:r>
      <w:r>
        <w:rPr>
          <w:rFonts w:ascii="Calibri" w:hAnsi="Calibri"/>
          <w:color w:val="1F497D"/>
          <w:sz w:val="22"/>
          <w:szCs w:val="22"/>
        </w:rPr>
        <w:t>, to review your current smarttags and choose one to copy that should use the same fund as your new smarttag</w:t>
      </w:r>
      <w:r w:rsidR="00900D4D">
        <w:rPr>
          <w:rFonts w:ascii="Calibri" w:hAnsi="Calibri"/>
          <w:color w:val="1F497D"/>
          <w:sz w:val="22"/>
          <w:szCs w:val="22"/>
        </w:rPr>
        <w:t>.</w:t>
      </w:r>
    </w:p>
    <w:p w:rsidR="004951C6" w:rsidRDefault="004951C6" w:rsidP="001C7A09">
      <w:pPr>
        <w:ind w:left="720"/>
      </w:pPr>
      <w:r>
        <w:rPr>
          <w:noProof/>
        </w:rPr>
        <w:lastRenderedPageBreak/>
        <w:drawing>
          <wp:inline distT="0" distB="0" distL="0" distR="0" wp14:anchorId="38737BC4" wp14:editId="415FDEE7">
            <wp:extent cx="3123211" cy="1824588"/>
            <wp:effectExtent l="190500" t="190500" r="191770" b="194945"/>
            <wp:docPr id="1" name="Picture 1" descr="cid:image001.png@01D0E4AD.BD27E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E4AD.BD27ED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140394" cy="1834626"/>
                    </a:xfrm>
                    <a:prstGeom prst="rect">
                      <a:avLst/>
                    </a:prstGeom>
                    <a:ln>
                      <a:noFill/>
                    </a:ln>
                    <a:effectLst>
                      <a:outerShdw blurRad="190500" algn="tl" rotWithShape="0">
                        <a:srgbClr val="000000">
                          <a:alpha val="70000"/>
                        </a:srgbClr>
                      </a:outerShdw>
                    </a:effectLst>
                  </pic:spPr>
                </pic:pic>
              </a:graphicData>
            </a:graphic>
          </wp:inline>
        </w:drawing>
      </w:r>
    </w:p>
    <w:p w:rsidR="00900D4D" w:rsidRPr="00097989" w:rsidRDefault="007B0429" w:rsidP="004951C6">
      <w:pPr>
        <w:rPr>
          <w:rFonts w:ascii="Calibri" w:hAnsi="Calibri"/>
          <w:color w:val="1F497D"/>
          <w:sz w:val="22"/>
          <w:szCs w:val="22"/>
        </w:rPr>
      </w:pPr>
      <w:r>
        <w:rPr>
          <w:rFonts w:ascii="Calibri" w:hAnsi="Calibri"/>
          <w:color w:val="1F497D"/>
          <w:sz w:val="22"/>
          <w:szCs w:val="22"/>
        </w:rPr>
        <w:t>D</w:t>
      </w:r>
      <w:r w:rsidR="00900D4D" w:rsidRPr="00097989">
        <w:rPr>
          <w:rFonts w:ascii="Calibri" w:hAnsi="Calibri"/>
          <w:color w:val="1F497D"/>
          <w:sz w:val="22"/>
          <w:szCs w:val="22"/>
        </w:rPr>
        <w:t xml:space="preserve">etermine the </w:t>
      </w:r>
      <w:r w:rsidR="003524AC" w:rsidRPr="00097989">
        <w:rPr>
          <w:rFonts w:ascii="Calibri" w:hAnsi="Calibri"/>
          <w:color w:val="1F497D"/>
          <w:sz w:val="22"/>
          <w:szCs w:val="22"/>
        </w:rPr>
        <w:t xml:space="preserve">Fund </w:t>
      </w:r>
      <w:r>
        <w:rPr>
          <w:rFonts w:ascii="Calibri" w:hAnsi="Calibri"/>
          <w:color w:val="1F497D"/>
          <w:sz w:val="22"/>
          <w:szCs w:val="22"/>
        </w:rPr>
        <w:t>(</w:t>
      </w:r>
      <w:r w:rsidR="00741D4E">
        <w:rPr>
          <w:rFonts w:ascii="Calibri" w:hAnsi="Calibri"/>
          <w:color w:val="1F497D"/>
          <w:sz w:val="22"/>
          <w:szCs w:val="22"/>
        </w:rPr>
        <w:t xml:space="preserve">code </w:t>
      </w:r>
      <w:r>
        <w:rPr>
          <w:rFonts w:ascii="Calibri" w:hAnsi="Calibri"/>
          <w:color w:val="1F497D"/>
          <w:sz w:val="22"/>
          <w:szCs w:val="22"/>
        </w:rPr>
        <w:t xml:space="preserve">FAU_FXXXX) </w:t>
      </w:r>
      <w:r w:rsidR="00900D4D" w:rsidRPr="00097989">
        <w:rPr>
          <w:rFonts w:ascii="Calibri" w:hAnsi="Calibri"/>
          <w:color w:val="1F497D"/>
          <w:sz w:val="22"/>
          <w:szCs w:val="22"/>
        </w:rPr>
        <w:t>you want</w:t>
      </w:r>
      <w:r>
        <w:rPr>
          <w:rFonts w:ascii="Calibri" w:hAnsi="Calibri"/>
          <w:color w:val="1F497D"/>
          <w:sz w:val="22"/>
          <w:szCs w:val="22"/>
        </w:rPr>
        <w:t xml:space="preserve"> to use for your</w:t>
      </w:r>
      <w:r w:rsidR="006363AF" w:rsidRPr="00097989">
        <w:rPr>
          <w:rFonts w:ascii="Calibri" w:hAnsi="Calibri"/>
          <w:color w:val="1F497D"/>
          <w:sz w:val="22"/>
          <w:szCs w:val="22"/>
        </w:rPr>
        <w:t xml:space="preserve"> new SmartTag </w:t>
      </w:r>
      <w:r>
        <w:rPr>
          <w:rFonts w:ascii="Calibri" w:hAnsi="Calibri"/>
          <w:color w:val="1F497D"/>
          <w:sz w:val="22"/>
          <w:szCs w:val="22"/>
        </w:rPr>
        <w:t>by using</w:t>
      </w:r>
      <w:r w:rsidR="00900D4D" w:rsidRPr="00097989">
        <w:rPr>
          <w:rFonts w:ascii="Calibri" w:hAnsi="Calibri"/>
          <w:color w:val="1F497D"/>
          <w:sz w:val="22"/>
          <w:szCs w:val="22"/>
        </w:rPr>
        <w:t xml:space="preserve"> this report.</w:t>
      </w:r>
    </w:p>
    <w:p w:rsidR="006363AF" w:rsidRDefault="00900D4D" w:rsidP="0010257E">
      <w:r>
        <w:rPr>
          <w:noProof/>
        </w:rPr>
        <w:drawing>
          <wp:inline distT="0" distB="0" distL="0" distR="0" wp14:anchorId="5638335B" wp14:editId="208CEE41">
            <wp:extent cx="5943600" cy="1436370"/>
            <wp:effectExtent l="190500" t="190500" r="190500" b="1828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436370"/>
                    </a:xfrm>
                    <a:prstGeom prst="rect">
                      <a:avLst/>
                    </a:prstGeom>
                    <a:ln>
                      <a:noFill/>
                    </a:ln>
                    <a:effectLst>
                      <a:outerShdw blurRad="190500" algn="tl" rotWithShape="0">
                        <a:srgbClr val="000000">
                          <a:alpha val="70000"/>
                        </a:srgbClr>
                      </a:outerShdw>
                    </a:effectLst>
                  </pic:spPr>
                </pic:pic>
              </a:graphicData>
            </a:graphic>
          </wp:inline>
        </w:drawing>
      </w:r>
    </w:p>
    <w:p w:rsidR="00A41441" w:rsidRDefault="00A41441" w:rsidP="004951C6"/>
    <w:p w:rsidR="001C7A09" w:rsidRDefault="001C7A09" w:rsidP="001C7A09">
      <w:r>
        <w:rPr>
          <w:rFonts w:ascii="Calibri" w:hAnsi="Calibri"/>
          <w:color w:val="1F497D"/>
          <w:sz w:val="22"/>
          <w:szCs w:val="22"/>
        </w:rPr>
        <w:t>If you prefer a more visual approach to the fund hierarchy structure, try the Navigate Fund Hierarchy option</w:t>
      </w:r>
      <w:r>
        <w:t xml:space="preserve">. </w:t>
      </w:r>
    </w:p>
    <w:p w:rsidR="001C7A09" w:rsidRDefault="001C7A09" w:rsidP="001C7A09">
      <w:pPr>
        <w:ind w:left="720"/>
      </w:pPr>
      <w:r>
        <w:rPr>
          <w:noProof/>
        </w:rPr>
        <w:drawing>
          <wp:inline distT="0" distB="0" distL="0" distR="0" wp14:anchorId="5D1A505C" wp14:editId="29E5823E">
            <wp:extent cx="5254221" cy="2920959"/>
            <wp:effectExtent l="190500" t="190500" r="194310" b="1847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337" cy="2936033"/>
                    </a:xfrm>
                    <a:prstGeom prst="rect">
                      <a:avLst/>
                    </a:prstGeom>
                    <a:ln>
                      <a:noFill/>
                    </a:ln>
                    <a:effectLst>
                      <a:outerShdw blurRad="190500" algn="tl" rotWithShape="0">
                        <a:srgbClr val="000000">
                          <a:alpha val="70000"/>
                        </a:srgbClr>
                      </a:outerShdw>
                    </a:effectLst>
                  </pic:spPr>
                </pic:pic>
              </a:graphicData>
            </a:graphic>
          </wp:inline>
        </w:drawing>
      </w:r>
      <w:r>
        <w:t xml:space="preserve">  </w:t>
      </w:r>
    </w:p>
    <w:p w:rsidR="00A33651" w:rsidRDefault="00A33651" w:rsidP="001C7A09">
      <w:pPr>
        <w:spacing w:after="200" w:line="276" w:lineRule="auto"/>
        <w:rPr>
          <w:rFonts w:ascii="Calibri" w:hAnsi="Calibri"/>
          <w:b/>
          <w:color w:val="1F497D"/>
          <w:sz w:val="22"/>
          <w:szCs w:val="22"/>
          <w:u w:val="single"/>
        </w:rPr>
      </w:pPr>
    </w:p>
    <w:p w:rsidR="00A33651" w:rsidRDefault="00A33651" w:rsidP="00A33651">
      <w:pPr>
        <w:rPr>
          <w:rFonts w:ascii="Calibri" w:hAnsi="Calibri"/>
          <w:color w:val="1F497D"/>
          <w:sz w:val="22"/>
          <w:szCs w:val="22"/>
        </w:rPr>
      </w:pPr>
      <w:r w:rsidRPr="00F32345">
        <w:rPr>
          <w:rFonts w:ascii="Calibri" w:hAnsi="Calibri"/>
          <w:b/>
          <w:i/>
          <w:color w:val="1F497D"/>
          <w:sz w:val="22"/>
          <w:szCs w:val="22"/>
        </w:rPr>
        <w:t>Just remember</w:t>
      </w:r>
      <w:r>
        <w:rPr>
          <w:rFonts w:ascii="Calibri" w:hAnsi="Calibri"/>
          <w:color w:val="1F497D"/>
          <w:sz w:val="22"/>
          <w:szCs w:val="22"/>
        </w:rPr>
        <w:t>…….</w:t>
      </w:r>
    </w:p>
    <w:p w:rsidR="00A33651" w:rsidRDefault="00A33651" w:rsidP="00A33651">
      <w:pPr>
        <w:rPr>
          <w:rFonts w:ascii="Calibri" w:hAnsi="Calibri"/>
          <w:color w:val="1F497D"/>
          <w:sz w:val="22"/>
          <w:szCs w:val="22"/>
        </w:rPr>
      </w:pPr>
      <w:r w:rsidRPr="00F32345">
        <w:rPr>
          <w:rFonts w:ascii="Calibri" w:hAnsi="Calibri"/>
          <w:color w:val="1F497D"/>
          <w:sz w:val="22"/>
          <w:szCs w:val="22"/>
          <w:u w:val="single"/>
        </w:rPr>
        <w:lastRenderedPageBreak/>
        <w:t>FAU SMART TAG FINDER Report</w:t>
      </w:r>
      <w:r>
        <w:rPr>
          <w:rFonts w:ascii="Calibri" w:hAnsi="Calibri"/>
          <w:color w:val="1F497D"/>
          <w:sz w:val="22"/>
          <w:szCs w:val="22"/>
        </w:rPr>
        <w:t>: This report will show you all SmartTags within a Cost Center hierarchy, or you can see all SmartTags using a particular cost center.</w:t>
      </w:r>
    </w:p>
    <w:p w:rsidR="001C7A09" w:rsidRDefault="001C7A09" w:rsidP="001C7A09">
      <w:pPr>
        <w:spacing w:after="200" w:line="276" w:lineRule="auto"/>
        <w:rPr>
          <w:rFonts w:ascii="Calibri" w:hAnsi="Calibri"/>
          <w:b/>
          <w:color w:val="1F497D"/>
          <w:sz w:val="22"/>
          <w:szCs w:val="22"/>
          <w:u w:val="single"/>
        </w:rPr>
      </w:pPr>
      <w:bookmarkStart w:id="0" w:name="_GoBack"/>
      <w:bookmarkEnd w:id="0"/>
      <w:r>
        <w:rPr>
          <w:rFonts w:ascii="Calibri" w:hAnsi="Calibri"/>
          <w:b/>
          <w:color w:val="1F497D"/>
          <w:sz w:val="22"/>
          <w:szCs w:val="22"/>
          <w:u w:val="single"/>
        </w:rPr>
        <w:t>Complete OIT Ticket</w:t>
      </w:r>
      <w:r w:rsidR="00931912">
        <w:rPr>
          <w:rFonts w:ascii="Calibri" w:hAnsi="Calibri"/>
          <w:b/>
          <w:color w:val="1F497D"/>
          <w:sz w:val="22"/>
          <w:szCs w:val="22"/>
          <w:u w:val="single"/>
        </w:rPr>
        <w:t xml:space="preserve"> Request with care</w:t>
      </w:r>
      <w:r w:rsidRPr="004951C6">
        <w:rPr>
          <w:rFonts w:ascii="Calibri" w:hAnsi="Calibri"/>
          <w:b/>
          <w:color w:val="1F497D"/>
          <w:sz w:val="22"/>
          <w:szCs w:val="22"/>
          <w:u w:val="single"/>
        </w:rPr>
        <w:t>:</w:t>
      </w:r>
    </w:p>
    <w:p w:rsidR="001C7A09" w:rsidRDefault="001C7A09" w:rsidP="001C7A09">
      <w:pPr>
        <w:rPr>
          <w:rFonts w:ascii="Calibri" w:hAnsi="Calibri"/>
          <w:color w:val="1F497D"/>
          <w:sz w:val="22"/>
          <w:szCs w:val="22"/>
        </w:rPr>
      </w:pPr>
      <w:r>
        <w:rPr>
          <w:rFonts w:ascii="Calibri" w:hAnsi="Calibri"/>
          <w:color w:val="1F497D"/>
          <w:sz w:val="22"/>
          <w:szCs w:val="22"/>
        </w:rPr>
        <w:t xml:space="preserve">As you were reminded above, it is important that your new smarttag be set up properly from inception.  Please take time to research each of the worktag elements (Cost Center, Fund, Program, and Business Unit) so that you provide accurate settings for your new smarttags and cost centers.  </w:t>
      </w:r>
    </w:p>
    <w:p w:rsidR="001C7A09" w:rsidRDefault="001C7A09" w:rsidP="001C7A09">
      <w:pPr>
        <w:rPr>
          <w:rFonts w:ascii="Calibri" w:hAnsi="Calibri"/>
          <w:color w:val="1F497D"/>
          <w:sz w:val="22"/>
          <w:szCs w:val="22"/>
        </w:rPr>
      </w:pPr>
    </w:p>
    <w:p w:rsidR="001C7A09" w:rsidRPr="00F32345" w:rsidRDefault="001C7A09" w:rsidP="001C7A09">
      <w:pPr>
        <w:rPr>
          <w:rFonts w:ascii="Calibri" w:hAnsi="Calibri"/>
          <w:color w:val="1F497D"/>
          <w:sz w:val="22"/>
          <w:szCs w:val="22"/>
        </w:rPr>
      </w:pPr>
      <w:r>
        <w:rPr>
          <w:rFonts w:ascii="Calibri" w:hAnsi="Calibri"/>
          <w:color w:val="1F497D"/>
          <w:sz w:val="22"/>
          <w:szCs w:val="22"/>
        </w:rPr>
        <w:t>Also note that it is important to provide the appropriate authority/</w:t>
      </w:r>
      <w:r w:rsidR="00741D4E">
        <w:rPr>
          <w:rFonts w:ascii="Calibri" w:hAnsi="Calibri"/>
          <w:color w:val="1F497D"/>
          <w:sz w:val="22"/>
          <w:szCs w:val="22"/>
        </w:rPr>
        <w:t xml:space="preserve">individual’s </w:t>
      </w:r>
      <w:r>
        <w:rPr>
          <w:rFonts w:ascii="Calibri" w:hAnsi="Calibri"/>
          <w:color w:val="1F497D"/>
          <w:sz w:val="22"/>
          <w:szCs w:val="22"/>
        </w:rPr>
        <w:t xml:space="preserve">name for your Cost Centers so that </w:t>
      </w:r>
      <w:proofErr w:type="spellStart"/>
      <w:r>
        <w:rPr>
          <w:rFonts w:ascii="Calibri" w:hAnsi="Calibri"/>
          <w:color w:val="1F497D"/>
          <w:sz w:val="22"/>
          <w:szCs w:val="22"/>
        </w:rPr>
        <w:t>CCManager</w:t>
      </w:r>
      <w:proofErr w:type="spellEnd"/>
      <w:r>
        <w:rPr>
          <w:rFonts w:ascii="Calibri" w:hAnsi="Calibri"/>
          <w:color w:val="1F497D"/>
          <w:sz w:val="22"/>
          <w:szCs w:val="22"/>
        </w:rPr>
        <w:t xml:space="preserve"> can be configured properly</w:t>
      </w:r>
      <w:r w:rsidR="00741D4E">
        <w:rPr>
          <w:rFonts w:ascii="Calibri" w:hAnsi="Calibri"/>
          <w:color w:val="1F497D"/>
          <w:sz w:val="22"/>
          <w:szCs w:val="22"/>
        </w:rPr>
        <w:t xml:space="preserve"> for approvals, etc</w:t>
      </w:r>
      <w:r>
        <w:rPr>
          <w:rFonts w:ascii="Calibri" w:hAnsi="Calibri"/>
          <w:color w:val="1F497D"/>
          <w:sz w:val="22"/>
          <w:szCs w:val="22"/>
        </w:rPr>
        <w:t>.</w:t>
      </w:r>
    </w:p>
    <w:sectPr w:rsidR="001C7A09" w:rsidRPr="00F32345" w:rsidSect="002147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14C53"/>
    <w:multiLevelType w:val="hybridMultilevel"/>
    <w:tmpl w:val="F5462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F8174E"/>
    <w:multiLevelType w:val="hybridMultilevel"/>
    <w:tmpl w:val="6EA06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143CED"/>
    <w:multiLevelType w:val="hybridMultilevel"/>
    <w:tmpl w:val="38DA6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69"/>
    <w:rsid w:val="00000FB6"/>
    <w:rsid w:val="00097989"/>
    <w:rsid w:val="0010257E"/>
    <w:rsid w:val="0011448A"/>
    <w:rsid w:val="0013189D"/>
    <w:rsid w:val="00163C7A"/>
    <w:rsid w:val="001C7A09"/>
    <w:rsid w:val="001E46B8"/>
    <w:rsid w:val="002147F4"/>
    <w:rsid w:val="00261CD5"/>
    <w:rsid w:val="00276A41"/>
    <w:rsid w:val="002B6793"/>
    <w:rsid w:val="003524AC"/>
    <w:rsid w:val="003853E0"/>
    <w:rsid w:val="00404AE0"/>
    <w:rsid w:val="004326FD"/>
    <w:rsid w:val="00453C81"/>
    <w:rsid w:val="004727C5"/>
    <w:rsid w:val="004951C6"/>
    <w:rsid w:val="0054202F"/>
    <w:rsid w:val="00556FAD"/>
    <w:rsid w:val="00571D83"/>
    <w:rsid w:val="005A2C46"/>
    <w:rsid w:val="005B6744"/>
    <w:rsid w:val="005C4CEF"/>
    <w:rsid w:val="006363AF"/>
    <w:rsid w:val="006369AE"/>
    <w:rsid w:val="006969A9"/>
    <w:rsid w:val="00725DAD"/>
    <w:rsid w:val="00741D4E"/>
    <w:rsid w:val="00750C44"/>
    <w:rsid w:val="00771331"/>
    <w:rsid w:val="007B0429"/>
    <w:rsid w:val="0080351D"/>
    <w:rsid w:val="00826026"/>
    <w:rsid w:val="00864CA6"/>
    <w:rsid w:val="00900D4D"/>
    <w:rsid w:val="00931912"/>
    <w:rsid w:val="009575F1"/>
    <w:rsid w:val="009A0566"/>
    <w:rsid w:val="00A33651"/>
    <w:rsid w:val="00A41441"/>
    <w:rsid w:val="00A62841"/>
    <w:rsid w:val="00AD13C0"/>
    <w:rsid w:val="00AD5F01"/>
    <w:rsid w:val="00AE4FD3"/>
    <w:rsid w:val="00B2331C"/>
    <w:rsid w:val="00B7487E"/>
    <w:rsid w:val="00BC593F"/>
    <w:rsid w:val="00BD1ED2"/>
    <w:rsid w:val="00C15215"/>
    <w:rsid w:val="00D17A14"/>
    <w:rsid w:val="00EB66D7"/>
    <w:rsid w:val="00EC1EF2"/>
    <w:rsid w:val="00F32345"/>
    <w:rsid w:val="00F86969"/>
    <w:rsid w:val="00F9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0716"/>
  <w15:docId w15:val="{12B70292-B85E-438D-AD95-2C39670C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96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969"/>
    <w:rPr>
      <w:rFonts w:ascii="Tahoma" w:hAnsi="Tahoma" w:cs="Tahoma"/>
      <w:sz w:val="16"/>
      <w:szCs w:val="16"/>
    </w:rPr>
  </w:style>
  <w:style w:type="character" w:customStyle="1" w:styleId="BalloonTextChar">
    <w:name w:val="Balloon Text Char"/>
    <w:basedOn w:val="DefaultParagraphFont"/>
    <w:link w:val="BalloonText"/>
    <w:uiPriority w:val="99"/>
    <w:semiHidden/>
    <w:rsid w:val="00F86969"/>
    <w:rPr>
      <w:rFonts w:ascii="Tahoma" w:hAnsi="Tahoma" w:cs="Tahoma"/>
      <w:sz w:val="16"/>
      <w:szCs w:val="16"/>
    </w:rPr>
  </w:style>
  <w:style w:type="paragraph" w:styleId="ListParagraph">
    <w:name w:val="List Paragraph"/>
    <w:basedOn w:val="Normal"/>
    <w:uiPriority w:val="34"/>
    <w:qFormat/>
    <w:rsid w:val="00957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3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4AD.BD27ED5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N. Munro</dc:creator>
  <cp:lastModifiedBy>Jennifer N. Munro</cp:lastModifiedBy>
  <cp:revision>2</cp:revision>
  <cp:lastPrinted>2015-10-14T01:54:00Z</cp:lastPrinted>
  <dcterms:created xsi:type="dcterms:W3CDTF">2017-10-25T14:04:00Z</dcterms:created>
  <dcterms:modified xsi:type="dcterms:W3CDTF">2017-10-25T14:04:00Z</dcterms:modified>
</cp:coreProperties>
</file>