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stTable6Colorful-Accent1"/>
        <w:tblW w:w="13137" w:type="dxa"/>
        <w:tblLook w:val="04A0" w:firstRow="1" w:lastRow="0" w:firstColumn="1" w:lastColumn="0" w:noHBand="0" w:noVBand="1"/>
      </w:tblPr>
      <w:tblGrid>
        <w:gridCol w:w="2880"/>
        <w:gridCol w:w="2610"/>
        <w:gridCol w:w="1795"/>
        <w:gridCol w:w="1710"/>
        <w:gridCol w:w="4142"/>
      </w:tblGrid>
      <w:tr w:rsidR="006A5B32" w:rsidRPr="003117AD" w14:paraId="60F4244B" w14:textId="1DA16F52" w:rsidTr="00FA43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4B391F95" w14:textId="3476B47D" w:rsidR="006A5B32" w:rsidRPr="003117AD" w:rsidRDefault="006A5B32">
            <w:pPr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Name</w:t>
            </w:r>
          </w:p>
        </w:tc>
        <w:tc>
          <w:tcPr>
            <w:tcW w:w="2610" w:type="dxa"/>
          </w:tcPr>
          <w:p w14:paraId="697D7264" w14:textId="195289FE" w:rsidR="006A5B32" w:rsidRPr="003117AD" w:rsidRDefault="006A5B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Discipline</w:t>
            </w:r>
          </w:p>
        </w:tc>
        <w:tc>
          <w:tcPr>
            <w:tcW w:w="1795" w:type="dxa"/>
          </w:tcPr>
          <w:p w14:paraId="0C9A4950" w14:textId="54E8E479" w:rsidR="006A5B32" w:rsidRPr="003117AD" w:rsidRDefault="006A5B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Due Date</w:t>
            </w:r>
          </w:p>
        </w:tc>
        <w:tc>
          <w:tcPr>
            <w:tcW w:w="1710" w:type="dxa"/>
          </w:tcPr>
          <w:p w14:paraId="15FB3385" w14:textId="263CCE9F" w:rsidR="006A5B32" w:rsidRPr="003117AD" w:rsidRDefault="006A5B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Link</w:t>
            </w:r>
          </w:p>
        </w:tc>
        <w:tc>
          <w:tcPr>
            <w:tcW w:w="4142" w:type="dxa"/>
          </w:tcPr>
          <w:p w14:paraId="55384DDE" w14:textId="3C283E7F" w:rsidR="006A5B32" w:rsidRPr="003117AD" w:rsidRDefault="006A5B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Eligibility Notes</w:t>
            </w:r>
          </w:p>
        </w:tc>
      </w:tr>
      <w:tr w:rsidR="006A5B32" w:rsidRPr="003117AD" w14:paraId="6D7BD90E" w14:textId="77777777" w:rsidTr="003117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7" w:type="dxa"/>
            <w:gridSpan w:val="5"/>
          </w:tcPr>
          <w:p w14:paraId="7D6A2E36" w14:textId="6403EAFB" w:rsidR="006A5B32" w:rsidRPr="003117AD" w:rsidRDefault="003117AD" w:rsidP="003117AD">
            <w:pPr>
              <w:spacing w:before="240"/>
              <w:jc w:val="center"/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OPPORTUNITIES AT UNIVERSITIES (DOMESTIC)</w:t>
            </w:r>
          </w:p>
        </w:tc>
      </w:tr>
      <w:tr w:rsidR="006A5B32" w:rsidRPr="003117AD" w14:paraId="3A5D1E8D" w14:textId="6C101683" w:rsidTr="00104D89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11214D2E" w14:textId="0F573AB8" w:rsidR="006A5B32" w:rsidRPr="003117AD" w:rsidRDefault="006A5B32">
            <w:pPr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Florida Atlantic’s SURF Program</w:t>
            </w:r>
          </w:p>
        </w:tc>
        <w:tc>
          <w:tcPr>
            <w:tcW w:w="2610" w:type="dxa"/>
          </w:tcPr>
          <w:p w14:paraId="363B7FF1" w14:textId="43FDE0EA" w:rsidR="006A5B32" w:rsidRPr="003117AD" w:rsidRDefault="00681F81" w:rsidP="00084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Multi</w:t>
            </w:r>
            <w:r w:rsidR="006A5B32" w:rsidRPr="003117AD">
              <w:rPr>
                <w:sz w:val="22"/>
                <w:szCs w:val="22"/>
              </w:rPr>
              <w:t>disciplinary</w:t>
            </w:r>
          </w:p>
          <w:p w14:paraId="459AA1D2" w14:textId="77777777" w:rsidR="006A5B32" w:rsidRPr="003117AD" w:rsidRDefault="006A5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95" w:type="dxa"/>
          </w:tcPr>
          <w:p w14:paraId="583ED366" w14:textId="733D6F90" w:rsidR="006A5B32" w:rsidRPr="003117AD" w:rsidRDefault="006A5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January 15, 2026</w:t>
            </w:r>
          </w:p>
        </w:tc>
        <w:tc>
          <w:tcPr>
            <w:tcW w:w="1710" w:type="dxa"/>
          </w:tcPr>
          <w:p w14:paraId="7D40CF49" w14:textId="1BAA1AB8" w:rsidR="006A5B32" w:rsidRPr="003117AD" w:rsidRDefault="006A5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hyperlink r:id="rId8" w:history="1">
              <w:r w:rsidRPr="003117AD">
                <w:rPr>
                  <w:rStyle w:val="Hyperlink"/>
                  <w:sz w:val="22"/>
                  <w:szCs w:val="22"/>
                </w:rPr>
                <w:t>FAU SURF</w:t>
              </w:r>
            </w:hyperlink>
          </w:p>
        </w:tc>
        <w:tc>
          <w:tcPr>
            <w:tcW w:w="4142" w:type="dxa"/>
          </w:tcPr>
          <w:p w14:paraId="203AD1A6" w14:textId="5F0309DB" w:rsidR="006A5B32" w:rsidRPr="003117AD" w:rsidRDefault="006A5B32" w:rsidP="003E4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117AD">
              <w:rPr>
                <w:i/>
                <w:iCs/>
                <w:sz w:val="22"/>
                <w:szCs w:val="22"/>
              </w:rPr>
              <w:t>T</w:t>
            </w:r>
            <w:r w:rsidRPr="003117AD">
              <w:rPr>
                <w:i/>
                <w:iCs/>
                <w:sz w:val="22"/>
                <w:szCs w:val="22"/>
              </w:rPr>
              <w:t>he application must be submitted by a faculty member.</w:t>
            </w:r>
          </w:p>
          <w:p w14:paraId="403C89C3" w14:textId="77777777" w:rsidR="006A5B32" w:rsidRPr="003117AD" w:rsidRDefault="006A5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6A5B32" w:rsidRPr="003117AD" w14:paraId="16446957" w14:textId="6D7DE683" w:rsidTr="00104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2169EAF4" w14:textId="3B7420D2" w:rsidR="006A5B32" w:rsidRPr="003117AD" w:rsidRDefault="006A5B32">
            <w:pPr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Leadership Alliance</w:t>
            </w:r>
          </w:p>
        </w:tc>
        <w:tc>
          <w:tcPr>
            <w:tcW w:w="2610" w:type="dxa"/>
          </w:tcPr>
          <w:p w14:paraId="647033B9" w14:textId="303CDBC0" w:rsidR="006A5B32" w:rsidRPr="003117AD" w:rsidRDefault="00681F81" w:rsidP="00084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Multi</w:t>
            </w:r>
            <w:r w:rsidR="006A5B32" w:rsidRPr="003117AD">
              <w:rPr>
                <w:sz w:val="22"/>
                <w:szCs w:val="22"/>
              </w:rPr>
              <w:t>disciplinary</w:t>
            </w:r>
          </w:p>
          <w:p w14:paraId="77676369" w14:textId="77777777" w:rsidR="006A5B32" w:rsidRPr="003117AD" w:rsidRDefault="006A5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95" w:type="dxa"/>
          </w:tcPr>
          <w:p w14:paraId="545DAC01" w14:textId="4ED855EC" w:rsidR="006A5B32" w:rsidRPr="003117AD" w:rsidRDefault="006A5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February 3, 2026</w:t>
            </w:r>
          </w:p>
        </w:tc>
        <w:tc>
          <w:tcPr>
            <w:tcW w:w="1710" w:type="dxa"/>
          </w:tcPr>
          <w:p w14:paraId="289C7BC1" w14:textId="632F0FF9" w:rsidR="006A5B32" w:rsidRPr="003117AD" w:rsidRDefault="006A5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hyperlink r:id="rId9" w:history="1">
              <w:r w:rsidRPr="003117AD">
                <w:rPr>
                  <w:rStyle w:val="Hyperlink"/>
                  <w:sz w:val="22"/>
                  <w:szCs w:val="22"/>
                </w:rPr>
                <w:t>Leadership Alliance</w:t>
              </w:r>
            </w:hyperlink>
          </w:p>
        </w:tc>
        <w:tc>
          <w:tcPr>
            <w:tcW w:w="4142" w:type="dxa"/>
          </w:tcPr>
          <w:p w14:paraId="12012648" w14:textId="5B952FE2" w:rsidR="006A5B32" w:rsidRPr="0076086E" w:rsidRDefault="00760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Must have completed one year of coursework and have at least one semester left.</w:t>
            </w:r>
          </w:p>
        </w:tc>
      </w:tr>
      <w:tr w:rsidR="006A5B32" w:rsidRPr="003117AD" w14:paraId="5C8CE865" w14:textId="512640D7" w:rsidTr="00104D89">
        <w:trPr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5989FA5B" w14:textId="414F0747" w:rsidR="006A5B32" w:rsidRPr="003117AD" w:rsidRDefault="006A5B32">
            <w:pPr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Big Ten Academic Alliance</w:t>
            </w:r>
          </w:p>
        </w:tc>
        <w:tc>
          <w:tcPr>
            <w:tcW w:w="2610" w:type="dxa"/>
          </w:tcPr>
          <w:p w14:paraId="18103D47" w14:textId="4F3D7B2B" w:rsidR="006A5B32" w:rsidRPr="003117AD" w:rsidRDefault="00681F81" w:rsidP="00084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Multi</w:t>
            </w:r>
            <w:r w:rsidR="006A5B32" w:rsidRPr="003117AD">
              <w:rPr>
                <w:sz w:val="22"/>
                <w:szCs w:val="22"/>
              </w:rPr>
              <w:t>disciplinary</w:t>
            </w:r>
          </w:p>
          <w:p w14:paraId="1D566767" w14:textId="77777777" w:rsidR="006A5B32" w:rsidRPr="003117AD" w:rsidRDefault="006A5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95" w:type="dxa"/>
          </w:tcPr>
          <w:p w14:paraId="16C994F1" w14:textId="3B206EBF" w:rsidR="006A5B32" w:rsidRPr="003117AD" w:rsidRDefault="006A5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February 10, 2026</w:t>
            </w:r>
          </w:p>
        </w:tc>
        <w:tc>
          <w:tcPr>
            <w:tcW w:w="1710" w:type="dxa"/>
          </w:tcPr>
          <w:p w14:paraId="4E638FB5" w14:textId="43A96A25" w:rsidR="006A5B32" w:rsidRPr="003117AD" w:rsidRDefault="006A5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hyperlink r:id="rId10" w:history="1">
              <w:r w:rsidRPr="003117AD">
                <w:rPr>
                  <w:rStyle w:val="Hyperlink"/>
                  <w:sz w:val="22"/>
                  <w:szCs w:val="22"/>
                </w:rPr>
                <w:t>Big 10 Academic Alliance</w:t>
              </w:r>
            </w:hyperlink>
          </w:p>
        </w:tc>
        <w:tc>
          <w:tcPr>
            <w:tcW w:w="4142" w:type="dxa"/>
          </w:tcPr>
          <w:p w14:paraId="43926A25" w14:textId="44F128C3" w:rsidR="006A5B32" w:rsidRPr="003117AD" w:rsidRDefault="006A5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117AD">
              <w:rPr>
                <w:i/>
                <w:iCs/>
                <w:sz w:val="22"/>
                <w:szCs w:val="22"/>
              </w:rPr>
              <w:t>N</w:t>
            </w:r>
            <w:r w:rsidRPr="003117AD">
              <w:rPr>
                <w:i/>
                <w:iCs/>
                <w:sz w:val="22"/>
                <w:szCs w:val="22"/>
              </w:rPr>
              <w:t>ot for students pursuing professional degrees such as law, medicine, and MBA.</w:t>
            </w:r>
          </w:p>
        </w:tc>
      </w:tr>
      <w:tr w:rsidR="006A5B32" w:rsidRPr="003117AD" w14:paraId="1A83FAF7" w14:textId="62FEF8D0" w:rsidTr="00104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24BC5C23" w14:textId="3378EEB5" w:rsidR="006A5B32" w:rsidRPr="003117AD" w:rsidRDefault="006A5B32">
            <w:pPr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Amgen Scholars Program</w:t>
            </w:r>
          </w:p>
        </w:tc>
        <w:tc>
          <w:tcPr>
            <w:tcW w:w="2610" w:type="dxa"/>
          </w:tcPr>
          <w:p w14:paraId="55626628" w14:textId="3282EA1D" w:rsidR="006A5B32" w:rsidRPr="003117AD" w:rsidRDefault="006A5B32" w:rsidP="00084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 xml:space="preserve">Science and Biotechnology </w:t>
            </w:r>
          </w:p>
          <w:p w14:paraId="69275E57" w14:textId="77777777" w:rsidR="006A5B32" w:rsidRPr="003117AD" w:rsidRDefault="006A5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95" w:type="dxa"/>
          </w:tcPr>
          <w:p w14:paraId="265B0F37" w14:textId="17DC5894" w:rsidR="006A5B32" w:rsidRPr="003117AD" w:rsidRDefault="006A5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February 1, 2026</w:t>
            </w:r>
          </w:p>
        </w:tc>
        <w:tc>
          <w:tcPr>
            <w:tcW w:w="1710" w:type="dxa"/>
          </w:tcPr>
          <w:p w14:paraId="0E638222" w14:textId="6412414E" w:rsidR="006A5B32" w:rsidRPr="003117AD" w:rsidRDefault="006A5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hyperlink r:id="rId11" w:history="1">
              <w:r w:rsidRPr="003117AD">
                <w:rPr>
                  <w:rStyle w:val="Hyperlink"/>
                  <w:sz w:val="22"/>
                  <w:szCs w:val="22"/>
                </w:rPr>
                <w:t>Amgen Scholars</w:t>
              </w:r>
            </w:hyperlink>
          </w:p>
        </w:tc>
        <w:tc>
          <w:tcPr>
            <w:tcW w:w="4142" w:type="dxa"/>
          </w:tcPr>
          <w:p w14:paraId="6A9C2890" w14:textId="664B8CA1" w:rsidR="006A5B32" w:rsidRPr="003117AD" w:rsidRDefault="006A5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117AD">
              <w:rPr>
                <w:i/>
                <w:iCs/>
                <w:sz w:val="22"/>
                <w:szCs w:val="22"/>
              </w:rPr>
              <w:t>For s</w:t>
            </w:r>
            <w:r w:rsidRPr="003117AD">
              <w:rPr>
                <w:i/>
                <w:iCs/>
                <w:sz w:val="22"/>
                <w:szCs w:val="22"/>
              </w:rPr>
              <w:t xml:space="preserve">ophomores </w:t>
            </w:r>
            <w:r w:rsidRPr="003117AD">
              <w:rPr>
                <w:i/>
                <w:iCs/>
                <w:sz w:val="22"/>
                <w:szCs w:val="22"/>
              </w:rPr>
              <w:t xml:space="preserve">(with </w:t>
            </w:r>
            <w:r w:rsidRPr="003117AD">
              <w:rPr>
                <w:i/>
                <w:iCs/>
                <w:sz w:val="22"/>
                <w:szCs w:val="22"/>
              </w:rPr>
              <w:t>three semesters of college experience), juniors or non-graduating seniors.</w:t>
            </w:r>
          </w:p>
        </w:tc>
      </w:tr>
      <w:tr w:rsidR="006A5B32" w:rsidRPr="003117AD" w14:paraId="260924D7" w14:textId="03CD16D3" w:rsidTr="00104D89">
        <w:trPr>
          <w:trHeight w:val="7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543F9A70" w14:textId="63135DB2" w:rsidR="006A5B32" w:rsidRPr="003117AD" w:rsidRDefault="006A5B32">
            <w:pPr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Tyson Undergraduate Fellows Program</w:t>
            </w:r>
          </w:p>
        </w:tc>
        <w:tc>
          <w:tcPr>
            <w:tcW w:w="2610" w:type="dxa"/>
          </w:tcPr>
          <w:p w14:paraId="478E8E7F" w14:textId="245E7ED2" w:rsidR="006A5B32" w:rsidRPr="003117AD" w:rsidRDefault="006A5B32" w:rsidP="00084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Environmental Sciences</w:t>
            </w:r>
          </w:p>
          <w:p w14:paraId="2714AA2F" w14:textId="77777777" w:rsidR="006A5B32" w:rsidRPr="003117AD" w:rsidRDefault="006A5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95" w:type="dxa"/>
          </w:tcPr>
          <w:p w14:paraId="5ED18B57" w14:textId="59F5FDEE" w:rsidR="006A5B32" w:rsidRPr="003117AD" w:rsidRDefault="006A5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February 16, 2026</w:t>
            </w:r>
          </w:p>
        </w:tc>
        <w:tc>
          <w:tcPr>
            <w:tcW w:w="1710" w:type="dxa"/>
          </w:tcPr>
          <w:p w14:paraId="27DB6046" w14:textId="5CD9CBB8" w:rsidR="006A5B32" w:rsidRPr="003117AD" w:rsidRDefault="006A5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hyperlink r:id="rId12" w:history="1">
              <w:r w:rsidRPr="003117AD">
                <w:rPr>
                  <w:rStyle w:val="Hyperlink"/>
                  <w:sz w:val="22"/>
                  <w:szCs w:val="22"/>
                </w:rPr>
                <w:t>Tyson Fellows</w:t>
              </w:r>
            </w:hyperlink>
          </w:p>
        </w:tc>
        <w:tc>
          <w:tcPr>
            <w:tcW w:w="4142" w:type="dxa"/>
          </w:tcPr>
          <w:p w14:paraId="6DF14F74" w14:textId="5669FEBF" w:rsidR="006A5B32" w:rsidRPr="001257AA" w:rsidRDefault="001257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For undergraduate students.</w:t>
            </w:r>
          </w:p>
        </w:tc>
      </w:tr>
      <w:tr w:rsidR="006A5B32" w:rsidRPr="003117AD" w14:paraId="560BDE46" w14:textId="5D81F4D3" w:rsidTr="00104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552633B" w14:textId="08EA2101" w:rsidR="006A5B32" w:rsidRPr="003117AD" w:rsidRDefault="006A5B32">
            <w:pPr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MIT Summer Research Program (MSRP)</w:t>
            </w:r>
          </w:p>
        </w:tc>
        <w:tc>
          <w:tcPr>
            <w:tcW w:w="2610" w:type="dxa"/>
          </w:tcPr>
          <w:p w14:paraId="76B73386" w14:textId="6BD8AADC" w:rsidR="006A5B32" w:rsidRPr="003117AD" w:rsidRDefault="00681F81" w:rsidP="00084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Multi</w:t>
            </w:r>
            <w:r w:rsidR="006A5B32" w:rsidRPr="003117AD">
              <w:rPr>
                <w:sz w:val="22"/>
                <w:szCs w:val="22"/>
              </w:rPr>
              <w:t>disciplinary</w:t>
            </w:r>
          </w:p>
          <w:p w14:paraId="34B5A5CD" w14:textId="77777777" w:rsidR="006A5B32" w:rsidRPr="003117AD" w:rsidRDefault="006A5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95" w:type="dxa"/>
          </w:tcPr>
          <w:p w14:paraId="37A67B5F" w14:textId="59742E81" w:rsidR="006A5B32" w:rsidRPr="003117AD" w:rsidRDefault="006A5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January 20, 2026</w:t>
            </w:r>
          </w:p>
        </w:tc>
        <w:tc>
          <w:tcPr>
            <w:tcW w:w="1710" w:type="dxa"/>
          </w:tcPr>
          <w:p w14:paraId="08D7B372" w14:textId="381AD52E" w:rsidR="006A5B32" w:rsidRPr="003117AD" w:rsidRDefault="006A5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hyperlink r:id="rId13" w:history="1">
              <w:r w:rsidRPr="003117AD">
                <w:rPr>
                  <w:rStyle w:val="Hyperlink"/>
                  <w:sz w:val="22"/>
                  <w:szCs w:val="22"/>
                </w:rPr>
                <w:t>MSRP</w:t>
              </w:r>
            </w:hyperlink>
          </w:p>
        </w:tc>
        <w:tc>
          <w:tcPr>
            <w:tcW w:w="4142" w:type="dxa"/>
          </w:tcPr>
          <w:p w14:paraId="5D9A1AD7" w14:textId="4558699F" w:rsidR="006A5B32" w:rsidRPr="003117AD" w:rsidRDefault="006A5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117AD">
              <w:rPr>
                <w:i/>
                <w:iCs/>
                <w:sz w:val="22"/>
                <w:szCs w:val="22"/>
              </w:rPr>
              <w:t>Must be a sophomore, junior, or non-graduating senior with at least two years of college coursework completed</w:t>
            </w:r>
            <w:r w:rsidRPr="003117AD">
              <w:rPr>
                <w:i/>
                <w:iCs/>
                <w:sz w:val="22"/>
                <w:szCs w:val="22"/>
              </w:rPr>
              <w:t>.</w:t>
            </w:r>
          </w:p>
        </w:tc>
      </w:tr>
      <w:tr w:rsidR="006A5B32" w:rsidRPr="003117AD" w14:paraId="5C1C80E6" w14:textId="7C04A249" w:rsidTr="00104D89">
        <w:trPr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47D7038D" w14:textId="2D8AD0D0" w:rsidR="006A5B32" w:rsidRPr="003117AD" w:rsidRDefault="006A5B32">
            <w:pPr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Cech Fellows Program</w:t>
            </w:r>
          </w:p>
        </w:tc>
        <w:tc>
          <w:tcPr>
            <w:tcW w:w="2610" w:type="dxa"/>
          </w:tcPr>
          <w:p w14:paraId="785769C8" w14:textId="033D011B" w:rsidR="006A5B32" w:rsidRPr="003117AD" w:rsidRDefault="006A5B32" w:rsidP="00084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Biology and Biomedical Sciences</w:t>
            </w:r>
          </w:p>
          <w:p w14:paraId="1EB021F3" w14:textId="77777777" w:rsidR="006A5B32" w:rsidRPr="003117AD" w:rsidRDefault="006A5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95" w:type="dxa"/>
          </w:tcPr>
          <w:p w14:paraId="66132611" w14:textId="210486AF" w:rsidR="006A5B32" w:rsidRPr="003117AD" w:rsidRDefault="006A5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December 22, 2025</w:t>
            </w:r>
          </w:p>
        </w:tc>
        <w:tc>
          <w:tcPr>
            <w:tcW w:w="1710" w:type="dxa"/>
          </w:tcPr>
          <w:p w14:paraId="07A83C43" w14:textId="06523163" w:rsidR="006A5B32" w:rsidRPr="003117AD" w:rsidRDefault="006A5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hyperlink r:id="rId14" w:history="1">
              <w:r w:rsidRPr="003117AD">
                <w:rPr>
                  <w:rStyle w:val="Hyperlink"/>
                  <w:sz w:val="22"/>
                  <w:szCs w:val="22"/>
                </w:rPr>
                <w:t>Cech Fellows</w:t>
              </w:r>
            </w:hyperlink>
          </w:p>
        </w:tc>
        <w:tc>
          <w:tcPr>
            <w:tcW w:w="4142" w:type="dxa"/>
          </w:tcPr>
          <w:p w14:paraId="58D2D835" w14:textId="123FAD58" w:rsidR="006A5B32" w:rsidRPr="003117AD" w:rsidRDefault="006A5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117AD">
              <w:rPr>
                <w:i/>
                <w:iCs/>
                <w:sz w:val="22"/>
                <w:szCs w:val="22"/>
              </w:rPr>
              <w:t>Must be a rising junior or rising senior enrolled full-time.</w:t>
            </w:r>
          </w:p>
        </w:tc>
      </w:tr>
      <w:tr w:rsidR="006A5B32" w:rsidRPr="003117AD" w14:paraId="2E81EDA1" w14:textId="2BBD55AD" w:rsidTr="00104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4C89D7FD" w14:textId="686E55C1" w:rsidR="006A5B32" w:rsidRPr="003117AD" w:rsidRDefault="006A5B32">
            <w:pPr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American Psychological Association Opportunities</w:t>
            </w:r>
          </w:p>
        </w:tc>
        <w:tc>
          <w:tcPr>
            <w:tcW w:w="2610" w:type="dxa"/>
          </w:tcPr>
          <w:p w14:paraId="297A632B" w14:textId="6595528B" w:rsidR="006A5B32" w:rsidRPr="003117AD" w:rsidRDefault="006A5B32" w:rsidP="00084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N</w:t>
            </w:r>
            <w:r w:rsidRPr="003117AD">
              <w:rPr>
                <w:sz w:val="22"/>
                <w:szCs w:val="22"/>
              </w:rPr>
              <w:t>euroscience</w:t>
            </w:r>
            <w:r w:rsidRPr="003117AD">
              <w:rPr>
                <w:sz w:val="22"/>
                <w:szCs w:val="22"/>
              </w:rPr>
              <w:t xml:space="preserve"> and Psychology</w:t>
            </w:r>
          </w:p>
          <w:p w14:paraId="5F2FD5FB" w14:textId="77777777" w:rsidR="006A5B32" w:rsidRPr="003117AD" w:rsidRDefault="006A5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95" w:type="dxa"/>
          </w:tcPr>
          <w:p w14:paraId="4930EC8D" w14:textId="512403B0" w:rsidR="006A5B32" w:rsidRPr="003117AD" w:rsidRDefault="006A5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Varies by institution</w:t>
            </w:r>
          </w:p>
        </w:tc>
        <w:tc>
          <w:tcPr>
            <w:tcW w:w="1710" w:type="dxa"/>
          </w:tcPr>
          <w:p w14:paraId="74EFCC6A" w14:textId="0E417C84" w:rsidR="006A5B32" w:rsidRPr="003117AD" w:rsidRDefault="006A5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hyperlink r:id="rId15" w:history="1">
              <w:r w:rsidRPr="003117AD">
                <w:rPr>
                  <w:rStyle w:val="Hyperlink"/>
                  <w:sz w:val="22"/>
                  <w:szCs w:val="22"/>
                </w:rPr>
                <w:t>APA Opportunities</w:t>
              </w:r>
            </w:hyperlink>
          </w:p>
        </w:tc>
        <w:tc>
          <w:tcPr>
            <w:tcW w:w="4142" w:type="dxa"/>
          </w:tcPr>
          <w:p w14:paraId="198CA152" w14:textId="3C0BEF0E" w:rsidR="006A5B32" w:rsidRPr="003117AD" w:rsidRDefault="001257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Eligibility varies</w:t>
            </w:r>
            <w:r>
              <w:rPr>
                <w:i/>
                <w:iCs/>
                <w:sz w:val="22"/>
                <w:szCs w:val="22"/>
              </w:rPr>
              <w:t>.</w:t>
            </w:r>
          </w:p>
        </w:tc>
      </w:tr>
      <w:tr w:rsidR="006A5B32" w:rsidRPr="003117AD" w14:paraId="3C301B8E" w14:textId="77777777" w:rsidTr="005146B0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7" w:type="dxa"/>
            <w:gridSpan w:val="5"/>
          </w:tcPr>
          <w:p w14:paraId="05161BAB" w14:textId="0FB4903B" w:rsidR="006A5B32" w:rsidRPr="003117AD" w:rsidRDefault="003117AD" w:rsidP="003117AD">
            <w:pPr>
              <w:spacing w:before="240"/>
              <w:jc w:val="center"/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lastRenderedPageBreak/>
              <w:t>OPPORTUNITIES AT UNIVERSITIES (ABROAD)</w:t>
            </w:r>
          </w:p>
        </w:tc>
      </w:tr>
      <w:tr w:rsidR="006A5B32" w:rsidRPr="003117AD" w14:paraId="4403AC33" w14:textId="4315879A" w:rsidTr="00104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4985FB5A" w14:textId="0E684598" w:rsidR="006A5B32" w:rsidRPr="003117AD" w:rsidRDefault="006A5B32">
            <w:pPr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DAAD RISE Germany</w:t>
            </w:r>
          </w:p>
        </w:tc>
        <w:tc>
          <w:tcPr>
            <w:tcW w:w="2610" w:type="dxa"/>
          </w:tcPr>
          <w:p w14:paraId="00B8D281" w14:textId="2E0695F0" w:rsidR="006A5B32" w:rsidRPr="003117AD" w:rsidRDefault="006A5B32" w:rsidP="00084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B</w:t>
            </w:r>
            <w:r w:rsidRPr="003117AD">
              <w:rPr>
                <w:sz w:val="22"/>
                <w:szCs w:val="22"/>
              </w:rPr>
              <w:t xml:space="preserve">iology, </w:t>
            </w:r>
            <w:r w:rsidRPr="003117AD">
              <w:rPr>
                <w:sz w:val="22"/>
                <w:szCs w:val="22"/>
              </w:rPr>
              <w:t>C</w:t>
            </w:r>
            <w:r w:rsidRPr="003117AD">
              <w:rPr>
                <w:sz w:val="22"/>
                <w:szCs w:val="22"/>
              </w:rPr>
              <w:t xml:space="preserve">hemistry, </w:t>
            </w:r>
            <w:r w:rsidRPr="003117AD">
              <w:rPr>
                <w:sz w:val="22"/>
                <w:szCs w:val="22"/>
              </w:rPr>
              <w:t>P</w:t>
            </w:r>
            <w:r w:rsidRPr="003117AD">
              <w:rPr>
                <w:sz w:val="22"/>
                <w:szCs w:val="22"/>
              </w:rPr>
              <w:t xml:space="preserve">hysics, </w:t>
            </w:r>
            <w:r w:rsidRPr="003117AD">
              <w:rPr>
                <w:sz w:val="22"/>
                <w:szCs w:val="22"/>
              </w:rPr>
              <w:t>E</w:t>
            </w:r>
            <w:r w:rsidRPr="003117AD">
              <w:rPr>
                <w:sz w:val="22"/>
                <w:szCs w:val="22"/>
              </w:rPr>
              <w:t xml:space="preserve">arth </w:t>
            </w:r>
            <w:r w:rsidRPr="003117AD">
              <w:rPr>
                <w:sz w:val="22"/>
                <w:szCs w:val="22"/>
              </w:rPr>
              <w:t>S</w:t>
            </w:r>
            <w:r w:rsidRPr="003117AD">
              <w:rPr>
                <w:sz w:val="22"/>
                <w:szCs w:val="22"/>
              </w:rPr>
              <w:t xml:space="preserve">ciences, </w:t>
            </w:r>
            <w:r w:rsidRPr="003117AD">
              <w:rPr>
                <w:sz w:val="22"/>
                <w:szCs w:val="22"/>
              </w:rPr>
              <w:t>and E</w:t>
            </w:r>
            <w:r w:rsidRPr="003117AD">
              <w:rPr>
                <w:sz w:val="22"/>
                <w:szCs w:val="22"/>
              </w:rPr>
              <w:t>ngineering</w:t>
            </w:r>
          </w:p>
          <w:p w14:paraId="34087893" w14:textId="77777777" w:rsidR="006A5B32" w:rsidRPr="003117AD" w:rsidRDefault="006A5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95" w:type="dxa"/>
          </w:tcPr>
          <w:p w14:paraId="440660D1" w14:textId="66B10CD4" w:rsidR="006A5B32" w:rsidRPr="003117AD" w:rsidRDefault="006A5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November 30, 2026</w:t>
            </w:r>
          </w:p>
        </w:tc>
        <w:tc>
          <w:tcPr>
            <w:tcW w:w="1710" w:type="dxa"/>
          </w:tcPr>
          <w:p w14:paraId="43BCFB5B" w14:textId="0B714D6A" w:rsidR="006A5B32" w:rsidRPr="003117AD" w:rsidRDefault="006A5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hyperlink r:id="rId16" w:history="1">
              <w:r w:rsidRPr="003117AD">
                <w:rPr>
                  <w:rStyle w:val="Hyperlink"/>
                  <w:sz w:val="22"/>
                  <w:szCs w:val="22"/>
                </w:rPr>
                <w:t>DAAD RISE</w:t>
              </w:r>
            </w:hyperlink>
          </w:p>
        </w:tc>
        <w:tc>
          <w:tcPr>
            <w:tcW w:w="4142" w:type="dxa"/>
          </w:tcPr>
          <w:p w14:paraId="2BFFFD5B" w14:textId="460E2F94" w:rsidR="006A5B32" w:rsidRPr="003117AD" w:rsidRDefault="006A5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117AD">
              <w:rPr>
                <w:i/>
                <w:iCs/>
                <w:sz w:val="22"/>
                <w:szCs w:val="22"/>
              </w:rPr>
              <w:t>Must have completed at least two years of an undergraduate degree program</w:t>
            </w:r>
            <w:r w:rsidR="00104D89">
              <w:rPr>
                <w:i/>
                <w:iCs/>
                <w:sz w:val="22"/>
                <w:szCs w:val="22"/>
              </w:rPr>
              <w:t>.</w:t>
            </w:r>
          </w:p>
        </w:tc>
      </w:tr>
      <w:tr w:rsidR="006A5B32" w:rsidRPr="003117AD" w14:paraId="64EC0C8F" w14:textId="16A760CE" w:rsidTr="00104D89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5BF1E7B5" w14:textId="3DC90DB3" w:rsidR="006A5B32" w:rsidRPr="003117AD" w:rsidRDefault="006A5B32">
            <w:pPr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Euro Scholars</w:t>
            </w:r>
          </w:p>
        </w:tc>
        <w:tc>
          <w:tcPr>
            <w:tcW w:w="2610" w:type="dxa"/>
          </w:tcPr>
          <w:p w14:paraId="5895A339" w14:textId="61D96C87" w:rsidR="006A5B32" w:rsidRPr="003117AD" w:rsidRDefault="00681F81" w:rsidP="00084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Multi</w:t>
            </w:r>
            <w:r w:rsidR="006A5B32" w:rsidRPr="003117AD">
              <w:rPr>
                <w:sz w:val="22"/>
                <w:szCs w:val="22"/>
              </w:rPr>
              <w:t>disciplinary</w:t>
            </w:r>
          </w:p>
          <w:p w14:paraId="6A52FA05" w14:textId="77777777" w:rsidR="006A5B32" w:rsidRPr="003117AD" w:rsidRDefault="006A5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95" w:type="dxa"/>
          </w:tcPr>
          <w:p w14:paraId="0C4E87E8" w14:textId="7D83179A" w:rsidR="006A5B32" w:rsidRPr="003117AD" w:rsidRDefault="006A5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October 1, 2025</w:t>
            </w:r>
          </w:p>
        </w:tc>
        <w:tc>
          <w:tcPr>
            <w:tcW w:w="1710" w:type="dxa"/>
          </w:tcPr>
          <w:p w14:paraId="3BC08CF3" w14:textId="2B814782" w:rsidR="006A5B32" w:rsidRPr="003117AD" w:rsidRDefault="006A5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hyperlink r:id="rId17" w:history="1">
              <w:r w:rsidRPr="003117AD">
                <w:rPr>
                  <w:rStyle w:val="Hyperlink"/>
                  <w:sz w:val="22"/>
                  <w:szCs w:val="22"/>
                </w:rPr>
                <w:t>Euro Scholars</w:t>
              </w:r>
            </w:hyperlink>
          </w:p>
        </w:tc>
        <w:tc>
          <w:tcPr>
            <w:tcW w:w="4142" w:type="dxa"/>
          </w:tcPr>
          <w:p w14:paraId="2E398306" w14:textId="7171675C" w:rsidR="006A5B32" w:rsidRPr="00104D89" w:rsidRDefault="00104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Recommends students are in their 3</w:t>
            </w:r>
            <w:r w:rsidRPr="00104D89">
              <w:rPr>
                <w:i/>
                <w:iCs/>
                <w:sz w:val="22"/>
                <w:szCs w:val="22"/>
                <w:vertAlign w:val="superscript"/>
              </w:rPr>
              <w:t>rd</w:t>
            </w:r>
            <w:r>
              <w:rPr>
                <w:i/>
                <w:iCs/>
                <w:sz w:val="22"/>
                <w:szCs w:val="22"/>
              </w:rPr>
              <w:t xml:space="preserve"> or 4</w:t>
            </w:r>
            <w:r w:rsidRPr="00104D89">
              <w:rPr>
                <w:i/>
                <w:iCs/>
                <w:sz w:val="22"/>
                <w:szCs w:val="22"/>
                <w:vertAlign w:val="superscript"/>
              </w:rPr>
              <w:t>th</w:t>
            </w:r>
            <w:r>
              <w:rPr>
                <w:i/>
                <w:iCs/>
                <w:sz w:val="22"/>
                <w:szCs w:val="22"/>
              </w:rPr>
              <w:t xml:space="preserve"> year of undergraduate studies.</w:t>
            </w:r>
          </w:p>
        </w:tc>
      </w:tr>
      <w:tr w:rsidR="006A5B32" w:rsidRPr="003117AD" w14:paraId="55AD8232" w14:textId="6F643BE4" w:rsidTr="00FA4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4EAAB253" w14:textId="34CBB84C" w:rsidR="006A5B32" w:rsidRPr="003117AD" w:rsidRDefault="006A5B32">
            <w:pPr>
              <w:rPr>
                <w:sz w:val="22"/>
                <w:szCs w:val="22"/>
              </w:rPr>
            </w:pPr>
            <w:proofErr w:type="spellStart"/>
            <w:r w:rsidRPr="003117AD">
              <w:rPr>
                <w:sz w:val="22"/>
                <w:szCs w:val="22"/>
              </w:rPr>
              <w:t>ThinkSwiss</w:t>
            </w:r>
            <w:proofErr w:type="spellEnd"/>
            <w:r w:rsidRPr="003117AD">
              <w:rPr>
                <w:sz w:val="22"/>
                <w:szCs w:val="22"/>
              </w:rPr>
              <w:t xml:space="preserve"> Research Scholarships</w:t>
            </w:r>
          </w:p>
        </w:tc>
        <w:tc>
          <w:tcPr>
            <w:tcW w:w="2610" w:type="dxa"/>
          </w:tcPr>
          <w:p w14:paraId="66BF61C8" w14:textId="3C298024" w:rsidR="006A5B32" w:rsidRPr="003117AD" w:rsidRDefault="00681F81" w:rsidP="000845C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Multi</w:t>
            </w:r>
            <w:r w:rsidR="006A5B32" w:rsidRPr="003117AD">
              <w:rPr>
                <w:sz w:val="22"/>
                <w:szCs w:val="22"/>
              </w:rPr>
              <w:t>disciplinary</w:t>
            </w:r>
          </w:p>
          <w:p w14:paraId="0587F4F8" w14:textId="77777777" w:rsidR="006A5B32" w:rsidRPr="003117AD" w:rsidRDefault="006A5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95" w:type="dxa"/>
          </w:tcPr>
          <w:p w14:paraId="4BCD8743" w14:textId="56E03D29" w:rsidR="006A5B32" w:rsidRPr="003117AD" w:rsidRDefault="006A5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January 31, 2026</w:t>
            </w:r>
          </w:p>
        </w:tc>
        <w:tc>
          <w:tcPr>
            <w:tcW w:w="1710" w:type="dxa"/>
          </w:tcPr>
          <w:p w14:paraId="26CB05E2" w14:textId="25BB79DB" w:rsidR="006A5B32" w:rsidRPr="003117AD" w:rsidRDefault="006A5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hyperlink r:id="rId18" w:history="1">
              <w:proofErr w:type="spellStart"/>
              <w:r w:rsidRPr="003117AD">
                <w:rPr>
                  <w:rStyle w:val="Hyperlink"/>
                  <w:sz w:val="22"/>
                  <w:szCs w:val="22"/>
                </w:rPr>
                <w:t>ThinkSwiss</w:t>
              </w:r>
              <w:proofErr w:type="spellEnd"/>
              <w:r w:rsidRPr="003117AD">
                <w:rPr>
                  <w:rStyle w:val="Hyperlink"/>
                  <w:sz w:val="22"/>
                  <w:szCs w:val="22"/>
                </w:rPr>
                <w:t xml:space="preserve"> Scholarships</w:t>
              </w:r>
            </w:hyperlink>
          </w:p>
        </w:tc>
        <w:tc>
          <w:tcPr>
            <w:tcW w:w="4142" w:type="dxa"/>
          </w:tcPr>
          <w:p w14:paraId="1C2E49FC" w14:textId="701E0ADA" w:rsidR="006A5B32" w:rsidRPr="003117AD" w:rsidRDefault="00104D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eastAsia="Times New Roman" w:cs="Helvetica"/>
                <w:i/>
                <w:iCs/>
                <w:kern w:val="0"/>
                <w:sz w:val="22"/>
                <w:szCs w:val="22"/>
                <w14:ligatures w14:val="none"/>
              </w:rPr>
              <w:t>M</w:t>
            </w:r>
            <w:r w:rsidR="006A5B32" w:rsidRPr="003117AD">
              <w:rPr>
                <w:rFonts w:eastAsia="Times New Roman" w:cs="Helvetica"/>
                <w:i/>
                <w:iCs/>
                <w:kern w:val="0"/>
                <w:sz w:val="22"/>
                <w:szCs w:val="22"/>
                <w14:ligatures w14:val="none"/>
              </w:rPr>
              <w:t xml:space="preserve">ust be a graduate student or an undergraduate student who will have completed their sophomore year by the time the research stay </w:t>
            </w:r>
            <w:r>
              <w:rPr>
                <w:rFonts w:eastAsia="Times New Roman" w:cs="Helvetica"/>
                <w:i/>
                <w:iCs/>
                <w:kern w:val="0"/>
                <w:sz w:val="22"/>
                <w:szCs w:val="22"/>
                <w14:ligatures w14:val="none"/>
              </w:rPr>
              <w:t>begins.</w:t>
            </w:r>
          </w:p>
          <w:p w14:paraId="735A9B4D" w14:textId="77777777" w:rsidR="006A5B32" w:rsidRPr="003117AD" w:rsidRDefault="006A5B32" w:rsidP="003E45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6A5B32" w:rsidRPr="003117AD" w14:paraId="514D9C62" w14:textId="77777777" w:rsidTr="0076086E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7" w:type="dxa"/>
            <w:gridSpan w:val="5"/>
          </w:tcPr>
          <w:p w14:paraId="249DB5A1" w14:textId="6E81D6AA" w:rsidR="006A5B32" w:rsidRPr="003117AD" w:rsidRDefault="003117AD" w:rsidP="003117AD">
            <w:pPr>
              <w:spacing w:before="240"/>
              <w:jc w:val="center"/>
              <w:rPr>
                <w:rFonts w:eastAsia="Times New Roman" w:cs="Helvetica"/>
                <w:color w:val="000000"/>
                <w:kern w:val="0"/>
                <w:sz w:val="22"/>
                <w:szCs w:val="22"/>
                <w14:ligatures w14:val="none"/>
              </w:rPr>
            </w:pPr>
            <w:r w:rsidRPr="002A3DD5">
              <w:rPr>
                <w:rFonts w:eastAsia="Times New Roman" w:cs="Helvetica"/>
                <w:kern w:val="0"/>
                <w:sz w:val="22"/>
                <w:szCs w:val="22"/>
                <w14:ligatures w14:val="none"/>
              </w:rPr>
              <w:t>OPPORTUNITIES WITH THE FEDERAL GOVERNMENT &amp; NON-PROFIT ORGANIZATIONS</w:t>
            </w:r>
          </w:p>
        </w:tc>
      </w:tr>
      <w:tr w:rsidR="006A5B32" w:rsidRPr="003117AD" w14:paraId="5EB59C6D" w14:textId="7604D460" w:rsidTr="00104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7C68A2DC" w14:textId="17B632C7" w:rsidR="006A5B32" w:rsidRPr="003117AD" w:rsidRDefault="006A5B32">
            <w:pPr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NSF Research Experiences for Undergraduates</w:t>
            </w:r>
          </w:p>
        </w:tc>
        <w:tc>
          <w:tcPr>
            <w:tcW w:w="2610" w:type="dxa"/>
          </w:tcPr>
          <w:p w14:paraId="462478FE" w14:textId="116D49C0" w:rsidR="006A5B32" w:rsidRPr="003117AD" w:rsidRDefault="006A5B32" w:rsidP="00084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 xml:space="preserve">STEM </w:t>
            </w:r>
            <w:r w:rsidR="0076086E">
              <w:rPr>
                <w:sz w:val="22"/>
                <w:szCs w:val="22"/>
              </w:rPr>
              <w:t>F</w:t>
            </w:r>
            <w:r w:rsidRPr="003117AD">
              <w:rPr>
                <w:sz w:val="22"/>
                <w:szCs w:val="22"/>
              </w:rPr>
              <w:t>ields</w:t>
            </w:r>
          </w:p>
          <w:p w14:paraId="553CC4F0" w14:textId="77777777" w:rsidR="006A5B32" w:rsidRPr="003117AD" w:rsidRDefault="006A5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95" w:type="dxa"/>
          </w:tcPr>
          <w:p w14:paraId="175BFE23" w14:textId="7165B2E8" w:rsidR="006A5B32" w:rsidRPr="003117AD" w:rsidRDefault="006A5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Varies January - March</w:t>
            </w:r>
          </w:p>
        </w:tc>
        <w:tc>
          <w:tcPr>
            <w:tcW w:w="1710" w:type="dxa"/>
          </w:tcPr>
          <w:p w14:paraId="3F313B1D" w14:textId="51167675" w:rsidR="006A5B32" w:rsidRPr="003117AD" w:rsidRDefault="006A5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hyperlink r:id="rId19" w:history="1">
              <w:r w:rsidRPr="003117AD">
                <w:rPr>
                  <w:rStyle w:val="Hyperlink"/>
                  <w:sz w:val="22"/>
                  <w:szCs w:val="22"/>
                </w:rPr>
                <w:t>NSF REUs</w:t>
              </w:r>
            </w:hyperlink>
          </w:p>
        </w:tc>
        <w:tc>
          <w:tcPr>
            <w:tcW w:w="4142" w:type="dxa"/>
          </w:tcPr>
          <w:p w14:paraId="32546D5F" w14:textId="6BC3B922" w:rsidR="006A5B32" w:rsidRPr="001257AA" w:rsidRDefault="001257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Eligibility varies.</w:t>
            </w:r>
          </w:p>
        </w:tc>
      </w:tr>
      <w:tr w:rsidR="006A5B32" w:rsidRPr="003117AD" w14:paraId="1A51BC4D" w14:textId="6BF4B126" w:rsidTr="00104D89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24CE634" w14:textId="33DB8F89" w:rsidR="006A5B32" w:rsidRPr="003117AD" w:rsidRDefault="006A5B32">
            <w:pPr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NOAA Hollings Scholarship</w:t>
            </w:r>
          </w:p>
        </w:tc>
        <w:tc>
          <w:tcPr>
            <w:tcW w:w="2610" w:type="dxa"/>
          </w:tcPr>
          <w:p w14:paraId="459AF976" w14:textId="3B3087B2" w:rsidR="006A5B32" w:rsidRPr="003117AD" w:rsidRDefault="006A5B32" w:rsidP="00084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O</w:t>
            </w:r>
            <w:r w:rsidRPr="003117AD">
              <w:rPr>
                <w:sz w:val="22"/>
                <w:szCs w:val="22"/>
              </w:rPr>
              <w:t xml:space="preserve">ceanic and </w:t>
            </w:r>
            <w:r w:rsidRPr="003117AD">
              <w:rPr>
                <w:sz w:val="22"/>
                <w:szCs w:val="22"/>
              </w:rPr>
              <w:t>A</w:t>
            </w:r>
            <w:r w:rsidRPr="003117AD">
              <w:rPr>
                <w:sz w:val="22"/>
                <w:szCs w:val="22"/>
              </w:rPr>
              <w:t xml:space="preserve">tmospheric </w:t>
            </w:r>
            <w:r w:rsidRPr="003117AD">
              <w:rPr>
                <w:sz w:val="22"/>
                <w:szCs w:val="22"/>
              </w:rPr>
              <w:t>S</w:t>
            </w:r>
            <w:r w:rsidRPr="003117AD">
              <w:rPr>
                <w:sz w:val="22"/>
                <w:szCs w:val="22"/>
              </w:rPr>
              <w:t>cience</w:t>
            </w:r>
            <w:r w:rsidRPr="003117AD">
              <w:rPr>
                <w:sz w:val="22"/>
                <w:szCs w:val="22"/>
              </w:rPr>
              <w:t>s</w:t>
            </w:r>
          </w:p>
          <w:p w14:paraId="4B281C2D" w14:textId="77777777" w:rsidR="006A5B32" w:rsidRPr="003117AD" w:rsidRDefault="006A5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95" w:type="dxa"/>
          </w:tcPr>
          <w:p w14:paraId="5D92EF9B" w14:textId="7978B600" w:rsidR="006A5B32" w:rsidRPr="003117AD" w:rsidRDefault="006A5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January 31, 2026</w:t>
            </w:r>
          </w:p>
        </w:tc>
        <w:tc>
          <w:tcPr>
            <w:tcW w:w="1710" w:type="dxa"/>
          </w:tcPr>
          <w:p w14:paraId="68FF0438" w14:textId="08A52B52" w:rsidR="006A5B32" w:rsidRPr="003117AD" w:rsidRDefault="006A5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hyperlink r:id="rId20" w:history="1">
              <w:r w:rsidRPr="003117AD">
                <w:rPr>
                  <w:rStyle w:val="Hyperlink"/>
                  <w:sz w:val="22"/>
                  <w:szCs w:val="22"/>
                </w:rPr>
                <w:t>NOAA Hollings</w:t>
              </w:r>
            </w:hyperlink>
          </w:p>
        </w:tc>
        <w:tc>
          <w:tcPr>
            <w:tcW w:w="4142" w:type="dxa"/>
          </w:tcPr>
          <w:p w14:paraId="253CDE44" w14:textId="72651B28" w:rsidR="006A5B32" w:rsidRPr="001257AA" w:rsidRDefault="001257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proofErr w:type="gramStart"/>
            <w:r>
              <w:rPr>
                <w:i/>
                <w:iCs/>
                <w:sz w:val="22"/>
                <w:szCs w:val="22"/>
              </w:rPr>
              <w:t>Must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be a 3</w:t>
            </w:r>
            <w:r w:rsidRPr="001257AA">
              <w:rPr>
                <w:i/>
                <w:iCs/>
                <w:sz w:val="22"/>
                <w:szCs w:val="22"/>
                <w:vertAlign w:val="superscript"/>
              </w:rPr>
              <w:t>rd</w:t>
            </w:r>
            <w:r>
              <w:rPr>
                <w:i/>
                <w:iCs/>
                <w:sz w:val="22"/>
                <w:szCs w:val="22"/>
              </w:rPr>
              <w:t xml:space="preserve"> or 4</w:t>
            </w:r>
            <w:r w:rsidRPr="001257AA">
              <w:rPr>
                <w:i/>
                <w:iCs/>
                <w:sz w:val="22"/>
                <w:szCs w:val="22"/>
                <w:vertAlign w:val="superscript"/>
              </w:rPr>
              <w:t>th</w:t>
            </w:r>
            <w:r>
              <w:rPr>
                <w:i/>
                <w:iCs/>
                <w:sz w:val="22"/>
                <w:szCs w:val="22"/>
              </w:rPr>
              <w:t xml:space="preserve"> year student. See website for more details.</w:t>
            </w:r>
          </w:p>
        </w:tc>
      </w:tr>
      <w:tr w:rsidR="006A5B32" w:rsidRPr="003117AD" w14:paraId="5D53D1E4" w14:textId="2B279A11" w:rsidTr="00104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0CF5B36F" w14:textId="26A36ED2" w:rsidR="006A5B32" w:rsidRPr="003117AD" w:rsidRDefault="006A5B32">
            <w:pPr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American Institute for Economic Research Student Internship</w:t>
            </w:r>
          </w:p>
        </w:tc>
        <w:tc>
          <w:tcPr>
            <w:tcW w:w="2610" w:type="dxa"/>
          </w:tcPr>
          <w:p w14:paraId="3FAD19E8" w14:textId="2C4818A6" w:rsidR="006A5B32" w:rsidRPr="003117AD" w:rsidRDefault="006A5B32" w:rsidP="00084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Economics</w:t>
            </w:r>
          </w:p>
          <w:p w14:paraId="48F150D0" w14:textId="0DD857CD" w:rsidR="006A5B32" w:rsidRPr="003117AD" w:rsidRDefault="006A5B32" w:rsidP="000845C4">
            <w:pPr>
              <w:tabs>
                <w:tab w:val="left" w:pos="13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ab/>
            </w:r>
          </w:p>
        </w:tc>
        <w:tc>
          <w:tcPr>
            <w:tcW w:w="1795" w:type="dxa"/>
          </w:tcPr>
          <w:p w14:paraId="1ECA9454" w14:textId="1D368805" w:rsidR="006A5B32" w:rsidRPr="003117AD" w:rsidRDefault="006A5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March 6, 2026</w:t>
            </w:r>
          </w:p>
        </w:tc>
        <w:tc>
          <w:tcPr>
            <w:tcW w:w="1710" w:type="dxa"/>
          </w:tcPr>
          <w:p w14:paraId="5CA9133C" w14:textId="0A1A9630" w:rsidR="006A5B32" w:rsidRPr="003117AD" w:rsidRDefault="006A5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hyperlink r:id="rId21" w:history="1">
              <w:r w:rsidRPr="003117AD">
                <w:rPr>
                  <w:rStyle w:val="Hyperlink"/>
                  <w:sz w:val="22"/>
                  <w:szCs w:val="22"/>
                </w:rPr>
                <w:t>AIER Student Internship</w:t>
              </w:r>
            </w:hyperlink>
          </w:p>
        </w:tc>
        <w:tc>
          <w:tcPr>
            <w:tcW w:w="4142" w:type="dxa"/>
          </w:tcPr>
          <w:p w14:paraId="294E3CF8" w14:textId="7DF5420E" w:rsidR="006A5B32" w:rsidRPr="001257AA" w:rsidRDefault="001257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Open to college students and recent graduates.</w:t>
            </w:r>
          </w:p>
        </w:tc>
      </w:tr>
      <w:tr w:rsidR="006A5B32" w:rsidRPr="003117AD" w14:paraId="624FF80B" w14:textId="3985B1D0" w:rsidTr="00104D89">
        <w:trPr>
          <w:trHeight w:val="9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59019E43" w14:textId="1BE795B6" w:rsidR="006A5B32" w:rsidRPr="003117AD" w:rsidRDefault="006A5B32">
            <w:pPr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>National Institute of Standards and Technology SURF</w:t>
            </w:r>
          </w:p>
        </w:tc>
        <w:tc>
          <w:tcPr>
            <w:tcW w:w="2610" w:type="dxa"/>
          </w:tcPr>
          <w:p w14:paraId="37436767" w14:textId="79959D49" w:rsidR="006A5B32" w:rsidRPr="003117AD" w:rsidRDefault="006A5B32" w:rsidP="00084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117AD">
              <w:rPr>
                <w:sz w:val="22"/>
                <w:szCs w:val="22"/>
              </w:rPr>
              <w:t xml:space="preserve">STEM </w:t>
            </w:r>
            <w:r w:rsidR="0076086E">
              <w:rPr>
                <w:sz w:val="22"/>
                <w:szCs w:val="22"/>
              </w:rPr>
              <w:t>F</w:t>
            </w:r>
            <w:r w:rsidRPr="003117AD">
              <w:rPr>
                <w:sz w:val="22"/>
                <w:szCs w:val="22"/>
              </w:rPr>
              <w:t>ields</w:t>
            </w:r>
          </w:p>
          <w:p w14:paraId="2E2165C1" w14:textId="77777777" w:rsidR="006A5B32" w:rsidRPr="003117AD" w:rsidRDefault="006A5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95" w:type="dxa"/>
          </w:tcPr>
          <w:p w14:paraId="6545F8C1" w14:textId="77777777" w:rsidR="006A5B32" w:rsidRPr="003117AD" w:rsidRDefault="006A5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4864E91E" w14:textId="6FD54CD2" w:rsidR="006A5B32" w:rsidRPr="003117AD" w:rsidRDefault="006A5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hyperlink r:id="rId22" w:history="1">
              <w:r w:rsidRPr="003117AD">
                <w:rPr>
                  <w:rStyle w:val="Hyperlink"/>
                  <w:sz w:val="22"/>
                  <w:szCs w:val="22"/>
                </w:rPr>
                <w:t>NIST SURF</w:t>
              </w:r>
            </w:hyperlink>
          </w:p>
        </w:tc>
        <w:tc>
          <w:tcPr>
            <w:tcW w:w="4142" w:type="dxa"/>
          </w:tcPr>
          <w:p w14:paraId="5903497C" w14:textId="521093DB" w:rsidR="006A5B32" w:rsidRPr="001257AA" w:rsidRDefault="001257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proofErr w:type="gramStart"/>
            <w:r>
              <w:rPr>
                <w:i/>
                <w:iCs/>
                <w:sz w:val="22"/>
                <w:szCs w:val="22"/>
              </w:rPr>
              <w:t>Must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be an undergraduate student. First-year students are encouraged to apply.</w:t>
            </w:r>
          </w:p>
        </w:tc>
      </w:tr>
    </w:tbl>
    <w:p w14:paraId="50BB5E67" w14:textId="77777777" w:rsidR="007C0876" w:rsidRPr="003117AD" w:rsidRDefault="007C0876" w:rsidP="0076086E">
      <w:pPr>
        <w:rPr>
          <w:sz w:val="22"/>
          <w:szCs w:val="22"/>
        </w:rPr>
      </w:pPr>
    </w:p>
    <w:sectPr w:rsidR="007C0876" w:rsidRPr="003117AD" w:rsidSect="001857FC">
      <w:headerReference w:type="default" r:id="rId2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B364A" w14:textId="77777777" w:rsidR="007C0876" w:rsidRDefault="007C0876" w:rsidP="007C0876">
      <w:pPr>
        <w:spacing w:after="0" w:line="240" w:lineRule="auto"/>
      </w:pPr>
      <w:r>
        <w:separator/>
      </w:r>
    </w:p>
  </w:endnote>
  <w:endnote w:type="continuationSeparator" w:id="0">
    <w:p w14:paraId="7A1DB824" w14:textId="77777777" w:rsidR="007C0876" w:rsidRDefault="007C0876" w:rsidP="007C0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6EB8F" w14:textId="77777777" w:rsidR="007C0876" w:rsidRDefault="007C0876" w:rsidP="007C0876">
      <w:pPr>
        <w:spacing w:after="0" w:line="240" w:lineRule="auto"/>
      </w:pPr>
      <w:r>
        <w:separator/>
      </w:r>
    </w:p>
  </w:footnote>
  <w:footnote w:type="continuationSeparator" w:id="0">
    <w:p w14:paraId="19DF2447" w14:textId="77777777" w:rsidR="007C0876" w:rsidRDefault="007C0876" w:rsidP="007C0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FA37" w14:textId="2A06C441" w:rsidR="007C0876" w:rsidRDefault="0076086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8F5BEDA" wp14:editId="47E52B2D">
          <wp:simplePos x="0" y="0"/>
          <wp:positionH relativeFrom="margin">
            <wp:align>center</wp:align>
          </wp:positionH>
          <wp:positionV relativeFrom="margin">
            <wp:posOffset>-447675</wp:posOffset>
          </wp:positionV>
          <wp:extent cx="1705610" cy="796925"/>
          <wp:effectExtent l="0" t="0" r="8890" b="3175"/>
          <wp:wrapSquare wrapText="bothSides"/>
          <wp:docPr id="638839578" name="Picture 638839578" descr="A logo of an owl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839578" name="Picture 638839578" descr="A logo of an owl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000" b="14666"/>
                  <a:stretch>
                    <a:fillRect/>
                  </a:stretch>
                </pic:blipFill>
                <pic:spPr>
                  <a:xfrm>
                    <a:off x="0" y="0"/>
                    <a:ext cx="1705610" cy="796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3DB5E3" w14:textId="3D2405FE" w:rsidR="007C0876" w:rsidRDefault="007C08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476E3"/>
    <w:multiLevelType w:val="hybridMultilevel"/>
    <w:tmpl w:val="690EB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223E4"/>
    <w:multiLevelType w:val="hybridMultilevel"/>
    <w:tmpl w:val="2174D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C2230"/>
    <w:multiLevelType w:val="hybridMultilevel"/>
    <w:tmpl w:val="97E82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816AB"/>
    <w:multiLevelType w:val="hybridMultilevel"/>
    <w:tmpl w:val="BF186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70376"/>
    <w:multiLevelType w:val="hybridMultilevel"/>
    <w:tmpl w:val="64ACB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91BE7"/>
    <w:multiLevelType w:val="hybridMultilevel"/>
    <w:tmpl w:val="45D6A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52C34"/>
    <w:multiLevelType w:val="hybridMultilevel"/>
    <w:tmpl w:val="E6A85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DB0F15"/>
    <w:multiLevelType w:val="hybridMultilevel"/>
    <w:tmpl w:val="B492C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22B3D"/>
    <w:multiLevelType w:val="hybridMultilevel"/>
    <w:tmpl w:val="DEE24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4E0389"/>
    <w:multiLevelType w:val="hybridMultilevel"/>
    <w:tmpl w:val="BFEC6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103C0B"/>
    <w:multiLevelType w:val="hybridMultilevel"/>
    <w:tmpl w:val="68005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7A406F"/>
    <w:multiLevelType w:val="hybridMultilevel"/>
    <w:tmpl w:val="5B880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C96BB6"/>
    <w:multiLevelType w:val="hybridMultilevel"/>
    <w:tmpl w:val="E9062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900388">
    <w:abstractNumId w:val="0"/>
  </w:num>
  <w:num w:numId="2" w16cid:durableId="1980070143">
    <w:abstractNumId w:val="4"/>
  </w:num>
  <w:num w:numId="3" w16cid:durableId="1820682906">
    <w:abstractNumId w:val="10"/>
  </w:num>
  <w:num w:numId="4" w16cid:durableId="1568951381">
    <w:abstractNumId w:val="3"/>
  </w:num>
  <w:num w:numId="5" w16cid:durableId="1426463910">
    <w:abstractNumId w:val="8"/>
  </w:num>
  <w:num w:numId="6" w16cid:durableId="1060127575">
    <w:abstractNumId w:val="1"/>
  </w:num>
  <w:num w:numId="7" w16cid:durableId="2113233915">
    <w:abstractNumId w:val="11"/>
  </w:num>
  <w:num w:numId="8" w16cid:durableId="455294207">
    <w:abstractNumId w:val="6"/>
  </w:num>
  <w:num w:numId="9" w16cid:durableId="2013216502">
    <w:abstractNumId w:val="5"/>
  </w:num>
  <w:num w:numId="10" w16cid:durableId="121582059">
    <w:abstractNumId w:val="7"/>
  </w:num>
  <w:num w:numId="11" w16cid:durableId="420033218">
    <w:abstractNumId w:val="12"/>
  </w:num>
  <w:num w:numId="12" w16cid:durableId="1051878448">
    <w:abstractNumId w:val="9"/>
  </w:num>
  <w:num w:numId="13" w16cid:durableId="8148344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FE5"/>
    <w:rsid w:val="000845C4"/>
    <w:rsid w:val="00104D89"/>
    <w:rsid w:val="001257AA"/>
    <w:rsid w:val="001857FC"/>
    <w:rsid w:val="002A3DD5"/>
    <w:rsid w:val="002F1E98"/>
    <w:rsid w:val="003117AD"/>
    <w:rsid w:val="003B1096"/>
    <w:rsid w:val="003E45B3"/>
    <w:rsid w:val="00443E21"/>
    <w:rsid w:val="00492786"/>
    <w:rsid w:val="005146B0"/>
    <w:rsid w:val="00614217"/>
    <w:rsid w:val="0065500F"/>
    <w:rsid w:val="00663D45"/>
    <w:rsid w:val="00681F81"/>
    <w:rsid w:val="006A5B32"/>
    <w:rsid w:val="0076086E"/>
    <w:rsid w:val="007C0876"/>
    <w:rsid w:val="00BB5FE5"/>
    <w:rsid w:val="00D96A60"/>
    <w:rsid w:val="00F97249"/>
    <w:rsid w:val="00FA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FA5D52"/>
  <w15:chartTrackingRefBased/>
  <w15:docId w15:val="{57696AFA-E8CB-4516-9111-36660D1D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F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5F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5F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5F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5F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5F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5F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5F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5F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F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5F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5F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5F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5F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5F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5F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5F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5F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5F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5F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5F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5F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5F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5F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5F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5F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5F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5F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5FE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85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1857F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3B109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1096"/>
    <w:rPr>
      <w:color w:val="605E5C"/>
      <w:shd w:val="clear" w:color="auto" w:fill="E1DFDD"/>
    </w:rPr>
  </w:style>
  <w:style w:type="table" w:styleId="ListTable6Colorful-Accent1">
    <w:name w:val="List Table 6 Colorful Accent 1"/>
    <w:basedOn w:val="TableNormal"/>
    <w:uiPriority w:val="51"/>
    <w:rsid w:val="003117AD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7C08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876"/>
  </w:style>
  <w:style w:type="paragraph" w:styleId="Footer">
    <w:name w:val="footer"/>
    <w:basedOn w:val="Normal"/>
    <w:link w:val="FooterChar"/>
    <w:uiPriority w:val="99"/>
    <w:unhideWhenUsed/>
    <w:rsid w:val="007C08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u.edu/ouri/surf/" TargetMode="External"/><Relationship Id="rId13" Type="http://schemas.openxmlformats.org/officeDocument/2006/relationships/hyperlink" Target="https://oge.mit.edu/msrp/msrp-overview/" TargetMode="External"/><Relationship Id="rId18" Type="http://schemas.openxmlformats.org/officeDocument/2006/relationships/hyperlink" Target="https://swissnex.org/services/academia/thinkswiss-research-scholarships-north-americ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aier.org/student-internship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tyson.wustl.edu/undergraduate-opportunities" TargetMode="External"/><Relationship Id="rId17" Type="http://schemas.openxmlformats.org/officeDocument/2006/relationships/hyperlink" Target="https://euroscholars.e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daad.de/rise/en/rise-germany/find-an-internship/" TargetMode="External"/><Relationship Id="rId20" Type="http://schemas.openxmlformats.org/officeDocument/2006/relationships/hyperlink" Target="https://www.noaa.gov/office-education/hollings-scholarshi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mgenscholars.com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pa.org/education-career/undergrad/research-opportunities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btaa.org/resources-for/students/srop/overview" TargetMode="External"/><Relationship Id="rId19" Type="http://schemas.openxmlformats.org/officeDocument/2006/relationships/hyperlink" Target="https://www.nsf.gov/funding/initiatives/re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heleadershipalliance.org/summer-research-early-identification-program" TargetMode="External"/><Relationship Id="rId14" Type="http://schemas.openxmlformats.org/officeDocument/2006/relationships/hyperlink" Target="https://www.hhmi.org/programs/cech-fellows" TargetMode="External"/><Relationship Id="rId22" Type="http://schemas.openxmlformats.org/officeDocument/2006/relationships/hyperlink" Target="https://www.nist.gov/sur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0D361-8CAF-469F-9BD2-9C459D8B0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595</Words>
  <Characters>2939</Characters>
  <Application>Microsoft Office Word</Application>
  <DocSecurity>0</DocSecurity>
  <Lines>62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Belli</dc:creator>
  <cp:keywords/>
  <dc:description/>
  <cp:lastModifiedBy>Sarah Belli</cp:lastModifiedBy>
  <cp:revision>6</cp:revision>
  <dcterms:created xsi:type="dcterms:W3CDTF">2025-11-24T17:50:00Z</dcterms:created>
  <dcterms:modified xsi:type="dcterms:W3CDTF">2025-11-24T20:39:00Z</dcterms:modified>
</cp:coreProperties>
</file>