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314A8" w14:textId="183DD383" w:rsidR="00DE4B86" w:rsidRDefault="00A829D2">
      <w:pPr>
        <w:spacing w:before="63"/>
        <w:ind w:left="2475" w:right="1808"/>
        <w:jc w:val="center"/>
        <w:rPr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314BC" wp14:editId="1A67B956">
                <wp:simplePos x="0" y="0"/>
                <wp:positionH relativeFrom="page">
                  <wp:posOffset>835025</wp:posOffset>
                </wp:positionH>
                <wp:positionV relativeFrom="page">
                  <wp:posOffset>1902460</wp:posOffset>
                </wp:positionV>
                <wp:extent cx="6362065" cy="0"/>
                <wp:effectExtent l="0" t="0" r="0" b="0"/>
                <wp:wrapNone/>
                <wp:docPr id="8067816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065" cy="0"/>
                        </a:xfrm>
                        <a:prstGeom prst="line">
                          <a:avLst/>
                        </a:prstGeom>
                        <a:noFill/>
                        <a:ln w="152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8D7C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5pt,149.8pt" to="566.7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" strokeweight=".42386mm">
                <w10:wrap anchorx="page" anchory="page"/>
              </v:line>
            </w:pict>
          </mc:Fallback>
        </mc:AlternateContent>
      </w:r>
      <w:r>
        <w:rPr>
          <w:b/>
          <w:color w:val="0E1A66"/>
          <w:w w:val="105"/>
          <w:sz w:val="34"/>
        </w:rPr>
        <w:t>FAU FINANCE CORPORATION</w:t>
      </w:r>
    </w:p>
    <w:p w14:paraId="754314A9" w14:textId="77777777" w:rsidR="00DE4B86" w:rsidRDefault="00DA575A">
      <w:pPr>
        <w:spacing w:before="272" w:line="430" w:lineRule="atLeast"/>
        <w:ind w:left="3628" w:right="2907"/>
        <w:jc w:val="center"/>
        <w:rPr>
          <w:b/>
          <w:sz w:val="25"/>
        </w:rPr>
      </w:pPr>
      <w:r>
        <w:rPr>
          <w:b/>
          <w:color w:val="1C1C1F"/>
          <w:w w:val="105"/>
          <w:sz w:val="25"/>
        </w:rPr>
        <w:t>BOARD OF DIRECTORS AGENDA</w:t>
      </w:r>
    </w:p>
    <w:p w14:paraId="754314AA" w14:textId="1E8B066C" w:rsidR="00DE4B86" w:rsidRDefault="009A17F6">
      <w:pPr>
        <w:spacing w:before="74"/>
        <w:ind w:left="2475" w:right="1707"/>
        <w:jc w:val="center"/>
      </w:pPr>
      <w:r>
        <w:rPr>
          <w:color w:val="1C1C1F"/>
          <w:w w:val="105"/>
        </w:rPr>
        <w:t xml:space="preserve">Monday, January </w:t>
      </w:r>
      <w:r w:rsidR="0025025D">
        <w:rPr>
          <w:color w:val="1C1C1F"/>
          <w:w w:val="105"/>
        </w:rPr>
        <w:t>27, 2025</w:t>
      </w:r>
      <w:r w:rsidR="00587388">
        <w:rPr>
          <w:color w:val="1C1C1F"/>
          <w:w w:val="105"/>
        </w:rPr>
        <w:t xml:space="preserve">, </w:t>
      </w:r>
      <w:r w:rsidR="00816FB7">
        <w:rPr>
          <w:color w:val="1C1C1F"/>
          <w:w w:val="105"/>
        </w:rPr>
        <w:t>1</w:t>
      </w:r>
      <w:r w:rsidR="004F7349">
        <w:rPr>
          <w:color w:val="1C1C1F"/>
          <w:w w:val="105"/>
        </w:rPr>
        <w:t>1</w:t>
      </w:r>
      <w:r w:rsidR="0030030F">
        <w:rPr>
          <w:color w:val="1C1C1F"/>
          <w:w w:val="105"/>
        </w:rPr>
        <w:t>:</w:t>
      </w:r>
      <w:r w:rsidR="004F7349">
        <w:rPr>
          <w:color w:val="1C1C1F"/>
          <w:w w:val="105"/>
        </w:rPr>
        <w:t>3</w:t>
      </w:r>
      <w:r w:rsidR="0030030F">
        <w:rPr>
          <w:color w:val="1C1C1F"/>
          <w:w w:val="105"/>
        </w:rPr>
        <w:t xml:space="preserve">0 </w:t>
      </w:r>
      <w:r w:rsidR="00C72B38">
        <w:rPr>
          <w:color w:val="1C1C1F"/>
          <w:w w:val="105"/>
        </w:rPr>
        <w:t>A.M</w:t>
      </w:r>
      <w:r w:rsidR="0030030F">
        <w:rPr>
          <w:color w:val="343436"/>
          <w:w w:val="105"/>
        </w:rPr>
        <w:t>.</w:t>
      </w:r>
    </w:p>
    <w:p w14:paraId="754314AB" w14:textId="77777777" w:rsidR="00DE4B86" w:rsidRDefault="00DE4B86">
      <w:pPr>
        <w:pStyle w:val="BodyText"/>
        <w:rPr>
          <w:sz w:val="20"/>
        </w:rPr>
      </w:pPr>
    </w:p>
    <w:p w14:paraId="754314AC" w14:textId="77777777" w:rsidR="00DE4B86" w:rsidRDefault="00DE4B86">
      <w:pPr>
        <w:pStyle w:val="BodyText"/>
        <w:rPr>
          <w:sz w:val="20"/>
        </w:rPr>
      </w:pPr>
    </w:p>
    <w:p w14:paraId="754314AD" w14:textId="77777777" w:rsidR="00DE4B86" w:rsidRDefault="00DE4B86">
      <w:pPr>
        <w:pStyle w:val="BodyText"/>
        <w:rPr>
          <w:sz w:val="20"/>
        </w:rPr>
      </w:pPr>
    </w:p>
    <w:p w14:paraId="754314AE" w14:textId="77777777" w:rsidR="00DE4B86" w:rsidRPr="001D6B59" w:rsidRDefault="00DA575A">
      <w:pPr>
        <w:pStyle w:val="BodyText"/>
        <w:spacing w:before="216"/>
        <w:ind w:left="170"/>
        <w:rPr>
          <w:b/>
          <w:bCs/>
        </w:rPr>
      </w:pPr>
      <w:r w:rsidRPr="001D6B59">
        <w:rPr>
          <w:b/>
          <w:bCs/>
          <w:color w:val="1C1C1F"/>
          <w:w w:val="105"/>
          <w:u w:val="thick" w:color="1C1C1F"/>
        </w:rPr>
        <w:t>Action Items</w:t>
      </w:r>
    </w:p>
    <w:p w14:paraId="754314AF" w14:textId="77777777" w:rsidR="00DE4B86" w:rsidRDefault="00DE4B86">
      <w:pPr>
        <w:pStyle w:val="BodyText"/>
        <w:spacing w:before="10"/>
        <w:rPr>
          <w:sz w:val="32"/>
        </w:rPr>
      </w:pPr>
    </w:p>
    <w:p w14:paraId="754314B0" w14:textId="08EDD625" w:rsidR="00DE4B86" w:rsidRPr="00DA575A" w:rsidRDefault="00DA575A" w:rsidP="00A85FBD">
      <w:pPr>
        <w:pStyle w:val="ListParagraph"/>
        <w:numPr>
          <w:ilvl w:val="0"/>
          <w:numId w:val="1"/>
        </w:numPr>
        <w:tabs>
          <w:tab w:val="left" w:pos="784"/>
          <w:tab w:val="left" w:leader="dot" w:pos="7870"/>
        </w:tabs>
        <w:spacing w:line="280" w:lineRule="auto"/>
        <w:ind w:right="479"/>
        <w:rPr>
          <w:sz w:val="24"/>
        </w:rPr>
      </w:pPr>
      <w:r>
        <w:rPr>
          <w:color w:val="1C1C1F"/>
          <w:w w:val="105"/>
          <w:sz w:val="24"/>
        </w:rPr>
        <w:t>Roll Call</w:t>
      </w:r>
      <w:r w:rsidR="007F491F">
        <w:rPr>
          <w:color w:val="1C1C1F"/>
          <w:w w:val="105"/>
          <w:sz w:val="24"/>
        </w:rPr>
        <w:t xml:space="preserve"> and Approval of </w:t>
      </w:r>
      <w:r w:rsidR="00C72B38">
        <w:rPr>
          <w:color w:val="1C1C1F"/>
          <w:w w:val="105"/>
          <w:sz w:val="24"/>
        </w:rPr>
        <w:t xml:space="preserve">November </w:t>
      </w:r>
      <w:r w:rsidR="00E3430D">
        <w:rPr>
          <w:color w:val="1C1C1F"/>
          <w:w w:val="105"/>
          <w:sz w:val="24"/>
        </w:rPr>
        <w:t>15, 2024,</w:t>
      </w:r>
      <w:r w:rsidR="00C72B38">
        <w:rPr>
          <w:color w:val="1C1C1F"/>
          <w:w w:val="105"/>
          <w:sz w:val="24"/>
        </w:rPr>
        <w:t xml:space="preserve"> and December</w:t>
      </w:r>
      <w:r w:rsidR="00EF293A">
        <w:rPr>
          <w:color w:val="1C1C1F"/>
          <w:w w:val="105"/>
          <w:sz w:val="24"/>
        </w:rPr>
        <w:t xml:space="preserve"> 1</w:t>
      </w:r>
      <w:r w:rsidR="00C72B38">
        <w:rPr>
          <w:color w:val="1C1C1F"/>
          <w:w w:val="105"/>
          <w:sz w:val="24"/>
        </w:rPr>
        <w:t>7</w:t>
      </w:r>
      <w:r w:rsidR="00EF293A">
        <w:rPr>
          <w:color w:val="1C1C1F"/>
          <w:w w:val="105"/>
          <w:sz w:val="24"/>
        </w:rPr>
        <w:t>, 2024, FAU Finance Corporation Board of Directors’ meeting</w:t>
      </w:r>
      <w:r w:rsidR="00E3430D">
        <w:rPr>
          <w:color w:val="1C1C1F"/>
          <w:w w:val="105"/>
          <w:sz w:val="24"/>
        </w:rPr>
        <w:t xml:space="preserve"> </w:t>
      </w:r>
      <w:r w:rsidR="00EF293A">
        <w:rPr>
          <w:color w:val="1C1C1F"/>
          <w:w w:val="105"/>
          <w:sz w:val="24"/>
        </w:rPr>
        <w:t>minutes………</w:t>
      </w:r>
      <w:r w:rsidRPr="00A85FBD">
        <w:rPr>
          <w:color w:val="1C1C1F"/>
          <w:w w:val="105"/>
          <w:sz w:val="24"/>
        </w:rPr>
        <w:t>Chair</w:t>
      </w:r>
      <w:r w:rsidRPr="00A85FBD">
        <w:rPr>
          <w:color w:val="1C1C1F"/>
          <w:spacing w:val="-18"/>
          <w:w w:val="105"/>
          <w:sz w:val="24"/>
        </w:rPr>
        <w:t xml:space="preserve"> </w:t>
      </w:r>
      <w:r w:rsidR="00F45EFA">
        <w:rPr>
          <w:color w:val="1C1C1F"/>
          <w:spacing w:val="-4"/>
          <w:w w:val="105"/>
          <w:sz w:val="24"/>
        </w:rPr>
        <w:t>Valdivieso</w:t>
      </w:r>
    </w:p>
    <w:p w14:paraId="2286AD17" w14:textId="77777777" w:rsidR="00DA575A" w:rsidRDefault="00DA575A" w:rsidP="00DA575A">
      <w:pPr>
        <w:tabs>
          <w:tab w:val="left" w:pos="784"/>
          <w:tab w:val="left" w:leader="dot" w:pos="7870"/>
        </w:tabs>
        <w:spacing w:line="280" w:lineRule="auto"/>
        <w:ind w:right="479"/>
        <w:rPr>
          <w:sz w:val="24"/>
        </w:rPr>
      </w:pPr>
    </w:p>
    <w:p w14:paraId="5EA400C9" w14:textId="77777777" w:rsidR="00DA575A" w:rsidRPr="00A85FBD" w:rsidRDefault="00DA575A" w:rsidP="00DA575A">
      <w:pPr>
        <w:tabs>
          <w:tab w:val="left" w:pos="784"/>
          <w:tab w:val="left" w:leader="dot" w:pos="7870"/>
        </w:tabs>
        <w:spacing w:line="280" w:lineRule="auto"/>
        <w:ind w:right="479"/>
        <w:rPr>
          <w:i/>
          <w:iCs/>
          <w:sz w:val="24"/>
        </w:rPr>
      </w:pPr>
      <w:r w:rsidRPr="00A85FBD">
        <w:rPr>
          <w:i/>
          <w:iCs/>
          <w:sz w:val="24"/>
        </w:rPr>
        <w:t>Public comments</w:t>
      </w:r>
    </w:p>
    <w:p w14:paraId="60C41D46" w14:textId="77777777" w:rsidR="00DA575A" w:rsidRPr="00DA575A" w:rsidRDefault="00DA575A" w:rsidP="00DA575A">
      <w:pPr>
        <w:tabs>
          <w:tab w:val="left" w:pos="784"/>
          <w:tab w:val="left" w:leader="dot" w:pos="7870"/>
        </w:tabs>
        <w:spacing w:line="280" w:lineRule="auto"/>
        <w:ind w:right="479"/>
        <w:rPr>
          <w:sz w:val="24"/>
        </w:rPr>
      </w:pPr>
    </w:p>
    <w:p w14:paraId="19F87E75" w14:textId="43F66F4B" w:rsidR="00A85FBD" w:rsidRDefault="00A85FBD" w:rsidP="002861F9">
      <w:pPr>
        <w:pStyle w:val="ListParagraph"/>
        <w:tabs>
          <w:tab w:val="left" w:pos="784"/>
          <w:tab w:val="left" w:leader="dot" w:pos="7870"/>
        </w:tabs>
        <w:spacing w:line="280" w:lineRule="auto"/>
        <w:ind w:left="783" w:right="479" w:firstLine="0"/>
        <w:rPr>
          <w:sz w:val="24"/>
        </w:rPr>
      </w:pPr>
    </w:p>
    <w:p w14:paraId="3D9F622D" w14:textId="3E316EAC" w:rsidR="00D302CB" w:rsidRDefault="00D302CB" w:rsidP="00D302CB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Reduction of Outstanding Stadium Debt</w:t>
      </w:r>
      <w:r w:rsidR="00C253ED">
        <w:rPr>
          <w:sz w:val="24"/>
          <w:szCs w:val="24"/>
        </w:rPr>
        <w:t xml:space="preserve"> ……………….</w:t>
      </w:r>
      <w:r w:rsidR="00E50A5F">
        <w:rPr>
          <w:sz w:val="24"/>
          <w:szCs w:val="24"/>
        </w:rPr>
        <w:t>.</w:t>
      </w:r>
      <w:r w:rsidR="00C253ED">
        <w:rPr>
          <w:sz w:val="24"/>
          <w:szCs w:val="24"/>
        </w:rPr>
        <w:t>.</w:t>
      </w:r>
      <w:r w:rsidR="00E50A5F">
        <w:rPr>
          <w:sz w:val="24"/>
          <w:szCs w:val="24"/>
        </w:rPr>
        <w:t xml:space="preserve">.................. </w:t>
      </w:r>
      <w:r w:rsidR="00C253ED">
        <w:rPr>
          <w:sz w:val="24"/>
          <w:szCs w:val="24"/>
        </w:rPr>
        <w:t>Mr. Jayson Iroff</w:t>
      </w:r>
    </w:p>
    <w:p w14:paraId="0EB9EC80" w14:textId="77777777" w:rsidR="00E50A5F" w:rsidRPr="00E50A5F" w:rsidRDefault="00E50A5F" w:rsidP="00E50A5F">
      <w:pPr>
        <w:pStyle w:val="ListParagraph"/>
        <w:rPr>
          <w:sz w:val="24"/>
          <w:szCs w:val="24"/>
        </w:rPr>
      </w:pPr>
    </w:p>
    <w:p w14:paraId="26862F6B" w14:textId="294BA5DE" w:rsidR="00D302CB" w:rsidRPr="004B48B6" w:rsidRDefault="00A141CE" w:rsidP="004B48B6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Approval of the FAUFC Budget for FY 24</w:t>
      </w:r>
      <w:r w:rsidR="004B48B6">
        <w:rPr>
          <w:sz w:val="24"/>
          <w:szCs w:val="24"/>
        </w:rPr>
        <w:t>-25 ……………………… Mr. Jayson Iroff</w:t>
      </w:r>
    </w:p>
    <w:p w14:paraId="20BC616C" w14:textId="0C5F2DF2" w:rsidR="002861F9" w:rsidRPr="004B48B6" w:rsidRDefault="002861F9" w:rsidP="004B48B6">
      <w:pPr>
        <w:tabs>
          <w:tab w:val="left" w:pos="784"/>
          <w:tab w:val="left" w:leader="dot" w:pos="7870"/>
        </w:tabs>
        <w:spacing w:line="280" w:lineRule="auto"/>
        <w:ind w:left="528" w:right="479"/>
        <w:rPr>
          <w:sz w:val="24"/>
        </w:rPr>
      </w:pPr>
    </w:p>
    <w:p w14:paraId="43AC89E2" w14:textId="77777777" w:rsidR="00A85FBD" w:rsidRDefault="00A85FBD" w:rsidP="00A85FBD">
      <w:pPr>
        <w:tabs>
          <w:tab w:val="left" w:pos="784"/>
          <w:tab w:val="left" w:leader="dot" w:pos="7870"/>
        </w:tabs>
        <w:spacing w:line="280" w:lineRule="auto"/>
        <w:ind w:right="479"/>
        <w:rPr>
          <w:sz w:val="24"/>
        </w:rPr>
      </w:pPr>
    </w:p>
    <w:p w14:paraId="58B80506" w14:textId="7D7DFFF2" w:rsidR="00A85FBD" w:rsidRPr="00A85FBD" w:rsidRDefault="00A85FBD" w:rsidP="00A85FBD">
      <w:pPr>
        <w:tabs>
          <w:tab w:val="left" w:pos="784"/>
          <w:tab w:val="left" w:leader="dot" w:pos="7870"/>
        </w:tabs>
        <w:spacing w:line="280" w:lineRule="auto"/>
        <w:ind w:right="479"/>
        <w:rPr>
          <w:i/>
          <w:iCs/>
          <w:sz w:val="24"/>
        </w:rPr>
      </w:pPr>
    </w:p>
    <w:p w14:paraId="66AE5234" w14:textId="77777777" w:rsidR="00B85C64" w:rsidRPr="00C75FDB" w:rsidRDefault="00B85C64" w:rsidP="00B85C64">
      <w:pPr>
        <w:pStyle w:val="ListParagraph"/>
        <w:tabs>
          <w:tab w:val="left" w:pos="784"/>
          <w:tab w:val="left" w:leader="dot" w:pos="7870"/>
        </w:tabs>
        <w:spacing w:line="280" w:lineRule="auto"/>
        <w:ind w:left="783" w:right="479" w:firstLine="0"/>
        <w:rPr>
          <w:sz w:val="24"/>
        </w:rPr>
      </w:pPr>
    </w:p>
    <w:p w14:paraId="567F73F2" w14:textId="3333CA96" w:rsidR="00A85FBD" w:rsidRPr="001D6B59" w:rsidRDefault="00A85FBD" w:rsidP="001D6B59">
      <w:pPr>
        <w:tabs>
          <w:tab w:val="left" w:pos="784"/>
          <w:tab w:val="left" w:leader="dot" w:pos="7870"/>
        </w:tabs>
        <w:spacing w:line="280" w:lineRule="auto"/>
        <w:ind w:right="479"/>
        <w:rPr>
          <w:b/>
          <w:bCs/>
          <w:sz w:val="24"/>
          <w:u w:val="single"/>
        </w:rPr>
      </w:pPr>
    </w:p>
    <w:p w14:paraId="4F065843" w14:textId="77777777" w:rsidR="000956F7" w:rsidRDefault="000956F7" w:rsidP="000956F7">
      <w:pPr>
        <w:tabs>
          <w:tab w:val="left" w:pos="784"/>
          <w:tab w:val="left" w:leader="dot" w:pos="7870"/>
        </w:tabs>
        <w:spacing w:line="280" w:lineRule="auto"/>
        <w:ind w:right="479"/>
        <w:rPr>
          <w:sz w:val="24"/>
        </w:rPr>
      </w:pPr>
    </w:p>
    <w:p w14:paraId="754314B2" w14:textId="3FDC0001" w:rsidR="00DE4B86" w:rsidRDefault="00DE4B86" w:rsidP="00A85FBD">
      <w:pPr>
        <w:rPr>
          <w:i/>
          <w:sz w:val="23"/>
        </w:rPr>
      </w:pPr>
    </w:p>
    <w:p w14:paraId="754314B4" w14:textId="78E8FC73" w:rsidR="00DE4B86" w:rsidRDefault="00DE4B86">
      <w:pPr>
        <w:pStyle w:val="BodyText"/>
        <w:spacing w:before="6"/>
        <w:rPr>
          <w:iCs/>
          <w:sz w:val="22"/>
          <w:u w:val="single"/>
        </w:rPr>
      </w:pPr>
    </w:p>
    <w:p w14:paraId="47B45BC8" w14:textId="5D3F6C4F" w:rsidR="00CA0F07" w:rsidRPr="00A85FBD" w:rsidRDefault="00CA0F07" w:rsidP="00A85FBD">
      <w:pPr>
        <w:tabs>
          <w:tab w:val="left" w:pos="808"/>
          <w:tab w:val="left" w:leader="dot" w:pos="7692"/>
        </w:tabs>
        <w:rPr>
          <w:sz w:val="24"/>
        </w:rPr>
      </w:pPr>
    </w:p>
    <w:p w14:paraId="37DF056E" w14:textId="77777777" w:rsidR="002F5F32" w:rsidRPr="002F5F32" w:rsidRDefault="002F5F32" w:rsidP="002F5F32">
      <w:pPr>
        <w:pStyle w:val="ListParagraph"/>
        <w:rPr>
          <w:sz w:val="24"/>
        </w:rPr>
      </w:pPr>
    </w:p>
    <w:p w14:paraId="70E5B85F" w14:textId="77777777" w:rsidR="002F5F32" w:rsidRDefault="002F5F32" w:rsidP="002F5F32">
      <w:pPr>
        <w:tabs>
          <w:tab w:val="left" w:pos="808"/>
          <w:tab w:val="left" w:leader="dot" w:pos="7692"/>
        </w:tabs>
        <w:rPr>
          <w:sz w:val="24"/>
        </w:rPr>
      </w:pPr>
    </w:p>
    <w:p w14:paraId="649E44E0" w14:textId="77777777" w:rsidR="002F5F32" w:rsidRDefault="002F5F32" w:rsidP="002F5F32">
      <w:pPr>
        <w:tabs>
          <w:tab w:val="left" w:pos="808"/>
          <w:tab w:val="left" w:leader="dot" w:pos="7692"/>
        </w:tabs>
        <w:rPr>
          <w:sz w:val="24"/>
        </w:rPr>
      </w:pPr>
    </w:p>
    <w:p w14:paraId="780E1BD1" w14:textId="77777777" w:rsidR="002F5F32" w:rsidRDefault="002F5F32" w:rsidP="002F5F32">
      <w:pPr>
        <w:tabs>
          <w:tab w:val="left" w:pos="808"/>
          <w:tab w:val="left" w:leader="dot" w:pos="7692"/>
        </w:tabs>
        <w:rPr>
          <w:sz w:val="24"/>
        </w:rPr>
      </w:pPr>
    </w:p>
    <w:tbl>
      <w:tblPr>
        <w:tblW w:w="4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</w:tblGrid>
      <w:tr w:rsidR="002F5F32" w:rsidRPr="002F5F32" w14:paraId="2DBAD755" w14:textId="77777777" w:rsidTr="00780877">
        <w:trPr>
          <w:trHeight w:val="315"/>
        </w:trPr>
        <w:tc>
          <w:tcPr>
            <w:tcW w:w="4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31BC" w14:textId="05F2CE48" w:rsidR="002F5F32" w:rsidRPr="002F5F32" w:rsidRDefault="002F5F32" w:rsidP="002F5F32">
            <w:pPr>
              <w:tabs>
                <w:tab w:val="left" w:pos="808"/>
                <w:tab w:val="left" w:leader="dot" w:pos="7692"/>
              </w:tabs>
              <w:rPr>
                <w:sz w:val="24"/>
              </w:rPr>
            </w:pPr>
          </w:p>
        </w:tc>
      </w:tr>
      <w:tr w:rsidR="002F5F32" w:rsidRPr="002F5F32" w14:paraId="00E9543C" w14:textId="77777777" w:rsidTr="00780877">
        <w:trPr>
          <w:trHeight w:val="315"/>
        </w:trPr>
        <w:tc>
          <w:tcPr>
            <w:tcW w:w="4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B024" w14:textId="24E60683" w:rsidR="002F5F32" w:rsidRPr="002F5F32" w:rsidRDefault="002F5F32" w:rsidP="002F5F32">
            <w:pPr>
              <w:tabs>
                <w:tab w:val="left" w:pos="808"/>
                <w:tab w:val="left" w:leader="dot" w:pos="7692"/>
              </w:tabs>
              <w:rPr>
                <w:sz w:val="24"/>
              </w:rPr>
            </w:pPr>
          </w:p>
        </w:tc>
      </w:tr>
      <w:tr w:rsidR="002F5F32" w:rsidRPr="002F5F32" w14:paraId="51DFBFCF" w14:textId="77777777" w:rsidTr="00780877">
        <w:trPr>
          <w:trHeight w:val="315"/>
        </w:trPr>
        <w:tc>
          <w:tcPr>
            <w:tcW w:w="4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3EB7" w14:textId="2E607934" w:rsidR="002F5F32" w:rsidRPr="002F5F32" w:rsidRDefault="002F5F32" w:rsidP="002F5F32">
            <w:pPr>
              <w:tabs>
                <w:tab w:val="left" w:pos="808"/>
                <w:tab w:val="left" w:leader="dot" w:pos="7692"/>
              </w:tabs>
              <w:rPr>
                <w:sz w:val="24"/>
              </w:rPr>
            </w:pPr>
          </w:p>
        </w:tc>
      </w:tr>
    </w:tbl>
    <w:p w14:paraId="754314BA" w14:textId="77777777" w:rsidR="00DE4B86" w:rsidRDefault="00DE4B86">
      <w:pPr>
        <w:pStyle w:val="BodyText"/>
        <w:spacing w:before="8"/>
        <w:rPr>
          <w:sz w:val="23"/>
        </w:rPr>
      </w:pPr>
    </w:p>
    <w:p w14:paraId="64594130" w14:textId="2C962579" w:rsidR="004316A7" w:rsidRPr="004316A7" w:rsidRDefault="004316A7" w:rsidP="004316A7">
      <w:pPr>
        <w:tabs>
          <w:tab w:val="left" w:pos="805"/>
        </w:tabs>
        <w:rPr>
          <w:color w:val="1C1C1F"/>
          <w:spacing w:val="6"/>
          <w:w w:val="105"/>
          <w:sz w:val="24"/>
        </w:rPr>
      </w:pP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4316A7" w14:paraId="1BD59DA7" w14:textId="77777777" w:rsidTr="004316A7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BAB5" w14:textId="4E7C6355" w:rsidR="004316A7" w:rsidRDefault="004316A7" w:rsidP="004316A7">
            <w:pPr>
              <w:pStyle w:val="xmsonormal"/>
            </w:pPr>
          </w:p>
        </w:tc>
      </w:tr>
      <w:tr w:rsidR="004316A7" w14:paraId="47400EDE" w14:textId="77777777" w:rsidTr="004316A7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D8B8" w14:textId="02F690FC" w:rsidR="004316A7" w:rsidRDefault="004316A7">
            <w:pPr>
              <w:pStyle w:val="xmsonormal"/>
            </w:pPr>
          </w:p>
        </w:tc>
      </w:tr>
      <w:tr w:rsidR="004316A7" w14:paraId="0145ED77" w14:textId="77777777" w:rsidTr="004316A7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3695" w14:textId="0CA0FF18" w:rsidR="004316A7" w:rsidRDefault="004316A7">
            <w:pPr>
              <w:pStyle w:val="xmsonormal"/>
            </w:pPr>
          </w:p>
        </w:tc>
      </w:tr>
      <w:tr w:rsidR="004316A7" w14:paraId="70386F75" w14:textId="77777777" w:rsidTr="004316A7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A11B" w14:textId="49E29D0E" w:rsidR="004316A7" w:rsidRDefault="004316A7">
            <w:pPr>
              <w:pStyle w:val="xmsonormal"/>
            </w:pPr>
          </w:p>
        </w:tc>
      </w:tr>
      <w:tr w:rsidR="004316A7" w14:paraId="158BF6AD" w14:textId="77777777" w:rsidTr="00871A94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E167" w14:textId="28C2A75D" w:rsidR="004316A7" w:rsidRDefault="004316A7">
            <w:pPr>
              <w:pStyle w:val="xmsonormal"/>
            </w:pPr>
          </w:p>
        </w:tc>
      </w:tr>
      <w:tr w:rsidR="004316A7" w14:paraId="7D6C276F" w14:textId="77777777" w:rsidTr="00871A94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2FE8D" w14:textId="4E9B603E" w:rsidR="004316A7" w:rsidRDefault="004316A7">
            <w:pPr>
              <w:pStyle w:val="xmsonormal"/>
            </w:pPr>
          </w:p>
        </w:tc>
      </w:tr>
      <w:tr w:rsidR="004316A7" w14:paraId="44BAFBD4" w14:textId="77777777" w:rsidTr="00871A94">
        <w:trPr>
          <w:trHeight w:val="315"/>
        </w:trPr>
        <w:tc>
          <w:tcPr>
            <w:tcW w:w="4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C0B7" w14:textId="39C812F9" w:rsidR="004316A7" w:rsidRDefault="004316A7">
            <w:pPr>
              <w:pStyle w:val="xmsonormal"/>
            </w:pPr>
          </w:p>
        </w:tc>
      </w:tr>
    </w:tbl>
    <w:p w14:paraId="545BDB91" w14:textId="77777777" w:rsidR="004316A7" w:rsidRDefault="004316A7" w:rsidP="004316A7">
      <w:pPr>
        <w:pStyle w:val="xmsonormal"/>
      </w:pPr>
      <w:r>
        <w:rPr>
          <w:sz w:val="24"/>
          <w:szCs w:val="24"/>
        </w:rPr>
        <w:t> </w:t>
      </w:r>
    </w:p>
    <w:p w14:paraId="754314BB" w14:textId="047CE25A" w:rsidR="00DE4B86" w:rsidRPr="00871A94" w:rsidRDefault="004316A7" w:rsidP="00871A94">
      <w:pPr>
        <w:pStyle w:val="xmsonormal"/>
      </w:pPr>
      <w:r>
        <w:rPr>
          <w:sz w:val="24"/>
          <w:szCs w:val="24"/>
        </w:rPr>
        <w:t> </w:t>
      </w:r>
    </w:p>
    <w:sectPr w:rsidR="00DE4B86" w:rsidRPr="00871A94">
      <w:type w:val="continuous"/>
      <w:pgSz w:w="12240" w:h="15840"/>
      <w:pgMar w:top="760" w:right="1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C23FF"/>
    <w:multiLevelType w:val="hybridMultilevel"/>
    <w:tmpl w:val="5A9A23E4"/>
    <w:lvl w:ilvl="0" w:tplc="6B58B140">
      <w:start w:val="1"/>
      <w:numFmt w:val="decimal"/>
      <w:lvlText w:val="%1."/>
      <w:lvlJc w:val="left"/>
      <w:pPr>
        <w:ind w:left="783" w:hanging="255"/>
      </w:pPr>
      <w:rPr>
        <w:rFonts w:ascii="Times New Roman" w:eastAsia="Times New Roman" w:hAnsi="Times New Roman" w:cs="Times New Roman" w:hint="default"/>
        <w:color w:val="1C1C1F"/>
        <w:w w:val="104"/>
        <w:sz w:val="24"/>
        <w:szCs w:val="24"/>
      </w:rPr>
    </w:lvl>
    <w:lvl w:ilvl="1" w:tplc="9544D3CC">
      <w:numFmt w:val="bullet"/>
      <w:lvlText w:val="•"/>
      <w:lvlJc w:val="left"/>
      <w:pPr>
        <w:ind w:left="1660" w:hanging="255"/>
      </w:pPr>
      <w:rPr>
        <w:rFonts w:hint="default"/>
      </w:rPr>
    </w:lvl>
    <w:lvl w:ilvl="2" w:tplc="DDFC9824">
      <w:numFmt w:val="bullet"/>
      <w:lvlText w:val="•"/>
      <w:lvlJc w:val="left"/>
      <w:pPr>
        <w:ind w:left="2540" w:hanging="255"/>
      </w:pPr>
      <w:rPr>
        <w:rFonts w:hint="default"/>
      </w:rPr>
    </w:lvl>
    <w:lvl w:ilvl="3" w:tplc="2D7AFEEE">
      <w:numFmt w:val="bullet"/>
      <w:lvlText w:val="•"/>
      <w:lvlJc w:val="left"/>
      <w:pPr>
        <w:ind w:left="3420" w:hanging="255"/>
      </w:pPr>
      <w:rPr>
        <w:rFonts w:hint="default"/>
      </w:rPr>
    </w:lvl>
    <w:lvl w:ilvl="4" w:tplc="A6B0308C">
      <w:numFmt w:val="bullet"/>
      <w:lvlText w:val="•"/>
      <w:lvlJc w:val="left"/>
      <w:pPr>
        <w:ind w:left="4300" w:hanging="255"/>
      </w:pPr>
      <w:rPr>
        <w:rFonts w:hint="default"/>
      </w:rPr>
    </w:lvl>
    <w:lvl w:ilvl="5" w:tplc="B96ACB76">
      <w:numFmt w:val="bullet"/>
      <w:lvlText w:val="•"/>
      <w:lvlJc w:val="left"/>
      <w:pPr>
        <w:ind w:left="5180" w:hanging="255"/>
      </w:pPr>
      <w:rPr>
        <w:rFonts w:hint="default"/>
      </w:rPr>
    </w:lvl>
    <w:lvl w:ilvl="6" w:tplc="070A59B6">
      <w:numFmt w:val="bullet"/>
      <w:lvlText w:val="•"/>
      <w:lvlJc w:val="left"/>
      <w:pPr>
        <w:ind w:left="6060" w:hanging="255"/>
      </w:pPr>
      <w:rPr>
        <w:rFonts w:hint="default"/>
      </w:rPr>
    </w:lvl>
    <w:lvl w:ilvl="7" w:tplc="373200B8">
      <w:numFmt w:val="bullet"/>
      <w:lvlText w:val="•"/>
      <w:lvlJc w:val="left"/>
      <w:pPr>
        <w:ind w:left="6940" w:hanging="255"/>
      </w:pPr>
      <w:rPr>
        <w:rFonts w:hint="default"/>
      </w:rPr>
    </w:lvl>
    <w:lvl w:ilvl="8" w:tplc="019C22A4">
      <w:numFmt w:val="bullet"/>
      <w:lvlText w:val="•"/>
      <w:lvlJc w:val="left"/>
      <w:pPr>
        <w:ind w:left="7820" w:hanging="255"/>
      </w:pPr>
      <w:rPr>
        <w:rFonts w:hint="default"/>
      </w:rPr>
    </w:lvl>
  </w:abstractNum>
  <w:abstractNum w:abstractNumId="1" w15:restartNumberingAfterBreak="0">
    <w:nsid w:val="563570B8"/>
    <w:multiLevelType w:val="hybridMultilevel"/>
    <w:tmpl w:val="89F2B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06455">
    <w:abstractNumId w:val="0"/>
  </w:num>
  <w:num w:numId="2" w16cid:durableId="607543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6"/>
    <w:rsid w:val="000956F7"/>
    <w:rsid w:val="000C28C8"/>
    <w:rsid w:val="000D0A6D"/>
    <w:rsid w:val="000E35A8"/>
    <w:rsid w:val="000F4276"/>
    <w:rsid w:val="00140257"/>
    <w:rsid w:val="0018212F"/>
    <w:rsid w:val="001900B9"/>
    <w:rsid w:val="001A3F98"/>
    <w:rsid w:val="001D6B59"/>
    <w:rsid w:val="001E280F"/>
    <w:rsid w:val="0025025D"/>
    <w:rsid w:val="00262186"/>
    <w:rsid w:val="002861F9"/>
    <w:rsid w:val="002F5F32"/>
    <w:rsid w:val="0030030F"/>
    <w:rsid w:val="004316A7"/>
    <w:rsid w:val="004B48B6"/>
    <w:rsid w:val="004F7349"/>
    <w:rsid w:val="00587388"/>
    <w:rsid w:val="005C6B1E"/>
    <w:rsid w:val="006B157A"/>
    <w:rsid w:val="006F1B75"/>
    <w:rsid w:val="00780877"/>
    <w:rsid w:val="007D129E"/>
    <w:rsid w:val="007F491F"/>
    <w:rsid w:val="00816FB7"/>
    <w:rsid w:val="00871A94"/>
    <w:rsid w:val="008C02EE"/>
    <w:rsid w:val="00936670"/>
    <w:rsid w:val="00937FE6"/>
    <w:rsid w:val="009A17F6"/>
    <w:rsid w:val="009B1A64"/>
    <w:rsid w:val="009F4F0F"/>
    <w:rsid w:val="00A141CE"/>
    <w:rsid w:val="00A829D2"/>
    <w:rsid w:val="00A85FBD"/>
    <w:rsid w:val="00B827F3"/>
    <w:rsid w:val="00B85C64"/>
    <w:rsid w:val="00C253ED"/>
    <w:rsid w:val="00C72B38"/>
    <w:rsid w:val="00C75FDB"/>
    <w:rsid w:val="00C9744A"/>
    <w:rsid w:val="00CA0F07"/>
    <w:rsid w:val="00D302CB"/>
    <w:rsid w:val="00D764A1"/>
    <w:rsid w:val="00DA575A"/>
    <w:rsid w:val="00DD076C"/>
    <w:rsid w:val="00DE4B86"/>
    <w:rsid w:val="00E3430D"/>
    <w:rsid w:val="00E50A5F"/>
    <w:rsid w:val="00EA0BE0"/>
    <w:rsid w:val="00EF293A"/>
    <w:rsid w:val="00F45EFA"/>
    <w:rsid w:val="00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314A8"/>
  <w15:docId w15:val="{4085E659-33BF-4249-9874-F3E942FE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07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4316A7"/>
    <w:pPr>
      <w:widowControl/>
      <w:autoSpaceDE/>
      <w:autoSpaceDN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49</Lines>
  <Paragraphs>10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Padron</dc:creator>
  <cp:lastModifiedBy>Henri Padron</cp:lastModifiedBy>
  <cp:revision>2</cp:revision>
  <dcterms:created xsi:type="dcterms:W3CDTF">2025-01-15T21:50:00Z</dcterms:created>
  <dcterms:modified xsi:type="dcterms:W3CDTF">2025-01-15T21:50:00Z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TOSHIBA e-STUDIO3515AC</vt:lpwstr>
  </property>
  <property fmtid="{D5CDD505-2E9C-101B-9397-08002B2CF9AE}" pid="4" name="LastSaved">
    <vt:filetime>2024-04-25T00:00:00Z</vt:filetime>
  </property>
  <property fmtid="{D5CDD505-2E9C-101B-9397-08002B2CF9AE}" pid="5" name="GrammarlyDocumentId">
    <vt:lpwstr>9009cab8307b73568671ae74e0ee0d19d77ea55b9f2b991128056d275ebe38f1</vt:lpwstr>
  </property>
</Properties>
</file>