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6AC6" w14:textId="77777777" w:rsidR="00DB14B2" w:rsidRPr="00920218" w:rsidRDefault="00561EAE" w:rsidP="00DB14B2">
      <w:pPr>
        <w:jc w:val="center"/>
        <w:rPr>
          <w:rFonts w:cs="Arial"/>
          <w:b/>
          <w:sz w:val="21"/>
        </w:rPr>
      </w:pPr>
      <w:permStart w:id="110713111" w:edGrp="everyone"/>
      <w:permEnd w:id="110713111"/>
      <w:r>
        <w:rPr>
          <w:rFonts w:cs="Arial"/>
          <w:b/>
          <w:sz w:val="21"/>
        </w:rPr>
        <w:t>CIVIL ENGINEERING</w:t>
      </w:r>
      <w:r w:rsidR="006A08F4">
        <w:rPr>
          <w:rFonts w:cs="Arial"/>
          <w:b/>
          <w:sz w:val="21"/>
        </w:rPr>
        <w:t xml:space="preserve"> - </w:t>
      </w:r>
      <w:r w:rsidR="00DB14B2" w:rsidRPr="00920218">
        <w:rPr>
          <w:rFonts w:cs="Arial"/>
          <w:b/>
          <w:sz w:val="21"/>
        </w:rPr>
        <w:t xml:space="preserve">ADVERTISEMENT </w:t>
      </w:r>
    </w:p>
    <w:p w14:paraId="4890F4F6" w14:textId="77777777" w:rsidR="00DB14B2" w:rsidRPr="00920218" w:rsidRDefault="00DA14D7" w:rsidP="00DB14B2">
      <w:pPr>
        <w:jc w:val="center"/>
        <w:rPr>
          <w:rFonts w:cs="Arial"/>
          <w:b/>
          <w:sz w:val="21"/>
        </w:rPr>
      </w:pPr>
      <w:r>
        <w:rPr>
          <w:rFonts w:cs="Arial"/>
          <w:b/>
          <w:sz w:val="21"/>
        </w:rPr>
        <w:t>CONTINUING SERVICES CONTRACT</w:t>
      </w:r>
    </w:p>
    <w:p w14:paraId="7C1262B2" w14:textId="77777777" w:rsidR="00DB14B2" w:rsidRDefault="00DA14D7" w:rsidP="00DB14B2">
      <w:pPr>
        <w:jc w:val="center"/>
        <w:rPr>
          <w:rFonts w:cs="Arial"/>
          <w:b/>
          <w:sz w:val="21"/>
        </w:rPr>
      </w:pPr>
      <w:r>
        <w:rPr>
          <w:rFonts w:cs="Arial"/>
          <w:b/>
          <w:sz w:val="21"/>
        </w:rPr>
        <w:t>FLORIDA ATLANTIC UNIVERSITY – ALL CAMPUSES</w:t>
      </w:r>
    </w:p>
    <w:p w14:paraId="686144FE" w14:textId="77777777" w:rsidR="00DB14B2" w:rsidRDefault="00DB14B2" w:rsidP="00DB14B2">
      <w:pPr>
        <w:jc w:val="center"/>
        <w:rPr>
          <w:rFonts w:ascii="Courier New" w:hAnsi="Courier New"/>
          <w:sz w:val="21"/>
        </w:rPr>
      </w:pPr>
    </w:p>
    <w:p w14:paraId="76A0A7B3" w14:textId="77777777" w:rsidR="00DB14B2" w:rsidRDefault="00DB14B2" w:rsidP="00DB14B2">
      <w:pPr>
        <w:jc w:val="center"/>
        <w:rPr>
          <w:rFonts w:ascii="Courier New" w:hAnsi="Courier New"/>
          <w:sz w:val="21"/>
        </w:rPr>
      </w:pPr>
    </w:p>
    <w:p w14:paraId="0C4E7FA8" w14:textId="77777777" w:rsidR="00DB14B2" w:rsidRDefault="00DB14B2" w:rsidP="00DB14B2">
      <w:pPr>
        <w:jc w:val="center"/>
        <w:rPr>
          <w:rFonts w:ascii="Courier New" w:hAnsi="Courier New"/>
          <w:sz w:val="21"/>
        </w:rPr>
      </w:pPr>
    </w:p>
    <w:p w14:paraId="3A840CCC" w14:textId="77777777" w:rsidR="00DB14B2" w:rsidRPr="00DA0F1B" w:rsidRDefault="00DB14B2" w:rsidP="00DB14B2">
      <w:pPr>
        <w:pStyle w:val="Header"/>
        <w:tabs>
          <w:tab w:val="clear" w:pos="4320"/>
          <w:tab w:val="clear" w:pos="8640"/>
        </w:tabs>
        <w:rPr>
          <w:rFonts w:cs="Arial"/>
          <w:b/>
        </w:rPr>
      </w:pPr>
      <w:r w:rsidRPr="00DA0F1B">
        <w:rPr>
          <w:rFonts w:cs="Arial"/>
          <w:b/>
        </w:rPr>
        <w:t>NOTICE TO PROFESSIONAL CONSULTANTS</w:t>
      </w:r>
    </w:p>
    <w:p w14:paraId="76EBD3DC" w14:textId="77777777" w:rsidR="0059444A" w:rsidRDefault="0059444A" w:rsidP="00DB14B2">
      <w:pPr>
        <w:pStyle w:val="Header"/>
        <w:tabs>
          <w:tab w:val="clear" w:pos="4320"/>
          <w:tab w:val="clear" w:pos="8640"/>
        </w:tabs>
        <w:rPr>
          <w:rFonts w:cs="Arial"/>
        </w:rPr>
      </w:pPr>
    </w:p>
    <w:p w14:paraId="502B9263" w14:textId="77777777" w:rsidR="0059444A" w:rsidRDefault="0059444A" w:rsidP="00DB14B2">
      <w:pPr>
        <w:pStyle w:val="Header"/>
        <w:tabs>
          <w:tab w:val="clear" w:pos="4320"/>
          <w:tab w:val="clear" w:pos="8640"/>
        </w:tabs>
        <w:rPr>
          <w:rFonts w:cs="Arial"/>
        </w:rPr>
      </w:pPr>
      <w:r>
        <w:rPr>
          <w:rFonts w:cs="Arial"/>
        </w:rPr>
        <w:t xml:space="preserve">Project Number:  </w:t>
      </w:r>
      <w:r>
        <w:rPr>
          <w:rFonts w:cs="Arial"/>
        </w:rPr>
        <w:tab/>
        <w:t>NA</w:t>
      </w:r>
    </w:p>
    <w:p w14:paraId="329BB65C" w14:textId="77777777" w:rsidR="0059444A" w:rsidRDefault="0059444A" w:rsidP="00DB14B2">
      <w:pPr>
        <w:pStyle w:val="Header"/>
        <w:tabs>
          <w:tab w:val="clear" w:pos="4320"/>
          <w:tab w:val="clear" w:pos="8640"/>
        </w:tabs>
        <w:rPr>
          <w:rFonts w:cs="Arial"/>
        </w:rPr>
      </w:pPr>
      <w:r>
        <w:rPr>
          <w:rFonts w:cs="Arial"/>
        </w:rPr>
        <w:t>Project Name:</w:t>
      </w:r>
      <w:r>
        <w:rPr>
          <w:rFonts w:cs="Arial"/>
        </w:rPr>
        <w:tab/>
      </w:r>
      <w:r>
        <w:rPr>
          <w:rFonts w:cs="Arial"/>
        </w:rPr>
        <w:tab/>
      </w:r>
      <w:r w:rsidR="00751815">
        <w:rPr>
          <w:rFonts w:cs="Arial"/>
        </w:rPr>
        <w:t>Civil Engineering</w:t>
      </w:r>
      <w:r w:rsidR="007A2F0A">
        <w:rPr>
          <w:rFonts w:cs="Arial"/>
        </w:rPr>
        <w:t xml:space="preserve"> </w:t>
      </w:r>
      <w:r>
        <w:rPr>
          <w:rFonts w:cs="Arial"/>
        </w:rPr>
        <w:t xml:space="preserve">Services </w:t>
      </w:r>
      <w:r w:rsidR="007A2F0A">
        <w:rPr>
          <w:rFonts w:cs="Arial"/>
        </w:rPr>
        <w:t xml:space="preserve">– Continuing </w:t>
      </w:r>
      <w:r>
        <w:rPr>
          <w:rFonts w:cs="Arial"/>
        </w:rPr>
        <w:t>Contracts</w:t>
      </w:r>
      <w:r>
        <w:rPr>
          <w:rFonts w:cs="Arial"/>
        </w:rPr>
        <w:tab/>
      </w:r>
    </w:p>
    <w:p w14:paraId="1AAFAB76" w14:textId="65256F04" w:rsidR="0059444A" w:rsidRDefault="0059444A" w:rsidP="00DB14B2">
      <w:pPr>
        <w:pStyle w:val="Header"/>
        <w:tabs>
          <w:tab w:val="clear" w:pos="4320"/>
          <w:tab w:val="clear" w:pos="8640"/>
        </w:tabs>
        <w:rPr>
          <w:rFonts w:cs="Arial"/>
        </w:rPr>
      </w:pPr>
      <w:r>
        <w:rPr>
          <w:rFonts w:cs="Arial"/>
        </w:rPr>
        <w:t>Project Location:</w:t>
      </w:r>
      <w:r>
        <w:rPr>
          <w:rFonts w:cs="Arial"/>
        </w:rPr>
        <w:tab/>
        <w:t>Florida Atlantic University</w:t>
      </w:r>
    </w:p>
    <w:p w14:paraId="60517EA5" w14:textId="77777777" w:rsidR="00DB14B2" w:rsidRDefault="00DB14B2" w:rsidP="00DB14B2">
      <w:pPr>
        <w:spacing w:line="480" w:lineRule="auto"/>
        <w:rPr>
          <w:rFonts w:cs="Arial"/>
        </w:rPr>
      </w:pPr>
    </w:p>
    <w:p w14:paraId="3174634C" w14:textId="77777777" w:rsidR="00DB14B2" w:rsidRPr="004B6213" w:rsidRDefault="00BE0404" w:rsidP="0059444A">
      <w:pPr>
        <w:spacing w:line="480" w:lineRule="auto"/>
        <w:rPr>
          <w:rFonts w:cs="Arial"/>
          <w:szCs w:val="22"/>
        </w:rPr>
      </w:pPr>
      <w:r>
        <w:rPr>
          <w:rFonts w:cs="Arial"/>
          <w:szCs w:val="22"/>
        </w:rPr>
        <w:t xml:space="preserve">The </w:t>
      </w:r>
      <w:r w:rsidR="00DB14B2" w:rsidRPr="004B6213">
        <w:rPr>
          <w:rFonts w:cs="Arial"/>
          <w:szCs w:val="22"/>
        </w:rPr>
        <w:t xml:space="preserve">Florida Atlantic University Board of Trustees </w:t>
      </w:r>
      <w:r w:rsidR="0059444A">
        <w:rPr>
          <w:rFonts w:cs="Arial"/>
          <w:szCs w:val="22"/>
        </w:rPr>
        <w:t xml:space="preserve">requests qualifications from engineering firms to provide </w:t>
      </w:r>
      <w:r w:rsidR="00751815">
        <w:rPr>
          <w:rFonts w:cs="Arial"/>
          <w:b/>
          <w:szCs w:val="22"/>
        </w:rPr>
        <w:t>Civil</w:t>
      </w:r>
      <w:r w:rsidR="0059444A" w:rsidRPr="0059444A">
        <w:rPr>
          <w:rFonts w:cs="Arial"/>
          <w:b/>
          <w:bCs/>
          <w:szCs w:val="22"/>
        </w:rPr>
        <w:t xml:space="preserve"> </w:t>
      </w:r>
      <w:r w:rsidR="0059444A">
        <w:rPr>
          <w:rFonts w:cs="Arial"/>
          <w:b/>
          <w:bCs/>
          <w:szCs w:val="22"/>
        </w:rPr>
        <w:t>Engineering Services</w:t>
      </w:r>
      <w:r w:rsidR="00DB14B2" w:rsidRPr="004B6213">
        <w:rPr>
          <w:rFonts w:cs="Arial"/>
          <w:szCs w:val="22"/>
        </w:rPr>
        <w:t xml:space="preserve">, </w:t>
      </w:r>
      <w:r w:rsidR="0059444A">
        <w:rPr>
          <w:rFonts w:cs="Arial"/>
          <w:szCs w:val="22"/>
        </w:rPr>
        <w:t xml:space="preserve">for Florida Atlantic University’s Campuses, special purpose centers/sites and instruction sites.  </w:t>
      </w:r>
    </w:p>
    <w:p w14:paraId="59122EE7" w14:textId="77777777" w:rsidR="00DB14B2" w:rsidRPr="00A66105" w:rsidRDefault="00DB14B2" w:rsidP="00AF1FC4">
      <w:pPr>
        <w:pStyle w:val="BodyTextIndent3"/>
        <w:spacing w:line="480" w:lineRule="auto"/>
        <w:ind w:left="0" w:firstLine="0"/>
        <w:rPr>
          <w:rFonts w:ascii="Arial" w:hAnsi="Arial" w:cs="Arial"/>
          <w:sz w:val="22"/>
          <w:szCs w:val="22"/>
        </w:rPr>
      </w:pPr>
      <w:r w:rsidRPr="004B6213">
        <w:rPr>
          <w:rFonts w:ascii="Arial" w:hAnsi="Arial" w:cs="Arial"/>
          <w:sz w:val="22"/>
          <w:szCs w:val="22"/>
        </w:rPr>
        <w:t xml:space="preserve">Project </w:t>
      </w:r>
      <w:r w:rsidR="0059444A">
        <w:rPr>
          <w:rFonts w:ascii="Arial" w:hAnsi="Arial" w:cs="Arial"/>
          <w:sz w:val="22"/>
          <w:szCs w:val="22"/>
        </w:rPr>
        <w:t>Description</w:t>
      </w:r>
      <w:r w:rsidRPr="004B6213">
        <w:rPr>
          <w:rFonts w:ascii="Arial" w:hAnsi="Arial" w:cs="Arial"/>
          <w:sz w:val="22"/>
          <w:szCs w:val="22"/>
        </w:rPr>
        <w:t xml:space="preserve">:  </w:t>
      </w:r>
      <w:r w:rsidR="00550873">
        <w:rPr>
          <w:rFonts w:ascii="Arial" w:hAnsi="Arial" w:cs="Arial"/>
          <w:sz w:val="22"/>
          <w:szCs w:val="22"/>
        </w:rPr>
        <w:t xml:space="preserve">Projects included in the scope of this agreement will be specific projects for renovations, alteration, additions and/or repairs of </w:t>
      </w:r>
      <w:r w:rsidR="005D0088">
        <w:rPr>
          <w:rFonts w:ascii="Arial" w:hAnsi="Arial" w:cs="Arial"/>
          <w:sz w:val="22"/>
          <w:szCs w:val="22"/>
        </w:rPr>
        <w:t>FAU facilities; including infrastructure and utility projects.</w:t>
      </w:r>
      <w:r w:rsidR="00550873">
        <w:rPr>
          <w:rFonts w:ascii="Arial" w:hAnsi="Arial" w:cs="Arial"/>
          <w:sz w:val="22"/>
          <w:szCs w:val="22"/>
        </w:rPr>
        <w:t xml:space="preserve"> </w:t>
      </w:r>
      <w:r w:rsidR="009455AA">
        <w:rPr>
          <w:rFonts w:ascii="Arial" w:hAnsi="Arial" w:cs="Arial"/>
          <w:sz w:val="22"/>
          <w:szCs w:val="22"/>
        </w:rPr>
        <w:t xml:space="preserve">FAU intends </w:t>
      </w:r>
      <w:r w:rsidR="008C5AF0">
        <w:rPr>
          <w:rFonts w:ascii="Arial" w:hAnsi="Arial" w:cs="Arial"/>
          <w:sz w:val="22"/>
          <w:szCs w:val="22"/>
        </w:rPr>
        <w:t>to award</w:t>
      </w:r>
      <w:r w:rsidR="009455AA">
        <w:rPr>
          <w:rFonts w:ascii="Arial" w:hAnsi="Arial" w:cs="Arial"/>
          <w:sz w:val="22"/>
          <w:szCs w:val="22"/>
        </w:rPr>
        <w:t xml:space="preserve"> multiple contracts for Civil Engineering</w:t>
      </w:r>
      <w:r w:rsidR="0059444A">
        <w:rPr>
          <w:rFonts w:ascii="Arial" w:hAnsi="Arial" w:cs="Arial"/>
          <w:sz w:val="22"/>
          <w:szCs w:val="22"/>
        </w:rPr>
        <w:t xml:space="preserve"> Continuing </w:t>
      </w:r>
      <w:r w:rsidR="009455AA">
        <w:rPr>
          <w:rFonts w:ascii="Arial" w:hAnsi="Arial" w:cs="Arial"/>
          <w:sz w:val="22"/>
          <w:szCs w:val="22"/>
        </w:rPr>
        <w:t>Services</w:t>
      </w:r>
      <w:r w:rsidR="008C5AF0">
        <w:rPr>
          <w:rFonts w:ascii="Arial" w:hAnsi="Arial" w:cs="Arial"/>
          <w:sz w:val="22"/>
          <w:szCs w:val="22"/>
        </w:rPr>
        <w:t>.  Selected firm</w:t>
      </w:r>
      <w:r w:rsidR="00B46BC5">
        <w:rPr>
          <w:rFonts w:ascii="Arial" w:hAnsi="Arial" w:cs="Arial"/>
          <w:sz w:val="22"/>
          <w:szCs w:val="22"/>
        </w:rPr>
        <w:t>s</w:t>
      </w:r>
      <w:r w:rsidR="0059444A">
        <w:rPr>
          <w:rFonts w:ascii="Arial" w:hAnsi="Arial" w:cs="Arial"/>
          <w:sz w:val="22"/>
          <w:szCs w:val="22"/>
        </w:rPr>
        <w:t xml:space="preserve"> will be responsible for assigned projects having estimated construction costs, planning or study fees not exceeding the threshold amounts of $</w:t>
      </w:r>
      <w:r w:rsidR="00875CC7" w:rsidRPr="00875CC7">
        <w:rPr>
          <w:rFonts w:ascii="Arial" w:hAnsi="Arial" w:cs="Arial"/>
          <w:sz w:val="22"/>
          <w:szCs w:val="22"/>
        </w:rPr>
        <w:t>7,500,000</w:t>
      </w:r>
      <w:r w:rsidR="0059444A">
        <w:rPr>
          <w:rFonts w:ascii="Arial" w:hAnsi="Arial" w:cs="Arial"/>
          <w:sz w:val="22"/>
          <w:szCs w:val="22"/>
        </w:rPr>
        <w:t xml:space="preserve"> (construction) and $</w:t>
      </w:r>
      <w:r w:rsidR="00B46BC5">
        <w:rPr>
          <w:rFonts w:ascii="Arial" w:hAnsi="Arial" w:cs="Arial"/>
          <w:sz w:val="22"/>
          <w:szCs w:val="22"/>
        </w:rPr>
        <w:t>5</w:t>
      </w:r>
      <w:r w:rsidR="0059444A">
        <w:rPr>
          <w:rFonts w:ascii="Arial" w:hAnsi="Arial" w:cs="Arial"/>
          <w:sz w:val="22"/>
          <w:szCs w:val="22"/>
        </w:rPr>
        <w:t>00,000.00 (planning or study fees) respectively.  This contract will be for an initial period of one (1) year with an option to renew for two (2) additional one (1) year terms</w:t>
      </w:r>
      <w:r w:rsidR="00550873">
        <w:rPr>
          <w:rFonts w:ascii="Arial" w:hAnsi="Arial" w:cs="Arial"/>
          <w:sz w:val="22"/>
          <w:szCs w:val="22"/>
        </w:rPr>
        <w:t xml:space="preserve">, to be evaluated annually, for a total of three (3) years.  </w:t>
      </w:r>
      <w:r w:rsidR="00AF1FC4">
        <w:rPr>
          <w:rFonts w:ascii="Arial" w:hAnsi="Arial" w:cs="Arial"/>
          <w:sz w:val="22"/>
          <w:szCs w:val="22"/>
        </w:rPr>
        <w:t xml:space="preserve">  Blanket professional liability insurance will be required for this project in the amount of $</w:t>
      </w:r>
      <w:r w:rsidR="00C96DC2">
        <w:rPr>
          <w:rFonts w:ascii="Arial" w:hAnsi="Arial" w:cs="Arial"/>
          <w:sz w:val="22"/>
          <w:szCs w:val="22"/>
        </w:rPr>
        <w:t>1,00</w:t>
      </w:r>
      <w:r w:rsidR="00AF1FC4">
        <w:rPr>
          <w:rFonts w:ascii="Arial" w:hAnsi="Arial" w:cs="Arial"/>
          <w:sz w:val="22"/>
          <w:szCs w:val="22"/>
        </w:rPr>
        <w:t>0,000.</w:t>
      </w:r>
    </w:p>
    <w:p w14:paraId="299E3B05" w14:textId="77777777" w:rsidR="00DB14B2" w:rsidRDefault="00DB14B2" w:rsidP="00DB14B2">
      <w:pPr>
        <w:spacing w:line="480" w:lineRule="auto"/>
        <w:rPr>
          <w:rFonts w:cs="Arial"/>
          <w:szCs w:val="22"/>
        </w:rPr>
      </w:pPr>
    </w:p>
    <w:p w14:paraId="364B0642" w14:textId="77777777" w:rsidR="00DB14B2" w:rsidRPr="004B6213" w:rsidRDefault="00DB14B2" w:rsidP="00DB14B2">
      <w:pPr>
        <w:spacing w:line="480" w:lineRule="auto"/>
        <w:rPr>
          <w:rFonts w:cs="Arial"/>
          <w:szCs w:val="22"/>
        </w:rPr>
      </w:pPr>
      <w:r w:rsidRPr="004B6213">
        <w:rPr>
          <w:rFonts w:cs="Arial"/>
          <w:szCs w:val="22"/>
        </w:rPr>
        <w:t>INSTRUCTIONS:</w:t>
      </w:r>
    </w:p>
    <w:p w14:paraId="773BEAD7" w14:textId="77777777" w:rsidR="00DB14B2" w:rsidRPr="004B6213" w:rsidRDefault="00DB14B2" w:rsidP="00DB14B2">
      <w:pPr>
        <w:spacing w:line="480" w:lineRule="auto"/>
        <w:rPr>
          <w:rFonts w:cs="Arial"/>
          <w:szCs w:val="22"/>
        </w:rPr>
      </w:pPr>
      <w:r w:rsidRPr="004B6213">
        <w:rPr>
          <w:rFonts w:cs="Arial"/>
          <w:szCs w:val="22"/>
        </w:rPr>
        <w:t>Firms desiring to apply for consideration s</w:t>
      </w:r>
      <w:smartTag w:uri="urn:schemas-microsoft-com:office:smarttags" w:element="PersonName">
        <w:r w:rsidRPr="004B6213">
          <w:rPr>
            <w:rFonts w:cs="Arial"/>
            <w:szCs w:val="22"/>
          </w:rPr>
          <w:t>hal</w:t>
        </w:r>
      </w:smartTag>
      <w:r w:rsidRPr="004B6213">
        <w:rPr>
          <w:rFonts w:cs="Arial"/>
          <w:szCs w:val="22"/>
        </w:rPr>
        <w:t>l submit a letter of application.</w:t>
      </w:r>
    </w:p>
    <w:p w14:paraId="50AD2447" w14:textId="77777777" w:rsidR="00DB14B2" w:rsidRPr="004B6213" w:rsidRDefault="00DB14B2" w:rsidP="00DB14B2">
      <w:pPr>
        <w:spacing w:line="480" w:lineRule="auto"/>
        <w:rPr>
          <w:rFonts w:cs="Arial"/>
          <w:szCs w:val="22"/>
        </w:rPr>
      </w:pPr>
      <w:r w:rsidRPr="004B6213">
        <w:rPr>
          <w:rFonts w:cs="Arial"/>
          <w:szCs w:val="22"/>
        </w:rPr>
        <w:t>The letter of application should have attached:</w:t>
      </w:r>
    </w:p>
    <w:p w14:paraId="1D55A078" w14:textId="77777777" w:rsidR="00DB14B2" w:rsidRPr="00632014" w:rsidRDefault="00DB14B2" w:rsidP="00DB14B2">
      <w:pPr>
        <w:widowControl w:val="0"/>
        <w:numPr>
          <w:ilvl w:val="0"/>
          <w:numId w:val="11"/>
        </w:numPr>
        <w:tabs>
          <w:tab w:val="left" w:pos="-1440"/>
        </w:tabs>
        <w:spacing w:line="480" w:lineRule="auto"/>
        <w:rPr>
          <w:rFonts w:cs="Arial"/>
          <w:szCs w:val="22"/>
        </w:rPr>
      </w:pPr>
      <w:r w:rsidRPr="004B6213">
        <w:rPr>
          <w:rFonts w:cs="Arial"/>
          <w:szCs w:val="22"/>
        </w:rPr>
        <w:t xml:space="preserve">A completed </w:t>
      </w:r>
      <w:r w:rsidRPr="004B6213">
        <w:rPr>
          <w:rFonts w:cs="Arial"/>
          <w:b/>
          <w:szCs w:val="22"/>
        </w:rPr>
        <w:t>"</w:t>
      </w:r>
      <w:r w:rsidRPr="004B6213">
        <w:rPr>
          <w:rFonts w:cs="Arial"/>
          <w:b/>
          <w:bCs/>
          <w:szCs w:val="22"/>
        </w:rPr>
        <w:t xml:space="preserve">Florida Atlantic University </w:t>
      </w:r>
      <w:r w:rsidRPr="004B6213">
        <w:rPr>
          <w:rFonts w:cs="Arial"/>
          <w:b/>
          <w:szCs w:val="22"/>
        </w:rPr>
        <w:t>Professional Qualifications</w:t>
      </w:r>
      <w:r w:rsidRPr="004B6213">
        <w:rPr>
          <w:rFonts w:cs="Arial"/>
          <w:szCs w:val="22"/>
        </w:rPr>
        <w:t xml:space="preserve"> </w:t>
      </w:r>
      <w:r w:rsidRPr="004B6213">
        <w:rPr>
          <w:rFonts w:cs="Arial"/>
          <w:b/>
          <w:szCs w:val="22"/>
        </w:rPr>
        <w:t xml:space="preserve">Supplement" (FAUPQS </w:t>
      </w:r>
      <w:r w:rsidR="00AF1FC4">
        <w:rPr>
          <w:rFonts w:cs="Arial"/>
          <w:b/>
          <w:bCs/>
          <w:szCs w:val="22"/>
        </w:rPr>
        <w:t>Revised August 2008</w:t>
      </w:r>
      <w:r w:rsidRPr="00632014">
        <w:rPr>
          <w:rFonts w:cs="Arial"/>
          <w:b/>
          <w:bCs/>
          <w:szCs w:val="22"/>
        </w:rPr>
        <w:t>)</w:t>
      </w:r>
      <w:r w:rsidRPr="00632014">
        <w:rPr>
          <w:rFonts w:cs="Arial"/>
          <w:szCs w:val="22"/>
        </w:rPr>
        <w:t xml:space="preserve">.  Applications on any other form may not be considered.  </w:t>
      </w:r>
    </w:p>
    <w:p w14:paraId="78F9EBEA" w14:textId="77777777" w:rsidR="00DB14B2" w:rsidRDefault="00DB14B2" w:rsidP="00DB14B2">
      <w:pPr>
        <w:tabs>
          <w:tab w:val="left" w:pos="-1440"/>
        </w:tabs>
        <w:spacing w:line="480" w:lineRule="auto"/>
        <w:ind w:left="720"/>
        <w:rPr>
          <w:rFonts w:cs="Arial"/>
          <w:szCs w:val="22"/>
        </w:rPr>
      </w:pPr>
      <w:r w:rsidRPr="00632014">
        <w:rPr>
          <w:rFonts w:cs="Arial"/>
          <w:szCs w:val="22"/>
        </w:rPr>
        <w:t>Selection of finalists for interview will be made on the basis of professional qualifications, including</w:t>
      </w:r>
    </w:p>
    <w:p w14:paraId="26DC656C" w14:textId="77777777" w:rsidR="00C72723" w:rsidRDefault="00DB14B2" w:rsidP="00DB14B2">
      <w:pPr>
        <w:tabs>
          <w:tab w:val="left" w:pos="-1440"/>
        </w:tabs>
        <w:spacing w:line="480" w:lineRule="auto"/>
        <w:ind w:left="720"/>
        <w:rPr>
          <w:rFonts w:cs="Arial"/>
          <w:szCs w:val="22"/>
        </w:rPr>
      </w:pPr>
      <w:r w:rsidRPr="00632014">
        <w:rPr>
          <w:rFonts w:cs="Arial"/>
          <w:szCs w:val="22"/>
        </w:rPr>
        <w:t>experience and ability; past experience; design ability; volume of work; and distance from project.</w:t>
      </w:r>
      <w:r w:rsidR="009455AA">
        <w:rPr>
          <w:rFonts w:cs="Arial"/>
          <w:szCs w:val="22"/>
        </w:rPr>
        <w:t xml:space="preserve">  Applicants are requested to provide accurate phone number, fax number </w:t>
      </w:r>
      <w:r w:rsidR="008C5AF0">
        <w:rPr>
          <w:rFonts w:cs="Arial"/>
          <w:szCs w:val="22"/>
        </w:rPr>
        <w:t>and email address for company contact.</w:t>
      </w:r>
    </w:p>
    <w:p w14:paraId="702BABFC" w14:textId="77777777" w:rsidR="00DB14B2" w:rsidRPr="004B6213" w:rsidRDefault="00DB14B2" w:rsidP="00DB14B2">
      <w:pPr>
        <w:widowControl w:val="0"/>
        <w:numPr>
          <w:ilvl w:val="0"/>
          <w:numId w:val="11"/>
        </w:numPr>
        <w:tabs>
          <w:tab w:val="left" w:pos="-1440"/>
        </w:tabs>
        <w:spacing w:line="480" w:lineRule="auto"/>
        <w:rPr>
          <w:rFonts w:cs="Arial"/>
          <w:szCs w:val="22"/>
        </w:rPr>
      </w:pPr>
      <w:r w:rsidRPr="004B6213">
        <w:rPr>
          <w:rFonts w:cs="Arial"/>
          <w:szCs w:val="22"/>
        </w:rPr>
        <w:lastRenderedPageBreak/>
        <w:t>A copy of the applicant's current Professional Registration Certificate from the appro</w:t>
      </w:r>
      <w:r w:rsidRPr="004B6213">
        <w:rPr>
          <w:rFonts w:cs="Arial"/>
          <w:szCs w:val="22"/>
        </w:rPr>
        <w:softHyphen/>
        <w:t>priate governing board.  An applicant must be properly registered at the time of applica</w:t>
      </w:r>
      <w:r w:rsidRPr="004B6213">
        <w:rPr>
          <w:rFonts w:cs="Arial"/>
          <w:szCs w:val="22"/>
        </w:rPr>
        <w:softHyphen/>
        <w:t xml:space="preserve">tion to practice its profession in the State of </w:t>
      </w:r>
      <w:smartTag w:uri="urn:schemas-microsoft-com:office:smarttags" w:element="State">
        <w:smartTag w:uri="urn:schemas-microsoft-com:office:smarttags" w:element="place">
          <w:r w:rsidRPr="004B6213">
            <w:rPr>
              <w:rFonts w:cs="Arial"/>
              <w:szCs w:val="22"/>
            </w:rPr>
            <w:t>Florida</w:t>
          </w:r>
        </w:smartTag>
      </w:smartTag>
      <w:r w:rsidRPr="004B6213">
        <w:rPr>
          <w:rFonts w:cs="Arial"/>
          <w:szCs w:val="22"/>
        </w:rPr>
        <w:t>.  If the applicant is a corpora</w:t>
      </w:r>
      <w:r w:rsidRPr="004B6213">
        <w:rPr>
          <w:rFonts w:cs="Arial"/>
          <w:szCs w:val="22"/>
        </w:rPr>
        <w:softHyphen/>
        <w:t>tion, it must be chartered by the Florida Department of State to operate in Florida.</w:t>
      </w:r>
    </w:p>
    <w:p w14:paraId="5671D4E3" w14:textId="77777777" w:rsidR="00DB14B2" w:rsidRDefault="00B46BC5" w:rsidP="00DB14B2">
      <w:pPr>
        <w:spacing w:line="480" w:lineRule="auto"/>
        <w:rPr>
          <w:szCs w:val="22"/>
        </w:rPr>
      </w:pPr>
      <w:r w:rsidRPr="00AC5AFA">
        <w:rPr>
          <w:szCs w:val="22"/>
        </w:rPr>
        <w:t xml:space="preserve">Submit </w:t>
      </w:r>
      <w:r w:rsidRPr="00AC5AFA">
        <w:rPr>
          <w:b/>
          <w:szCs w:val="22"/>
          <w:u w:val="single"/>
        </w:rPr>
        <w:t>5</w:t>
      </w:r>
      <w:r w:rsidR="00F30C29" w:rsidRPr="00AC5AFA">
        <w:rPr>
          <w:b/>
          <w:szCs w:val="22"/>
          <w:u w:val="single"/>
        </w:rPr>
        <w:t xml:space="preserve"> (</w:t>
      </w:r>
      <w:r>
        <w:rPr>
          <w:b/>
          <w:szCs w:val="22"/>
          <w:u w:val="single"/>
        </w:rPr>
        <w:t>five</w:t>
      </w:r>
      <w:r w:rsidRPr="00AC5AFA">
        <w:rPr>
          <w:b/>
          <w:szCs w:val="22"/>
          <w:u w:val="single"/>
        </w:rPr>
        <w:t xml:space="preserve">) </w:t>
      </w:r>
      <w:r w:rsidRPr="00AC5AFA">
        <w:rPr>
          <w:szCs w:val="22"/>
        </w:rPr>
        <w:t>bound</w:t>
      </w:r>
      <w:r w:rsidR="00DB14B2" w:rsidRPr="00AC5AFA">
        <w:rPr>
          <w:szCs w:val="22"/>
        </w:rPr>
        <w:t xml:space="preserve"> set</w:t>
      </w:r>
      <w:r w:rsidR="00F30C29" w:rsidRPr="00AC5AFA">
        <w:rPr>
          <w:szCs w:val="22"/>
        </w:rPr>
        <w:t>s</w:t>
      </w:r>
      <w:r w:rsidR="00FA0883" w:rsidRPr="00AC5AFA">
        <w:rPr>
          <w:szCs w:val="22"/>
        </w:rPr>
        <w:t xml:space="preserve"> </w:t>
      </w:r>
      <w:r w:rsidR="00DB14B2" w:rsidRPr="004B6213">
        <w:rPr>
          <w:szCs w:val="22"/>
        </w:rPr>
        <w:t xml:space="preserve">of the above requested data </w:t>
      </w:r>
      <w:r w:rsidR="00FA0883">
        <w:rPr>
          <w:szCs w:val="22"/>
        </w:rPr>
        <w:t xml:space="preserve">packaged </w:t>
      </w:r>
      <w:r w:rsidR="00DB14B2" w:rsidRPr="004B6213">
        <w:rPr>
          <w:szCs w:val="22"/>
        </w:rPr>
        <w:t>in the order listed above.  Applications which do not comply with the above instructions may be disqualified.  Application materials will not be returned.  As required by Section 287.133, Florida Statutes, a consultant may not submit a proposal for this project if it is on the convicted vendor list for a public entity crime committed within the past 36 months.  The selected consultant must warrant that it will neither utilize the services of, nor contract with, any supplier, subcontractor, or consultant in excess of $</w:t>
      </w:r>
      <w:r w:rsidR="00BA03C5">
        <w:rPr>
          <w:szCs w:val="22"/>
        </w:rPr>
        <w:t>35</w:t>
      </w:r>
      <w:r w:rsidR="00DB14B2" w:rsidRPr="004B6213">
        <w:rPr>
          <w:szCs w:val="22"/>
        </w:rPr>
        <w:t xml:space="preserve">,000.00 in connection with this project for a period of 36 months from the date of their being placed on the convicted vendor list. </w:t>
      </w:r>
    </w:p>
    <w:p w14:paraId="6800E97F" w14:textId="77777777" w:rsidR="00DB14B2" w:rsidRDefault="00DB14B2" w:rsidP="00DB14B2">
      <w:pPr>
        <w:spacing w:line="480" w:lineRule="auto"/>
        <w:rPr>
          <w:szCs w:val="22"/>
        </w:rPr>
      </w:pPr>
    </w:p>
    <w:p w14:paraId="060A8F99" w14:textId="77777777" w:rsidR="00B46BC5" w:rsidRDefault="00DB14B2" w:rsidP="00DB14B2">
      <w:pPr>
        <w:spacing w:line="480" w:lineRule="auto"/>
        <w:rPr>
          <w:szCs w:val="22"/>
        </w:rPr>
      </w:pPr>
      <w:r>
        <w:rPr>
          <w:b/>
          <w:szCs w:val="22"/>
        </w:rPr>
        <w:t>Sole Point of Contact:</w:t>
      </w:r>
      <w:r>
        <w:rPr>
          <w:szCs w:val="22"/>
        </w:rPr>
        <w:t xml:space="preserve">  The </w:t>
      </w:r>
      <w:r w:rsidRPr="004B6213">
        <w:rPr>
          <w:szCs w:val="22"/>
        </w:rPr>
        <w:t xml:space="preserve">FAU Professional Qualifications Supplement, the </w:t>
      </w:r>
      <w:r w:rsidRPr="00AC5AFA">
        <w:rPr>
          <w:szCs w:val="22"/>
        </w:rPr>
        <w:t>Project Fact Sheet, and</w:t>
      </w:r>
      <w:r w:rsidRPr="004B6213">
        <w:rPr>
          <w:szCs w:val="22"/>
        </w:rPr>
        <w:t xml:space="preserve"> </w:t>
      </w:r>
      <w:r w:rsidR="00D97DCE">
        <w:rPr>
          <w:szCs w:val="22"/>
        </w:rPr>
        <w:t xml:space="preserve">the Professional Services Guidelines </w:t>
      </w:r>
      <w:r w:rsidRPr="004B6213">
        <w:rPr>
          <w:szCs w:val="22"/>
        </w:rPr>
        <w:t xml:space="preserve">are available online at </w:t>
      </w:r>
      <w:r w:rsidR="00D97DCE" w:rsidRPr="00AC5AFA">
        <w:rPr>
          <w:szCs w:val="22"/>
        </w:rPr>
        <w:fldChar w:fldCharType="begin"/>
      </w:r>
      <w:r w:rsidR="00D97DCE" w:rsidRPr="00AC5AFA">
        <w:rPr>
          <w:szCs w:val="22"/>
        </w:rPr>
        <w:instrText xml:space="preserve"> HYPERLINK "http://www.fau.edu/facilities/avp/AE-CM-advertise-home.php" </w:instrText>
      </w:r>
      <w:r w:rsidR="00D97DCE" w:rsidRPr="00AC5AFA">
        <w:rPr>
          <w:szCs w:val="22"/>
        </w:rPr>
        <w:fldChar w:fldCharType="separate"/>
      </w:r>
      <w:r w:rsidR="00D97DCE" w:rsidRPr="00AC5AFA">
        <w:rPr>
          <w:rStyle w:val="Hyperlink"/>
          <w:szCs w:val="22"/>
        </w:rPr>
        <w:t>http://www.fau.edu/facilities/avp</w:t>
      </w:r>
      <w:r w:rsidR="00D97DCE" w:rsidRPr="00AC5AFA">
        <w:rPr>
          <w:rStyle w:val="Hyperlink"/>
          <w:szCs w:val="22"/>
        </w:rPr>
        <w:t>/</w:t>
      </w:r>
      <w:r w:rsidR="00D97DCE" w:rsidRPr="00AC5AFA">
        <w:rPr>
          <w:rStyle w:val="Hyperlink"/>
          <w:szCs w:val="22"/>
        </w:rPr>
        <w:t>AE-CM-advertise-home.php</w:t>
      </w:r>
      <w:r w:rsidR="00D97DCE" w:rsidRPr="00AC5AFA">
        <w:rPr>
          <w:szCs w:val="22"/>
        </w:rPr>
        <w:fldChar w:fldCharType="end"/>
      </w:r>
      <w:r w:rsidR="00D97DCE">
        <w:rPr>
          <w:szCs w:val="22"/>
        </w:rPr>
        <w:t xml:space="preserve"> </w:t>
      </w:r>
      <w:r w:rsidRPr="004B6213">
        <w:rPr>
          <w:szCs w:val="22"/>
        </w:rPr>
        <w:t xml:space="preserve">or by contacting </w:t>
      </w:r>
      <w:r>
        <w:rPr>
          <w:szCs w:val="22"/>
        </w:rPr>
        <w:t xml:space="preserve">the University’s </w:t>
      </w:r>
      <w:r w:rsidRPr="000B00D9">
        <w:rPr>
          <w:b/>
          <w:szCs w:val="22"/>
        </w:rPr>
        <w:t>Sole Point of Contact</w:t>
      </w:r>
      <w:r>
        <w:rPr>
          <w:szCs w:val="22"/>
        </w:rPr>
        <w:t xml:space="preserve"> for this project</w:t>
      </w:r>
      <w:r w:rsidR="00417515">
        <w:rPr>
          <w:szCs w:val="22"/>
        </w:rPr>
        <w:t xml:space="preserve">, </w:t>
      </w:r>
      <w:r w:rsidR="006E279B">
        <w:rPr>
          <w:szCs w:val="22"/>
        </w:rPr>
        <w:t>(Corrine Okun, Administrative Services Manager</w:t>
      </w:r>
      <w:r w:rsidR="006E279B" w:rsidRPr="00417515">
        <w:rPr>
          <w:szCs w:val="22"/>
        </w:rPr>
        <w:t>, FAU Boca Raton Campus CO69 Rm. 10</w:t>
      </w:r>
      <w:r w:rsidR="006E279B">
        <w:rPr>
          <w:szCs w:val="22"/>
        </w:rPr>
        <w:t>1</w:t>
      </w:r>
      <w:r w:rsidR="006E279B" w:rsidRPr="00417515">
        <w:rPr>
          <w:szCs w:val="22"/>
        </w:rPr>
        <w:t xml:space="preserve">, </w:t>
      </w:r>
      <w:r w:rsidR="006E279B">
        <w:rPr>
          <w:szCs w:val="22"/>
        </w:rPr>
        <w:t>(cgarwood2012</w:t>
      </w:r>
      <w:r w:rsidR="006E279B" w:rsidRPr="00417515">
        <w:rPr>
          <w:szCs w:val="22"/>
        </w:rPr>
        <w:t>@fau.edu</w:t>
      </w:r>
      <w:r w:rsidR="006E279B">
        <w:rPr>
          <w:szCs w:val="22"/>
        </w:rPr>
        <w:t>)</w:t>
      </w:r>
      <w:r>
        <w:rPr>
          <w:szCs w:val="22"/>
        </w:rPr>
        <w:t>.</w:t>
      </w:r>
    </w:p>
    <w:p w14:paraId="5E33879E" w14:textId="77777777" w:rsidR="00DB14B2" w:rsidRPr="000B00D9" w:rsidRDefault="00DB14B2" w:rsidP="00DB14B2">
      <w:pPr>
        <w:spacing w:line="480" w:lineRule="auto"/>
        <w:rPr>
          <w:rFonts w:cs="Arial"/>
          <w:szCs w:val="22"/>
        </w:rPr>
      </w:pPr>
      <w:r w:rsidRPr="000B00D9">
        <w:rPr>
          <w:rFonts w:cs="Arial"/>
          <w:szCs w:val="22"/>
        </w:rPr>
        <w:t>From the date of issuance of this N</w:t>
      </w:r>
      <w:r>
        <w:rPr>
          <w:rFonts w:cs="Arial"/>
          <w:szCs w:val="22"/>
        </w:rPr>
        <w:t>otice</w:t>
      </w:r>
      <w:r w:rsidRPr="000B00D9">
        <w:rPr>
          <w:rFonts w:cs="Arial"/>
          <w:szCs w:val="22"/>
        </w:rPr>
        <w:t xml:space="preserve"> until a </w:t>
      </w:r>
      <w:r>
        <w:rPr>
          <w:rFonts w:cs="Arial"/>
          <w:szCs w:val="22"/>
        </w:rPr>
        <w:t>final selection of a consultant is mad</w:t>
      </w:r>
      <w:r w:rsidRPr="000B00D9">
        <w:rPr>
          <w:rFonts w:cs="Arial"/>
          <w:szCs w:val="22"/>
        </w:rPr>
        <w:t>e</w:t>
      </w:r>
      <w:r>
        <w:rPr>
          <w:rFonts w:cs="Arial"/>
          <w:szCs w:val="22"/>
        </w:rPr>
        <w:t xml:space="preserve"> or a notice of cancellation is posted</w:t>
      </w:r>
      <w:r w:rsidRPr="000B00D9">
        <w:rPr>
          <w:rFonts w:cs="Arial"/>
          <w:szCs w:val="22"/>
        </w:rPr>
        <w:t xml:space="preserve">, the </w:t>
      </w:r>
      <w:r>
        <w:rPr>
          <w:rFonts w:cs="Arial"/>
          <w:szCs w:val="22"/>
        </w:rPr>
        <w:t>consultant</w:t>
      </w:r>
      <w:r w:rsidRPr="000B00D9">
        <w:rPr>
          <w:rFonts w:cs="Arial"/>
          <w:szCs w:val="22"/>
        </w:rPr>
        <w:t xml:space="preserve"> must not make available or discuss its proposal, or any part thereof, with </w:t>
      </w:r>
      <w:r w:rsidRPr="00B405A8">
        <w:rPr>
          <w:rFonts w:cs="Arial"/>
          <w:szCs w:val="22"/>
        </w:rPr>
        <w:t xml:space="preserve">any </w:t>
      </w:r>
      <w:r w:rsidR="00BE0404">
        <w:rPr>
          <w:rFonts w:cs="Arial"/>
          <w:szCs w:val="22"/>
        </w:rPr>
        <w:t xml:space="preserve">FAU employee and/or any </w:t>
      </w:r>
      <w:r w:rsidRPr="00B405A8">
        <w:rPr>
          <w:rFonts w:cs="Arial"/>
          <w:szCs w:val="22"/>
        </w:rPr>
        <w:t>member of the Selection Committee, unless permitted by the Sole P</w:t>
      </w:r>
      <w:r>
        <w:rPr>
          <w:rFonts w:cs="Arial"/>
          <w:szCs w:val="22"/>
        </w:rPr>
        <w:t>oint of Contact</w:t>
      </w:r>
      <w:r w:rsidRPr="000B00D9">
        <w:rPr>
          <w:rFonts w:cs="Arial"/>
          <w:szCs w:val="22"/>
        </w:rPr>
        <w:t>, in writing, for purposes of clarification only, as set forth herein.</w:t>
      </w:r>
      <w:r w:rsidRPr="000B00D9">
        <w:rPr>
          <w:szCs w:val="22"/>
        </w:rPr>
        <w:t xml:space="preserve"> </w:t>
      </w:r>
      <w:r w:rsidRPr="000B00D9">
        <w:rPr>
          <w:rFonts w:cs="Arial"/>
          <w:szCs w:val="22"/>
        </w:rPr>
        <w:t xml:space="preserve">Any individual associated with </w:t>
      </w:r>
      <w:r>
        <w:rPr>
          <w:rFonts w:cs="Arial"/>
          <w:szCs w:val="22"/>
        </w:rPr>
        <w:t>a</w:t>
      </w:r>
      <w:r w:rsidRPr="000B00D9">
        <w:rPr>
          <w:rFonts w:cs="Arial"/>
          <w:szCs w:val="22"/>
        </w:rPr>
        <w:t xml:space="preserve"> </w:t>
      </w:r>
      <w:r>
        <w:rPr>
          <w:rFonts w:cs="Arial"/>
          <w:szCs w:val="22"/>
        </w:rPr>
        <w:t>consultant</w:t>
      </w:r>
      <w:r w:rsidRPr="000B00D9">
        <w:rPr>
          <w:rFonts w:cs="Arial"/>
          <w:szCs w:val="22"/>
        </w:rPr>
        <w:t xml:space="preserve"> who contact</w:t>
      </w:r>
      <w:r>
        <w:rPr>
          <w:rFonts w:cs="Arial"/>
          <w:szCs w:val="22"/>
        </w:rPr>
        <w:t xml:space="preserve">s </w:t>
      </w:r>
      <w:r w:rsidR="00BE0404">
        <w:rPr>
          <w:rFonts w:cs="Arial"/>
          <w:szCs w:val="22"/>
        </w:rPr>
        <w:t xml:space="preserve">an FAU employee and/or </w:t>
      </w:r>
      <w:r>
        <w:rPr>
          <w:rFonts w:cs="Arial"/>
          <w:szCs w:val="22"/>
        </w:rPr>
        <w:t>member of the Selectio</w:t>
      </w:r>
      <w:r w:rsidRPr="000B00D9">
        <w:rPr>
          <w:rFonts w:cs="Arial"/>
          <w:szCs w:val="22"/>
        </w:rPr>
        <w:t>n Committee</w:t>
      </w:r>
      <w:r>
        <w:rPr>
          <w:rFonts w:cs="Arial"/>
          <w:szCs w:val="22"/>
        </w:rPr>
        <w:t>,</w:t>
      </w:r>
      <w:r w:rsidRPr="000B00D9">
        <w:rPr>
          <w:rFonts w:cs="Arial"/>
          <w:szCs w:val="22"/>
        </w:rPr>
        <w:t xml:space="preserve"> regarding any aspect of this </w:t>
      </w:r>
      <w:r>
        <w:rPr>
          <w:rFonts w:cs="Arial"/>
          <w:szCs w:val="22"/>
        </w:rPr>
        <w:t>project</w:t>
      </w:r>
      <w:r w:rsidRPr="000B00D9">
        <w:rPr>
          <w:rFonts w:cs="Arial"/>
          <w:szCs w:val="22"/>
        </w:rPr>
        <w:t xml:space="preserve">, whether such contact be in person, telephone, or through electronic or written correspondence, may be determined to have violated the terms and conditions of this solicitation.  If that determination is made, any proposal received from such an individual OR their company may be rejected as non-responsive and not subject to evaluation.  If there are any changes or additions to the Sole Point of Contact information at any time in the process, participating </w:t>
      </w:r>
      <w:r>
        <w:rPr>
          <w:rFonts w:cs="Arial"/>
          <w:szCs w:val="22"/>
        </w:rPr>
        <w:t>consultant</w:t>
      </w:r>
      <w:r w:rsidRPr="000B00D9">
        <w:rPr>
          <w:rFonts w:cs="Arial"/>
          <w:szCs w:val="22"/>
        </w:rPr>
        <w:t xml:space="preserve">s will be notified via an addendum to the </w:t>
      </w:r>
      <w:r>
        <w:rPr>
          <w:rFonts w:cs="Arial"/>
          <w:szCs w:val="22"/>
        </w:rPr>
        <w:t>Notice</w:t>
      </w:r>
      <w:r w:rsidRPr="000B00D9">
        <w:rPr>
          <w:rFonts w:cs="Arial"/>
          <w:szCs w:val="22"/>
        </w:rPr>
        <w:t>.</w:t>
      </w:r>
    </w:p>
    <w:p w14:paraId="79E6AA96" w14:textId="77777777" w:rsidR="00DB14B2" w:rsidRPr="00532385" w:rsidRDefault="00DB14B2" w:rsidP="00DB14B2">
      <w:pPr>
        <w:spacing w:line="480" w:lineRule="auto"/>
        <w:ind w:right="360"/>
        <w:rPr>
          <w:rFonts w:cs="Arial"/>
        </w:rPr>
      </w:pPr>
      <w:r w:rsidRPr="000B00D9">
        <w:rPr>
          <w:rFonts w:cs="Arial"/>
          <w:szCs w:val="22"/>
        </w:rPr>
        <w:lastRenderedPageBreak/>
        <w:t xml:space="preserve">Questions regarding the </w:t>
      </w:r>
      <w:r>
        <w:rPr>
          <w:rFonts w:cs="Arial"/>
          <w:szCs w:val="22"/>
        </w:rPr>
        <w:t>Notice</w:t>
      </w:r>
      <w:r w:rsidRPr="000B00D9">
        <w:rPr>
          <w:rFonts w:cs="Arial"/>
          <w:szCs w:val="22"/>
        </w:rPr>
        <w:t xml:space="preserve"> and/or process should be submitted </w:t>
      </w:r>
      <w:r>
        <w:rPr>
          <w:rFonts w:cs="Arial"/>
          <w:szCs w:val="22"/>
        </w:rPr>
        <w:t xml:space="preserve">via fax or email </w:t>
      </w:r>
      <w:r w:rsidRPr="000B00D9">
        <w:rPr>
          <w:rFonts w:cs="Arial"/>
          <w:szCs w:val="22"/>
        </w:rPr>
        <w:t xml:space="preserve">to the </w:t>
      </w:r>
      <w:r w:rsidRPr="00B405A8">
        <w:rPr>
          <w:rFonts w:cs="Arial"/>
          <w:b/>
          <w:szCs w:val="22"/>
        </w:rPr>
        <w:t>Sole Point of Contact</w:t>
      </w:r>
      <w:r w:rsidRPr="000B00D9">
        <w:rPr>
          <w:rFonts w:cs="Arial"/>
          <w:szCs w:val="22"/>
        </w:rPr>
        <w:t xml:space="preserve">.  No oral communications shall be considered as a change to the </w:t>
      </w:r>
      <w:r>
        <w:rPr>
          <w:rFonts w:cs="Arial"/>
          <w:szCs w:val="22"/>
        </w:rPr>
        <w:t>Notice</w:t>
      </w:r>
      <w:r w:rsidRPr="000B00D9">
        <w:rPr>
          <w:rFonts w:cs="Arial"/>
          <w:szCs w:val="22"/>
        </w:rPr>
        <w:t>.  FAU may respond to questions deemed by the University to be material in nature via a written addendum</w:t>
      </w:r>
      <w:r>
        <w:rPr>
          <w:rFonts w:cs="Arial"/>
          <w:szCs w:val="22"/>
        </w:rPr>
        <w:t xml:space="preserve"> to the Notice</w:t>
      </w:r>
      <w:r w:rsidRPr="000B00D9">
        <w:rPr>
          <w:rFonts w:cs="Arial"/>
          <w:szCs w:val="22"/>
        </w:rPr>
        <w:t>.  Interpretation of the wording of this document shall be the responsibility of the FAU and that interpretation shall be final.</w:t>
      </w:r>
    </w:p>
    <w:p w14:paraId="212B35CE" w14:textId="77777777" w:rsidR="00DB14B2" w:rsidRDefault="00DB14B2" w:rsidP="00DB14B2">
      <w:pPr>
        <w:spacing w:line="480" w:lineRule="auto"/>
        <w:rPr>
          <w:rFonts w:cs="Arial"/>
        </w:rPr>
      </w:pPr>
    </w:p>
    <w:p w14:paraId="11BBD650" w14:textId="77777777" w:rsidR="00DB14B2" w:rsidRDefault="00DB14B2" w:rsidP="00DB14B2">
      <w:pPr>
        <w:spacing w:line="480" w:lineRule="auto"/>
        <w:rPr>
          <w:szCs w:val="22"/>
        </w:rPr>
      </w:pPr>
      <w:r w:rsidRPr="00532385">
        <w:rPr>
          <w:rFonts w:cs="Arial"/>
        </w:rPr>
        <w:t xml:space="preserve">All postings referred to in this </w:t>
      </w:r>
      <w:r>
        <w:rPr>
          <w:rFonts w:cs="Arial"/>
        </w:rPr>
        <w:t>Notice</w:t>
      </w:r>
      <w:r w:rsidRPr="00532385">
        <w:rPr>
          <w:rFonts w:cs="Arial"/>
        </w:rPr>
        <w:t xml:space="preserve"> will be posted electronically on the </w:t>
      </w:r>
      <w:r>
        <w:rPr>
          <w:rFonts w:cs="Arial"/>
        </w:rPr>
        <w:t>FAU Facilities</w:t>
      </w:r>
      <w:r w:rsidR="00AA3D65">
        <w:rPr>
          <w:rFonts w:cs="Arial"/>
        </w:rPr>
        <w:t xml:space="preserve"> Management</w:t>
      </w:r>
      <w:r>
        <w:rPr>
          <w:rFonts w:cs="Arial"/>
        </w:rPr>
        <w:t xml:space="preserve"> </w:t>
      </w:r>
      <w:r w:rsidRPr="00532385">
        <w:rPr>
          <w:rFonts w:cs="Arial"/>
        </w:rPr>
        <w:t>website:</w:t>
      </w:r>
      <w:r w:rsidR="00D97DCE" w:rsidRPr="00D97DCE">
        <w:t xml:space="preserve"> </w:t>
      </w:r>
      <w:hyperlink r:id="rId8" w:history="1">
        <w:r w:rsidR="009679CD" w:rsidRPr="00247201">
          <w:rPr>
            <w:rStyle w:val="Hyperlink"/>
            <w:rFonts w:cs="Arial"/>
          </w:rPr>
          <w:t>http://www.fau.edu/facilities/avp/AE-CM-advertise-home.php</w:t>
        </w:r>
      </w:hyperlink>
      <w:r w:rsidR="009679CD">
        <w:rPr>
          <w:rFonts w:cs="Arial"/>
        </w:rPr>
        <w:t xml:space="preserve"> </w:t>
      </w:r>
      <w:r w:rsidRPr="00AC5AFA">
        <w:rPr>
          <w:rFonts w:cs="Arial"/>
        </w:rPr>
        <w:t>.</w:t>
      </w:r>
      <w:r w:rsidRPr="00F95CA1">
        <w:rPr>
          <w:rFonts w:cs="Arial"/>
        </w:rPr>
        <w:t xml:space="preserve">  At all times it shall remain the responsibility of the consultants participating in this solicitation to check the postings at the Campus Operations Building CO#69 directory and/or the Purchasing Department in the </w:t>
      </w:r>
      <w:smartTag w:uri="urn:schemas-microsoft-com:office:smarttags" w:element="place">
        <w:smartTag w:uri="urn:schemas-microsoft-com:office:smarttags" w:element="PlaceName">
          <w:r w:rsidRPr="00F95CA1">
            <w:rPr>
              <w:rFonts w:cs="Arial"/>
            </w:rPr>
            <w:t>Administration</w:t>
          </w:r>
        </w:smartTag>
        <w:r w:rsidRPr="00F95CA1">
          <w:rPr>
            <w:rFonts w:cs="Arial"/>
          </w:rPr>
          <w:t xml:space="preserve"> </w:t>
        </w:r>
        <w:smartTag w:uri="urn:schemas-microsoft-com:office:smarttags" w:element="PlaceType">
          <w:r w:rsidRPr="00F95CA1">
            <w:rPr>
              <w:rFonts w:cs="Arial"/>
            </w:rPr>
            <w:t>Building</w:t>
          </w:r>
        </w:smartTag>
      </w:smartTag>
      <w:r w:rsidRPr="00532385">
        <w:rPr>
          <w:rFonts w:cs="Arial"/>
        </w:rPr>
        <w:t xml:space="preserve">.  </w:t>
      </w:r>
      <w:r>
        <w:rPr>
          <w:rFonts w:cs="Arial"/>
        </w:rPr>
        <w:t>No further notice will be given</w:t>
      </w:r>
      <w:r w:rsidRPr="00632014">
        <w:rPr>
          <w:szCs w:val="22"/>
        </w:rPr>
        <w:t>.</w:t>
      </w:r>
    </w:p>
    <w:p w14:paraId="6E19708F" w14:textId="77777777" w:rsidR="00304CEE" w:rsidRDefault="00304CEE" w:rsidP="00DB14B2">
      <w:pPr>
        <w:spacing w:line="480" w:lineRule="auto"/>
        <w:rPr>
          <w:szCs w:val="22"/>
        </w:rPr>
      </w:pPr>
    </w:p>
    <w:p w14:paraId="61001250" w14:textId="77777777" w:rsidR="00304CEE" w:rsidRPr="00304CEE" w:rsidRDefault="00304CEE" w:rsidP="00304CEE">
      <w:pPr>
        <w:spacing w:line="480" w:lineRule="auto"/>
        <w:ind w:right="360"/>
        <w:rPr>
          <w:rFonts w:cs="Arial"/>
          <w:szCs w:val="22"/>
        </w:rPr>
      </w:pPr>
      <w:r w:rsidRPr="00304CEE">
        <w:rPr>
          <w:rFonts w:cs="Arial"/>
          <w:szCs w:val="22"/>
        </w:rPr>
        <w:t xml:space="preserve">As part of the submittal, each applicant attests that there are no known actions, governmental investigations, suits, arbitrations or other administrative, criminal or civil actions pending, threatened or settled against the Company or any of its Principals.  In addition, to the best of the applicant’s knowledge, its’ Company does not know of any basis that exists for any such action, suit, investigation, arbitration or proceeding. Alternatively, if such disputes currently or potentially exist, Company warrants and represents that all relevant information related to such dispute was included in its response to FAU.   </w:t>
      </w:r>
    </w:p>
    <w:p w14:paraId="5ACB6459" w14:textId="77777777" w:rsidR="00304CEE" w:rsidRPr="00304CEE" w:rsidRDefault="00304CEE" w:rsidP="00304CEE">
      <w:pPr>
        <w:spacing w:line="480" w:lineRule="auto"/>
        <w:ind w:right="360"/>
        <w:rPr>
          <w:rFonts w:cs="Arial"/>
          <w:szCs w:val="22"/>
        </w:rPr>
      </w:pPr>
      <w:r w:rsidRPr="00304CEE">
        <w:rPr>
          <w:rFonts w:cs="Arial"/>
          <w:szCs w:val="22"/>
        </w:rPr>
        <w:t>Failure to disclose this information during this solicitation process may deem this proposal response as non-responsive.</w:t>
      </w:r>
    </w:p>
    <w:p w14:paraId="47D589A4" w14:textId="77777777" w:rsidR="00DB14B2" w:rsidRPr="00632014" w:rsidRDefault="00DB14B2" w:rsidP="00DB14B2">
      <w:pPr>
        <w:pStyle w:val="BodyText"/>
        <w:spacing w:line="360" w:lineRule="auto"/>
        <w:rPr>
          <w:rFonts w:ascii="Arial" w:hAnsi="Arial" w:cs="Arial"/>
          <w:b/>
          <w:bCs/>
          <w:sz w:val="22"/>
          <w:szCs w:val="22"/>
        </w:rPr>
      </w:pPr>
    </w:p>
    <w:p w14:paraId="660E3437" w14:textId="77777777" w:rsidR="00813F59" w:rsidRPr="00632014" w:rsidRDefault="006A08F4" w:rsidP="00DB14B2">
      <w:pPr>
        <w:spacing w:line="480" w:lineRule="auto"/>
        <w:rPr>
          <w:rFonts w:cs="Arial"/>
          <w:szCs w:val="22"/>
        </w:rPr>
      </w:pPr>
      <w:r>
        <w:rPr>
          <w:rFonts w:cs="Arial"/>
          <w:b/>
          <w:bCs/>
          <w:szCs w:val="22"/>
        </w:rPr>
        <w:t xml:space="preserve">Five </w:t>
      </w:r>
      <w:r w:rsidR="00FA0883" w:rsidRPr="00AC5AFA">
        <w:rPr>
          <w:rFonts w:cs="Arial"/>
          <w:b/>
          <w:bCs/>
          <w:szCs w:val="22"/>
        </w:rPr>
        <w:t>(</w:t>
      </w:r>
      <w:r>
        <w:rPr>
          <w:rFonts w:cs="Arial"/>
          <w:b/>
          <w:bCs/>
          <w:szCs w:val="22"/>
        </w:rPr>
        <w:t>5</w:t>
      </w:r>
      <w:r w:rsidR="00FA0883" w:rsidRPr="00AC5AFA">
        <w:rPr>
          <w:rFonts w:cs="Arial"/>
          <w:b/>
          <w:bCs/>
          <w:szCs w:val="22"/>
        </w:rPr>
        <w:t xml:space="preserve">) bound </w:t>
      </w:r>
      <w:r w:rsidR="00F30C29" w:rsidRPr="00AC5AFA">
        <w:rPr>
          <w:rFonts w:cs="Arial"/>
          <w:b/>
          <w:bCs/>
          <w:szCs w:val="22"/>
        </w:rPr>
        <w:t>copies</w:t>
      </w:r>
      <w:r w:rsidR="00FA0883" w:rsidRPr="00AC5AFA">
        <w:rPr>
          <w:rFonts w:cs="Arial"/>
          <w:b/>
          <w:bCs/>
          <w:szCs w:val="22"/>
        </w:rPr>
        <w:t xml:space="preserve"> and an electronic file (CD or flash drive</w:t>
      </w:r>
      <w:r w:rsidR="00572779">
        <w:rPr>
          <w:rFonts w:cs="Arial"/>
          <w:b/>
          <w:bCs/>
          <w:szCs w:val="22"/>
        </w:rPr>
        <w:t xml:space="preserve"> with Adobe Acrobat PDF format</w:t>
      </w:r>
      <w:r w:rsidR="00FA0883" w:rsidRPr="00AC5AFA">
        <w:rPr>
          <w:rFonts w:cs="Arial"/>
          <w:b/>
          <w:bCs/>
          <w:szCs w:val="22"/>
        </w:rPr>
        <w:t>)</w:t>
      </w:r>
      <w:r w:rsidR="00DB14B2" w:rsidRPr="00632014">
        <w:rPr>
          <w:rFonts w:cs="Arial"/>
          <w:szCs w:val="22"/>
        </w:rPr>
        <w:t xml:space="preserve"> of the required proposal data s</w:t>
      </w:r>
      <w:smartTag w:uri="urn:schemas-microsoft-com:office:smarttags" w:element="PersonName">
        <w:r w:rsidR="00DB14B2" w:rsidRPr="00632014">
          <w:rPr>
            <w:rFonts w:cs="Arial"/>
            <w:szCs w:val="22"/>
          </w:rPr>
          <w:t>hal</w:t>
        </w:r>
      </w:smartTag>
      <w:r w:rsidR="00DB14B2" w:rsidRPr="00632014">
        <w:rPr>
          <w:rFonts w:cs="Arial"/>
          <w:szCs w:val="22"/>
        </w:rPr>
        <w:t>l be submitted to</w:t>
      </w:r>
      <w:r w:rsidR="00572779">
        <w:rPr>
          <w:rFonts w:cs="Arial"/>
          <w:szCs w:val="22"/>
        </w:rPr>
        <w:t>:</w:t>
      </w:r>
      <w:r w:rsidR="00DB14B2">
        <w:rPr>
          <w:rFonts w:cs="Arial"/>
          <w:szCs w:val="22"/>
        </w:rPr>
        <w:t xml:space="preserve"> </w:t>
      </w:r>
      <w:r w:rsidR="00DB14B2" w:rsidRPr="00AC5AFA">
        <w:rPr>
          <w:rFonts w:cs="Arial"/>
          <w:szCs w:val="22"/>
        </w:rPr>
        <w:t xml:space="preserve">Office of </w:t>
      </w:r>
      <w:r w:rsidR="00FA0883" w:rsidRPr="00AC5AFA">
        <w:rPr>
          <w:rFonts w:cs="Arial"/>
          <w:szCs w:val="22"/>
        </w:rPr>
        <w:t>Desi</w:t>
      </w:r>
      <w:r w:rsidR="00DB14B2" w:rsidRPr="00AC5AFA">
        <w:rPr>
          <w:rFonts w:cs="Arial"/>
          <w:szCs w:val="22"/>
        </w:rPr>
        <w:t>g</w:t>
      </w:r>
      <w:r w:rsidR="00FA0883" w:rsidRPr="00AC5AFA">
        <w:rPr>
          <w:rFonts w:cs="Arial"/>
          <w:szCs w:val="22"/>
        </w:rPr>
        <w:t>n and Construction Services</w:t>
      </w:r>
      <w:r w:rsidR="00DB14B2" w:rsidRPr="00AC5AFA">
        <w:rPr>
          <w:rFonts w:cs="Arial"/>
          <w:szCs w:val="22"/>
        </w:rPr>
        <w:t>,</w:t>
      </w:r>
      <w:r w:rsidR="00DB14B2">
        <w:rPr>
          <w:rFonts w:cs="Arial"/>
          <w:szCs w:val="22"/>
        </w:rPr>
        <w:t xml:space="preserve"> </w:t>
      </w:r>
      <w:r w:rsidR="00DB14B2" w:rsidRPr="00210160">
        <w:rPr>
          <w:rFonts w:cs="Arial"/>
          <w:szCs w:val="22"/>
        </w:rPr>
        <w:t>Florida Atlantic University</w:t>
      </w:r>
      <w:r w:rsidR="00DB14B2" w:rsidRPr="00632014">
        <w:rPr>
          <w:rFonts w:cs="Arial"/>
          <w:szCs w:val="22"/>
        </w:rPr>
        <w:t>,</w:t>
      </w:r>
      <w:r w:rsidR="00DB14B2" w:rsidRPr="00210160">
        <w:rPr>
          <w:szCs w:val="22"/>
        </w:rPr>
        <w:t xml:space="preserve"> </w:t>
      </w:r>
      <w:r w:rsidR="00DB14B2" w:rsidRPr="004B6213">
        <w:rPr>
          <w:szCs w:val="22"/>
        </w:rPr>
        <w:t xml:space="preserve">777 </w:t>
      </w:r>
      <w:r w:rsidR="00DB14B2" w:rsidRPr="003A6CD4">
        <w:rPr>
          <w:szCs w:val="22"/>
        </w:rPr>
        <w:t>Glades Road, Campus Operations Building #69-Room 1</w:t>
      </w:r>
      <w:r>
        <w:rPr>
          <w:szCs w:val="22"/>
        </w:rPr>
        <w:t>11</w:t>
      </w:r>
      <w:r w:rsidR="00DB14B2" w:rsidRPr="003A6CD4">
        <w:rPr>
          <w:szCs w:val="22"/>
        </w:rPr>
        <w:t>, Boca Raton, Florida 33431</w:t>
      </w:r>
      <w:r w:rsidR="00DB14B2" w:rsidRPr="003A6CD4">
        <w:rPr>
          <w:rFonts w:cs="Arial"/>
          <w:szCs w:val="22"/>
        </w:rPr>
        <w:t xml:space="preserve"> by </w:t>
      </w:r>
      <w:r w:rsidR="00F30C29" w:rsidRPr="00041412">
        <w:rPr>
          <w:rFonts w:cs="Arial"/>
          <w:b/>
          <w:szCs w:val="22"/>
        </w:rPr>
        <w:t>4:00</w:t>
      </w:r>
      <w:r w:rsidR="00DB14B2" w:rsidRPr="00041412">
        <w:rPr>
          <w:rFonts w:cs="Arial"/>
          <w:b/>
          <w:szCs w:val="22"/>
        </w:rPr>
        <w:t xml:space="preserve"> P.M</w:t>
      </w:r>
      <w:r w:rsidR="00DB14B2" w:rsidRPr="00041412">
        <w:rPr>
          <w:rFonts w:cs="Arial"/>
          <w:szCs w:val="22"/>
        </w:rPr>
        <w:t>. local time, on</w:t>
      </w:r>
      <w:r w:rsidR="00136FFB" w:rsidRPr="00041412">
        <w:rPr>
          <w:rFonts w:cs="Arial"/>
          <w:szCs w:val="22"/>
        </w:rPr>
        <w:t xml:space="preserve"> </w:t>
      </w:r>
      <w:r w:rsidR="00150315">
        <w:rPr>
          <w:rFonts w:cs="Arial"/>
          <w:b/>
          <w:szCs w:val="22"/>
          <w:highlight w:val="yellow"/>
          <w:u w:val="single"/>
        </w:rPr>
        <w:t>Monday, May 5</w:t>
      </w:r>
      <w:r w:rsidR="006E279B" w:rsidRPr="006E279B">
        <w:rPr>
          <w:rFonts w:cs="Arial"/>
          <w:b/>
          <w:szCs w:val="22"/>
          <w:highlight w:val="yellow"/>
          <w:u w:val="single"/>
        </w:rPr>
        <w:t>, 2025</w:t>
      </w:r>
      <w:r w:rsidR="00E26F05">
        <w:rPr>
          <w:rFonts w:cs="Arial"/>
          <w:b/>
          <w:szCs w:val="22"/>
          <w:u w:val="single"/>
        </w:rPr>
        <w:t>.</w:t>
      </w:r>
      <w:r w:rsidR="00DB14B2" w:rsidRPr="00041412">
        <w:rPr>
          <w:rFonts w:cs="Arial"/>
          <w:szCs w:val="22"/>
        </w:rPr>
        <w:t xml:space="preserve"> </w:t>
      </w:r>
      <w:r w:rsidR="006E279B">
        <w:rPr>
          <w:rFonts w:cs="Arial"/>
          <w:szCs w:val="22"/>
        </w:rPr>
        <w:t xml:space="preserve"> </w:t>
      </w:r>
      <w:r w:rsidR="006E279B" w:rsidRPr="0056436B">
        <w:rPr>
          <w:rFonts w:cs="Arial"/>
          <w:b/>
          <w:szCs w:val="22"/>
          <w:u w:val="single"/>
        </w:rPr>
        <w:t xml:space="preserve">ALL submittals are to be received by 4:00 P.M. local time on </w:t>
      </w:r>
      <w:r w:rsidR="00150315">
        <w:rPr>
          <w:rFonts w:cs="Arial"/>
          <w:b/>
          <w:szCs w:val="22"/>
          <w:u w:val="single"/>
        </w:rPr>
        <w:t>Monday, May 5</w:t>
      </w:r>
      <w:r w:rsidR="006E279B" w:rsidRPr="006E279B">
        <w:rPr>
          <w:rFonts w:cs="Arial"/>
          <w:b/>
          <w:szCs w:val="22"/>
          <w:u w:val="single"/>
        </w:rPr>
        <w:t>, 2025</w:t>
      </w:r>
      <w:r w:rsidR="006E279B">
        <w:rPr>
          <w:rFonts w:cs="Arial"/>
          <w:b/>
          <w:szCs w:val="22"/>
          <w:u w:val="single"/>
        </w:rPr>
        <w:t>.</w:t>
      </w:r>
      <w:r w:rsidR="006E279B" w:rsidRPr="0056436B">
        <w:rPr>
          <w:rFonts w:cs="Arial"/>
          <w:szCs w:val="22"/>
        </w:rPr>
        <w:t xml:space="preserve"> </w:t>
      </w:r>
      <w:r w:rsidR="00DB14B2" w:rsidRPr="00041412">
        <w:rPr>
          <w:rFonts w:cs="Arial"/>
          <w:szCs w:val="22"/>
        </w:rPr>
        <w:t xml:space="preserve"> </w:t>
      </w:r>
      <w:r w:rsidR="009621BA" w:rsidRPr="00041412">
        <w:rPr>
          <w:rFonts w:cs="Arial"/>
          <w:szCs w:val="22"/>
        </w:rPr>
        <w:t>In an effort to be sustainable, submittals shall be printed</w:t>
      </w:r>
      <w:r w:rsidR="009621BA">
        <w:rPr>
          <w:rFonts w:cs="Arial"/>
          <w:szCs w:val="22"/>
        </w:rPr>
        <w:t xml:space="preserve"> double sided (total 20 sheets/40 pages), on recycled paper and the submittal is to be either stapled </w:t>
      </w:r>
      <w:r w:rsidR="00BE0404">
        <w:rPr>
          <w:rFonts w:cs="Arial"/>
          <w:szCs w:val="22"/>
        </w:rPr>
        <w:t xml:space="preserve">or </w:t>
      </w:r>
      <w:r w:rsidR="009621BA">
        <w:rPr>
          <w:rFonts w:cs="Arial"/>
          <w:szCs w:val="22"/>
        </w:rPr>
        <w:t xml:space="preserve">GBC bound (no three ring binders). </w:t>
      </w:r>
      <w:r w:rsidR="00DB14B2" w:rsidRPr="00632014">
        <w:rPr>
          <w:rFonts w:cs="Arial"/>
          <w:szCs w:val="22"/>
        </w:rPr>
        <w:t xml:space="preserve">Facsimile (FAX) submittals </w:t>
      </w:r>
      <w:r w:rsidR="00DB14B2" w:rsidRPr="00632014">
        <w:rPr>
          <w:rFonts w:cs="Arial"/>
          <w:b/>
          <w:i/>
          <w:szCs w:val="22"/>
        </w:rPr>
        <w:t>are not</w:t>
      </w:r>
      <w:r w:rsidR="00DB14B2" w:rsidRPr="00632014">
        <w:rPr>
          <w:rFonts w:cs="Arial"/>
          <w:szCs w:val="22"/>
        </w:rPr>
        <w:t xml:space="preserve"> acceptable and </w:t>
      </w:r>
      <w:r w:rsidR="00DB14B2" w:rsidRPr="00632014">
        <w:rPr>
          <w:rFonts w:cs="Arial"/>
          <w:b/>
          <w:i/>
          <w:szCs w:val="22"/>
        </w:rPr>
        <w:t>will not</w:t>
      </w:r>
      <w:r w:rsidR="00DB14B2" w:rsidRPr="00632014">
        <w:rPr>
          <w:rFonts w:cs="Arial"/>
          <w:szCs w:val="22"/>
        </w:rPr>
        <w:t xml:space="preserve"> be considered.</w:t>
      </w:r>
    </w:p>
    <w:sectPr w:rsidR="00813F59" w:rsidRPr="00632014" w:rsidSect="00DB14B2">
      <w:pgSz w:w="12240" w:h="15840" w:code="1"/>
      <w:pgMar w:top="1008" w:right="907" w:bottom="100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E867" w14:textId="77777777" w:rsidR="00B30C31" w:rsidRDefault="00B30C31">
      <w:r>
        <w:separator/>
      </w:r>
    </w:p>
  </w:endnote>
  <w:endnote w:type="continuationSeparator" w:id="0">
    <w:p w14:paraId="5C6E2CBC" w14:textId="77777777" w:rsidR="00B30C31" w:rsidRDefault="00B3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0F42" w14:textId="77777777" w:rsidR="00B30C31" w:rsidRDefault="00B30C31">
      <w:r>
        <w:separator/>
      </w:r>
    </w:p>
  </w:footnote>
  <w:footnote w:type="continuationSeparator" w:id="0">
    <w:p w14:paraId="5228B5E9" w14:textId="77777777" w:rsidR="00B30C31" w:rsidRDefault="00B3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666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B4E631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47679C"/>
    <w:multiLevelType w:val="hybridMultilevel"/>
    <w:tmpl w:val="30081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075202"/>
    <w:multiLevelType w:val="hybridMultilevel"/>
    <w:tmpl w:val="16C61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36755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C93A27"/>
    <w:multiLevelType w:val="hybridMultilevel"/>
    <w:tmpl w:val="4D3EAA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40B2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EE213F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91C2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457BF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257082"/>
    <w:multiLevelType w:val="hybridMultilevel"/>
    <w:tmpl w:val="E5ACA4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86119412">
    <w:abstractNumId w:val="9"/>
  </w:num>
  <w:num w:numId="2" w16cid:durableId="556665177">
    <w:abstractNumId w:val="1"/>
  </w:num>
  <w:num w:numId="3" w16cid:durableId="1187987896">
    <w:abstractNumId w:val="7"/>
  </w:num>
  <w:num w:numId="4" w16cid:durableId="2052488187">
    <w:abstractNumId w:val="8"/>
  </w:num>
  <w:num w:numId="5" w16cid:durableId="829175966">
    <w:abstractNumId w:val="4"/>
  </w:num>
  <w:num w:numId="6" w16cid:durableId="1194616986">
    <w:abstractNumId w:val="6"/>
  </w:num>
  <w:num w:numId="7" w16cid:durableId="900486596">
    <w:abstractNumId w:val="2"/>
  </w:num>
  <w:num w:numId="8" w16cid:durableId="405493168">
    <w:abstractNumId w:val="10"/>
  </w:num>
  <w:num w:numId="9" w16cid:durableId="233245724">
    <w:abstractNumId w:val="0"/>
  </w:num>
  <w:num w:numId="10" w16cid:durableId="1363166154">
    <w:abstractNumId w:val="5"/>
  </w:num>
  <w:num w:numId="11" w16cid:durableId="14591033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0B"/>
    <w:rsid w:val="00013ED5"/>
    <w:rsid w:val="00041412"/>
    <w:rsid w:val="0008727B"/>
    <w:rsid w:val="00093244"/>
    <w:rsid w:val="00093D49"/>
    <w:rsid w:val="000B4A65"/>
    <w:rsid w:val="000D0017"/>
    <w:rsid w:val="000D0201"/>
    <w:rsid w:val="000E0BBF"/>
    <w:rsid w:val="00102143"/>
    <w:rsid w:val="0011084E"/>
    <w:rsid w:val="00136FFB"/>
    <w:rsid w:val="00143EA9"/>
    <w:rsid w:val="00146F51"/>
    <w:rsid w:val="00150315"/>
    <w:rsid w:val="00150868"/>
    <w:rsid w:val="00155F56"/>
    <w:rsid w:val="001717C8"/>
    <w:rsid w:val="00171F7C"/>
    <w:rsid w:val="0017798A"/>
    <w:rsid w:val="001A750B"/>
    <w:rsid w:val="001E1207"/>
    <w:rsid w:val="001E13A4"/>
    <w:rsid w:val="001F4874"/>
    <w:rsid w:val="00201C6E"/>
    <w:rsid w:val="00204534"/>
    <w:rsid w:val="0023506F"/>
    <w:rsid w:val="002D1797"/>
    <w:rsid w:val="002D3230"/>
    <w:rsid w:val="002E12C7"/>
    <w:rsid w:val="00304CEE"/>
    <w:rsid w:val="00311575"/>
    <w:rsid w:val="00327E14"/>
    <w:rsid w:val="00346177"/>
    <w:rsid w:val="003645FB"/>
    <w:rsid w:val="00365BDA"/>
    <w:rsid w:val="003773BD"/>
    <w:rsid w:val="003A1D4F"/>
    <w:rsid w:val="003A6CD4"/>
    <w:rsid w:val="003C5FE7"/>
    <w:rsid w:val="003F3330"/>
    <w:rsid w:val="00417515"/>
    <w:rsid w:val="004179D8"/>
    <w:rsid w:val="00440CED"/>
    <w:rsid w:val="004619DA"/>
    <w:rsid w:val="00472041"/>
    <w:rsid w:val="0047326C"/>
    <w:rsid w:val="004A01AE"/>
    <w:rsid w:val="004A0349"/>
    <w:rsid w:val="004B3DF0"/>
    <w:rsid w:val="004E4548"/>
    <w:rsid w:val="004E6892"/>
    <w:rsid w:val="004F1E3E"/>
    <w:rsid w:val="00513FAC"/>
    <w:rsid w:val="005415EB"/>
    <w:rsid w:val="005438BE"/>
    <w:rsid w:val="00550873"/>
    <w:rsid w:val="00561EAE"/>
    <w:rsid w:val="00572779"/>
    <w:rsid w:val="0059444A"/>
    <w:rsid w:val="005D0088"/>
    <w:rsid w:val="005D7611"/>
    <w:rsid w:val="005F194D"/>
    <w:rsid w:val="005F7AC9"/>
    <w:rsid w:val="00660A99"/>
    <w:rsid w:val="006715C5"/>
    <w:rsid w:val="006A08F4"/>
    <w:rsid w:val="006E279B"/>
    <w:rsid w:val="006F304C"/>
    <w:rsid w:val="00706312"/>
    <w:rsid w:val="00751815"/>
    <w:rsid w:val="007769B0"/>
    <w:rsid w:val="00777E2B"/>
    <w:rsid w:val="00783301"/>
    <w:rsid w:val="007A2F0A"/>
    <w:rsid w:val="007A4300"/>
    <w:rsid w:val="007D7F8A"/>
    <w:rsid w:val="007E5DAA"/>
    <w:rsid w:val="007F6C00"/>
    <w:rsid w:val="00811DC5"/>
    <w:rsid w:val="00813F59"/>
    <w:rsid w:val="00822507"/>
    <w:rsid w:val="00824326"/>
    <w:rsid w:val="00836989"/>
    <w:rsid w:val="00842775"/>
    <w:rsid w:val="00857BBD"/>
    <w:rsid w:val="00875CC7"/>
    <w:rsid w:val="00886941"/>
    <w:rsid w:val="008C5AF0"/>
    <w:rsid w:val="008D71A5"/>
    <w:rsid w:val="008D73C8"/>
    <w:rsid w:val="00914E7B"/>
    <w:rsid w:val="00920218"/>
    <w:rsid w:val="009214DA"/>
    <w:rsid w:val="00930ECE"/>
    <w:rsid w:val="00931514"/>
    <w:rsid w:val="00940BE0"/>
    <w:rsid w:val="00943B09"/>
    <w:rsid w:val="009455AA"/>
    <w:rsid w:val="00954BB7"/>
    <w:rsid w:val="00960334"/>
    <w:rsid w:val="009621BA"/>
    <w:rsid w:val="00967942"/>
    <w:rsid w:val="009679CD"/>
    <w:rsid w:val="009B5C35"/>
    <w:rsid w:val="009B7869"/>
    <w:rsid w:val="00A1306A"/>
    <w:rsid w:val="00A238D3"/>
    <w:rsid w:val="00A265EA"/>
    <w:rsid w:val="00A57D30"/>
    <w:rsid w:val="00A66105"/>
    <w:rsid w:val="00A91B66"/>
    <w:rsid w:val="00A93EB0"/>
    <w:rsid w:val="00AA3D65"/>
    <w:rsid w:val="00AA53D3"/>
    <w:rsid w:val="00AB2B76"/>
    <w:rsid w:val="00AC5AFA"/>
    <w:rsid w:val="00AD36DA"/>
    <w:rsid w:val="00AF1FC4"/>
    <w:rsid w:val="00AF2D32"/>
    <w:rsid w:val="00B30C31"/>
    <w:rsid w:val="00B30D8C"/>
    <w:rsid w:val="00B46BC5"/>
    <w:rsid w:val="00B508A0"/>
    <w:rsid w:val="00B97B36"/>
    <w:rsid w:val="00BA03C5"/>
    <w:rsid w:val="00BA5D0E"/>
    <w:rsid w:val="00BB2F98"/>
    <w:rsid w:val="00BD070A"/>
    <w:rsid w:val="00BE0404"/>
    <w:rsid w:val="00BF5334"/>
    <w:rsid w:val="00C14990"/>
    <w:rsid w:val="00C47D69"/>
    <w:rsid w:val="00C70D30"/>
    <w:rsid w:val="00C72723"/>
    <w:rsid w:val="00C8181D"/>
    <w:rsid w:val="00C9398B"/>
    <w:rsid w:val="00C96DC2"/>
    <w:rsid w:val="00CA1666"/>
    <w:rsid w:val="00CC0974"/>
    <w:rsid w:val="00CD0945"/>
    <w:rsid w:val="00CD4A49"/>
    <w:rsid w:val="00CD6C6A"/>
    <w:rsid w:val="00D07EB6"/>
    <w:rsid w:val="00D25215"/>
    <w:rsid w:val="00D43EB5"/>
    <w:rsid w:val="00D73609"/>
    <w:rsid w:val="00D74193"/>
    <w:rsid w:val="00D81761"/>
    <w:rsid w:val="00D97DCE"/>
    <w:rsid w:val="00DA0F1B"/>
    <w:rsid w:val="00DA14D7"/>
    <w:rsid w:val="00DB14B2"/>
    <w:rsid w:val="00E22280"/>
    <w:rsid w:val="00E26F05"/>
    <w:rsid w:val="00E653D8"/>
    <w:rsid w:val="00F30C29"/>
    <w:rsid w:val="00F86053"/>
    <w:rsid w:val="00F95CA1"/>
    <w:rsid w:val="00F96CD0"/>
    <w:rsid w:val="00FA0883"/>
    <w:rsid w:val="00FA3C25"/>
    <w:rsid w:val="00FB5B47"/>
    <w:rsid w:val="00FD6AC7"/>
    <w:rsid w:val="00FD7F0C"/>
    <w:rsid w:val="00FE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34F8467"/>
  <w15:chartTrackingRefBased/>
  <w15:docId w15:val="{82AD79BC-526E-4EFF-B190-A8E71C8B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center" w:pos="4320"/>
      </w:tabs>
      <w:jc w:val="center"/>
      <w:outlineLvl w:val="0"/>
    </w:pPr>
    <w:rPr>
      <w:sz w:val="24"/>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ind w:right="-18"/>
      <w:jc w:val="both"/>
      <w:outlineLvl w:val="3"/>
    </w:pPr>
    <w:rPr>
      <w:b/>
      <w:sz w:val="20"/>
    </w:rPr>
  </w:style>
  <w:style w:type="paragraph" w:styleId="Heading5">
    <w:name w:val="heading 5"/>
    <w:basedOn w:val="Normal"/>
    <w:next w:val="Normal"/>
    <w:qFormat/>
    <w:pPr>
      <w:keepNext/>
      <w:jc w:val="center"/>
      <w:outlineLvl w:val="4"/>
    </w:pPr>
    <w:rPr>
      <w:rFonts w:ascii="Times New Roman" w:hAnsi="Times New Roman"/>
      <w:b/>
      <w:bCs/>
      <w:sz w:val="28"/>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0"/>
      </w:tabs>
      <w:suppressAutoHyphens/>
      <w:ind w:left="720" w:hanging="720"/>
      <w:jc w:val="both"/>
    </w:pPr>
    <w:rPr>
      <w:rFonts w:ascii="Times New Roman" w:hAnsi="Times New Roman"/>
      <w:spacing w:val="-3"/>
      <w:sz w:val="24"/>
    </w:rPr>
  </w:style>
  <w:style w:type="paragraph" w:styleId="BodyText">
    <w:name w:val="Body Text"/>
    <w:basedOn w:val="Normal"/>
    <w:pPr>
      <w:widowControl w:val="0"/>
      <w:tabs>
        <w:tab w:val="left" w:pos="-1440"/>
      </w:tabs>
      <w:spacing w:line="480" w:lineRule="auto"/>
    </w:pPr>
    <w:rPr>
      <w:rFonts w:ascii="Courier New" w:hAnsi="Courier New"/>
      <w:snapToGrid w:val="0"/>
      <w:sz w:val="21"/>
    </w:rPr>
  </w:style>
  <w:style w:type="character" w:styleId="Hyperlink">
    <w:name w:val="Hyperlink"/>
    <w:rPr>
      <w:color w:val="0000FF"/>
      <w:u w:val="single"/>
    </w:rPr>
  </w:style>
  <w:style w:type="paragraph" w:styleId="BalloonText">
    <w:name w:val="Balloon Text"/>
    <w:basedOn w:val="Normal"/>
    <w:semiHidden/>
    <w:rsid w:val="00155F56"/>
    <w:rPr>
      <w:rFonts w:ascii="Tahoma" w:hAnsi="Tahoma" w:cs="Tahoma"/>
      <w:sz w:val="16"/>
      <w:szCs w:val="16"/>
    </w:rPr>
  </w:style>
  <w:style w:type="character" w:styleId="FollowedHyperlink">
    <w:name w:val="FollowedHyperlink"/>
    <w:rsid w:val="00D97DCE"/>
    <w:rPr>
      <w:color w:val="954F72"/>
      <w:u w:val="single"/>
    </w:rPr>
  </w:style>
  <w:style w:type="character" w:styleId="UnresolvedMention">
    <w:name w:val="Unresolved Mention"/>
    <w:uiPriority w:val="99"/>
    <w:semiHidden/>
    <w:unhideWhenUsed/>
    <w:rsid w:val="00B4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au.edu/facilities/avp/AE-CM-advertise-home.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F7A5-5487-4779-8F09-1F13344C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5984</Characters>
  <Application>Microsoft Office Word</Application>
  <DocSecurity>10</DocSecurity>
  <Lines>49</Lines>
  <Paragraphs>13</Paragraphs>
  <ScaleCrop>false</ScaleCrop>
  <HeadingPairs>
    <vt:vector size="2" baseType="variant">
      <vt:variant>
        <vt:lpstr>Title</vt:lpstr>
      </vt:variant>
      <vt:variant>
        <vt:i4>1</vt:i4>
      </vt:variant>
    </vt:vector>
  </HeadingPairs>
  <TitlesOfParts>
    <vt:vector size="1" baseType="lpstr">
      <vt:lpstr>A/E ADVERTISEMENT</vt:lpstr>
    </vt:vector>
  </TitlesOfParts>
  <Company> </Company>
  <LinksUpToDate>false</LinksUpToDate>
  <CharactersWithSpaces>6989</CharactersWithSpaces>
  <SharedDoc>false</SharedDoc>
  <HLinks>
    <vt:vector size="12" baseType="variant">
      <vt:variant>
        <vt:i4>2883637</vt:i4>
      </vt:variant>
      <vt:variant>
        <vt:i4>3</vt:i4>
      </vt:variant>
      <vt:variant>
        <vt:i4>0</vt:i4>
      </vt:variant>
      <vt:variant>
        <vt:i4>5</vt:i4>
      </vt:variant>
      <vt:variant>
        <vt:lpwstr>http://www.fau.edu/facilities/avp/AE-CM-advertise-home.php</vt:lpwstr>
      </vt:variant>
      <vt:variant>
        <vt:lpwstr/>
      </vt:variant>
      <vt:variant>
        <vt:i4>2883637</vt:i4>
      </vt:variant>
      <vt:variant>
        <vt:i4>0</vt:i4>
      </vt:variant>
      <vt:variant>
        <vt:i4>0</vt:i4>
      </vt:variant>
      <vt:variant>
        <vt:i4>5</vt:i4>
      </vt:variant>
      <vt:variant>
        <vt:lpwstr>http://www.fau.edu/facilities/avp/AE-CM-advertise-home.php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ADVERTISEMENT</dc:title>
  <dc:subject/>
  <dc:creator>ccapelet</dc:creator>
  <cp:keywords/>
  <cp:lastModifiedBy>Corrine Okun</cp:lastModifiedBy>
  <cp:revision>2</cp:revision>
  <cp:lastPrinted>2021-07-12T18:04:00Z</cp:lastPrinted>
  <dcterms:created xsi:type="dcterms:W3CDTF">2025-04-02T20:41:00Z</dcterms:created>
  <dcterms:modified xsi:type="dcterms:W3CDTF">2025-04-02T20:41:00Z</dcterms:modified>
</cp:coreProperties>
</file>