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D1482" w14:textId="77777777" w:rsidR="00A020C9" w:rsidRPr="00E7639F" w:rsidRDefault="00A020C9" w:rsidP="00A020C9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Spring Review</w:t>
      </w:r>
    </w:p>
    <w:p w14:paraId="43589F6F" w14:textId="77777777" w:rsidR="00A020C9" w:rsidRDefault="00A020C9" w:rsidP="00A020C9">
      <w:pPr>
        <w:ind w:left="-540" w:right="-810"/>
        <w:jc w:val="both"/>
        <w:rPr>
          <w:rFonts w:ascii="Times" w:hAnsi="Times" w:cs="Times"/>
          <w:sz w:val="22"/>
          <w:szCs w:val="22"/>
        </w:rPr>
      </w:pPr>
    </w:p>
    <w:p w14:paraId="39E947DB" w14:textId="476C5D9A" w:rsidR="000C3012" w:rsidRPr="00F361CA" w:rsidRDefault="00F361CA" w:rsidP="0037678F">
      <w:pPr>
        <w:ind w:left="-540" w:right="-81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Times"/>
          <w:sz w:val="22"/>
          <w:szCs w:val="22"/>
        </w:rPr>
        <w:t>During the last twelve months</w:t>
      </w:r>
      <w:r w:rsidR="00C16337">
        <w:rPr>
          <w:rFonts w:ascii="Helvetica" w:hAnsi="Helvetica" w:cs="Times"/>
          <w:sz w:val="22"/>
          <w:szCs w:val="22"/>
        </w:rPr>
        <w:t>,</w:t>
      </w:r>
      <w:r>
        <w:rPr>
          <w:rFonts w:ascii="Helvetica" w:hAnsi="Helvetica" w:cs="Times"/>
          <w:sz w:val="22"/>
          <w:szCs w:val="22"/>
        </w:rPr>
        <w:t xml:space="preserve"> the UB-team </w:t>
      </w:r>
      <w:r w:rsidR="00A020C9" w:rsidRPr="00DE3DEF">
        <w:rPr>
          <w:rFonts w:ascii="Helvetica" w:hAnsi="Helvetica" w:cs="Times"/>
          <w:sz w:val="22"/>
          <w:szCs w:val="22"/>
        </w:rPr>
        <w:t>designed, implemented, and experimentally evaluated a wireless software-defined radio</w:t>
      </w:r>
      <w:r w:rsidR="004D2DC5">
        <w:rPr>
          <w:rFonts w:ascii="Helvetica" w:hAnsi="Helvetica" w:cs="Times"/>
          <w:sz w:val="22"/>
          <w:szCs w:val="22"/>
        </w:rPr>
        <w:t xml:space="preserve"> (SDR)</w:t>
      </w:r>
      <w:r w:rsidR="00A020C9" w:rsidRPr="00DE3DEF">
        <w:rPr>
          <w:rFonts w:ascii="Helvetica" w:hAnsi="Helvetica" w:cs="Times"/>
          <w:sz w:val="22"/>
          <w:szCs w:val="22"/>
        </w:rPr>
        <w:t xml:space="preserve"> platform for cognitive channelization in the presence of narrowband or wideband stations. Cognitive channelization is achieved by jointly optimizing the transmission power and the waveform channel of </w:t>
      </w:r>
      <w:r w:rsidR="004D2DC5">
        <w:rPr>
          <w:rFonts w:ascii="Helvetica" w:hAnsi="Helvetica" w:cs="Times"/>
          <w:sz w:val="22"/>
          <w:szCs w:val="22"/>
        </w:rPr>
        <w:t xml:space="preserve">a transceiver pair </w:t>
      </w:r>
      <w:r w:rsidR="00A020C9" w:rsidRPr="00DE3DEF">
        <w:rPr>
          <w:rFonts w:ascii="Helvetica" w:hAnsi="Helvetica" w:cs="Times"/>
          <w:sz w:val="22"/>
          <w:szCs w:val="22"/>
        </w:rPr>
        <w:t>and maximizes the signal-to-interference plus noise ratio (SINR</w:t>
      </w:r>
      <w:r w:rsidR="004D2DC5">
        <w:rPr>
          <w:rFonts w:ascii="Helvetica" w:hAnsi="Helvetica" w:cs="Times"/>
          <w:sz w:val="22"/>
          <w:szCs w:val="22"/>
        </w:rPr>
        <w:t>) at the output of the cognitive</w:t>
      </w:r>
      <w:r w:rsidR="00A020C9" w:rsidRPr="00DE3DEF">
        <w:rPr>
          <w:rFonts w:ascii="Helvetica" w:hAnsi="Helvetica" w:cs="Times"/>
          <w:sz w:val="22"/>
          <w:szCs w:val="22"/>
        </w:rPr>
        <w:t xml:space="preserve"> receiver</w:t>
      </w:r>
      <w:r w:rsidR="00523ED6">
        <w:rPr>
          <w:rFonts w:ascii="Helvetica" w:hAnsi="Helvetica" w:cs="Times"/>
          <w:sz w:val="22"/>
          <w:szCs w:val="22"/>
        </w:rPr>
        <w:t xml:space="preserve"> in the presence of multiple-access narrowband or wideband interference</w:t>
      </w:r>
      <w:r w:rsidR="00A020C9" w:rsidRPr="00DE3DEF">
        <w:rPr>
          <w:rFonts w:ascii="Helvetica" w:hAnsi="Helvetica" w:cs="Times"/>
          <w:sz w:val="22"/>
          <w:szCs w:val="22"/>
        </w:rPr>
        <w:t xml:space="preserve">. </w:t>
      </w:r>
      <w:r>
        <w:rPr>
          <w:rFonts w:ascii="Helvetica" w:hAnsi="Helvetica" w:cs="Times"/>
          <w:sz w:val="22"/>
          <w:szCs w:val="22"/>
        </w:rPr>
        <w:t>The UB-team experimentally demonstrated the theoretical concepts of</w:t>
      </w:r>
      <w:r w:rsidR="004D2DC5">
        <w:rPr>
          <w:rFonts w:ascii="Helvetica" w:hAnsi="Helvetica" w:cs="Times"/>
          <w:sz w:val="22"/>
          <w:szCs w:val="22"/>
        </w:rPr>
        <w:t xml:space="preserve"> cognitive channelization in terms of pre-detection signal-to-interference-plus-noise ratio (SINR) and bit-error rate (BER) in a four-node SDR </w:t>
      </w:r>
      <w:proofErr w:type="spellStart"/>
      <w:r w:rsidR="004D2DC5">
        <w:rPr>
          <w:rFonts w:ascii="Helvetica" w:hAnsi="Helvetica" w:cs="Times"/>
          <w:sz w:val="22"/>
          <w:szCs w:val="22"/>
        </w:rPr>
        <w:t>testbed</w:t>
      </w:r>
      <w:proofErr w:type="spellEnd"/>
      <w:r w:rsidR="003708A2">
        <w:rPr>
          <w:rFonts w:ascii="Helvetica" w:hAnsi="Helvetica" w:cs="Times"/>
          <w:sz w:val="22"/>
          <w:szCs w:val="22"/>
        </w:rPr>
        <w:t xml:space="preserve"> that is</w:t>
      </w:r>
      <w:r w:rsidR="004D2DC5">
        <w:rPr>
          <w:rFonts w:ascii="Helvetica" w:hAnsi="Helvetica" w:cs="Times"/>
          <w:sz w:val="22"/>
          <w:szCs w:val="22"/>
        </w:rPr>
        <w:t xml:space="preserve"> based on the Universal Software Radio Peripheral (USRP N210) and </w:t>
      </w:r>
      <w:r w:rsidR="001937B1">
        <w:rPr>
          <w:rFonts w:ascii="Helvetica" w:hAnsi="Helvetica" w:cs="Times"/>
          <w:sz w:val="22"/>
          <w:szCs w:val="22"/>
        </w:rPr>
        <w:t xml:space="preserve">the </w:t>
      </w:r>
      <w:r w:rsidR="004D2DC5">
        <w:rPr>
          <w:rFonts w:ascii="Helvetica" w:hAnsi="Helvetica" w:cs="Times"/>
          <w:sz w:val="22"/>
          <w:szCs w:val="22"/>
        </w:rPr>
        <w:t>G</w:t>
      </w:r>
      <w:r w:rsidR="001937B1">
        <w:rPr>
          <w:rFonts w:ascii="Helvetica" w:hAnsi="Helvetica" w:cs="Times"/>
          <w:sz w:val="22"/>
          <w:szCs w:val="22"/>
        </w:rPr>
        <w:t>NU Radio software framework.</w:t>
      </w:r>
      <w:r>
        <w:rPr>
          <w:rFonts w:ascii="Helvetica" w:hAnsi="Helvetica" w:cs="Times"/>
          <w:sz w:val="22"/>
          <w:szCs w:val="22"/>
        </w:rPr>
        <w:t xml:space="preserve"> </w:t>
      </w:r>
      <w:r w:rsidR="001937B1">
        <w:rPr>
          <w:rFonts w:ascii="Helvetica" w:hAnsi="Helvetica" w:cs="Times"/>
          <w:sz w:val="22"/>
          <w:szCs w:val="22"/>
        </w:rPr>
        <w:t xml:space="preserve">Furthermore, we developed </w:t>
      </w:r>
      <w:proofErr w:type="spellStart"/>
      <w:r w:rsidR="001937B1">
        <w:rPr>
          <w:rFonts w:ascii="Helvetica" w:hAnsi="Helvetica" w:cs="Times"/>
          <w:sz w:val="22"/>
          <w:szCs w:val="22"/>
        </w:rPr>
        <w:t>RcUBe</w:t>
      </w:r>
      <w:proofErr w:type="spellEnd"/>
      <w:r w:rsidR="001937B1">
        <w:rPr>
          <w:rFonts w:ascii="Helvetica" w:hAnsi="Helvetica" w:cs="Times"/>
          <w:sz w:val="22"/>
          <w:szCs w:val="22"/>
        </w:rPr>
        <w:t>, a novel architectural radio</w:t>
      </w:r>
      <w:r w:rsidR="00523ED6">
        <w:rPr>
          <w:rFonts w:ascii="Helvetica" w:hAnsi="Helvetica" w:cs="Times"/>
          <w:sz w:val="22"/>
          <w:szCs w:val="22"/>
        </w:rPr>
        <w:t xml:space="preserve"> software</w:t>
      </w:r>
      <w:r w:rsidR="001937B1">
        <w:rPr>
          <w:rFonts w:ascii="Helvetica" w:hAnsi="Helvetica" w:cs="Times"/>
          <w:sz w:val="22"/>
          <w:szCs w:val="22"/>
        </w:rPr>
        <w:t xml:space="preserve"> </w:t>
      </w:r>
      <w:proofErr w:type="gramStart"/>
      <w:r w:rsidR="001937B1">
        <w:rPr>
          <w:rFonts w:ascii="Helvetica" w:hAnsi="Helvetica" w:cs="Times"/>
          <w:sz w:val="22"/>
          <w:szCs w:val="22"/>
        </w:rPr>
        <w:t>framework, that</w:t>
      </w:r>
      <w:proofErr w:type="gramEnd"/>
      <w:r w:rsidR="001937B1">
        <w:rPr>
          <w:rFonts w:ascii="Helvetica" w:hAnsi="Helvetica" w:cs="Times"/>
          <w:sz w:val="22"/>
          <w:szCs w:val="22"/>
        </w:rPr>
        <w:t xml:space="preserve"> offers real-time reconfiguration and optimization capabilities at the PHY, MAC and network layers of the protocol stack and demonstrated its broad capabilities in a network level </w:t>
      </w:r>
      <w:r w:rsidR="00D76F62">
        <w:rPr>
          <w:rFonts w:ascii="Helvetica" w:hAnsi="Helvetica" w:cs="Times"/>
          <w:sz w:val="22"/>
          <w:szCs w:val="22"/>
        </w:rPr>
        <w:t xml:space="preserve">six-node </w:t>
      </w:r>
      <w:r w:rsidR="001937B1">
        <w:rPr>
          <w:rFonts w:ascii="Helvetica" w:hAnsi="Helvetica" w:cs="Times"/>
          <w:sz w:val="22"/>
          <w:szCs w:val="22"/>
        </w:rPr>
        <w:t>SDR setup through a range of experiments.</w:t>
      </w:r>
      <w:r w:rsidR="00D4546B">
        <w:rPr>
          <w:rFonts w:ascii="Helvetica" w:hAnsi="Helvetica" w:cs="Times"/>
          <w:sz w:val="22"/>
          <w:szCs w:val="22"/>
        </w:rPr>
        <w:t xml:space="preserve"> </w:t>
      </w:r>
      <w:r w:rsidR="0037678F">
        <w:rPr>
          <w:rFonts w:ascii="Helvetica" w:hAnsi="Helvetica" w:cs="Times"/>
          <w:sz w:val="22"/>
          <w:szCs w:val="22"/>
        </w:rPr>
        <w:t>Finally, we jointly worked with the ANDRO-team towards the implem</w:t>
      </w:r>
      <w:bookmarkStart w:id="0" w:name="_GoBack"/>
      <w:bookmarkEnd w:id="0"/>
      <w:r w:rsidR="0037678F">
        <w:rPr>
          <w:rFonts w:ascii="Helvetica" w:hAnsi="Helvetica" w:cs="Times"/>
          <w:sz w:val="22"/>
          <w:szCs w:val="22"/>
        </w:rPr>
        <w:t>entation of</w:t>
      </w:r>
      <w:r w:rsidR="00D4546B">
        <w:rPr>
          <w:rFonts w:ascii="Helvetica" w:hAnsi="Helvetica" w:cs="Times"/>
          <w:sz w:val="22"/>
          <w:szCs w:val="22"/>
        </w:rPr>
        <w:t xml:space="preserve"> software-defined network nodes that operate on static, pre-optimized code set</w:t>
      </w:r>
      <w:r w:rsidR="0037678F">
        <w:rPr>
          <w:rFonts w:ascii="Helvetica" w:hAnsi="Helvetica" w:cs="Times"/>
          <w:sz w:val="22"/>
          <w:szCs w:val="22"/>
        </w:rPr>
        <w:t>s</w:t>
      </w:r>
      <w:r w:rsidR="00D4546B">
        <w:rPr>
          <w:rFonts w:ascii="Helvetica" w:hAnsi="Helvetica" w:cs="Times"/>
          <w:sz w:val="22"/>
          <w:szCs w:val="22"/>
        </w:rPr>
        <w:t xml:space="preserve"> for code-division </w:t>
      </w:r>
      <w:r w:rsidR="0037678F">
        <w:rPr>
          <w:rFonts w:ascii="Helvetica" w:hAnsi="Helvetica" w:cs="Times"/>
          <w:sz w:val="22"/>
          <w:szCs w:val="22"/>
        </w:rPr>
        <w:t>network channelization and made significant progress on the SDR implementation of dynamic, rank-2-optimal adaptive network nodes and small-sample support adaptive interference solutions (auxiliary-vector filters).</w:t>
      </w:r>
    </w:p>
    <w:p w14:paraId="457670EE" w14:textId="77777777" w:rsidR="000C3012" w:rsidRDefault="000C3012" w:rsidP="000C3012">
      <w:pPr>
        <w:ind w:left="720"/>
      </w:pPr>
    </w:p>
    <w:sectPr w:rsidR="000C3012" w:rsidSect="00E32E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56543" w14:textId="77777777" w:rsidR="00D4546B" w:rsidRDefault="00D4546B" w:rsidP="00DE3DEF">
      <w:r>
        <w:separator/>
      </w:r>
    </w:p>
  </w:endnote>
  <w:endnote w:type="continuationSeparator" w:id="0">
    <w:p w14:paraId="3CB90E63" w14:textId="77777777" w:rsidR="00D4546B" w:rsidRDefault="00D4546B" w:rsidP="00DE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7222A" w14:textId="77777777" w:rsidR="00D4546B" w:rsidRDefault="00D4546B" w:rsidP="00DE3DEF">
      <w:r>
        <w:separator/>
      </w:r>
    </w:p>
  </w:footnote>
  <w:footnote w:type="continuationSeparator" w:id="0">
    <w:p w14:paraId="2B4C5CCB" w14:textId="77777777" w:rsidR="00D4546B" w:rsidRDefault="00D4546B" w:rsidP="00DE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4766F"/>
    <w:multiLevelType w:val="hybridMultilevel"/>
    <w:tmpl w:val="AE80FB4E"/>
    <w:lvl w:ilvl="0" w:tplc="6C3EE6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9447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A314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AFE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F3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4C7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6D1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D2B2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A92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A5C7B"/>
    <w:multiLevelType w:val="hybridMultilevel"/>
    <w:tmpl w:val="655AB5F8"/>
    <w:lvl w:ilvl="0" w:tplc="9EBAC9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9E4B1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88E9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5A5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A8D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2EA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88D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E16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EC6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A12A34"/>
    <w:multiLevelType w:val="hybridMultilevel"/>
    <w:tmpl w:val="B10CBE48"/>
    <w:lvl w:ilvl="0" w:tplc="56207E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22E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86B0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62A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A05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48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658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227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0B3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50853"/>
    <w:multiLevelType w:val="hybridMultilevel"/>
    <w:tmpl w:val="0E845A1A"/>
    <w:lvl w:ilvl="0" w:tplc="12C0D50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DBE9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7E4A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676F3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EEB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F6AD3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5ECBB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74CF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A7B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C9"/>
    <w:rsid w:val="000C3012"/>
    <w:rsid w:val="001937B1"/>
    <w:rsid w:val="003708A2"/>
    <w:rsid w:val="0037678F"/>
    <w:rsid w:val="004D2DC5"/>
    <w:rsid w:val="00523ED6"/>
    <w:rsid w:val="00A020C9"/>
    <w:rsid w:val="00C16337"/>
    <w:rsid w:val="00D4546B"/>
    <w:rsid w:val="00D76F62"/>
    <w:rsid w:val="00DE3DEF"/>
    <w:rsid w:val="00E32E77"/>
    <w:rsid w:val="00F3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AB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EF"/>
  </w:style>
  <w:style w:type="paragraph" w:styleId="Footer">
    <w:name w:val="footer"/>
    <w:basedOn w:val="Normal"/>
    <w:link w:val="FooterChar"/>
    <w:uiPriority w:val="99"/>
    <w:unhideWhenUsed/>
    <w:rsid w:val="00DE3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EF"/>
  </w:style>
  <w:style w:type="paragraph" w:styleId="Footer">
    <w:name w:val="footer"/>
    <w:basedOn w:val="Normal"/>
    <w:link w:val="FooterChar"/>
    <w:uiPriority w:val="99"/>
    <w:unhideWhenUsed/>
    <w:rsid w:val="00DE3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9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6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32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1341</Characters>
  <Application>Microsoft Macintosh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5</cp:revision>
  <dcterms:created xsi:type="dcterms:W3CDTF">2015-05-11T12:26:00Z</dcterms:created>
  <dcterms:modified xsi:type="dcterms:W3CDTF">2015-05-11T15:49:00Z</dcterms:modified>
</cp:coreProperties>
</file>