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5B7A" w14:textId="5B1AD820" w:rsidR="00B94075" w:rsidRPr="00F478AF" w:rsidRDefault="006E5FED" w:rsidP="00584E0E">
      <w:pPr>
        <w:pStyle w:val="ColorfulList-Accent11"/>
        <w:ind w:left="360"/>
        <w:jc w:val="center"/>
        <w:rPr>
          <w:b/>
          <w:bCs/>
        </w:rPr>
      </w:pPr>
      <w:bookmarkStart w:id="0" w:name="OLE_LINK36"/>
      <w:r w:rsidRPr="009A1A19">
        <w:rPr>
          <w:b/>
        </w:rPr>
        <w:t xml:space="preserve">EOC 4804L </w:t>
      </w:r>
      <w:r w:rsidRPr="009A1A19">
        <w:rPr>
          <w:b/>
          <w:bCs/>
        </w:rPr>
        <w:t xml:space="preserve">OCEAN ENGINEERING SYSTEMS CONTROL AND DESIGN </w:t>
      </w:r>
      <w:r w:rsidR="00B9494B">
        <w:rPr>
          <w:b/>
          <w:bCs/>
        </w:rPr>
        <w:t>LABORATORY</w:t>
      </w:r>
    </w:p>
    <w:p w14:paraId="050026AC" w14:textId="77777777" w:rsidR="00584E0E" w:rsidRPr="00F478AF" w:rsidRDefault="00584E0E" w:rsidP="00584E0E">
      <w:pPr>
        <w:pStyle w:val="ColorfulList-Accent11"/>
        <w:ind w:left="360"/>
        <w:jc w:val="center"/>
      </w:pPr>
      <w:r w:rsidRPr="00F478AF">
        <w:rPr>
          <w:bCs/>
        </w:rPr>
        <w:t>Course Syllabus</w:t>
      </w:r>
    </w:p>
    <w:p w14:paraId="71D855AB" w14:textId="77777777" w:rsidR="00B94075" w:rsidRPr="00F478AF" w:rsidRDefault="00B94075" w:rsidP="00584E0E">
      <w:pPr>
        <w:pStyle w:val="ColorfulList-Accent11"/>
        <w:ind w:left="360"/>
      </w:pPr>
    </w:p>
    <w:p w14:paraId="135B8260" w14:textId="063C3FD1" w:rsidR="00B94075" w:rsidRPr="009A1A19" w:rsidRDefault="00B94075" w:rsidP="00584E0E">
      <w:pPr>
        <w:pStyle w:val="ColorfulList-Accent11"/>
        <w:numPr>
          <w:ilvl w:val="1"/>
          <w:numId w:val="1"/>
        </w:numPr>
      </w:pPr>
      <w:r w:rsidRPr="009A1A19">
        <w:rPr>
          <w:b/>
        </w:rPr>
        <w:t>Course number and name:</w:t>
      </w:r>
      <w:r w:rsidRPr="009A1A19">
        <w:t xml:space="preserve">  EOC</w:t>
      </w:r>
      <w:r w:rsidR="006E5FED" w:rsidRPr="009A1A19">
        <w:t xml:space="preserve"> </w:t>
      </w:r>
      <w:r w:rsidRPr="009A1A19">
        <w:t>4</w:t>
      </w:r>
      <w:r w:rsidR="007768F2" w:rsidRPr="009A1A19">
        <w:t>804</w:t>
      </w:r>
      <w:r w:rsidR="00F74A18" w:rsidRPr="009A1A19">
        <w:t>L</w:t>
      </w:r>
      <w:r w:rsidRPr="009A1A19">
        <w:t xml:space="preserve"> </w:t>
      </w:r>
      <w:r w:rsidR="007768F2" w:rsidRPr="009A1A19">
        <w:rPr>
          <w:bCs/>
        </w:rPr>
        <w:t>Ocean Engineering Systems Control and Design</w:t>
      </w:r>
      <w:r w:rsidR="00F74A18" w:rsidRPr="009A1A19">
        <w:rPr>
          <w:bCs/>
        </w:rPr>
        <w:t xml:space="preserve"> </w:t>
      </w:r>
      <w:r w:rsidR="00B9494B">
        <w:rPr>
          <w:bCs/>
        </w:rPr>
        <w:t>Laboratory</w:t>
      </w:r>
    </w:p>
    <w:p w14:paraId="38A55D17" w14:textId="77777777" w:rsidR="00B94075" w:rsidRPr="00F478AF" w:rsidRDefault="00B94075" w:rsidP="00584E0E"/>
    <w:p w14:paraId="3AF10862" w14:textId="752E7D05" w:rsidR="00B94075" w:rsidRPr="00F478AF" w:rsidRDefault="00B94075" w:rsidP="00584E0E">
      <w:pPr>
        <w:pStyle w:val="ColorfulList-Accent11"/>
        <w:numPr>
          <w:ilvl w:val="1"/>
          <w:numId w:val="1"/>
        </w:numPr>
      </w:pPr>
      <w:r w:rsidRPr="00F478AF">
        <w:rPr>
          <w:b/>
        </w:rPr>
        <w:t>Credits and contact hours:</w:t>
      </w:r>
      <w:r w:rsidRPr="00F478AF">
        <w:t xml:space="preserve">  </w:t>
      </w:r>
      <w:r w:rsidR="00774A45">
        <w:t>4</w:t>
      </w:r>
      <w:r w:rsidRPr="00F478AF">
        <w:t xml:space="preserve"> credits / </w:t>
      </w:r>
      <w:r w:rsidR="007768F2" w:rsidRPr="00F478AF">
        <w:t xml:space="preserve">Two </w:t>
      </w:r>
      <w:proofErr w:type="gramStart"/>
      <w:r w:rsidR="00725AE0">
        <w:t>11</w:t>
      </w:r>
      <w:r w:rsidR="00E57946">
        <w:t>0</w:t>
      </w:r>
      <w:r w:rsidRPr="00F478AF">
        <w:t xml:space="preserve"> minute</w:t>
      </w:r>
      <w:proofErr w:type="gramEnd"/>
      <w:r w:rsidRPr="00F478AF">
        <w:t xml:space="preserve"> lectures each week</w:t>
      </w:r>
    </w:p>
    <w:p w14:paraId="4BDB66F3" w14:textId="77777777" w:rsidR="00B94075" w:rsidRPr="00F478AF" w:rsidRDefault="00B94075" w:rsidP="00584E0E">
      <w:pPr>
        <w:pStyle w:val="ListParagraph"/>
        <w:rPr>
          <w:b/>
        </w:rPr>
      </w:pPr>
    </w:p>
    <w:p w14:paraId="3B095FD4" w14:textId="2335FF5D" w:rsidR="00B94075" w:rsidRPr="00F478AF" w:rsidRDefault="00B94075" w:rsidP="00584E0E">
      <w:pPr>
        <w:pStyle w:val="ColorfulList-Accent11"/>
        <w:numPr>
          <w:ilvl w:val="1"/>
          <w:numId w:val="1"/>
        </w:numPr>
      </w:pPr>
      <w:r w:rsidRPr="00F478AF">
        <w:rPr>
          <w:b/>
        </w:rPr>
        <w:t>Instructor’s or course coordinator’s name:</w:t>
      </w:r>
      <w:r w:rsidRPr="00F478AF">
        <w:t xml:space="preserve"> Dr. </w:t>
      </w:r>
      <w:r w:rsidR="00E57946">
        <w:t>P.-P. Beaujean</w:t>
      </w:r>
    </w:p>
    <w:p w14:paraId="71AE22E7" w14:textId="77777777" w:rsidR="00B94075" w:rsidRPr="00F478AF" w:rsidRDefault="00B94075" w:rsidP="00584E0E">
      <w:pPr>
        <w:pStyle w:val="ListParagraph"/>
        <w:rPr>
          <w:b/>
        </w:rPr>
      </w:pPr>
    </w:p>
    <w:p w14:paraId="407DDE6C" w14:textId="77777777" w:rsidR="00B94075" w:rsidRPr="00F478AF" w:rsidRDefault="00B94075" w:rsidP="00584E0E">
      <w:pPr>
        <w:pStyle w:val="ColorfulList-Accent11"/>
        <w:numPr>
          <w:ilvl w:val="1"/>
          <w:numId w:val="1"/>
        </w:numPr>
      </w:pPr>
      <w:proofErr w:type="gramStart"/>
      <w:r w:rsidRPr="00F478AF">
        <w:rPr>
          <w:b/>
        </w:rPr>
        <w:t>Text book</w:t>
      </w:r>
      <w:proofErr w:type="gramEnd"/>
      <w:r w:rsidRPr="00F478AF">
        <w:rPr>
          <w:b/>
        </w:rPr>
        <w:t>, title, author, and year:</w:t>
      </w:r>
      <w:r w:rsidRPr="00F478AF">
        <w:t xml:space="preserve"> </w:t>
      </w:r>
      <w:r w:rsidR="007768F2" w:rsidRPr="00F478AF">
        <w:t>None</w:t>
      </w:r>
    </w:p>
    <w:p w14:paraId="37CA9B4B" w14:textId="77777777" w:rsidR="00584E0E" w:rsidRPr="00F478AF" w:rsidRDefault="00584E0E" w:rsidP="00584E0E">
      <w:pPr>
        <w:ind w:left="360"/>
        <w:rPr>
          <w:b/>
          <w:bCs/>
          <w:color w:val="000000"/>
        </w:rPr>
      </w:pPr>
    </w:p>
    <w:p w14:paraId="72B45FB7" w14:textId="77777777" w:rsidR="0025670F" w:rsidRPr="00F478AF" w:rsidRDefault="007768F2" w:rsidP="00584E0E">
      <w:pPr>
        <w:ind w:left="360"/>
        <w:rPr>
          <w:b/>
          <w:bCs/>
          <w:color w:val="000000"/>
        </w:rPr>
      </w:pPr>
      <w:r w:rsidRPr="00F478AF">
        <w:rPr>
          <w:b/>
          <w:bCs/>
          <w:color w:val="000000"/>
        </w:rPr>
        <w:t>References</w:t>
      </w:r>
      <w:r w:rsidR="00584E0E" w:rsidRPr="00F478AF">
        <w:rPr>
          <w:b/>
          <w:bCs/>
          <w:color w:val="000000"/>
        </w:rPr>
        <w:t xml:space="preserve">: </w:t>
      </w:r>
      <w:r w:rsidR="0025670F" w:rsidRPr="00F478AF">
        <w:rPr>
          <w:b/>
          <w:bCs/>
          <w:color w:val="000000"/>
        </w:rPr>
        <w:t xml:space="preserve"> </w:t>
      </w:r>
    </w:p>
    <w:p w14:paraId="0CC8D6A9" w14:textId="77777777" w:rsidR="0025670F" w:rsidRPr="00F478AF" w:rsidRDefault="0025670F" w:rsidP="00584E0E">
      <w:pPr>
        <w:ind w:left="360"/>
        <w:rPr>
          <w:b/>
          <w:bCs/>
          <w:color w:val="000000"/>
        </w:rPr>
      </w:pPr>
    </w:p>
    <w:p w14:paraId="0FDFC985" w14:textId="77777777" w:rsidR="00584E0E" w:rsidRPr="00F478AF" w:rsidRDefault="003660A3" w:rsidP="00584E0E">
      <w:pPr>
        <w:ind w:left="360"/>
      </w:pPr>
      <w:r w:rsidRPr="00F478AF">
        <w:t xml:space="preserve">Lecture notes provided by instructor. </w:t>
      </w:r>
    </w:p>
    <w:p w14:paraId="1742A8AB" w14:textId="77777777" w:rsidR="0025670F" w:rsidRPr="00F478AF" w:rsidRDefault="0025670F" w:rsidP="00584E0E">
      <w:pPr>
        <w:ind w:left="360"/>
      </w:pPr>
    </w:p>
    <w:p w14:paraId="734D682F" w14:textId="77777777" w:rsidR="00F74A18" w:rsidRPr="00F478AF" w:rsidRDefault="003660A3" w:rsidP="00584E0E">
      <w:pPr>
        <w:ind w:left="360"/>
      </w:pPr>
      <w:r w:rsidRPr="00F478AF">
        <w:rPr>
          <w:bCs/>
        </w:rPr>
        <w:t>Recommended readings: (</w:t>
      </w:r>
      <w:proofErr w:type="spellStart"/>
      <w:r w:rsidRPr="00F478AF">
        <w:rPr>
          <w:bCs/>
        </w:rPr>
        <w:t>i</w:t>
      </w:r>
      <w:proofErr w:type="spellEnd"/>
      <w:r w:rsidRPr="00F478AF">
        <w:rPr>
          <w:bCs/>
        </w:rPr>
        <w:t xml:space="preserve">) Elements of Ocean Engineering, </w:t>
      </w:r>
      <w:r w:rsidRPr="00F478AF">
        <w:t xml:space="preserve">Robert E. Randall, </w:t>
      </w:r>
      <w:r w:rsidRPr="00F478AF">
        <w:rPr>
          <w:i/>
          <w:iCs/>
        </w:rPr>
        <w:t xml:space="preserve">SNAME, </w:t>
      </w:r>
      <w:r w:rsidRPr="00F478AF">
        <w:t xml:space="preserve">1997, (ii) </w:t>
      </w:r>
      <w:r w:rsidRPr="00F478AF">
        <w:rPr>
          <w:bCs/>
        </w:rPr>
        <w:t xml:space="preserve">Submersible Vehicle Systems Design, </w:t>
      </w:r>
      <w:r w:rsidRPr="00F478AF">
        <w:t xml:space="preserve">E.E. Allmendinger, </w:t>
      </w:r>
      <w:r w:rsidRPr="00F478AF">
        <w:rPr>
          <w:i/>
          <w:iCs/>
        </w:rPr>
        <w:t xml:space="preserve">SNAME, </w:t>
      </w:r>
      <w:r w:rsidRPr="00F478AF">
        <w:t xml:space="preserve">1990. </w:t>
      </w:r>
    </w:p>
    <w:p w14:paraId="7BA2B886" w14:textId="77777777" w:rsidR="003660A3" w:rsidRPr="00F478AF" w:rsidRDefault="003660A3" w:rsidP="00584E0E">
      <w:pPr>
        <w:ind w:left="720"/>
        <w:jc w:val="both"/>
      </w:pPr>
    </w:p>
    <w:p w14:paraId="2C8DEAC9" w14:textId="77777777" w:rsidR="00B94075" w:rsidRPr="00F478AF" w:rsidRDefault="00B94075" w:rsidP="00584E0E">
      <w:pPr>
        <w:pStyle w:val="ColorfulList-Accent11"/>
        <w:numPr>
          <w:ilvl w:val="0"/>
          <w:numId w:val="16"/>
        </w:numPr>
        <w:rPr>
          <w:b/>
        </w:rPr>
      </w:pPr>
      <w:r w:rsidRPr="00F478AF">
        <w:rPr>
          <w:b/>
        </w:rPr>
        <w:t>Specific course information</w:t>
      </w:r>
      <w:r w:rsidR="00584E0E" w:rsidRPr="00F478AF">
        <w:rPr>
          <w:b/>
        </w:rPr>
        <w:t>:</w:t>
      </w:r>
    </w:p>
    <w:p w14:paraId="5B74EF78" w14:textId="77777777" w:rsidR="00B94075" w:rsidRPr="00F478AF" w:rsidRDefault="00B94075" w:rsidP="00584E0E">
      <w:pPr>
        <w:pStyle w:val="ColorfulList-Accent11"/>
        <w:ind w:left="360"/>
      </w:pPr>
    </w:p>
    <w:p w14:paraId="3013AF41" w14:textId="77777777" w:rsidR="00B94075" w:rsidRPr="00F478AF" w:rsidRDefault="00B94075" w:rsidP="00584E0E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 w:rsidRPr="00F478AF">
        <w:t xml:space="preserve">Brief description of the content of the course (catalog description):  </w:t>
      </w:r>
      <w:r w:rsidR="00F74A18" w:rsidRPr="00F478AF">
        <w:rPr>
          <w:color w:val="000000"/>
        </w:rPr>
        <w:t>Completion and execution of the system design project developed in previous EOC 4804 including detail design, final design fabrication, testing, evaluation, and reporting of results in written and oral form</w:t>
      </w:r>
      <w:r w:rsidRPr="00F478AF">
        <w:t>.</w:t>
      </w:r>
    </w:p>
    <w:p w14:paraId="7E371039" w14:textId="77777777" w:rsidR="00B94075" w:rsidRPr="00F478AF" w:rsidRDefault="00B94075" w:rsidP="00584E0E">
      <w:pPr>
        <w:pStyle w:val="ListParagraph"/>
        <w:autoSpaceDE w:val="0"/>
        <w:autoSpaceDN w:val="0"/>
        <w:adjustRightInd w:val="0"/>
        <w:ind w:left="900"/>
      </w:pPr>
    </w:p>
    <w:p w14:paraId="21766314" w14:textId="77777777" w:rsidR="00B94075" w:rsidRPr="00F478AF" w:rsidRDefault="00B94075" w:rsidP="00584E0E">
      <w:pPr>
        <w:pStyle w:val="ListParagraph"/>
        <w:numPr>
          <w:ilvl w:val="2"/>
          <w:numId w:val="3"/>
        </w:numPr>
        <w:autoSpaceDE w:val="0"/>
        <w:autoSpaceDN w:val="0"/>
        <w:adjustRightInd w:val="0"/>
        <w:jc w:val="both"/>
      </w:pPr>
      <w:r w:rsidRPr="00F478AF">
        <w:t xml:space="preserve">Prerequisites or co-requisites: </w:t>
      </w:r>
      <w:r w:rsidR="00F74A18" w:rsidRPr="00F478AF">
        <w:rPr>
          <w:color w:val="000000"/>
        </w:rPr>
        <w:t xml:space="preserve">EOC 4804 Ocean </w:t>
      </w:r>
      <w:r w:rsidR="00F74A18" w:rsidRPr="00F478AF">
        <w:rPr>
          <w:bCs/>
        </w:rPr>
        <w:t>Engineering Systems Control and Design</w:t>
      </w:r>
      <w:r w:rsidR="007768F2" w:rsidRPr="00F478AF">
        <w:t xml:space="preserve"> </w:t>
      </w:r>
      <w:r w:rsidRPr="00F478AF">
        <w:t>(with a grade of C or above).</w:t>
      </w:r>
    </w:p>
    <w:p w14:paraId="55C3C038" w14:textId="77777777" w:rsidR="00B94075" w:rsidRPr="00F478AF" w:rsidRDefault="00B94075" w:rsidP="00584E0E">
      <w:pPr>
        <w:pStyle w:val="ListParagraph"/>
      </w:pPr>
    </w:p>
    <w:p w14:paraId="51B208E6" w14:textId="77777777" w:rsidR="00B94075" w:rsidRPr="00F478AF" w:rsidRDefault="0025670F" w:rsidP="00584E0E">
      <w:pPr>
        <w:pStyle w:val="ListParagraph"/>
        <w:numPr>
          <w:ilvl w:val="2"/>
          <w:numId w:val="3"/>
        </w:numPr>
        <w:autoSpaceDE w:val="0"/>
        <w:autoSpaceDN w:val="0"/>
        <w:adjustRightInd w:val="0"/>
      </w:pPr>
      <w:r w:rsidRPr="00F478AF">
        <w:t>I</w:t>
      </w:r>
      <w:r w:rsidR="00B94075" w:rsidRPr="00F478AF">
        <w:t xml:space="preserve">ndicate whether a required, elective, or selected elective course in the program: </w:t>
      </w:r>
      <w:r w:rsidR="007768F2" w:rsidRPr="00F478AF">
        <w:t>Required</w:t>
      </w:r>
    </w:p>
    <w:p w14:paraId="360C3041" w14:textId="77777777" w:rsidR="00B94075" w:rsidRPr="00F478AF" w:rsidRDefault="00B94075" w:rsidP="00584E0E"/>
    <w:p w14:paraId="0CA3F925" w14:textId="77777777" w:rsidR="00B94075" w:rsidRPr="00F478AF" w:rsidRDefault="00B94075" w:rsidP="007503D7">
      <w:pPr>
        <w:pStyle w:val="ColorfulList-Accent11"/>
        <w:numPr>
          <w:ilvl w:val="0"/>
          <w:numId w:val="21"/>
        </w:numPr>
        <w:rPr>
          <w:b/>
        </w:rPr>
      </w:pPr>
      <w:r w:rsidRPr="00F478AF">
        <w:rPr>
          <w:b/>
        </w:rPr>
        <w:t>Specific goals for the course</w:t>
      </w:r>
      <w:r w:rsidR="00584E0E" w:rsidRPr="00F478AF">
        <w:rPr>
          <w:b/>
        </w:rPr>
        <w:t>:</w:t>
      </w:r>
    </w:p>
    <w:p w14:paraId="0999B784" w14:textId="77777777" w:rsidR="00B94075" w:rsidRPr="00F478AF" w:rsidRDefault="00B94075" w:rsidP="00584E0E">
      <w:pPr>
        <w:pStyle w:val="ColorfulList-Accent11"/>
        <w:ind w:left="360"/>
      </w:pPr>
    </w:p>
    <w:p w14:paraId="692209D5" w14:textId="77777777" w:rsidR="0025670F" w:rsidRPr="00F478AF" w:rsidRDefault="0025670F" w:rsidP="0025670F">
      <w:pPr>
        <w:pStyle w:val="ListParagraph"/>
        <w:numPr>
          <w:ilvl w:val="5"/>
          <w:numId w:val="2"/>
        </w:numPr>
        <w:autoSpaceDE w:val="0"/>
        <w:autoSpaceDN w:val="0"/>
        <w:adjustRightInd w:val="0"/>
        <w:jc w:val="both"/>
      </w:pPr>
      <w:r w:rsidRPr="00F478AF">
        <w:t xml:space="preserve">Specific outcomes of instruction (course specific objective):  The objective of the course is to </w:t>
      </w:r>
      <w:r w:rsidRPr="00F478AF">
        <w:rPr>
          <w:color w:val="000000"/>
        </w:rPr>
        <w:t xml:space="preserve">introduce students to engineering design and the design process through applied ocean related design projects. Emphasis shall be placed on professionalism, creativity, engineering, design logic and communication. </w:t>
      </w:r>
    </w:p>
    <w:p w14:paraId="59E02A23" w14:textId="77777777" w:rsidR="00B94075" w:rsidRPr="00F478AF" w:rsidRDefault="00B94075" w:rsidP="00584E0E">
      <w:pPr>
        <w:pStyle w:val="ListParagraph"/>
        <w:autoSpaceDE w:val="0"/>
        <w:autoSpaceDN w:val="0"/>
        <w:adjustRightInd w:val="0"/>
        <w:ind w:left="990"/>
      </w:pPr>
    </w:p>
    <w:p w14:paraId="07BD60ED" w14:textId="77777777" w:rsidR="00B94075" w:rsidRPr="00F478AF" w:rsidRDefault="00B94075" w:rsidP="00584E0E">
      <w:pPr>
        <w:pStyle w:val="ListParagraph"/>
        <w:numPr>
          <w:ilvl w:val="5"/>
          <w:numId w:val="2"/>
        </w:numPr>
        <w:autoSpaceDE w:val="0"/>
        <w:autoSpaceDN w:val="0"/>
        <w:adjustRightInd w:val="0"/>
        <w:jc w:val="both"/>
      </w:pPr>
      <w:r w:rsidRPr="00F478AF">
        <w:t>Explicitly indicate which of the student outcomes listed in Criterion 3 or any other outcomes are addressed by the course. The learning outcomes of the course (and related ABET Criterion 3) outcomes are:</w:t>
      </w:r>
      <w:r w:rsidR="007768F2" w:rsidRPr="00F478AF">
        <w:t xml:space="preserve"> </w:t>
      </w:r>
    </w:p>
    <w:p w14:paraId="073C2045" w14:textId="77777777" w:rsidR="00B94075" w:rsidRPr="00F478AF" w:rsidRDefault="00B94075" w:rsidP="00584E0E">
      <w:pPr>
        <w:autoSpaceDE w:val="0"/>
        <w:autoSpaceDN w:val="0"/>
        <w:adjustRightInd w:val="0"/>
      </w:pPr>
    </w:p>
    <w:p w14:paraId="11AE514F" w14:textId="77777777" w:rsidR="00D01B4A" w:rsidRDefault="00D01B4A" w:rsidP="00D01B4A">
      <w:pPr>
        <w:pStyle w:val="ListParagraph"/>
        <w:numPr>
          <w:ilvl w:val="0"/>
          <w:numId w:val="31"/>
        </w:numPr>
        <w:autoSpaceDE w:val="0"/>
        <w:autoSpaceDN w:val="0"/>
        <w:jc w:val="both"/>
      </w:pPr>
      <w:r>
        <w:t xml:space="preserve">An ability to design a system that satisfies an ocean engineering related need (2) </w:t>
      </w:r>
    </w:p>
    <w:p w14:paraId="6771F24D" w14:textId="77777777" w:rsidR="00D01B4A" w:rsidRDefault="00D01B4A" w:rsidP="00D01B4A">
      <w:pPr>
        <w:pStyle w:val="ListParagraph"/>
        <w:numPr>
          <w:ilvl w:val="0"/>
          <w:numId w:val="31"/>
        </w:numPr>
        <w:autoSpaceDE w:val="0"/>
        <w:autoSpaceDN w:val="0"/>
        <w:jc w:val="both"/>
      </w:pPr>
      <w:r>
        <w:t xml:space="preserve">An ability to function in multidisciplinary design teams (5) </w:t>
      </w:r>
    </w:p>
    <w:p w14:paraId="1969736E" w14:textId="77777777" w:rsidR="00D01B4A" w:rsidRDefault="00D01B4A" w:rsidP="00D01B4A">
      <w:pPr>
        <w:pStyle w:val="ListParagraph"/>
        <w:numPr>
          <w:ilvl w:val="0"/>
          <w:numId w:val="31"/>
        </w:numPr>
        <w:autoSpaceDE w:val="0"/>
        <w:autoSpaceDN w:val="0"/>
        <w:jc w:val="both"/>
      </w:pPr>
      <w:r>
        <w:t xml:space="preserve">An ability to communicate effectively during the progress review meetings and Final Design Review (3) </w:t>
      </w:r>
    </w:p>
    <w:p w14:paraId="7D7DF54F" w14:textId="77777777" w:rsidR="00D01B4A" w:rsidRDefault="00D01B4A" w:rsidP="00D01B4A">
      <w:pPr>
        <w:pStyle w:val="ListParagraph"/>
        <w:numPr>
          <w:ilvl w:val="0"/>
          <w:numId w:val="31"/>
        </w:numPr>
        <w:autoSpaceDE w:val="0"/>
        <w:autoSpaceDN w:val="0"/>
        <w:jc w:val="both"/>
      </w:pPr>
      <w:r>
        <w:t xml:space="preserve">An </w:t>
      </w:r>
      <w:proofErr w:type="gramStart"/>
      <w:r>
        <w:t>understanding</w:t>
      </w:r>
      <w:proofErr w:type="gramEnd"/>
      <w:r>
        <w:t xml:space="preserve"> the potential economic, environmental, and societal impacts of ocean engineering design, and how contemporary issues affect engineering design (4) </w:t>
      </w:r>
    </w:p>
    <w:p w14:paraId="6438DA4C" w14:textId="77777777" w:rsidR="00D01B4A" w:rsidRDefault="00D01B4A" w:rsidP="00D01B4A">
      <w:pPr>
        <w:pStyle w:val="ListParagraph"/>
        <w:numPr>
          <w:ilvl w:val="0"/>
          <w:numId w:val="31"/>
        </w:numPr>
        <w:autoSpaceDE w:val="0"/>
        <w:autoSpaceDN w:val="0"/>
        <w:jc w:val="both"/>
      </w:pPr>
      <w:r>
        <w:t xml:space="preserve">An ability to acquire and apply new knowledge towards a detailed engineering design (7) </w:t>
      </w:r>
    </w:p>
    <w:p w14:paraId="2E1E49D8" w14:textId="78C73992" w:rsidR="001E4106" w:rsidRDefault="001E4106" w:rsidP="00D01B4A">
      <w:pPr>
        <w:pStyle w:val="ListParagraph"/>
        <w:numPr>
          <w:ilvl w:val="0"/>
          <w:numId w:val="31"/>
        </w:numPr>
        <w:autoSpaceDE w:val="0"/>
        <w:autoSpaceDN w:val="0"/>
        <w:jc w:val="both"/>
      </w:pPr>
      <w:r w:rsidRPr="001E4106">
        <w:t>An ability to understand, consider, apply and test engineering standards and codes (8)</w:t>
      </w:r>
    </w:p>
    <w:p w14:paraId="5DEE7193" w14:textId="77777777" w:rsidR="00E57946" w:rsidRPr="00E57946" w:rsidRDefault="00E57946" w:rsidP="00E57946">
      <w:pPr>
        <w:autoSpaceDE w:val="0"/>
        <w:autoSpaceDN w:val="0"/>
        <w:adjustRightInd w:val="0"/>
        <w:ind w:left="990"/>
        <w:jc w:val="both"/>
        <w:rPr>
          <w:rFonts w:eastAsiaTheme="minorHAnsi"/>
        </w:rPr>
      </w:pPr>
    </w:p>
    <w:p w14:paraId="37ECC06C" w14:textId="77777777" w:rsidR="007503D7" w:rsidRPr="00F478AF" w:rsidRDefault="007503D7" w:rsidP="007503D7">
      <w:pPr>
        <w:pStyle w:val="ColorfulList-Accent11"/>
        <w:numPr>
          <w:ilvl w:val="0"/>
          <w:numId w:val="23"/>
        </w:numPr>
        <w:spacing w:after="200" w:line="276" w:lineRule="auto"/>
        <w:rPr>
          <w:b/>
        </w:rPr>
      </w:pPr>
      <w:r w:rsidRPr="00F478AF">
        <w:rPr>
          <w:b/>
        </w:rPr>
        <w:t>Brief list of topics to be covered:</w:t>
      </w:r>
    </w:p>
    <w:p w14:paraId="109EC69B" w14:textId="77777777" w:rsidR="0025670F" w:rsidRPr="00F478AF" w:rsidRDefault="0025670F" w:rsidP="00FC1937">
      <w:pPr>
        <w:pStyle w:val="BodyText"/>
        <w:numPr>
          <w:ilvl w:val="1"/>
          <w:numId w:val="26"/>
        </w:numPr>
        <w:tabs>
          <w:tab w:val="left" w:pos="990"/>
        </w:tabs>
        <w:spacing w:after="0"/>
        <w:ind w:left="990" w:right="216"/>
        <w:jc w:val="both"/>
        <w:rPr>
          <w:sz w:val="24"/>
          <w:szCs w:val="24"/>
        </w:rPr>
        <w:sectPr w:rsidR="0025670F" w:rsidRPr="00F478AF" w:rsidSect="00584E0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35D3D8" w14:textId="77777777" w:rsidR="007503D7" w:rsidRPr="00F478AF" w:rsidRDefault="007503D7" w:rsidP="00FC1937">
      <w:pPr>
        <w:pStyle w:val="BodyText"/>
        <w:numPr>
          <w:ilvl w:val="1"/>
          <w:numId w:val="26"/>
        </w:numPr>
        <w:tabs>
          <w:tab w:val="left" w:pos="990"/>
        </w:tabs>
        <w:spacing w:after="0"/>
        <w:ind w:left="990" w:right="216"/>
        <w:jc w:val="both"/>
        <w:rPr>
          <w:sz w:val="24"/>
          <w:szCs w:val="24"/>
        </w:rPr>
      </w:pPr>
      <w:proofErr w:type="gramStart"/>
      <w:r w:rsidRPr="00F478AF">
        <w:rPr>
          <w:sz w:val="24"/>
          <w:szCs w:val="24"/>
        </w:rPr>
        <w:t>Team Work</w:t>
      </w:r>
      <w:proofErr w:type="gramEnd"/>
    </w:p>
    <w:p w14:paraId="4A0CCD66" w14:textId="77777777" w:rsidR="007503D7" w:rsidRPr="00F478AF" w:rsidRDefault="007503D7" w:rsidP="00FC1937">
      <w:pPr>
        <w:pStyle w:val="BodyText"/>
        <w:numPr>
          <w:ilvl w:val="1"/>
          <w:numId w:val="26"/>
        </w:numPr>
        <w:tabs>
          <w:tab w:val="left" w:pos="990"/>
        </w:tabs>
        <w:spacing w:after="0"/>
        <w:ind w:left="990" w:right="216"/>
        <w:jc w:val="both"/>
        <w:rPr>
          <w:sz w:val="24"/>
          <w:szCs w:val="24"/>
        </w:rPr>
      </w:pPr>
      <w:r w:rsidRPr="00F478AF">
        <w:rPr>
          <w:sz w:val="24"/>
          <w:szCs w:val="24"/>
        </w:rPr>
        <w:t>Systems Integration</w:t>
      </w:r>
    </w:p>
    <w:p w14:paraId="6830AA47" w14:textId="77777777" w:rsidR="007503D7" w:rsidRPr="00F478AF" w:rsidRDefault="007503D7" w:rsidP="00FC1937">
      <w:pPr>
        <w:pStyle w:val="BodyText"/>
        <w:numPr>
          <w:ilvl w:val="1"/>
          <w:numId w:val="26"/>
        </w:numPr>
        <w:tabs>
          <w:tab w:val="left" w:pos="990"/>
        </w:tabs>
        <w:spacing w:after="0"/>
        <w:ind w:left="990" w:right="216"/>
        <w:jc w:val="both"/>
        <w:rPr>
          <w:sz w:val="24"/>
          <w:szCs w:val="24"/>
        </w:rPr>
      </w:pPr>
      <w:r w:rsidRPr="00F478AF">
        <w:rPr>
          <w:sz w:val="24"/>
          <w:szCs w:val="24"/>
        </w:rPr>
        <w:t>Functional and Performance Testing</w:t>
      </w:r>
    </w:p>
    <w:p w14:paraId="2E015909" w14:textId="77777777" w:rsidR="007503D7" w:rsidRPr="00F478AF" w:rsidRDefault="007503D7" w:rsidP="00FC1937">
      <w:pPr>
        <w:pStyle w:val="BodyText"/>
        <w:numPr>
          <w:ilvl w:val="1"/>
          <w:numId w:val="26"/>
        </w:numPr>
        <w:tabs>
          <w:tab w:val="left" w:pos="990"/>
        </w:tabs>
        <w:spacing w:after="0"/>
        <w:ind w:left="990" w:right="216"/>
        <w:jc w:val="both"/>
        <w:rPr>
          <w:sz w:val="24"/>
          <w:szCs w:val="24"/>
        </w:rPr>
      </w:pPr>
      <w:r w:rsidRPr="00F478AF">
        <w:rPr>
          <w:sz w:val="24"/>
          <w:szCs w:val="24"/>
        </w:rPr>
        <w:t>Cost &amp; Budgeting</w:t>
      </w:r>
    </w:p>
    <w:p w14:paraId="04C16FB0" w14:textId="77777777" w:rsidR="007503D7" w:rsidRPr="00F478AF" w:rsidRDefault="007503D7" w:rsidP="00FC1937">
      <w:pPr>
        <w:pStyle w:val="BodyText"/>
        <w:numPr>
          <w:ilvl w:val="1"/>
          <w:numId w:val="26"/>
        </w:numPr>
        <w:tabs>
          <w:tab w:val="left" w:pos="990"/>
        </w:tabs>
        <w:spacing w:after="0"/>
        <w:ind w:left="990" w:right="216"/>
        <w:jc w:val="both"/>
        <w:rPr>
          <w:sz w:val="24"/>
          <w:szCs w:val="24"/>
        </w:rPr>
      </w:pPr>
      <w:r w:rsidRPr="00F478AF">
        <w:rPr>
          <w:sz w:val="24"/>
          <w:szCs w:val="24"/>
        </w:rPr>
        <w:lastRenderedPageBreak/>
        <w:t>Project Management &amp; Scheduling</w:t>
      </w:r>
    </w:p>
    <w:p w14:paraId="0BE65602" w14:textId="77777777" w:rsidR="007503D7" w:rsidRPr="00F478AF" w:rsidRDefault="007503D7" w:rsidP="00FC1937">
      <w:pPr>
        <w:pStyle w:val="BodyText"/>
        <w:numPr>
          <w:ilvl w:val="1"/>
          <w:numId w:val="26"/>
        </w:numPr>
        <w:tabs>
          <w:tab w:val="left" w:pos="990"/>
        </w:tabs>
        <w:spacing w:after="0"/>
        <w:ind w:left="990" w:right="216"/>
        <w:jc w:val="both"/>
        <w:rPr>
          <w:sz w:val="24"/>
          <w:szCs w:val="24"/>
        </w:rPr>
      </w:pPr>
      <w:r w:rsidRPr="00F478AF">
        <w:rPr>
          <w:sz w:val="24"/>
          <w:szCs w:val="24"/>
        </w:rPr>
        <w:t>Risk &amp; Reliability</w:t>
      </w:r>
    </w:p>
    <w:p w14:paraId="1E7E3E81" w14:textId="77777777" w:rsidR="007503D7" w:rsidRPr="00F478AF" w:rsidRDefault="007503D7" w:rsidP="00FC1937">
      <w:pPr>
        <w:pStyle w:val="BodyText"/>
        <w:numPr>
          <w:ilvl w:val="1"/>
          <w:numId w:val="26"/>
        </w:numPr>
        <w:tabs>
          <w:tab w:val="left" w:pos="990"/>
        </w:tabs>
        <w:spacing w:after="0"/>
        <w:ind w:left="990" w:right="216"/>
        <w:jc w:val="both"/>
        <w:rPr>
          <w:sz w:val="24"/>
          <w:szCs w:val="24"/>
        </w:rPr>
      </w:pPr>
      <w:r w:rsidRPr="00F478AF">
        <w:rPr>
          <w:sz w:val="24"/>
          <w:szCs w:val="24"/>
        </w:rPr>
        <w:t>Sensors &amp; Navigation</w:t>
      </w:r>
    </w:p>
    <w:p w14:paraId="6C30A20B" w14:textId="77777777" w:rsidR="0067597F" w:rsidRPr="00F478AF" w:rsidRDefault="007503D7" w:rsidP="00584E0E">
      <w:pPr>
        <w:pStyle w:val="BodyText"/>
        <w:numPr>
          <w:ilvl w:val="1"/>
          <w:numId w:val="26"/>
        </w:numPr>
        <w:tabs>
          <w:tab w:val="left" w:pos="990"/>
        </w:tabs>
        <w:autoSpaceDE w:val="0"/>
        <w:autoSpaceDN w:val="0"/>
        <w:adjustRightInd w:val="0"/>
        <w:spacing w:after="0"/>
        <w:ind w:left="990" w:right="216"/>
        <w:jc w:val="both"/>
        <w:rPr>
          <w:b/>
          <w:bCs/>
          <w:sz w:val="24"/>
          <w:szCs w:val="24"/>
        </w:rPr>
      </w:pPr>
      <w:r w:rsidRPr="00F478AF">
        <w:rPr>
          <w:sz w:val="24"/>
          <w:szCs w:val="24"/>
        </w:rPr>
        <w:t>Control Systems Implementation</w:t>
      </w:r>
      <w:bookmarkEnd w:id="0"/>
    </w:p>
    <w:sectPr w:rsidR="0067597F" w:rsidRPr="00F478AF" w:rsidSect="0025670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A4C"/>
    <w:multiLevelType w:val="hybridMultilevel"/>
    <w:tmpl w:val="7BC8182C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58A1D1C"/>
    <w:multiLevelType w:val="hybridMultilevel"/>
    <w:tmpl w:val="CB6CAC28"/>
    <w:lvl w:ilvl="0" w:tplc="CD64ED8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8BA6FE7"/>
    <w:multiLevelType w:val="hybridMultilevel"/>
    <w:tmpl w:val="5EBA7612"/>
    <w:lvl w:ilvl="0" w:tplc="F22076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40B0"/>
    <w:multiLevelType w:val="multilevel"/>
    <w:tmpl w:val="D0BC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311CB"/>
    <w:multiLevelType w:val="hybridMultilevel"/>
    <w:tmpl w:val="008C6CDE"/>
    <w:lvl w:ilvl="0" w:tplc="CD64ED8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0ECB341E"/>
    <w:multiLevelType w:val="multilevel"/>
    <w:tmpl w:val="2648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20544"/>
    <w:multiLevelType w:val="hybridMultilevel"/>
    <w:tmpl w:val="5B1A652E"/>
    <w:lvl w:ilvl="0" w:tplc="587E6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9F38D4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D7C8C"/>
    <w:multiLevelType w:val="multilevel"/>
    <w:tmpl w:val="031CBED4"/>
    <w:lvl w:ilvl="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9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 w15:restartNumberingAfterBreak="0">
    <w:nsid w:val="1C535EC9"/>
    <w:multiLevelType w:val="multilevel"/>
    <w:tmpl w:val="FC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D5FF4"/>
    <w:multiLevelType w:val="hybridMultilevel"/>
    <w:tmpl w:val="7CE26B44"/>
    <w:lvl w:ilvl="0" w:tplc="F1EC93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DAEB7CA">
      <w:start w:val="1"/>
      <w:numFmt w:val="decimal"/>
      <w:lvlText w:val="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879CDCCC">
      <w:start w:val="1"/>
      <w:numFmt w:val="lowerLetter"/>
      <w:lvlText w:val="(%3)"/>
      <w:lvlJc w:val="left"/>
      <w:pPr>
        <w:ind w:left="900" w:hanging="360"/>
      </w:pPr>
      <w:rPr>
        <w:rFonts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080F23"/>
    <w:multiLevelType w:val="hybridMultilevel"/>
    <w:tmpl w:val="B15A49D6"/>
    <w:lvl w:ilvl="0" w:tplc="587E6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9F38D4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911C5"/>
    <w:multiLevelType w:val="multilevel"/>
    <w:tmpl w:val="D0BC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87860"/>
    <w:multiLevelType w:val="hybridMultilevel"/>
    <w:tmpl w:val="774AB806"/>
    <w:lvl w:ilvl="0" w:tplc="CD64ED8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2C19067E"/>
    <w:multiLevelType w:val="hybridMultilevel"/>
    <w:tmpl w:val="327AD52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2163068"/>
    <w:multiLevelType w:val="hybridMultilevel"/>
    <w:tmpl w:val="7A3028C4"/>
    <w:lvl w:ilvl="0" w:tplc="78AE12F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D6900"/>
    <w:multiLevelType w:val="hybridMultilevel"/>
    <w:tmpl w:val="E7A2C40A"/>
    <w:lvl w:ilvl="0" w:tplc="587E6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9F38D4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05BCA"/>
    <w:multiLevelType w:val="multilevel"/>
    <w:tmpl w:val="D0BC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24994"/>
    <w:multiLevelType w:val="hybridMultilevel"/>
    <w:tmpl w:val="D7DA69C0"/>
    <w:lvl w:ilvl="0" w:tplc="587E6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3CA86CF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525C78"/>
    <w:multiLevelType w:val="hybridMultilevel"/>
    <w:tmpl w:val="479E0554"/>
    <w:lvl w:ilvl="0" w:tplc="587E6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9F38D4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D43276"/>
    <w:multiLevelType w:val="hybridMultilevel"/>
    <w:tmpl w:val="3878C826"/>
    <w:lvl w:ilvl="0" w:tplc="A99A0E9A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40532"/>
    <w:multiLevelType w:val="multilevel"/>
    <w:tmpl w:val="3AA6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85D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6C5654"/>
    <w:multiLevelType w:val="hybridMultilevel"/>
    <w:tmpl w:val="6494FE9C"/>
    <w:lvl w:ilvl="0" w:tplc="587E6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194C3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8E3377"/>
    <w:multiLevelType w:val="hybridMultilevel"/>
    <w:tmpl w:val="3222B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73D29"/>
    <w:multiLevelType w:val="multilevel"/>
    <w:tmpl w:val="2EAE3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  <w:b/>
      </w:rPr>
    </w:lvl>
    <w:lvl w:ilvl="5">
      <w:start w:val="1"/>
      <w:numFmt w:val="lowerLetter"/>
      <w:lvlText w:val="(%6)"/>
      <w:lvlJc w:val="left"/>
      <w:pPr>
        <w:ind w:left="99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66135"/>
    <w:multiLevelType w:val="hybridMultilevel"/>
    <w:tmpl w:val="CD64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714BB"/>
    <w:multiLevelType w:val="multilevel"/>
    <w:tmpl w:val="0ACA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F8608C"/>
    <w:multiLevelType w:val="hybridMultilevel"/>
    <w:tmpl w:val="327AD52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75A348AE"/>
    <w:multiLevelType w:val="multilevel"/>
    <w:tmpl w:val="D0BC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736695"/>
    <w:multiLevelType w:val="hybridMultilevel"/>
    <w:tmpl w:val="60C84308"/>
    <w:lvl w:ilvl="0" w:tplc="CD64ED8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9F38D45C">
      <w:start w:val="1"/>
      <w:numFmt w:val="decimal"/>
      <w:lvlText w:val="%3."/>
      <w:lvlJc w:val="left"/>
      <w:pPr>
        <w:ind w:left="1080" w:hanging="180"/>
      </w:pPr>
      <w:rPr>
        <w:rFonts w:ascii="Calibri" w:hAnsi="Calibri"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854423472">
    <w:abstractNumId w:val="22"/>
  </w:num>
  <w:num w:numId="2" w16cid:durableId="491796723">
    <w:abstractNumId w:val="24"/>
  </w:num>
  <w:num w:numId="3" w16cid:durableId="1329364560">
    <w:abstractNumId w:val="9"/>
  </w:num>
  <w:num w:numId="4" w16cid:durableId="472063842">
    <w:abstractNumId w:val="7"/>
  </w:num>
  <w:num w:numId="5" w16cid:durableId="1657296325">
    <w:abstractNumId w:val="25"/>
  </w:num>
  <w:num w:numId="6" w16cid:durableId="2061132053">
    <w:abstractNumId w:val="23"/>
  </w:num>
  <w:num w:numId="7" w16cid:durableId="1825318788">
    <w:abstractNumId w:val="20"/>
  </w:num>
  <w:num w:numId="8" w16cid:durableId="1078403709">
    <w:abstractNumId w:val="3"/>
  </w:num>
  <w:num w:numId="9" w16cid:durableId="292517466">
    <w:abstractNumId w:val="8"/>
  </w:num>
  <w:num w:numId="10" w16cid:durableId="954826067">
    <w:abstractNumId w:val="26"/>
  </w:num>
  <w:num w:numId="11" w16cid:durableId="2073502166">
    <w:abstractNumId w:val="28"/>
  </w:num>
  <w:num w:numId="12" w16cid:durableId="2092117282">
    <w:abstractNumId w:val="11"/>
  </w:num>
  <w:num w:numId="13" w16cid:durableId="1274553416">
    <w:abstractNumId w:val="5"/>
  </w:num>
  <w:num w:numId="14" w16cid:durableId="1547716798">
    <w:abstractNumId w:val="16"/>
  </w:num>
  <w:num w:numId="15" w16cid:durableId="1879127453">
    <w:abstractNumId w:val="18"/>
  </w:num>
  <w:num w:numId="16" w16cid:durableId="1211260468">
    <w:abstractNumId w:val="14"/>
  </w:num>
  <w:num w:numId="17" w16cid:durableId="2115393616">
    <w:abstractNumId w:val="17"/>
  </w:num>
  <w:num w:numId="18" w16cid:durableId="1664238402">
    <w:abstractNumId w:val="10"/>
  </w:num>
  <w:num w:numId="19" w16cid:durableId="368840797">
    <w:abstractNumId w:val="19"/>
  </w:num>
  <w:num w:numId="20" w16cid:durableId="1074819308">
    <w:abstractNumId w:val="15"/>
  </w:num>
  <w:num w:numId="21" w16cid:durableId="1704744936">
    <w:abstractNumId w:val="2"/>
  </w:num>
  <w:num w:numId="22" w16cid:durableId="1132359290">
    <w:abstractNumId w:val="6"/>
  </w:num>
  <w:num w:numId="23" w16cid:durableId="225845568">
    <w:abstractNumId w:val="4"/>
  </w:num>
  <w:num w:numId="24" w16cid:durableId="730032793">
    <w:abstractNumId w:val="29"/>
  </w:num>
  <w:num w:numId="25" w16cid:durableId="502168093">
    <w:abstractNumId w:val="12"/>
  </w:num>
  <w:num w:numId="26" w16cid:durableId="416751470">
    <w:abstractNumId w:val="1"/>
  </w:num>
  <w:num w:numId="27" w16cid:durableId="174263087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9744029">
    <w:abstractNumId w:val="27"/>
  </w:num>
  <w:num w:numId="29" w16cid:durableId="499084364">
    <w:abstractNumId w:val="21"/>
  </w:num>
  <w:num w:numId="30" w16cid:durableId="18456272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575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75"/>
    <w:rsid w:val="00070856"/>
    <w:rsid w:val="00195506"/>
    <w:rsid w:val="001E4106"/>
    <w:rsid w:val="0025670F"/>
    <w:rsid w:val="003660A3"/>
    <w:rsid w:val="0039136E"/>
    <w:rsid w:val="00584E0E"/>
    <w:rsid w:val="005D723B"/>
    <w:rsid w:val="006345F2"/>
    <w:rsid w:val="0067597F"/>
    <w:rsid w:val="006E5FED"/>
    <w:rsid w:val="00725AE0"/>
    <w:rsid w:val="007503D7"/>
    <w:rsid w:val="00774A45"/>
    <w:rsid w:val="007768F2"/>
    <w:rsid w:val="0078595D"/>
    <w:rsid w:val="00793258"/>
    <w:rsid w:val="00852968"/>
    <w:rsid w:val="00856343"/>
    <w:rsid w:val="00983058"/>
    <w:rsid w:val="009A1A19"/>
    <w:rsid w:val="009A7836"/>
    <w:rsid w:val="009B6260"/>
    <w:rsid w:val="00B877A4"/>
    <w:rsid w:val="00B94075"/>
    <w:rsid w:val="00B9494B"/>
    <w:rsid w:val="00C2196B"/>
    <w:rsid w:val="00D01B4A"/>
    <w:rsid w:val="00D16BE4"/>
    <w:rsid w:val="00D84701"/>
    <w:rsid w:val="00D90296"/>
    <w:rsid w:val="00DC05D5"/>
    <w:rsid w:val="00E57946"/>
    <w:rsid w:val="00E85EF6"/>
    <w:rsid w:val="00EB7A33"/>
    <w:rsid w:val="00F478AF"/>
    <w:rsid w:val="00F74A18"/>
    <w:rsid w:val="00FC1937"/>
    <w:rsid w:val="00FC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A5380"/>
  <w15:docId w15:val="{30427918-D758-41F6-9D9F-DA450DBE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94075"/>
    <w:pPr>
      <w:ind w:left="720"/>
      <w:contextualSpacing/>
    </w:pPr>
  </w:style>
  <w:style w:type="paragraph" w:styleId="BodyText">
    <w:name w:val="Body Text"/>
    <w:basedOn w:val="Normal"/>
    <w:link w:val="BodyTextChar"/>
    <w:rsid w:val="00B94075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407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94075"/>
    <w:pPr>
      <w:ind w:left="720"/>
      <w:contextualSpacing/>
    </w:pPr>
  </w:style>
  <w:style w:type="paragraph" w:styleId="NormalWeb">
    <w:name w:val="Normal (Web)"/>
    <w:basedOn w:val="Normal"/>
    <w:rsid w:val="007768F2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3660A3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ananth</dc:creator>
  <cp:lastModifiedBy>Gloria Recio-Trevino</cp:lastModifiedBy>
  <cp:revision>2</cp:revision>
  <dcterms:created xsi:type="dcterms:W3CDTF">2026-05-13T13:18:00Z</dcterms:created>
  <dcterms:modified xsi:type="dcterms:W3CDTF">2026-05-13T13:18:00Z</dcterms:modified>
</cp:coreProperties>
</file>