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1B" w:rsidRDefault="0075261B" w:rsidP="00BF6C64">
      <w:pPr>
        <w:spacing w:after="0" w:line="240" w:lineRule="auto"/>
        <w:jc w:val="center"/>
      </w:pPr>
      <w:r>
        <w:t>KAPPA DELTA PI</w:t>
      </w:r>
    </w:p>
    <w:p w:rsidR="0075261B" w:rsidRDefault="0075261B" w:rsidP="00BF6C64">
      <w:pPr>
        <w:spacing w:after="0" w:line="240" w:lineRule="auto"/>
        <w:jc w:val="center"/>
      </w:pPr>
      <w:r>
        <w:t>AN INTERNATIONAL HONOR SOCIETY IN EDUCATION</w:t>
      </w:r>
    </w:p>
    <w:p w:rsidR="0075261B" w:rsidRDefault="0075261B" w:rsidP="00BF6C64">
      <w:pPr>
        <w:spacing w:after="0" w:line="240" w:lineRule="auto"/>
        <w:jc w:val="center"/>
      </w:pPr>
      <w:r>
        <w:t>COLLEGE OF EDUCATION</w:t>
      </w:r>
    </w:p>
    <w:p w:rsidR="0075261B" w:rsidRDefault="0075261B" w:rsidP="00BF6C64">
      <w:pPr>
        <w:spacing w:after="0" w:line="240" w:lineRule="auto"/>
        <w:jc w:val="center"/>
      </w:pPr>
      <w:r>
        <w:t>FLORIDA ATLANTIC UNIVERISTY</w:t>
      </w:r>
    </w:p>
    <w:p w:rsidR="0075261B" w:rsidRDefault="0075261B" w:rsidP="00BF6C64">
      <w:pPr>
        <w:spacing w:after="0" w:line="240" w:lineRule="auto"/>
        <w:jc w:val="center"/>
      </w:pPr>
    </w:p>
    <w:p w:rsidR="0075261B" w:rsidRDefault="0075261B" w:rsidP="00BF6C64">
      <w:pPr>
        <w:spacing w:after="0" w:line="240" w:lineRule="auto"/>
        <w:jc w:val="center"/>
      </w:pPr>
      <w:r>
        <w:t>Bylaws for Rho Omega Chapter</w:t>
      </w:r>
    </w:p>
    <w:p w:rsidR="0075261B" w:rsidRDefault="0075261B" w:rsidP="00BF6C64">
      <w:pPr>
        <w:spacing w:after="0" w:line="240" w:lineRule="auto"/>
        <w:jc w:val="center"/>
      </w:pPr>
    </w:p>
    <w:p w:rsidR="0075261B" w:rsidRDefault="0075261B" w:rsidP="00BF6C64">
      <w:pPr>
        <w:spacing w:after="0" w:line="240" w:lineRule="auto"/>
        <w:jc w:val="center"/>
      </w:pPr>
      <w:r>
        <w:t>Article I.  THE CHAPTER</w:t>
      </w:r>
    </w:p>
    <w:p w:rsidR="0075261B" w:rsidRDefault="0075261B" w:rsidP="00BF6C64">
      <w:pPr>
        <w:spacing w:after="0" w:line="240" w:lineRule="auto"/>
        <w:jc w:val="center"/>
      </w:pPr>
    </w:p>
    <w:p w:rsidR="0075261B" w:rsidRDefault="0075261B" w:rsidP="00BF6C64">
      <w:pPr>
        <w:spacing w:after="0" w:line="240" w:lineRule="auto"/>
      </w:pPr>
      <w:r>
        <w:t>SECTION 1:</w:t>
      </w:r>
      <w:r>
        <w:tab/>
      </w:r>
      <w:r>
        <w:tab/>
        <w:t xml:space="preserve">Name.  The designation for the FAU chapter of Kappa Delta Pi is Rho </w:t>
      </w:r>
      <w:r>
        <w:tab/>
      </w:r>
      <w:r>
        <w:tab/>
      </w:r>
      <w:r>
        <w:tab/>
      </w:r>
      <w:r>
        <w:tab/>
        <w:t xml:space="preserve">Omega Chapter. </w:t>
      </w:r>
    </w:p>
    <w:p w:rsidR="0075261B" w:rsidRDefault="0075261B" w:rsidP="00BF6C64">
      <w:pPr>
        <w:spacing w:after="0" w:line="240" w:lineRule="auto"/>
      </w:pPr>
    </w:p>
    <w:p w:rsidR="0075261B" w:rsidRDefault="0075261B" w:rsidP="00BF6C64">
      <w:pPr>
        <w:spacing w:after="0" w:line="240" w:lineRule="auto"/>
      </w:pPr>
      <w:r>
        <w:t>SECTION 2:</w:t>
      </w:r>
      <w:r>
        <w:tab/>
      </w:r>
      <w:r>
        <w:tab/>
        <w:t xml:space="preserve">Purpose: The purpose of Rho Omega Chapter shall be to promote </w:t>
      </w:r>
      <w:r>
        <w:tab/>
      </w:r>
      <w:r>
        <w:tab/>
      </w:r>
      <w:r>
        <w:tab/>
      </w:r>
      <w:r>
        <w:tab/>
      </w:r>
      <w:r>
        <w:tab/>
        <w:t xml:space="preserve">excellence in and recognize outstanding contributions to education.  This </w:t>
      </w:r>
      <w:r>
        <w:tab/>
      </w:r>
      <w:r>
        <w:tab/>
      </w:r>
      <w:r>
        <w:tab/>
      </w:r>
      <w:r>
        <w:tab/>
        <w:t xml:space="preserve">organization will abide by all FAU regulations and federal and state laws. </w:t>
      </w:r>
    </w:p>
    <w:p w:rsidR="0075261B" w:rsidRDefault="0075261B" w:rsidP="00BF6C64">
      <w:pPr>
        <w:spacing w:after="0" w:line="240" w:lineRule="auto"/>
      </w:pPr>
    </w:p>
    <w:p w:rsidR="0075261B" w:rsidRDefault="0075261B" w:rsidP="00BF6C64">
      <w:pPr>
        <w:spacing w:after="0" w:line="240" w:lineRule="auto"/>
      </w:pPr>
      <w:r>
        <w:t>SECTION 3:</w:t>
      </w:r>
      <w:r>
        <w:tab/>
      </w:r>
      <w:r>
        <w:tab/>
        <w:t>Chapter Year.  The Cha</w:t>
      </w:r>
      <w:r w:rsidR="00D01E32">
        <w:t xml:space="preserve">pter year shall begin on July 1 and end on </w:t>
      </w:r>
      <w:r w:rsidR="00D01E32">
        <w:tab/>
      </w:r>
      <w:r w:rsidR="00D01E32">
        <w:tab/>
      </w:r>
      <w:r w:rsidR="00D01E32">
        <w:tab/>
      </w:r>
      <w:r w:rsidR="00D01E32">
        <w:tab/>
      </w:r>
      <w:r w:rsidR="00D01E32">
        <w:tab/>
        <w:t>June 30</w:t>
      </w:r>
      <w:r>
        <w:t>.</w:t>
      </w:r>
    </w:p>
    <w:p w:rsidR="0075261B" w:rsidRDefault="0075261B" w:rsidP="00BF6C64">
      <w:pPr>
        <w:spacing w:after="0" w:line="240" w:lineRule="auto"/>
      </w:pPr>
    </w:p>
    <w:p w:rsidR="0075261B" w:rsidRDefault="0075261B" w:rsidP="00BF6C64">
      <w:pPr>
        <w:spacing w:after="0" w:line="240" w:lineRule="auto"/>
      </w:pPr>
      <w:r>
        <w:t>SECTION 4:</w:t>
      </w:r>
      <w:r>
        <w:tab/>
      </w:r>
      <w:r>
        <w:tab/>
        <w:t xml:space="preserve">Authority.  In all matters of organization and procedure the Constitution, </w:t>
      </w:r>
      <w:r>
        <w:tab/>
      </w:r>
      <w:r>
        <w:tab/>
      </w:r>
      <w:r>
        <w:tab/>
      </w:r>
      <w:r>
        <w:tab/>
        <w:t xml:space="preserve">Bylaws, and Rituals of the International Society of Kappa Delta Pi shall </w:t>
      </w:r>
      <w:r>
        <w:tab/>
      </w:r>
      <w:r>
        <w:tab/>
      </w:r>
      <w:r>
        <w:tab/>
      </w:r>
      <w:r>
        <w:tab/>
        <w:t xml:space="preserve">have precedence and should be consulted. </w:t>
      </w:r>
    </w:p>
    <w:p w:rsidR="0075261B" w:rsidRDefault="0075261B" w:rsidP="00BF6C64">
      <w:pPr>
        <w:spacing w:after="0" w:line="240" w:lineRule="auto"/>
        <w:ind w:left="720"/>
        <w:jc w:val="center"/>
      </w:pPr>
    </w:p>
    <w:p w:rsidR="0075261B" w:rsidRDefault="0075261B" w:rsidP="00BF6C64">
      <w:pPr>
        <w:spacing w:after="0" w:line="240" w:lineRule="auto"/>
        <w:ind w:left="720"/>
        <w:jc w:val="center"/>
        <w:rPr>
          <w:szCs w:val="24"/>
        </w:rPr>
      </w:pPr>
      <w:r>
        <w:rPr>
          <w:szCs w:val="24"/>
        </w:rPr>
        <w:t>Article II</w:t>
      </w:r>
      <w:r w:rsidRPr="00BF6C64">
        <w:rPr>
          <w:szCs w:val="24"/>
        </w:rPr>
        <w:t>.  MEMBERSHIP</w:t>
      </w:r>
    </w:p>
    <w:p w:rsidR="0075261B" w:rsidRPr="00BF6C64" w:rsidRDefault="0075261B" w:rsidP="00BF6C64">
      <w:pPr>
        <w:spacing w:after="0" w:line="240" w:lineRule="auto"/>
        <w:ind w:left="720"/>
        <w:jc w:val="center"/>
        <w:rPr>
          <w:szCs w:val="24"/>
        </w:rPr>
      </w:pPr>
    </w:p>
    <w:p w:rsidR="0075261B" w:rsidRDefault="0075261B" w:rsidP="00BF6C64">
      <w:pPr>
        <w:spacing w:after="0" w:line="240" w:lineRule="auto"/>
        <w:rPr>
          <w:color w:val="000000"/>
          <w:szCs w:val="24"/>
        </w:rPr>
      </w:pPr>
      <w:proofErr w:type="gramStart"/>
      <w:r w:rsidRPr="00BF6C64">
        <w:rPr>
          <w:szCs w:val="24"/>
        </w:rPr>
        <w:t>SECTION 1.</w:t>
      </w:r>
      <w:proofErr w:type="gramEnd"/>
      <w:r w:rsidRPr="00BF6C64">
        <w:rPr>
          <w:szCs w:val="24"/>
        </w:rPr>
        <w:t xml:space="preserve"> </w:t>
      </w:r>
      <w:r w:rsidRPr="00BF6C64">
        <w:rPr>
          <w:szCs w:val="24"/>
        </w:rPr>
        <w:tab/>
      </w:r>
      <w:r w:rsidRPr="00BF6C64">
        <w:rPr>
          <w:szCs w:val="24"/>
        </w:rPr>
        <w:tab/>
      </w:r>
      <w:r w:rsidRPr="00BF6C64">
        <w:rPr>
          <w:color w:val="000000"/>
          <w:szCs w:val="24"/>
        </w:rPr>
        <w:t xml:space="preserve">The Executive Committee shall determine the most appropriate manner by </w:t>
      </w:r>
      <w:r>
        <w:rPr>
          <w:color w:val="000000"/>
          <w:szCs w:val="24"/>
        </w:rPr>
        <w:tab/>
      </w:r>
      <w:r>
        <w:rPr>
          <w:color w:val="000000"/>
          <w:szCs w:val="24"/>
        </w:rPr>
        <w:tab/>
      </w:r>
      <w:r>
        <w:rPr>
          <w:color w:val="000000"/>
          <w:szCs w:val="24"/>
        </w:rPr>
        <w:tab/>
      </w:r>
      <w:r w:rsidRPr="00BF6C64">
        <w:rPr>
          <w:color w:val="000000"/>
          <w:szCs w:val="24"/>
        </w:rPr>
        <w:t>which to offer and receive applications for Chapter me</w:t>
      </w:r>
      <w:r>
        <w:rPr>
          <w:color w:val="000000"/>
          <w:szCs w:val="24"/>
        </w:rPr>
        <w:t xml:space="preserve">mbership. The </w:t>
      </w:r>
      <w:r>
        <w:rPr>
          <w:color w:val="000000"/>
          <w:szCs w:val="24"/>
        </w:rPr>
        <w:tab/>
      </w:r>
      <w:r>
        <w:rPr>
          <w:color w:val="000000"/>
          <w:szCs w:val="24"/>
        </w:rPr>
        <w:tab/>
      </w:r>
      <w:r>
        <w:rPr>
          <w:color w:val="000000"/>
          <w:szCs w:val="24"/>
        </w:rPr>
        <w:tab/>
      </w:r>
      <w:r>
        <w:rPr>
          <w:color w:val="000000"/>
          <w:szCs w:val="24"/>
        </w:rPr>
        <w:tab/>
        <w:t xml:space="preserve">following </w:t>
      </w:r>
      <w:r w:rsidRPr="00BF6C64">
        <w:rPr>
          <w:color w:val="000000"/>
          <w:szCs w:val="24"/>
        </w:rPr>
        <w:t>minimum requirements shall apply.</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proofErr w:type="gramStart"/>
      <w:r>
        <w:rPr>
          <w:color w:val="000000"/>
          <w:szCs w:val="24"/>
        </w:rPr>
        <w:t>1.1  Chapter</w:t>
      </w:r>
      <w:proofErr w:type="gramEnd"/>
      <w:r>
        <w:rPr>
          <w:color w:val="000000"/>
          <w:szCs w:val="24"/>
        </w:rPr>
        <w:t xml:space="preserve"> Membership</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t xml:space="preserve">Membership in Rho Omega Chapter is open to undergraduate students, graduate </w:t>
      </w:r>
      <w:r>
        <w:rPr>
          <w:color w:val="000000"/>
          <w:szCs w:val="24"/>
        </w:rPr>
        <w:tab/>
      </w:r>
      <w:r>
        <w:rPr>
          <w:color w:val="000000"/>
          <w:szCs w:val="24"/>
        </w:rPr>
        <w:tab/>
      </w:r>
      <w:r>
        <w:rPr>
          <w:color w:val="000000"/>
          <w:szCs w:val="24"/>
        </w:rPr>
        <w:tab/>
        <w:t xml:space="preserve">students, faculty members and certain other professional educators. </w:t>
      </w:r>
    </w:p>
    <w:p w:rsidR="0075261B" w:rsidRDefault="0075261B" w:rsidP="00BF6C64">
      <w:pPr>
        <w:spacing w:after="0" w:line="240" w:lineRule="auto"/>
        <w:rPr>
          <w:color w:val="000000"/>
          <w:szCs w:val="24"/>
        </w:rPr>
      </w:pPr>
      <w:r>
        <w:rPr>
          <w:color w:val="000000"/>
          <w:szCs w:val="24"/>
        </w:rPr>
        <w:tab/>
      </w:r>
      <w:r>
        <w:rPr>
          <w:color w:val="000000"/>
          <w:szCs w:val="24"/>
        </w:rPr>
        <w:tab/>
      </w:r>
    </w:p>
    <w:p w:rsidR="0075261B" w:rsidRDefault="0075261B" w:rsidP="00BF6C64">
      <w:pPr>
        <w:spacing w:after="0" w:line="240" w:lineRule="auto"/>
        <w:rPr>
          <w:color w:val="000000"/>
          <w:szCs w:val="24"/>
        </w:rPr>
      </w:pPr>
      <w:r>
        <w:rPr>
          <w:color w:val="000000"/>
          <w:szCs w:val="24"/>
        </w:rPr>
        <w:tab/>
      </w:r>
      <w:r>
        <w:rPr>
          <w:color w:val="000000"/>
          <w:szCs w:val="24"/>
        </w:rPr>
        <w:tab/>
        <w:t xml:space="preserve">1.11 Undergraduate.  When seeking membership as an undergraduate student, a </w:t>
      </w:r>
      <w:r>
        <w:rPr>
          <w:color w:val="000000"/>
          <w:szCs w:val="24"/>
        </w:rPr>
        <w:tab/>
      </w:r>
      <w:r>
        <w:rPr>
          <w:color w:val="000000"/>
          <w:szCs w:val="24"/>
        </w:rPr>
        <w:tab/>
      </w:r>
      <w:r>
        <w:rPr>
          <w:color w:val="000000"/>
          <w:szCs w:val="24"/>
        </w:rPr>
        <w:tab/>
        <w:t xml:space="preserve">        candidate must:</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1.111 </w:t>
      </w:r>
      <w:r>
        <w:rPr>
          <w:color w:val="000000"/>
          <w:szCs w:val="24"/>
        </w:rPr>
        <w:tab/>
        <w:t xml:space="preserve">have </w:t>
      </w:r>
      <w:proofErr w:type="gramStart"/>
      <w:r>
        <w:rPr>
          <w:color w:val="000000"/>
          <w:szCs w:val="24"/>
        </w:rPr>
        <w:t>Junior</w:t>
      </w:r>
      <w:proofErr w:type="gramEnd"/>
      <w:r>
        <w:rPr>
          <w:color w:val="000000"/>
          <w:szCs w:val="24"/>
        </w:rPr>
        <w:t xml:space="preserve"> class standing (the equivalent of 60 semester hours </w:t>
      </w:r>
      <w:r>
        <w:rPr>
          <w:color w:val="000000"/>
          <w:szCs w:val="24"/>
        </w:rPr>
        <w:tab/>
      </w:r>
      <w:r>
        <w:rPr>
          <w:color w:val="000000"/>
          <w:szCs w:val="24"/>
        </w:rPr>
        <w:tab/>
      </w:r>
      <w:r>
        <w:rPr>
          <w:color w:val="000000"/>
          <w:szCs w:val="24"/>
        </w:rPr>
        <w:tab/>
      </w:r>
      <w:r>
        <w:rPr>
          <w:color w:val="000000"/>
          <w:szCs w:val="24"/>
        </w:rPr>
        <w:tab/>
        <w:t xml:space="preserve">          </w:t>
      </w:r>
      <w:r>
        <w:rPr>
          <w:color w:val="000000"/>
          <w:szCs w:val="24"/>
        </w:rPr>
        <w:tab/>
        <w:t xml:space="preserve">earned by the end of the term prior to the time of initiation) or </w:t>
      </w:r>
      <w:r>
        <w:rPr>
          <w:color w:val="000000"/>
          <w:szCs w:val="24"/>
        </w:rPr>
        <w:tab/>
      </w:r>
      <w:r>
        <w:rPr>
          <w:color w:val="000000"/>
          <w:szCs w:val="24"/>
        </w:rPr>
        <w:tab/>
      </w:r>
      <w:r>
        <w:rPr>
          <w:color w:val="000000"/>
          <w:szCs w:val="24"/>
        </w:rPr>
        <w:tab/>
      </w:r>
      <w:r>
        <w:rPr>
          <w:color w:val="000000"/>
          <w:szCs w:val="24"/>
        </w:rPr>
        <w:tab/>
        <w:t xml:space="preserve">          </w:t>
      </w:r>
      <w:r>
        <w:rPr>
          <w:color w:val="000000"/>
          <w:szCs w:val="24"/>
        </w:rPr>
        <w:tab/>
        <w:t>above.</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1.112 </w:t>
      </w:r>
      <w:r>
        <w:rPr>
          <w:color w:val="000000"/>
          <w:szCs w:val="24"/>
        </w:rPr>
        <w:tab/>
        <w:t xml:space="preserve">have at least 12 hours of Professional Education courses completed </w:t>
      </w:r>
      <w:r>
        <w:rPr>
          <w:color w:val="000000"/>
          <w:szCs w:val="24"/>
        </w:rPr>
        <w:tab/>
      </w:r>
      <w:r>
        <w:rPr>
          <w:color w:val="000000"/>
          <w:szCs w:val="24"/>
        </w:rPr>
        <w:tab/>
      </w:r>
      <w:r>
        <w:rPr>
          <w:color w:val="000000"/>
          <w:szCs w:val="24"/>
        </w:rPr>
        <w:tab/>
      </w:r>
      <w:r>
        <w:rPr>
          <w:color w:val="000000"/>
          <w:szCs w:val="24"/>
        </w:rPr>
        <w:tab/>
        <w:t>at FAU.</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1.113 </w:t>
      </w:r>
      <w:r>
        <w:rPr>
          <w:color w:val="000000"/>
          <w:szCs w:val="24"/>
        </w:rPr>
        <w:tab/>
      </w:r>
      <w:proofErr w:type="gramStart"/>
      <w:r>
        <w:rPr>
          <w:color w:val="000000"/>
          <w:szCs w:val="24"/>
        </w:rPr>
        <w:t>have</w:t>
      </w:r>
      <w:proofErr w:type="gramEnd"/>
      <w:r>
        <w:rPr>
          <w:color w:val="000000"/>
          <w:szCs w:val="24"/>
        </w:rPr>
        <w:t xml:space="preserve"> an overall GPA of 3.0 or higher for all coursework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completed.</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1.114 </w:t>
      </w:r>
      <w:r>
        <w:rPr>
          <w:color w:val="000000"/>
          <w:szCs w:val="24"/>
        </w:rPr>
        <w:tab/>
        <w:t xml:space="preserve">exemplify worthy educational ideals. </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1.115 </w:t>
      </w:r>
      <w:r>
        <w:rPr>
          <w:color w:val="000000"/>
          <w:szCs w:val="24"/>
        </w:rPr>
        <w:tab/>
      </w:r>
      <w:proofErr w:type="gramStart"/>
      <w:r>
        <w:rPr>
          <w:color w:val="000000"/>
          <w:szCs w:val="24"/>
        </w:rPr>
        <w:t>express</w:t>
      </w:r>
      <w:proofErr w:type="gramEnd"/>
      <w:r>
        <w:rPr>
          <w:color w:val="000000"/>
          <w:szCs w:val="24"/>
        </w:rPr>
        <w:t xml:space="preserve"> an intention of continuing in the field of education.</w:t>
      </w:r>
    </w:p>
    <w:p w:rsidR="0075261B" w:rsidRDefault="0075261B" w:rsidP="00BF6C64">
      <w:pPr>
        <w:spacing w:after="0" w:line="240" w:lineRule="auto"/>
        <w:rPr>
          <w:color w:val="000000"/>
          <w:szCs w:val="24"/>
        </w:rPr>
      </w:pPr>
      <w:r>
        <w:rPr>
          <w:color w:val="000000"/>
          <w:szCs w:val="24"/>
        </w:rPr>
        <w:tab/>
      </w: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1.116 </w:t>
      </w:r>
      <w:r>
        <w:rPr>
          <w:color w:val="000000"/>
          <w:szCs w:val="24"/>
        </w:rPr>
        <w:tab/>
      </w:r>
      <w:proofErr w:type="gramStart"/>
      <w:r>
        <w:rPr>
          <w:color w:val="000000"/>
          <w:szCs w:val="24"/>
        </w:rPr>
        <w:t>give</w:t>
      </w:r>
      <w:proofErr w:type="gramEnd"/>
      <w:r>
        <w:rPr>
          <w:color w:val="000000"/>
          <w:szCs w:val="24"/>
        </w:rPr>
        <w:t xml:space="preserve"> evidence of leadership ability. </w:t>
      </w:r>
    </w:p>
    <w:p w:rsidR="0075261B" w:rsidRDefault="0075261B" w:rsidP="00BF6C64">
      <w:pPr>
        <w:spacing w:after="0" w:line="240" w:lineRule="auto"/>
        <w:rPr>
          <w:color w:val="000000"/>
          <w:szCs w:val="24"/>
        </w:rPr>
      </w:pPr>
      <w:r>
        <w:rPr>
          <w:color w:val="000000"/>
          <w:szCs w:val="24"/>
        </w:rPr>
        <w:tab/>
      </w:r>
      <w:r>
        <w:rPr>
          <w:color w:val="000000"/>
          <w:szCs w:val="24"/>
        </w:rPr>
        <w:tab/>
      </w:r>
    </w:p>
    <w:p w:rsidR="0075261B" w:rsidRDefault="0075261B" w:rsidP="00BF6C64">
      <w:pPr>
        <w:spacing w:after="0" w:line="240" w:lineRule="auto"/>
        <w:rPr>
          <w:color w:val="000000"/>
          <w:szCs w:val="24"/>
        </w:rPr>
      </w:pPr>
      <w:r>
        <w:rPr>
          <w:color w:val="000000"/>
          <w:szCs w:val="24"/>
        </w:rPr>
        <w:tab/>
      </w:r>
      <w:r>
        <w:rPr>
          <w:color w:val="000000"/>
          <w:szCs w:val="24"/>
        </w:rPr>
        <w:tab/>
        <w:t xml:space="preserve">1.12 Graduate.  When seeking membership as a graduate student, a candidate </w:t>
      </w:r>
      <w:r>
        <w:rPr>
          <w:color w:val="000000"/>
          <w:szCs w:val="24"/>
        </w:rPr>
        <w:tab/>
      </w:r>
      <w:r>
        <w:rPr>
          <w:color w:val="000000"/>
          <w:szCs w:val="24"/>
        </w:rPr>
        <w:tab/>
      </w:r>
      <w:r>
        <w:rPr>
          <w:color w:val="000000"/>
          <w:szCs w:val="24"/>
        </w:rPr>
        <w:tab/>
        <w:t xml:space="preserve">        must:</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1.121 </w:t>
      </w:r>
      <w:r>
        <w:rPr>
          <w:color w:val="000000"/>
          <w:szCs w:val="24"/>
        </w:rPr>
        <w:tab/>
      </w:r>
      <w:proofErr w:type="gramStart"/>
      <w:r>
        <w:rPr>
          <w:color w:val="000000"/>
          <w:szCs w:val="24"/>
        </w:rPr>
        <w:t>have</w:t>
      </w:r>
      <w:proofErr w:type="gramEnd"/>
      <w:r>
        <w:rPr>
          <w:color w:val="000000"/>
          <w:szCs w:val="24"/>
        </w:rPr>
        <w:t xml:space="preserve"> full graduate standing at FAU.</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1.122 </w:t>
      </w:r>
      <w:r>
        <w:rPr>
          <w:color w:val="000000"/>
          <w:szCs w:val="24"/>
        </w:rPr>
        <w:tab/>
        <w:t>have at least 12 hours of Professional Education courses completed</w:t>
      </w:r>
      <w:r>
        <w:rPr>
          <w:color w:val="000000"/>
          <w:szCs w:val="24"/>
        </w:rPr>
        <w:tab/>
      </w:r>
      <w:r>
        <w:rPr>
          <w:color w:val="000000"/>
          <w:szCs w:val="24"/>
        </w:rPr>
        <w:tab/>
      </w:r>
      <w:r>
        <w:rPr>
          <w:color w:val="000000"/>
          <w:szCs w:val="24"/>
        </w:rPr>
        <w:tab/>
      </w:r>
      <w:r>
        <w:rPr>
          <w:color w:val="000000"/>
          <w:szCs w:val="24"/>
        </w:rPr>
        <w:tab/>
        <w:t xml:space="preserve">          </w:t>
      </w:r>
      <w:r>
        <w:rPr>
          <w:color w:val="000000"/>
          <w:szCs w:val="24"/>
        </w:rPr>
        <w:tab/>
        <w:t>at FAU.</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1</w:t>
      </w:r>
      <w:r w:rsidR="00D01E32">
        <w:rPr>
          <w:color w:val="000000"/>
          <w:szCs w:val="24"/>
        </w:rPr>
        <w:t xml:space="preserve">.123 </w:t>
      </w:r>
      <w:r w:rsidR="00D01E32">
        <w:rPr>
          <w:color w:val="000000"/>
          <w:szCs w:val="24"/>
        </w:rPr>
        <w:tab/>
      </w:r>
      <w:proofErr w:type="gramStart"/>
      <w:r w:rsidR="00D01E32">
        <w:rPr>
          <w:color w:val="000000"/>
          <w:szCs w:val="24"/>
        </w:rPr>
        <w:t>have</w:t>
      </w:r>
      <w:proofErr w:type="gramEnd"/>
      <w:r w:rsidR="00D01E32">
        <w:rPr>
          <w:color w:val="000000"/>
          <w:szCs w:val="24"/>
        </w:rPr>
        <w:t xml:space="preserve"> an overall GPA of 3.</w:t>
      </w:r>
      <w:r>
        <w:rPr>
          <w:color w:val="000000"/>
          <w:szCs w:val="24"/>
        </w:rPr>
        <w:t xml:space="preserve">5 or higher for all graduate coursework </w:t>
      </w:r>
      <w:r>
        <w:rPr>
          <w:color w:val="000000"/>
          <w:szCs w:val="24"/>
        </w:rPr>
        <w:tab/>
      </w:r>
      <w:r>
        <w:rPr>
          <w:color w:val="000000"/>
          <w:szCs w:val="24"/>
        </w:rPr>
        <w:tab/>
      </w:r>
      <w:r>
        <w:rPr>
          <w:color w:val="000000"/>
          <w:szCs w:val="24"/>
        </w:rPr>
        <w:tab/>
      </w:r>
      <w:r>
        <w:rPr>
          <w:color w:val="000000"/>
          <w:szCs w:val="24"/>
        </w:rPr>
        <w:tab/>
        <w:t xml:space="preserve">          </w:t>
      </w:r>
      <w:r>
        <w:rPr>
          <w:color w:val="000000"/>
          <w:szCs w:val="24"/>
        </w:rPr>
        <w:tab/>
        <w:t>completed.</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1.124 </w:t>
      </w:r>
      <w:r>
        <w:rPr>
          <w:color w:val="000000"/>
          <w:szCs w:val="24"/>
        </w:rPr>
        <w:tab/>
        <w:t xml:space="preserve">exemplify worthy educational ideals. </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1.125 </w:t>
      </w:r>
      <w:r>
        <w:rPr>
          <w:color w:val="000000"/>
          <w:szCs w:val="24"/>
        </w:rPr>
        <w:tab/>
      </w:r>
      <w:proofErr w:type="gramStart"/>
      <w:r>
        <w:rPr>
          <w:color w:val="000000"/>
          <w:szCs w:val="24"/>
        </w:rPr>
        <w:t>express</w:t>
      </w:r>
      <w:proofErr w:type="gramEnd"/>
      <w:r>
        <w:rPr>
          <w:color w:val="000000"/>
          <w:szCs w:val="24"/>
        </w:rPr>
        <w:t xml:space="preserve"> an intention of continuing in the field of education. </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1.126 </w:t>
      </w:r>
      <w:r>
        <w:rPr>
          <w:color w:val="000000"/>
          <w:szCs w:val="24"/>
        </w:rPr>
        <w:tab/>
      </w:r>
      <w:proofErr w:type="gramStart"/>
      <w:r>
        <w:rPr>
          <w:color w:val="000000"/>
          <w:szCs w:val="24"/>
        </w:rPr>
        <w:t>give</w:t>
      </w:r>
      <w:proofErr w:type="gramEnd"/>
      <w:r>
        <w:rPr>
          <w:color w:val="000000"/>
          <w:szCs w:val="24"/>
        </w:rPr>
        <w:t xml:space="preserve"> evidence of leadership ability. </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t>1.13 Faculty.  When seeking membership as a faculty member, a candidate:</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1.131 </w:t>
      </w:r>
      <w:r>
        <w:rPr>
          <w:color w:val="000000"/>
          <w:szCs w:val="24"/>
        </w:rPr>
        <w:tab/>
        <w:t xml:space="preserve">must be a faculty member of FAU. </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1.132 </w:t>
      </w:r>
      <w:r>
        <w:rPr>
          <w:color w:val="000000"/>
          <w:szCs w:val="24"/>
        </w:rPr>
        <w:tab/>
        <w:t xml:space="preserve">may transfer or reinstate membership from another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college/university for membership in the FAU chapter or must </w:t>
      </w:r>
      <w:r>
        <w:rPr>
          <w:color w:val="000000"/>
          <w:szCs w:val="24"/>
        </w:rPr>
        <w:tab/>
      </w:r>
      <w:r>
        <w:rPr>
          <w:color w:val="000000"/>
          <w:szCs w:val="24"/>
        </w:rPr>
        <w:tab/>
      </w:r>
      <w:r>
        <w:rPr>
          <w:color w:val="000000"/>
          <w:szCs w:val="24"/>
        </w:rPr>
        <w:tab/>
      </w:r>
      <w:r>
        <w:rPr>
          <w:color w:val="000000"/>
          <w:szCs w:val="24"/>
        </w:rPr>
        <w:tab/>
      </w:r>
      <w:r>
        <w:rPr>
          <w:color w:val="000000"/>
          <w:szCs w:val="24"/>
        </w:rPr>
        <w:tab/>
        <w:t>hav</w:t>
      </w:r>
      <w:r w:rsidR="00D01E32">
        <w:rPr>
          <w:color w:val="000000"/>
          <w:szCs w:val="24"/>
        </w:rPr>
        <w:t>e achieved an overall GPA of 3.</w:t>
      </w:r>
      <w:r>
        <w:rPr>
          <w:color w:val="000000"/>
          <w:szCs w:val="24"/>
        </w:rPr>
        <w:t xml:space="preserve">5 on all graduate work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completed. </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t xml:space="preserve">1.133 </w:t>
      </w:r>
      <w:r>
        <w:rPr>
          <w:color w:val="000000"/>
          <w:szCs w:val="24"/>
        </w:rPr>
        <w:tab/>
        <w:t xml:space="preserve">must have a professional education background. NOTE: There is </w:t>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no limit on faculty membership for the charter group.  After the </w:t>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first initiation, the number of faculty members to be initiated may </w:t>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not exceed 10% of the number of student initiates.  </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t xml:space="preserve">1.14 Professional Educators.  Persons employed as teachers or administrators in </w:t>
      </w:r>
      <w:r>
        <w:rPr>
          <w:color w:val="000000"/>
          <w:szCs w:val="24"/>
        </w:rPr>
        <w:tab/>
      </w:r>
      <w:r>
        <w:rPr>
          <w:color w:val="000000"/>
          <w:szCs w:val="24"/>
        </w:rPr>
        <w:tab/>
      </w:r>
      <w:r>
        <w:rPr>
          <w:color w:val="000000"/>
          <w:szCs w:val="24"/>
        </w:rPr>
        <w:tab/>
        <w:t xml:space="preserve">        local schools may be invited to memberships upon the recommendation of </w:t>
      </w:r>
      <w:r>
        <w:rPr>
          <w:color w:val="000000"/>
          <w:szCs w:val="24"/>
        </w:rPr>
        <w:tab/>
      </w:r>
      <w:r>
        <w:rPr>
          <w:color w:val="000000"/>
          <w:szCs w:val="24"/>
        </w:rPr>
        <w:tab/>
      </w:r>
      <w:r>
        <w:rPr>
          <w:color w:val="000000"/>
          <w:szCs w:val="24"/>
        </w:rPr>
        <w:tab/>
        <w:t xml:space="preserve">        the Membership Committee and the approval of the Executive Committee.</w:t>
      </w:r>
    </w:p>
    <w:p w:rsidR="0075261B" w:rsidRDefault="0075261B" w:rsidP="00625440">
      <w:pPr>
        <w:spacing w:after="0" w:line="240" w:lineRule="auto"/>
        <w:jc w:val="center"/>
        <w:rPr>
          <w:color w:val="000000"/>
          <w:szCs w:val="24"/>
        </w:rPr>
      </w:pPr>
    </w:p>
    <w:p w:rsidR="0075261B" w:rsidRDefault="0075261B" w:rsidP="00625440">
      <w:pPr>
        <w:spacing w:after="0" w:line="240" w:lineRule="auto"/>
        <w:jc w:val="center"/>
        <w:rPr>
          <w:color w:val="000000"/>
          <w:szCs w:val="24"/>
        </w:rPr>
      </w:pPr>
    </w:p>
    <w:p w:rsidR="0075261B" w:rsidRDefault="0075261B" w:rsidP="00625440">
      <w:pPr>
        <w:spacing w:after="0" w:line="240" w:lineRule="auto"/>
        <w:jc w:val="center"/>
        <w:rPr>
          <w:color w:val="000000"/>
          <w:szCs w:val="24"/>
        </w:rPr>
      </w:pPr>
    </w:p>
    <w:p w:rsidR="0075261B" w:rsidRDefault="0075261B" w:rsidP="00625440">
      <w:pPr>
        <w:spacing w:after="0" w:line="240" w:lineRule="auto"/>
        <w:jc w:val="center"/>
        <w:rPr>
          <w:color w:val="000000"/>
          <w:szCs w:val="24"/>
        </w:rPr>
      </w:pPr>
    </w:p>
    <w:p w:rsidR="0075261B" w:rsidRDefault="0075261B" w:rsidP="00625440">
      <w:pPr>
        <w:spacing w:after="0" w:line="240" w:lineRule="auto"/>
        <w:jc w:val="center"/>
        <w:rPr>
          <w:color w:val="000000"/>
          <w:szCs w:val="24"/>
        </w:rPr>
      </w:pPr>
    </w:p>
    <w:p w:rsidR="0075261B" w:rsidRDefault="0075261B" w:rsidP="00625440">
      <w:pPr>
        <w:spacing w:after="0" w:line="240" w:lineRule="auto"/>
        <w:jc w:val="center"/>
        <w:rPr>
          <w:color w:val="000000"/>
          <w:szCs w:val="24"/>
        </w:rPr>
      </w:pPr>
      <w:r>
        <w:rPr>
          <w:color w:val="000000"/>
          <w:szCs w:val="24"/>
        </w:rPr>
        <w:lastRenderedPageBreak/>
        <w:t>Article III. FINANCES</w:t>
      </w:r>
    </w:p>
    <w:p w:rsidR="0075261B" w:rsidRDefault="0075261B" w:rsidP="00625440">
      <w:pPr>
        <w:spacing w:after="0" w:line="240" w:lineRule="auto"/>
        <w:jc w:val="center"/>
        <w:rPr>
          <w:color w:val="000000"/>
          <w:szCs w:val="24"/>
        </w:rPr>
      </w:pPr>
    </w:p>
    <w:p w:rsidR="0075261B" w:rsidRDefault="0075261B" w:rsidP="00625440">
      <w:pPr>
        <w:spacing w:after="0" w:line="240" w:lineRule="auto"/>
        <w:rPr>
          <w:color w:val="000000"/>
          <w:szCs w:val="24"/>
        </w:rPr>
      </w:pPr>
      <w:r>
        <w:rPr>
          <w:color w:val="000000"/>
          <w:szCs w:val="24"/>
        </w:rPr>
        <w:t xml:space="preserve">The Chapter Treasurer, which the assistance of the Counselor, shall keep accurate records of the assets and the liabilities of the Chapter, and shall receive and expend Chapter monies as the Executive Committee directs. </w:t>
      </w:r>
    </w:p>
    <w:p w:rsidR="0075261B" w:rsidRDefault="0075261B" w:rsidP="00625440">
      <w:pPr>
        <w:spacing w:after="0" w:line="240" w:lineRule="auto"/>
        <w:rPr>
          <w:color w:val="000000"/>
          <w:szCs w:val="24"/>
        </w:rPr>
      </w:pPr>
    </w:p>
    <w:p w:rsidR="0075261B" w:rsidRDefault="0075261B" w:rsidP="00625440">
      <w:pPr>
        <w:spacing w:after="0" w:line="240" w:lineRule="auto"/>
        <w:rPr>
          <w:color w:val="000000"/>
          <w:szCs w:val="24"/>
        </w:rPr>
      </w:pPr>
      <w:r>
        <w:rPr>
          <w:color w:val="000000"/>
          <w:szCs w:val="24"/>
        </w:rPr>
        <w:tab/>
      </w:r>
      <w:proofErr w:type="gramStart"/>
      <w:r>
        <w:rPr>
          <w:color w:val="000000"/>
          <w:szCs w:val="24"/>
        </w:rPr>
        <w:t>Section 1.</w:t>
      </w:r>
      <w:proofErr w:type="gramEnd"/>
      <w:r>
        <w:rPr>
          <w:color w:val="000000"/>
          <w:szCs w:val="24"/>
        </w:rPr>
        <w:tab/>
      </w:r>
      <w:proofErr w:type="gramStart"/>
      <w:r>
        <w:rPr>
          <w:color w:val="000000"/>
          <w:szCs w:val="24"/>
        </w:rPr>
        <w:t>Initiation Fee.</w:t>
      </w:r>
      <w:proofErr w:type="gramEnd"/>
      <w:r>
        <w:rPr>
          <w:color w:val="000000"/>
          <w:szCs w:val="24"/>
        </w:rPr>
        <w:t xml:space="preserve">  The Chapter shall remit to the Executive Secretary of </w:t>
      </w:r>
      <w:r>
        <w:rPr>
          <w:color w:val="000000"/>
          <w:szCs w:val="24"/>
        </w:rPr>
        <w:tab/>
      </w:r>
      <w:r>
        <w:rPr>
          <w:color w:val="000000"/>
          <w:szCs w:val="24"/>
        </w:rPr>
        <w:tab/>
      </w:r>
      <w:r>
        <w:rPr>
          <w:color w:val="000000"/>
          <w:szCs w:val="24"/>
        </w:rPr>
        <w:tab/>
      </w:r>
      <w:r>
        <w:rPr>
          <w:color w:val="000000"/>
          <w:szCs w:val="24"/>
        </w:rPr>
        <w:tab/>
        <w:t xml:space="preserve">Kappa Delta Pi the sum stipulated by the Convocation as an initiation fee </w:t>
      </w:r>
      <w:r>
        <w:rPr>
          <w:color w:val="000000"/>
          <w:szCs w:val="24"/>
        </w:rPr>
        <w:tab/>
      </w:r>
      <w:r>
        <w:rPr>
          <w:color w:val="000000"/>
          <w:szCs w:val="24"/>
        </w:rPr>
        <w:tab/>
      </w:r>
      <w:r>
        <w:rPr>
          <w:color w:val="000000"/>
          <w:szCs w:val="24"/>
        </w:rPr>
        <w:tab/>
      </w:r>
      <w:r>
        <w:rPr>
          <w:color w:val="000000"/>
          <w:szCs w:val="24"/>
        </w:rPr>
        <w:tab/>
        <w:t xml:space="preserve">for each new member in accordance with the Society’s Bylaws. </w:t>
      </w:r>
    </w:p>
    <w:p w:rsidR="0075261B" w:rsidRDefault="0075261B" w:rsidP="00625440">
      <w:pPr>
        <w:spacing w:after="0" w:line="240" w:lineRule="auto"/>
        <w:rPr>
          <w:color w:val="000000"/>
          <w:szCs w:val="24"/>
        </w:rPr>
      </w:pPr>
    </w:p>
    <w:p w:rsidR="0075261B" w:rsidRDefault="0075261B" w:rsidP="00625440">
      <w:pPr>
        <w:spacing w:after="0" w:line="240" w:lineRule="auto"/>
        <w:rPr>
          <w:color w:val="000000"/>
          <w:szCs w:val="24"/>
        </w:rPr>
      </w:pPr>
      <w:r>
        <w:rPr>
          <w:color w:val="000000"/>
          <w:szCs w:val="24"/>
        </w:rPr>
        <w:tab/>
      </w:r>
      <w:proofErr w:type="gramStart"/>
      <w:r>
        <w:rPr>
          <w:color w:val="000000"/>
          <w:szCs w:val="24"/>
        </w:rPr>
        <w:t>Section 2.</w:t>
      </w:r>
      <w:proofErr w:type="gramEnd"/>
      <w:r>
        <w:rPr>
          <w:color w:val="000000"/>
          <w:szCs w:val="24"/>
        </w:rPr>
        <w:t xml:space="preserve"> </w:t>
      </w:r>
      <w:r>
        <w:rPr>
          <w:color w:val="000000"/>
          <w:szCs w:val="24"/>
        </w:rPr>
        <w:tab/>
      </w:r>
      <w:proofErr w:type="gramStart"/>
      <w:r>
        <w:rPr>
          <w:color w:val="000000"/>
          <w:szCs w:val="24"/>
        </w:rPr>
        <w:t>Local Dues.</w:t>
      </w:r>
      <w:proofErr w:type="gramEnd"/>
      <w:r>
        <w:rPr>
          <w:color w:val="000000"/>
          <w:szCs w:val="24"/>
        </w:rPr>
        <w:t xml:space="preserve">  Annual dues for Rho Omega Chapter shall be as follows:  </w:t>
      </w:r>
      <w:r>
        <w:rPr>
          <w:color w:val="000000"/>
          <w:szCs w:val="24"/>
        </w:rPr>
        <w:tab/>
      </w:r>
      <w:r>
        <w:rPr>
          <w:color w:val="000000"/>
          <w:szCs w:val="24"/>
        </w:rPr>
        <w:tab/>
      </w:r>
      <w:r>
        <w:rPr>
          <w:color w:val="000000"/>
          <w:szCs w:val="24"/>
        </w:rPr>
        <w:tab/>
      </w:r>
      <w:r>
        <w:rPr>
          <w:color w:val="000000"/>
          <w:szCs w:val="24"/>
        </w:rPr>
        <w:tab/>
        <w:t xml:space="preserve">Yearly dues - </w:t>
      </w:r>
      <w:r w:rsidR="00D01E32">
        <w:rPr>
          <w:color w:val="000000"/>
          <w:szCs w:val="24"/>
        </w:rPr>
        <w:t>$9.00; One-time initiation fee $8.00</w:t>
      </w:r>
      <w:r>
        <w:rPr>
          <w:color w:val="000000"/>
          <w:szCs w:val="24"/>
        </w:rPr>
        <w:t xml:space="preserve">.  Changes in the </w:t>
      </w:r>
      <w:r>
        <w:rPr>
          <w:color w:val="000000"/>
          <w:szCs w:val="24"/>
        </w:rPr>
        <w:tab/>
      </w:r>
      <w:r>
        <w:rPr>
          <w:color w:val="000000"/>
          <w:szCs w:val="24"/>
        </w:rPr>
        <w:tab/>
      </w:r>
      <w:r>
        <w:rPr>
          <w:color w:val="000000"/>
          <w:szCs w:val="24"/>
        </w:rPr>
        <w:tab/>
      </w:r>
      <w:r>
        <w:rPr>
          <w:color w:val="000000"/>
          <w:szCs w:val="24"/>
        </w:rPr>
        <w:tab/>
      </w:r>
      <w:r w:rsidR="00D01E32">
        <w:rPr>
          <w:color w:val="000000"/>
          <w:szCs w:val="24"/>
        </w:rPr>
        <w:tab/>
      </w:r>
      <w:r>
        <w:rPr>
          <w:color w:val="000000"/>
          <w:szCs w:val="24"/>
        </w:rPr>
        <w:t xml:space="preserve">annual dues, recommended by the Chapter Executive Committee, may be </w:t>
      </w:r>
      <w:r>
        <w:rPr>
          <w:color w:val="000000"/>
          <w:szCs w:val="24"/>
        </w:rPr>
        <w:tab/>
      </w:r>
      <w:r>
        <w:rPr>
          <w:color w:val="000000"/>
          <w:szCs w:val="24"/>
        </w:rPr>
        <w:tab/>
      </w:r>
      <w:r>
        <w:rPr>
          <w:color w:val="000000"/>
          <w:szCs w:val="24"/>
        </w:rPr>
        <w:tab/>
      </w:r>
      <w:r>
        <w:rPr>
          <w:color w:val="000000"/>
          <w:szCs w:val="24"/>
        </w:rPr>
        <w:tab/>
        <w:t xml:space="preserve">made by a 10% vote of the active members present at a regular Chapter </w:t>
      </w:r>
      <w:r>
        <w:rPr>
          <w:color w:val="000000"/>
          <w:szCs w:val="24"/>
        </w:rPr>
        <w:tab/>
      </w:r>
      <w:r>
        <w:rPr>
          <w:color w:val="000000"/>
          <w:szCs w:val="24"/>
        </w:rPr>
        <w:tab/>
      </w:r>
      <w:r>
        <w:rPr>
          <w:color w:val="000000"/>
          <w:szCs w:val="24"/>
        </w:rPr>
        <w:tab/>
      </w:r>
      <w:r>
        <w:rPr>
          <w:color w:val="000000"/>
          <w:szCs w:val="24"/>
        </w:rPr>
        <w:tab/>
        <w:t xml:space="preserve">meeting. </w:t>
      </w:r>
    </w:p>
    <w:p w:rsidR="0075261B" w:rsidRDefault="0075261B" w:rsidP="00625440">
      <w:pPr>
        <w:spacing w:after="0" w:line="240" w:lineRule="auto"/>
        <w:rPr>
          <w:color w:val="000000"/>
          <w:szCs w:val="24"/>
        </w:rPr>
      </w:pPr>
    </w:p>
    <w:p w:rsidR="0075261B" w:rsidRDefault="0075261B" w:rsidP="00625440">
      <w:pPr>
        <w:spacing w:after="0" w:line="240" w:lineRule="auto"/>
        <w:jc w:val="center"/>
        <w:rPr>
          <w:color w:val="000000"/>
          <w:szCs w:val="24"/>
        </w:rPr>
      </w:pPr>
      <w:r>
        <w:rPr>
          <w:color w:val="000000"/>
          <w:szCs w:val="24"/>
        </w:rPr>
        <w:t>Article IV. INITIATION</w:t>
      </w:r>
    </w:p>
    <w:p w:rsidR="0075261B" w:rsidRDefault="0075261B" w:rsidP="00625440">
      <w:pPr>
        <w:spacing w:after="0" w:line="240" w:lineRule="auto"/>
        <w:jc w:val="center"/>
        <w:rPr>
          <w:color w:val="000000"/>
          <w:szCs w:val="24"/>
        </w:rPr>
      </w:pPr>
    </w:p>
    <w:p w:rsidR="0075261B" w:rsidRDefault="0075261B" w:rsidP="00625440">
      <w:pPr>
        <w:spacing w:after="0" w:line="240" w:lineRule="auto"/>
        <w:rPr>
          <w:color w:val="000000"/>
          <w:szCs w:val="24"/>
        </w:rPr>
      </w:pPr>
      <w:r>
        <w:rPr>
          <w:color w:val="000000"/>
          <w:szCs w:val="24"/>
        </w:rPr>
        <w:t xml:space="preserve">All candidates for membership in Rho Omega Chapter shall be initiated according to the prescribed Society ritual.  Members initiated previously by another chapter of the Society (Institutional of Alumni) may be formally received into Rho Omega Chapter according to the official reaffirmation ritual.  </w:t>
      </w:r>
    </w:p>
    <w:p w:rsidR="0075261B" w:rsidRDefault="0075261B" w:rsidP="00625440">
      <w:pPr>
        <w:spacing w:after="0" w:line="240" w:lineRule="auto"/>
        <w:rPr>
          <w:color w:val="000000"/>
          <w:szCs w:val="24"/>
        </w:rPr>
      </w:pPr>
    </w:p>
    <w:p w:rsidR="0075261B" w:rsidRDefault="0075261B" w:rsidP="00CF48A0">
      <w:pPr>
        <w:spacing w:after="0" w:line="240" w:lineRule="auto"/>
        <w:jc w:val="center"/>
        <w:rPr>
          <w:color w:val="000000"/>
          <w:szCs w:val="24"/>
        </w:rPr>
      </w:pPr>
      <w:r>
        <w:rPr>
          <w:color w:val="000000"/>
          <w:szCs w:val="24"/>
        </w:rPr>
        <w:t>Article V.  CHAPTER OFFICERS</w:t>
      </w:r>
    </w:p>
    <w:p w:rsidR="0075261B" w:rsidRDefault="0075261B" w:rsidP="00CF48A0">
      <w:pPr>
        <w:spacing w:after="0" w:line="240" w:lineRule="auto"/>
        <w:jc w:val="center"/>
        <w:rPr>
          <w:color w:val="000000"/>
          <w:szCs w:val="24"/>
        </w:rPr>
      </w:pPr>
    </w:p>
    <w:p w:rsidR="0075261B" w:rsidRDefault="0075261B" w:rsidP="00CF48A0">
      <w:pPr>
        <w:spacing w:after="0" w:line="240" w:lineRule="auto"/>
        <w:rPr>
          <w:color w:val="000000"/>
          <w:szCs w:val="24"/>
        </w:rPr>
      </w:pPr>
      <w:r>
        <w:rPr>
          <w:color w:val="000000"/>
          <w:szCs w:val="24"/>
        </w:rPr>
        <w:t>Officers of this Chapter shall consist of the following: President, Vice-President</w:t>
      </w:r>
      <w:r w:rsidR="00D01E32">
        <w:rPr>
          <w:color w:val="000000"/>
          <w:szCs w:val="24"/>
        </w:rPr>
        <w:t xml:space="preserve"> for Events, </w:t>
      </w:r>
      <w:proofErr w:type="gramStart"/>
      <w:r w:rsidR="00D01E32">
        <w:rPr>
          <w:color w:val="000000"/>
          <w:szCs w:val="24"/>
        </w:rPr>
        <w:t>Vice</w:t>
      </w:r>
      <w:proofErr w:type="gramEnd"/>
      <w:r w:rsidR="00D01E32">
        <w:rPr>
          <w:color w:val="000000"/>
          <w:szCs w:val="24"/>
        </w:rPr>
        <w:t>-President for Fundraising</w:t>
      </w:r>
      <w:r>
        <w:rPr>
          <w:color w:val="000000"/>
          <w:szCs w:val="24"/>
        </w:rPr>
        <w:t>, Secretary, Treasurer, and Historian/Reporter.  Additional officers may be elected at the discretion of the Executive Committee (see Section 6.5, 6.6, 6.7, 6.8, 6.9 pp. 19-20, KDPI Society Handbook for duties of the respective officers).</w:t>
      </w:r>
    </w:p>
    <w:p w:rsidR="0075261B" w:rsidRDefault="0075261B" w:rsidP="00CF48A0">
      <w:pPr>
        <w:spacing w:after="0" w:line="240" w:lineRule="auto"/>
        <w:rPr>
          <w:color w:val="000000"/>
          <w:szCs w:val="24"/>
        </w:rPr>
      </w:pPr>
    </w:p>
    <w:p w:rsidR="0075261B" w:rsidRDefault="0075261B" w:rsidP="00CF48A0">
      <w:pPr>
        <w:spacing w:after="0" w:line="240" w:lineRule="auto"/>
        <w:rPr>
          <w:color w:val="000000"/>
          <w:szCs w:val="24"/>
        </w:rPr>
      </w:pPr>
      <w:r>
        <w:rPr>
          <w:color w:val="000000"/>
          <w:szCs w:val="24"/>
        </w:rPr>
        <w:tab/>
      </w:r>
      <w:proofErr w:type="gramStart"/>
      <w:r>
        <w:rPr>
          <w:color w:val="000000"/>
          <w:szCs w:val="24"/>
        </w:rPr>
        <w:t>Section 1.</w:t>
      </w:r>
      <w:proofErr w:type="gramEnd"/>
      <w:r>
        <w:rPr>
          <w:color w:val="000000"/>
          <w:szCs w:val="24"/>
        </w:rPr>
        <w:t xml:space="preserve"> </w:t>
      </w:r>
      <w:r>
        <w:rPr>
          <w:color w:val="000000"/>
          <w:szCs w:val="24"/>
        </w:rPr>
        <w:tab/>
        <w:t xml:space="preserve">Qualifications:  Officers must be active chapter members of the Society </w:t>
      </w:r>
      <w:r>
        <w:rPr>
          <w:color w:val="000000"/>
          <w:szCs w:val="24"/>
        </w:rPr>
        <w:tab/>
      </w:r>
      <w:r>
        <w:rPr>
          <w:color w:val="000000"/>
          <w:szCs w:val="24"/>
        </w:rPr>
        <w:tab/>
      </w:r>
      <w:r>
        <w:rPr>
          <w:color w:val="000000"/>
          <w:szCs w:val="24"/>
        </w:rPr>
        <w:tab/>
      </w:r>
      <w:r>
        <w:rPr>
          <w:color w:val="000000"/>
          <w:szCs w:val="24"/>
        </w:rPr>
        <w:tab/>
        <w:t xml:space="preserve">and the Chapter. </w:t>
      </w:r>
    </w:p>
    <w:p w:rsidR="0075261B" w:rsidRDefault="0075261B" w:rsidP="00CF48A0">
      <w:pPr>
        <w:spacing w:after="0" w:line="240" w:lineRule="auto"/>
        <w:rPr>
          <w:color w:val="000000"/>
          <w:szCs w:val="24"/>
        </w:rPr>
      </w:pPr>
    </w:p>
    <w:p w:rsidR="0075261B" w:rsidRDefault="0075261B" w:rsidP="00CF48A0">
      <w:pPr>
        <w:spacing w:after="0" w:line="240" w:lineRule="auto"/>
        <w:rPr>
          <w:color w:val="000000"/>
          <w:szCs w:val="24"/>
        </w:rPr>
      </w:pPr>
      <w:r>
        <w:rPr>
          <w:color w:val="000000"/>
          <w:szCs w:val="24"/>
        </w:rPr>
        <w:tab/>
      </w:r>
      <w:r>
        <w:rPr>
          <w:color w:val="000000"/>
          <w:szCs w:val="24"/>
        </w:rPr>
        <w:tab/>
        <w:t xml:space="preserve">1.1 </w:t>
      </w:r>
      <w:r>
        <w:rPr>
          <w:color w:val="000000"/>
          <w:szCs w:val="24"/>
        </w:rPr>
        <w:tab/>
        <w:t xml:space="preserve">Officers shall be selected from among the undergraduate and graduate </w:t>
      </w:r>
      <w:r>
        <w:rPr>
          <w:color w:val="000000"/>
          <w:szCs w:val="24"/>
        </w:rPr>
        <w:tab/>
      </w:r>
      <w:r>
        <w:rPr>
          <w:color w:val="000000"/>
          <w:szCs w:val="24"/>
        </w:rPr>
        <w:tab/>
      </w:r>
      <w:r>
        <w:rPr>
          <w:color w:val="000000"/>
          <w:szCs w:val="24"/>
        </w:rPr>
        <w:tab/>
      </w:r>
      <w:r>
        <w:rPr>
          <w:color w:val="000000"/>
          <w:szCs w:val="24"/>
        </w:rPr>
        <w:tab/>
        <w:t>student population.</w:t>
      </w:r>
    </w:p>
    <w:p w:rsidR="0075261B" w:rsidRDefault="0075261B" w:rsidP="00CF48A0">
      <w:pPr>
        <w:spacing w:after="0" w:line="240" w:lineRule="auto"/>
        <w:rPr>
          <w:color w:val="000000"/>
          <w:szCs w:val="24"/>
        </w:rPr>
      </w:pPr>
    </w:p>
    <w:p w:rsidR="0075261B" w:rsidRDefault="0075261B" w:rsidP="00CF48A0">
      <w:pPr>
        <w:spacing w:after="0" w:line="240" w:lineRule="auto"/>
        <w:rPr>
          <w:color w:val="000000"/>
          <w:szCs w:val="24"/>
        </w:rPr>
      </w:pPr>
      <w:r>
        <w:rPr>
          <w:color w:val="000000"/>
          <w:szCs w:val="24"/>
        </w:rPr>
        <w:tab/>
      </w:r>
      <w:r>
        <w:rPr>
          <w:color w:val="000000"/>
          <w:szCs w:val="24"/>
        </w:rPr>
        <w:tab/>
        <w:t xml:space="preserve">1.2 </w:t>
      </w:r>
      <w:r>
        <w:rPr>
          <w:color w:val="000000"/>
          <w:szCs w:val="24"/>
        </w:rPr>
        <w:tab/>
        <w:t xml:space="preserve">According to the FAU Policies and Procedures, all officers must be FAU </w:t>
      </w:r>
      <w:r>
        <w:rPr>
          <w:color w:val="000000"/>
          <w:szCs w:val="24"/>
        </w:rPr>
        <w:tab/>
      </w:r>
      <w:r>
        <w:rPr>
          <w:color w:val="000000"/>
          <w:szCs w:val="24"/>
        </w:rPr>
        <w:tab/>
      </w:r>
      <w:r>
        <w:rPr>
          <w:color w:val="000000"/>
          <w:szCs w:val="24"/>
        </w:rPr>
        <w:tab/>
      </w:r>
      <w:r>
        <w:rPr>
          <w:color w:val="000000"/>
          <w:szCs w:val="24"/>
        </w:rPr>
        <w:tab/>
        <w:t xml:space="preserve">students enrolled during the period of the group’s registration on campus.  </w:t>
      </w:r>
      <w:r>
        <w:rPr>
          <w:color w:val="000000"/>
          <w:szCs w:val="24"/>
        </w:rPr>
        <w:tab/>
      </w:r>
      <w:r>
        <w:rPr>
          <w:color w:val="000000"/>
          <w:szCs w:val="24"/>
        </w:rPr>
        <w:tab/>
      </w:r>
      <w:r>
        <w:rPr>
          <w:color w:val="000000"/>
          <w:szCs w:val="24"/>
        </w:rPr>
        <w:tab/>
      </w:r>
      <w:r>
        <w:rPr>
          <w:color w:val="000000"/>
          <w:szCs w:val="24"/>
        </w:rPr>
        <w:tab/>
        <w:t xml:space="preserve">All undergraduate officers must be enrolled for a minimum of six (6) </w:t>
      </w:r>
      <w:r>
        <w:rPr>
          <w:color w:val="000000"/>
          <w:szCs w:val="24"/>
        </w:rPr>
        <w:tab/>
      </w:r>
      <w:r>
        <w:rPr>
          <w:color w:val="000000"/>
          <w:szCs w:val="24"/>
        </w:rPr>
        <w:tab/>
      </w:r>
      <w:r>
        <w:rPr>
          <w:color w:val="000000"/>
          <w:szCs w:val="24"/>
        </w:rPr>
        <w:tab/>
      </w:r>
      <w:r>
        <w:rPr>
          <w:color w:val="000000"/>
          <w:szCs w:val="24"/>
        </w:rPr>
        <w:tab/>
        <w:t xml:space="preserve">credit hours during the Fall Semester, </w:t>
      </w:r>
      <w:r w:rsidR="00D01E32">
        <w:rPr>
          <w:color w:val="000000"/>
          <w:szCs w:val="24"/>
        </w:rPr>
        <w:t xml:space="preserve">and </w:t>
      </w:r>
      <w:r>
        <w:rPr>
          <w:color w:val="000000"/>
          <w:szCs w:val="24"/>
        </w:rPr>
        <w:t xml:space="preserve">six (6) credit hours during the </w:t>
      </w:r>
      <w:r>
        <w:rPr>
          <w:color w:val="000000"/>
          <w:szCs w:val="24"/>
        </w:rPr>
        <w:tab/>
      </w:r>
      <w:r>
        <w:rPr>
          <w:color w:val="000000"/>
          <w:szCs w:val="24"/>
        </w:rPr>
        <w:tab/>
      </w:r>
      <w:r>
        <w:rPr>
          <w:color w:val="000000"/>
          <w:szCs w:val="24"/>
        </w:rPr>
        <w:tab/>
      </w:r>
      <w:r>
        <w:rPr>
          <w:color w:val="000000"/>
          <w:szCs w:val="24"/>
        </w:rPr>
        <w:tab/>
      </w:r>
      <w:proofErr w:type="gramStart"/>
      <w:r>
        <w:rPr>
          <w:color w:val="000000"/>
          <w:szCs w:val="24"/>
        </w:rPr>
        <w:t>Spring</w:t>
      </w:r>
      <w:proofErr w:type="gramEnd"/>
      <w:r>
        <w:rPr>
          <w:color w:val="000000"/>
          <w:szCs w:val="24"/>
        </w:rPr>
        <w:t xml:space="preserve"> semester</w:t>
      </w:r>
      <w:r w:rsidR="00D01E32">
        <w:rPr>
          <w:color w:val="000000"/>
          <w:szCs w:val="24"/>
        </w:rPr>
        <w:t xml:space="preserve">. In </w:t>
      </w:r>
      <w:r>
        <w:rPr>
          <w:color w:val="000000"/>
          <w:szCs w:val="24"/>
        </w:rPr>
        <w:t xml:space="preserve">addition, all officers must be in good academic </w:t>
      </w:r>
      <w:r w:rsidR="00D01E32">
        <w:rPr>
          <w:color w:val="000000"/>
          <w:szCs w:val="24"/>
        </w:rPr>
        <w:tab/>
      </w:r>
      <w:r w:rsidR="00D01E32">
        <w:rPr>
          <w:color w:val="000000"/>
          <w:szCs w:val="24"/>
        </w:rPr>
        <w:tab/>
      </w:r>
      <w:r w:rsidR="00D01E32">
        <w:rPr>
          <w:color w:val="000000"/>
          <w:szCs w:val="24"/>
        </w:rPr>
        <w:tab/>
      </w:r>
      <w:r w:rsidR="00D01E32">
        <w:rPr>
          <w:color w:val="000000"/>
          <w:szCs w:val="24"/>
        </w:rPr>
        <w:tab/>
        <w:t xml:space="preserve">standing, which is defined </w:t>
      </w:r>
      <w:r>
        <w:rPr>
          <w:color w:val="000000"/>
          <w:szCs w:val="24"/>
        </w:rPr>
        <w:t xml:space="preserve">as having a minimum of a 2.0 GPA on </w:t>
      </w:r>
      <w:r w:rsidR="00D01E32">
        <w:rPr>
          <w:color w:val="000000"/>
          <w:szCs w:val="24"/>
        </w:rPr>
        <w:tab/>
      </w:r>
      <w:r w:rsidR="00D01E32">
        <w:rPr>
          <w:color w:val="000000"/>
          <w:szCs w:val="24"/>
        </w:rPr>
        <w:tab/>
      </w:r>
      <w:r w:rsidR="00D01E32">
        <w:rPr>
          <w:color w:val="000000"/>
          <w:szCs w:val="24"/>
        </w:rPr>
        <w:tab/>
      </w:r>
      <w:r w:rsidR="00D01E32">
        <w:rPr>
          <w:color w:val="000000"/>
          <w:szCs w:val="24"/>
        </w:rPr>
        <w:tab/>
      </w:r>
      <w:r w:rsidR="00D01E32">
        <w:rPr>
          <w:color w:val="000000"/>
          <w:szCs w:val="24"/>
        </w:rPr>
        <w:tab/>
      </w:r>
      <w:r>
        <w:rPr>
          <w:color w:val="000000"/>
          <w:szCs w:val="24"/>
        </w:rPr>
        <w:t>coursework attem</w:t>
      </w:r>
      <w:r w:rsidR="00D01E32">
        <w:rPr>
          <w:color w:val="000000"/>
          <w:szCs w:val="24"/>
        </w:rPr>
        <w:t xml:space="preserve">pted at FAU. </w:t>
      </w:r>
      <w:r>
        <w:rPr>
          <w:color w:val="000000"/>
          <w:szCs w:val="24"/>
        </w:rPr>
        <w:t xml:space="preserve">Any organization showing officers who do </w:t>
      </w:r>
      <w:r w:rsidR="00D01E32">
        <w:rPr>
          <w:color w:val="000000"/>
          <w:szCs w:val="24"/>
        </w:rPr>
        <w:tab/>
      </w:r>
      <w:r w:rsidR="00D01E32">
        <w:rPr>
          <w:color w:val="000000"/>
          <w:szCs w:val="24"/>
        </w:rPr>
        <w:tab/>
      </w:r>
      <w:r w:rsidR="00D01E32">
        <w:rPr>
          <w:color w:val="000000"/>
          <w:szCs w:val="24"/>
        </w:rPr>
        <w:tab/>
      </w:r>
      <w:r w:rsidR="00D01E32">
        <w:rPr>
          <w:color w:val="000000"/>
          <w:szCs w:val="24"/>
        </w:rPr>
        <w:tab/>
        <w:t xml:space="preserve">not meet the minimum </w:t>
      </w:r>
      <w:r>
        <w:rPr>
          <w:color w:val="000000"/>
          <w:szCs w:val="24"/>
        </w:rPr>
        <w:t xml:space="preserve">qualifications will have two (2) weeks after </w:t>
      </w:r>
      <w:r w:rsidR="00D01E32">
        <w:rPr>
          <w:color w:val="000000"/>
          <w:szCs w:val="24"/>
        </w:rPr>
        <w:tab/>
      </w:r>
      <w:r w:rsidR="00D01E32">
        <w:rPr>
          <w:color w:val="000000"/>
          <w:szCs w:val="24"/>
        </w:rPr>
        <w:tab/>
      </w:r>
      <w:r w:rsidR="00D01E32">
        <w:rPr>
          <w:color w:val="000000"/>
          <w:szCs w:val="24"/>
        </w:rPr>
        <w:tab/>
      </w:r>
      <w:r w:rsidR="00D01E32">
        <w:rPr>
          <w:color w:val="000000"/>
          <w:szCs w:val="24"/>
        </w:rPr>
        <w:tab/>
      </w:r>
      <w:r w:rsidR="00D01E32">
        <w:rPr>
          <w:color w:val="000000"/>
          <w:szCs w:val="24"/>
        </w:rPr>
        <w:tab/>
      </w:r>
      <w:r>
        <w:rPr>
          <w:color w:val="000000"/>
          <w:szCs w:val="24"/>
        </w:rPr>
        <w:t>not</w:t>
      </w:r>
      <w:r w:rsidR="00D01E32">
        <w:rPr>
          <w:color w:val="000000"/>
          <w:szCs w:val="24"/>
        </w:rPr>
        <w:t xml:space="preserve">ification has been received </w:t>
      </w:r>
      <w:r>
        <w:rPr>
          <w:color w:val="000000"/>
          <w:szCs w:val="24"/>
        </w:rPr>
        <w:t xml:space="preserve">from the Dean for Student Affairs to correct </w:t>
      </w:r>
      <w:r w:rsidR="00D01E32">
        <w:rPr>
          <w:color w:val="000000"/>
          <w:szCs w:val="24"/>
        </w:rPr>
        <w:tab/>
      </w:r>
      <w:r w:rsidR="00D01E32">
        <w:rPr>
          <w:color w:val="000000"/>
          <w:szCs w:val="24"/>
        </w:rPr>
        <w:tab/>
      </w:r>
      <w:r w:rsidR="00D01E32">
        <w:rPr>
          <w:color w:val="000000"/>
          <w:szCs w:val="24"/>
        </w:rPr>
        <w:tab/>
      </w:r>
      <w:r>
        <w:rPr>
          <w:color w:val="000000"/>
          <w:szCs w:val="24"/>
        </w:rPr>
        <w:t>th</w:t>
      </w:r>
      <w:r w:rsidR="00D01E32">
        <w:rPr>
          <w:color w:val="000000"/>
          <w:szCs w:val="24"/>
        </w:rPr>
        <w:t xml:space="preserve">e situation.  </w:t>
      </w:r>
    </w:p>
    <w:p w:rsidR="0075261B" w:rsidRDefault="0075261B" w:rsidP="00CF48A0">
      <w:pPr>
        <w:spacing w:after="0" w:line="240" w:lineRule="auto"/>
        <w:rPr>
          <w:color w:val="000000"/>
          <w:szCs w:val="24"/>
        </w:rPr>
      </w:pPr>
    </w:p>
    <w:p w:rsidR="0075261B" w:rsidRDefault="0075261B" w:rsidP="00CF48A0">
      <w:pPr>
        <w:spacing w:after="0" w:line="240" w:lineRule="auto"/>
        <w:rPr>
          <w:color w:val="000000"/>
          <w:szCs w:val="24"/>
        </w:rPr>
      </w:pPr>
      <w:r>
        <w:rPr>
          <w:color w:val="000000"/>
          <w:szCs w:val="24"/>
        </w:rPr>
        <w:tab/>
      </w:r>
      <w:proofErr w:type="gramStart"/>
      <w:r>
        <w:rPr>
          <w:color w:val="000000"/>
          <w:szCs w:val="24"/>
        </w:rPr>
        <w:t>Section 2.</w:t>
      </w:r>
      <w:proofErr w:type="gramEnd"/>
      <w:r>
        <w:rPr>
          <w:color w:val="000000"/>
          <w:szCs w:val="24"/>
        </w:rPr>
        <w:tab/>
        <w:t xml:space="preserve">Election:  Officers for the Society year shall be elected in the month </w:t>
      </w:r>
      <w:r>
        <w:rPr>
          <w:color w:val="000000"/>
          <w:szCs w:val="24"/>
        </w:rPr>
        <w:tab/>
      </w:r>
      <w:r>
        <w:rPr>
          <w:color w:val="000000"/>
          <w:szCs w:val="24"/>
        </w:rPr>
        <w:tab/>
      </w:r>
      <w:r>
        <w:rPr>
          <w:color w:val="000000"/>
          <w:szCs w:val="24"/>
        </w:rPr>
        <w:tab/>
      </w:r>
      <w:r>
        <w:rPr>
          <w:color w:val="000000"/>
          <w:szCs w:val="24"/>
        </w:rPr>
        <w:tab/>
        <w:t xml:space="preserve">preceding and installed at the annual </w:t>
      </w:r>
      <w:proofErr w:type="gramStart"/>
      <w:r>
        <w:rPr>
          <w:color w:val="000000"/>
          <w:szCs w:val="24"/>
        </w:rPr>
        <w:t>Spring</w:t>
      </w:r>
      <w:proofErr w:type="gramEnd"/>
      <w:r>
        <w:rPr>
          <w:color w:val="000000"/>
          <w:szCs w:val="24"/>
        </w:rPr>
        <w:t xml:space="preserve"> initiation ceremony. </w:t>
      </w:r>
    </w:p>
    <w:p w:rsidR="0075261B" w:rsidRDefault="0075261B" w:rsidP="00CF48A0">
      <w:pPr>
        <w:spacing w:after="0" w:line="240" w:lineRule="auto"/>
        <w:rPr>
          <w:color w:val="000000"/>
          <w:szCs w:val="24"/>
        </w:rPr>
      </w:pPr>
    </w:p>
    <w:p w:rsidR="0075261B" w:rsidRDefault="0075261B" w:rsidP="00CF48A0">
      <w:pPr>
        <w:spacing w:after="0" w:line="240" w:lineRule="auto"/>
        <w:rPr>
          <w:color w:val="000000"/>
          <w:szCs w:val="24"/>
        </w:rPr>
      </w:pPr>
      <w:r>
        <w:rPr>
          <w:color w:val="000000"/>
          <w:szCs w:val="24"/>
        </w:rPr>
        <w:tab/>
      </w:r>
      <w:r>
        <w:rPr>
          <w:color w:val="000000"/>
          <w:szCs w:val="24"/>
        </w:rPr>
        <w:tab/>
        <w:t xml:space="preserve">2.1 </w:t>
      </w:r>
      <w:r>
        <w:rPr>
          <w:color w:val="000000"/>
          <w:szCs w:val="24"/>
        </w:rPr>
        <w:tab/>
        <w:t xml:space="preserve">Upon recommendation of the Executive Committee, and a 10% vote of the </w:t>
      </w:r>
      <w:r>
        <w:rPr>
          <w:color w:val="000000"/>
          <w:szCs w:val="24"/>
        </w:rPr>
        <w:tab/>
      </w:r>
      <w:r>
        <w:rPr>
          <w:color w:val="000000"/>
          <w:szCs w:val="24"/>
        </w:rPr>
        <w:tab/>
      </w:r>
      <w:r>
        <w:rPr>
          <w:color w:val="000000"/>
          <w:szCs w:val="24"/>
        </w:rPr>
        <w:tab/>
        <w:t>active members, officers shall serve for two consecutive years.</w:t>
      </w:r>
    </w:p>
    <w:p w:rsidR="0075261B" w:rsidRDefault="0075261B" w:rsidP="00CF48A0">
      <w:pPr>
        <w:spacing w:after="0" w:line="240" w:lineRule="auto"/>
        <w:rPr>
          <w:color w:val="000000"/>
          <w:szCs w:val="24"/>
        </w:rPr>
      </w:pPr>
    </w:p>
    <w:p w:rsidR="0075261B" w:rsidRDefault="0075261B" w:rsidP="00CF48A0">
      <w:pPr>
        <w:spacing w:after="0" w:line="240" w:lineRule="auto"/>
        <w:rPr>
          <w:color w:val="000000"/>
          <w:szCs w:val="24"/>
        </w:rPr>
      </w:pPr>
      <w:r>
        <w:rPr>
          <w:color w:val="000000"/>
          <w:szCs w:val="24"/>
        </w:rPr>
        <w:tab/>
      </w:r>
      <w:r>
        <w:rPr>
          <w:color w:val="000000"/>
          <w:szCs w:val="24"/>
        </w:rPr>
        <w:tab/>
        <w:t xml:space="preserve">2.2 </w:t>
      </w:r>
      <w:r>
        <w:rPr>
          <w:color w:val="000000"/>
          <w:szCs w:val="24"/>
        </w:rPr>
        <w:tab/>
        <w:t xml:space="preserve">Chapter officers for the ensuing Society year shall be elected by a 10% </w:t>
      </w:r>
      <w:r>
        <w:rPr>
          <w:color w:val="000000"/>
          <w:szCs w:val="24"/>
        </w:rPr>
        <w:tab/>
      </w:r>
      <w:r>
        <w:rPr>
          <w:color w:val="000000"/>
          <w:szCs w:val="24"/>
        </w:rPr>
        <w:tab/>
      </w:r>
      <w:r>
        <w:rPr>
          <w:color w:val="000000"/>
          <w:szCs w:val="24"/>
        </w:rPr>
        <w:tab/>
      </w:r>
      <w:r>
        <w:rPr>
          <w:color w:val="000000"/>
          <w:szCs w:val="24"/>
        </w:rPr>
        <w:tab/>
        <w:t>vote of the active members:</w:t>
      </w:r>
    </w:p>
    <w:p w:rsidR="0075261B" w:rsidRDefault="0075261B" w:rsidP="00CF48A0">
      <w:pPr>
        <w:spacing w:after="0" w:line="240" w:lineRule="auto"/>
        <w:rPr>
          <w:color w:val="000000"/>
          <w:szCs w:val="24"/>
        </w:rPr>
      </w:pPr>
      <w:r>
        <w:rPr>
          <w:color w:val="000000"/>
          <w:szCs w:val="24"/>
        </w:rPr>
        <w:tab/>
      </w:r>
      <w:r>
        <w:rPr>
          <w:color w:val="000000"/>
          <w:szCs w:val="24"/>
        </w:rPr>
        <w:tab/>
      </w:r>
      <w:r>
        <w:rPr>
          <w:color w:val="000000"/>
          <w:szCs w:val="24"/>
        </w:rPr>
        <w:tab/>
      </w:r>
    </w:p>
    <w:p w:rsidR="0075261B" w:rsidRDefault="0075261B" w:rsidP="00CF48A0">
      <w:pPr>
        <w:spacing w:after="0" w:line="240" w:lineRule="auto"/>
        <w:rPr>
          <w:color w:val="000000"/>
          <w:szCs w:val="24"/>
        </w:rPr>
      </w:pPr>
      <w:r>
        <w:rPr>
          <w:color w:val="000000"/>
          <w:szCs w:val="24"/>
        </w:rPr>
        <w:tab/>
      </w:r>
      <w:r>
        <w:rPr>
          <w:color w:val="000000"/>
          <w:szCs w:val="24"/>
        </w:rPr>
        <w:tab/>
      </w:r>
      <w:r>
        <w:rPr>
          <w:color w:val="000000"/>
          <w:szCs w:val="24"/>
        </w:rPr>
        <w:tab/>
        <w:t>2.31</w:t>
      </w:r>
      <w:r>
        <w:rPr>
          <w:color w:val="000000"/>
          <w:szCs w:val="24"/>
        </w:rPr>
        <w:tab/>
        <w:t xml:space="preserve">During a regular meeting of the chapter, or </w:t>
      </w:r>
    </w:p>
    <w:p w:rsidR="0075261B" w:rsidRDefault="00D01E32" w:rsidP="00CF48A0">
      <w:pPr>
        <w:spacing w:after="0" w:line="240" w:lineRule="auto"/>
        <w:rPr>
          <w:color w:val="000000"/>
          <w:szCs w:val="24"/>
        </w:rPr>
      </w:pPr>
      <w:r>
        <w:rPr>
          <w:color w:val="000000"/>
          <w:szCs w:val="24"/>
        </w:rPr>
        <w:tab/>
      </w:r>
      <w:r>
        <w:rPr>
          <w:color w:val="000000"/>
          <w:szCs w:val="24"/>
        </w:rPr>
        <w:tab/>
      </w:r>
      <w:r>
        <w:rPr>
          <w:color w:val="000000"/>
          <w:szCs w:val="24"/>
        </w:rPr>
        <w:tab/>
        <w:t>2.32</w:t>
      </w:r>
      <w:r>
        <w:rPr>
          <w:color w:val="000000"/>
          <w:szCs w:val="24"/>
        </w:rPr>
        <w:tab/>
        <w:t>Through an electronic ballot</w:t>
      </w:r>
      <w:r w:rsidR="0075261B">
        <w:rPr>
          <w:color w:val="000000"/>
          <w:szCs w:val="24"/>
        </w:rPr>
        <w:t xml:space="preserve"> to all active members.</w:t>
      </w:r>
    </w:p>
    <w:p w:rsidR="0075261B" w:rsidRDefault="0075261B" w:rsidP="00CF48A0">
      <w:pPr>
        <w:spacing w:after="0" w:line="240" w:lineRule="auto"/>
        <w:rPr>
          <w:color w:val="000000"/>
          <w:szCs w:val="24"/>
        </w:rPr>
      </w:pPr>
    </w:p>
    <w:p w:rsidR="0075261B" w:rsidRDefault="0075261B" w:rsidP="00CF48A0">
      <w:pPr>
        <w:spacing w:after="0" w:line="240" w:lineRule="auto"/>
        <w:rPr>
          <w:color w:val="000000"/>
          <w:szCs w:val="24"/>
        </w:rPr>
      </w:pPr>
      <w:r>
        <w:rPr>
          <w:color w:val="000000"/>
          <w:szCs w:val="24"/>
        </w:rPr>
        <w:tab/>
      </w:r>
      <w:r>
        <w:rPr>
          <w:color w:val="000000"/>
          <w:szCs w:val="24"/>
        </w:rPr>
        <w:tab/>
        <w:t>2.4</w:t>
      </w:r>
      <w:r>
        <w:rPr>
          <w:color w:val="000000"/>
          <w:szCs w:val="24"/>
        </w:rPr>
        <w:tab/>
        <w:t xml:space="preserve">The Counselor and Associate Counselor(s) must be full-time members of </w:t>
      </w:r>
      <w:r>
        <w:rPr>
          <w:color w:val="000000"/>
          <w:szCs w:val="24"/>
        </w:rPr>
        <w:tab/>
      </w:r>
      <w:r>
        <w:rPr>
          <w:color w:val="000000"/>
          <w:szCs w:val="24"/>
        </w:rPr>
        <w:tab/>
      </w:r>
      <w:r>
        <w:rPr>
          <w:color w:val="000000"/>
          <w:szCs w:val="24"/>
        </w:rPr>
        <w:tab/>
      </w:r>
      <w:r>
        <w:rPr>
          <w:color w:val="000000"/>
          <w:szCs w:val="24"/>
        </w:rPr>
        <w:tab/>
        <w:t xml:space="preserve">the faculty of the College of Education at FAU and their selection and </w:t>
      </w:r>
      <w:r>
        <w:rPr>
          <w:color w:val="000000"/>
          <w:szCs w:val="24"/>
        </w:rPr>
        <w:tab/>
      </w:r>
      <w:r>
        <w:rPr>
          <w:color w:val="000000"/>
          <w:szCs w:val="24"/>
        </w:rPr>
        <w:tab/>
      </w:r>
      <w:r>
        <w:rPr>
          <w:color w:val="000000"/>
          <w:szCs w:val="24"/>
        </w:rPr>
        <w:tab/>
      </w:r>
      <w:r>
        <w:rPr>
          <w:color w:val="000000"/>
          <w:szCs w:val="24"/>
        </w:rPr>
        <w:tab/>
        <w:t xml:space="preserve">term of office shall be made at the discretion of the Dean of the College of </w:t>
      </w:r>
      <w:r>
        <w:rPr>
          <w:color w:val="000000"/>
          <w:szCs w:val="24"/>
        </w:rPr>
        <w:tab/>
      </w:r>
      <w:r>
        <w:rPr>
          <w:color w:val="000000"/>
          <w:szCs w:val="24"/>
        </w:rPr>
        <w:tab/>
      </w:r>
      <w:r>
        <w:rPr>
          <w:color w:val="000000"/>
          <w:szCs w:val="24"/>
        </w:rPr>
        <w:tab/>
        <w:t xml:space="preserve">Education, Florida Atlantic University (see Section 7. </w:t>
      </w:r>
      <w:proofErr w:type="gramStart"/>
      <w:r>
        <w:rPr>
          <w:color w:val="000000"/>
          <w:szCs w:val="24"/>
        </w:rPr>
        <w:t xml:space="preserve">Chapter Counselors, </w:t>
      </w:r>
      <w:r>
        <w:rPr>
          <w:color w:val="000000"/>
          <w:szCs w:val="24"/>
        </w:rPr>
        <w:tab/>
      </w:r>
      <w:r>
        <w:rPr>
          <w:color w:val="000000"/>
          <w:szCs w:val="24"/>
        </w:rPr>
        <w:tab/>
      </w:r>
      <w:r>
        <w:rPr>
          <w:color w:val="000000"/>
          <w:szCs w:val="24"/>
        </w:rPr>
        <w:tab/>
      </w:r>
      <w:proofErr w:type="spellStart"/>
      <w:r>
        <w:rPr>
          <w:color w:val="000000"/>
          <w:szCs w:val="24"/>
        </w:rPr>
        <w:t>pp</w:t>
      </w:r>
      <w:proofErr w:type="spellEnd"/>
      <w:r>
        <w:rPr>
          <w:color w:val="000000"/>
          <w:szCs w:val="24"/>
        </w:rPr>
        <w:t xml:space="preserve"> 20-21, KDPI Society Handbook for activities and responsibilities of the </w:t>
      </w:r>
      <w:r>
        <w:rPr>
          <w:color w:val="000000"/>
          <w:szCs w:val="24"/>
        </w:rPr>
        <w:tab/>
      </w:r>
      <w:r>
        <w:rPr>
          <w:color w:val="000000"/>
          <w:szCs w:val="24"/>
        </w:rPr>
        <w:tab/>
      </w:r>
      <w:r>
        <w:rPr>
          <w:color w:val="000000"/>
          <w:szCs w:val="24"/>
        </w:rPr>
        <w:tab/>
        <w:t>Chapter Counselors).</w:t>
      </w:r>
      <w:proofErr w:type="gramEnd"/>
    </w:p>
    <w:p w:rsidR="0075261B" w:rsidRDefault="0075261B" w:rsidP="00CF48A0">
      <w:pPr>
        <w:spacing w:after="0" w:line="240" w:lineRule="auto"/>
        <w:rPr>
          <w:color w:val="000000"/>
          <w:szCs w:val="24"/>
        </w:rPr>
      </w:pPr>
    </w:p>
    <w:p w:rsidR="0075261B" w:rsidRDefault="0075261B" w:rsidP="00CF48A0">
      <w:pPr>
        <w:spacing w:after="0" w:line="240" w:lineRule="auto"/>
        <w:rPr>
          <w:color w:val="000000"/>
          <w:szCs w:val="24"/>
        </w:rPr>
      </w:pPr>
      <w:r>
        <w:rPr>
          <w:color w:val="000000"/>
          <w:szCs w:val="24"/>
        </w:rPr>
        <w:tab/>
      </w:r>
      <w:r>
        <w:rPr>
          <w:color w:val="000000"/>
          <w:szCs w:val="24"/>
        </w:rPr>
        <w:tab/>
        <w:t>2.5</w:t>
      </w:r>
      <w:r>
        <w:rPr>
          <w:color w:val="000000"/>
          <w:szCs w:val="24"/>
        </w:rPr>
        <w:tab/>
        <w:t xml:space="preserve">Vacancies.  Should a chapter office become vacant because of resignation, </w:t>
      </w:r>
      <w:r>
        <w:rPr>
          <w:color w:val="000000"/>
          <w:szCs w:val="24"/>
        </w:rPr>
        <w:tab/>
      </w:r>
      <w:r>
        <w:rPr>
          <w:color w:val="000000"/>
          <w:szCs w:val="24"/>
        </w:rPr>
        <w:tab/>
      </w:r>
      <w:r>
        <w:rPr>
          <w:color w:val="000000"/>
          <w:szCs w:val="24"/>
        </w:rPr>
        <w:tab/>
        <w:t xml:space="preserve">neglect of duty, or other causes, the Executive Committee may appoint a </w:t>
      </w:r>
      <w:r>
        <w:rPr>
          <w:color w:val="000000"/>
          <w:szCs w:val="24"/>
        </w:rPr>
        <w:tab/>
      </w:r>
      <w:r>
        <w:rPr>
          <w:color w:val="000000"/>
          <w:szCs w:val="24"/>
        </w:rPr>
        <w:tab/>
      </w:r>
      <w:r>
        <w:rPr>
          <w:color w:val="000000"/>
          <w:szCs w:val="24"/>
        </w:rPr>
        <w:tab/>
      </w:r>
      <w:r>
        <w:rPr>
          <w:color w:val="000000"/>
          <w:szCs w:val="24"/>
        </w:rPr>
        <w:tab/>
        <w:t xml:space="preserve">chapter member to fill the vacancy until elections can be held. </w:t>
      </w:r>
    </w:p>
    <w:p w:rsidR="0075261B" w:rsidRDefault="0075261B" w:rsidP="00CF48A0">
      <w:pPr>
        <w:spacing w:after="0" w:line="240" w:lineRule="auto"/>
        <w:rPr>
          <w:color w:val="000000"/>
          <w:szCs w:val="24"/>
        </w:rPr>
      </w:pPr>
    </w:p>
    <w:p w:rsidR="0075261B" w:rsidRDefault="0075261B" w:rsidP="007708E6">
      <w:pPr>
        <w:spacing w:after="0" w:line="240" w:lineRule="auto"/>
        <w:jc w:val="center"/>
        <w:rPr>
          <w:color w:val="000000"/>
          <w:szCs w:val="24"/>
        </w:rPr>
      </w:pPr>
      <w:r>
        <w:rPr>
          <w:color w:val="000000"/>
          <w:szCs w:val="24"/>
        </w:rPr>
        <w:t>Article VI.  MEETINGS</w:t>
      </w:r>
    </w:p>
    <w:p w:rsidR="0075261B" w:rsidRDefault="0075261B" w:rsidP="007708E6">
      <w:pPr>
        <w:spacing w:after="0" w:line="240" w:lineRule="auto"/>
        <w:jc w:val="center"/>
        <w:rPr>
          <w:color w:val="000000"/>
          <w:szCs w:val="24"/>
        </w:rPr>
      </w:pPr>
    </w:p>
    <w:p w:rsidR="0075261B" w:rsidRDefault="0075261B" w:rsidP="00DE2F46">
      <w:pPr>
        <w:spacing w:after="0" w:line="240" w:lineRule="auto"/>
        <w:rPr>
          <w:color w:val="000000"/>
          <w:szCs w:val="24"/>
        </w:rPr>
      </w:pPr>
      <w:r>
        <w:rPr>
          <w:color w:val="000000"/>
          <w:szCs w:val="24"/>
        </w:rPr>
        <w:t xml:space="preserve">At least two (2) chapter meetings shall be held during each Chapter year.  At least one meeting shall include an initiation. </w:t>
      </w:r>
    </w:p>
    <w:p w:rsidR="0075261B" w:rsidRDefault="0075261B" w:rsidP="00DE2F46">
      <w:pPr>
        <w:spacing w:after="0" w:line="240" w:lineRule="auto"/>
        <w:rPr>
          <w:color w:val="000000"/>
          <w:szCs w:val="24"/>
        </w:rPr>
      </w:pPr>
    </w:p>
    <w:p w:rsidR="0075261B" w:rsidRDefault="0075261B" w:rsidP="00DE2F46">
      <w:pPr>
        <w:spacing w:after="0" w:line="240" w:lineRule="auto"/>
        <w:rPr>
          <w:color w:val="000000"/>
          <w:szCs w:val="24"/>
        </w:rPr>
      </w:pPr>
      <w:r>
        <w:rPr>
          <w:color w:val="000000"/>
          <w:szCs w:val="24"/>
        </w:rPr>
        <w:tab/>
      </w:r>
      <w:proofErr w:type="gramStart"/>
      <w:r>
        <w:rPr>
          <w:color w:val="000000"/>
          <w:szCs w:val="24"/>
        </w:rPr>
        <w:t>Section 1.</w:t>
      </w:r>
      <w:proofErr w:type="gramEnd"/>
      <w:r>
        <w:rPr>
          <w:color w:val="000000"/>
          <w:szCs w:val="24"/>
        </w:rPr>
        <w:tab/>
      </w:r>
      <w:proofErr w:type="gramStart"/>
      <w:r>
        <w:rPr>
          <w:color w:val="000000"/>
          <w:szCs w:val="24"/>
        </w:rPr>
        <w:t>Quorum.</w:t>
      </w:r>
      <w:proofErr w:type="gramEnd"/>
      <w:r>
        <w:rPr>
          <w:color w:val="000000"/>
          <w:szCs w:val="24"/>
        </w:rPr>
        <w:t xml:space="preserve">  A quorum shall be declared when at least three (3) members of </w:t>
      </w:r>
      <w:r>
        <w:rPr>
          <w:color w:val="000000"/>
          <w:szCs w:val="24"/>
        </w:rPr>
        <w:tab/>
      </w:r>
      <w:r>
        <w:rPr>
          <w:color w:val="000000"/>
          <w:szCs w:val="24"/>
        </w:rPr>
        <w:tab/>
      </w:r>
      <w:r>
        <w:rPr>
          <w:color w:val="000000"/>
          <w:szCs w:val="24"/>
        </w:rPr>
        <w:tab/>
      </w:r>
      <w:r>
        <w:rPr>
          <w:color w:val="000000"/>
          <w:szCs w:val="24"/>
        </w:rPr>
        <w:tab/>
        <w:t xml:space="preserve">the Executive Committee and at least 10% of the active Chapter members </w:t>
      </w:r>
      <w:r>
        <w:rPr>
          <w:color w:val="000000"/>
          <w:szCs w:val="24"/>
        </w:rPr>
        <w:tab/>
      </w:r>
      <w:r>
        <w:rPr>
          <w:color w:val="000000"/>
          <w:szCs w:val="24"/>
        </w:rPr>
        <w:tab/>
      </w:r>
      <w:r>
        <w:rPr>
          <w:color w:val="000000"/>
          <w:szCs w:val="24"/>
        </w:rPr>
        <w:tab/>
      </w:r>
      <w:r>
        <w:rPr>
          <w:color w:val="000000"/>
          <w:szCs w:val="24"/>
        </w:rPr>
        <w:tab/>
        <w:t>are present.</w:t>
      </w:r>
    </w:p>
    <w:p w:rsidR="0075261B" w:rsidRDefault="0075261B" w:rsidP="00DE2F46">
      <w:pPr>
        <w:spacing w:after="0" w:line="240" w:lineRule="auto"/>
        <w:rPr>
          <w:color w:val="000000"/>
          <w:szCs w:val="24"/>
        </w:rPr>
      </w:pPr>
    </w:p>
    <w:p w:rsidR="0075261B" w:rsidRDefault="0075261B" w:rsidP="00DE2F46">
      <w:pPr>
        <w:spacing w:after="0" w:line="240" w:lineRule="auto"/>
        <w:rPr>
          <w:color w:val="000000"/>
          <w:szCs w:val="24"/>
        </w:rPr>
      </w:pPr>
      <w:r>
        <w:rPr>
          <w:color w:val="000000"/>
          <w:szCs w:val="24"/>
        </w:rPr>
        <w:tab/>
      </w:r>
      <w:r>
        <w:rPr>
          <w:color w:val="000000"/>
          <w:szCs w:val="24"/>
        </w:rPr>
        <w:tab/>
        <w:t xml:space="preserve">1.1 </w:t>
      </w:r>
      <w:r>
        <w:rPr>
          <w:color w:val="000000"/>
          <w:szCs w:val="24"/>
        </w:rPr>
        <w:tab/>
        <w:t>In the absence of a quorum, a</w:t>
      </w:r>
      <w:r w:rsidR="00D01E32">
        <w:rPr>
          <w:color w:val="000000"/>
          <w:szCs w:val="24"/>
        </w:rPr>
        <w:t>n electronic</w:t>
      </w:r>
      <w:r>
        <w:rPr>
          <w:color w:val="000000"/>
          <w:szCs w:val="24"/>
        </w:rPr>
        <w:t xml:space="preserve"> ballot may be used when </w:t>
      </w:r>
      <w:r w:rsidR="00D01E32">
        <w:rPr>
          <w:color w:val="000000"/>
          <w:szCs w:val="24"/>
        </w:rPr>
        <w:tab/>
      </w:r>
      <w:r w:rsidR="00D01E32">
        <w:rPr>
          <w:color w:val="000000"/>
          <w:szCs w:val="24"/>
        </w:rPr>
        <w:tab/>
      </w:r>
      <w:r w:rsidR="00D01E32">
        <w:rPr>
          <w:color w:val="000000"/>
          <w:szCs w:val="24"/>
        </w:rPr>
        <w:tab/>
      </w:r>
      <w:r w:rsidR="00D01E32">
        <w:rPr>
          <w:color w:val="000000"/>
          <w:szCs w:val="24"/>
        </w:rPr>
        <w:tab/>
      </w:r>
      <w:r w:rsidR="00D01E32">
        <w:rPr>
          <w:color w:val="000000"/>
          <w:szCs w:val="24"/>
        </w:rPr>
        <w:tab/>
        <w:t xml:space="preserve">considering </w:t>
      </w:r>
      <w:r>
        <w:rPr>
          <w:color w:val="000000"/>
          <w:szCs w:val="24"/>
        </w:rPr>
        <w:t xml:space="preserve">urgent matters needing a vote of members of the Chapter. </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proofErr w:type="gramStart"/>
      <w:r>
        <w:rPr>
          <w:color w:val="000000"/>
          <w:szCs w:val="24"/>
        </w:rPr>
        <w:t>Section 2.</w:t>
      </w:r>
      <w:proofErr w:type="gramEnd"/>
      <w:r>
        <w:rPr>
          <w:color w:val="000000"/>
          <w:szCs w:val="24"/>
        </w:rPr>
        <w:tab/>
      </w:r>
      <w:proofErr w:type="gramStart"/>
      <w:r>
        <w:rPr>
          <w:color w:val="000000"/>
          <w:szCs w:val="24"/>
        </w:rPr>
        <w:t>Notice of meetings.</w:t>
      </w:r>
      <w:proofErr w:type="gramEnd"/>
      <w:r>
        <w:rPr>
          <w:color w:val="000000"/>
          <w:szCs w:val="24"/>
        </w:rPr>
        <w:t xml:space="preserve">  The Chapter Secretary shall provide written notice of </w:t>
      </w:r>
      <w:r>
        <w:rPr>
          <w:color w:val="000000"/>
          <w:szCs w:val="24"/>
        </w:rPr>
        <w:tab/>
      </w:r>
      <w:r>
        <w:rPr>
          <w:color w:val="000000"/>
          <w:szCs w:val="24"/>
        </w:rPr>
        <w:tab/>
      </w:r>
      <w:r>
        <w:rPr>
          <w:color w:val="000000"/>
          <w:szCs w:val="24"/>
        </w:rPr>
        <w:tab/>
      </w:r>
      <w:r>
        <w:rPr>
          <w:color w:val="000000"/>
          <w:szCs w:val="24"/>
        </w:rPr>
        <w:tab/>
        <w:t xml:space="preserve">each meeting of the Chapter by posting information at an approved </w:t>
      </w:r>
      <w:r>
        <w:rPr>
          <w:color w:val="000000"/>
          <w:szCs w:val="24"/>
        </w:rPr>
        <w:tab/>
      </w:r>
      <w:r>
        <w:rPr>
          <w:color w:val="000000"/>
          <w:szCs w:val="24"/>
        </w:rPr>
        <w:tab/>
      </w:r>
      <w:r>
        <w:rPr>
          <w:color w:val="000000"/>
          <w:szCs w:val="24"/>
        </w:rPr>
        <w:tab/>
      </w:r>
      <w:r>
        <w:rPr>
          <w:color w:val="000000"/>
          <w:szCs w:val="24"/>
        </w:rPr>
        <w:tab/>
        <w:t>location, or through a</w:t>
      </w:r>
      <w:r w:rsidR="00D01E32">
        <w:rPr>
          <w:color w:val="000000"/>
          <w:szCs w:val="24"/>
        </w:rPr>
        <w:t>n</w:t>
      </w:r>
      <w:r>
        <w:rPr>
          <w:color w:val="000000"/>
          <w:szCs w:val="24"/>
        </w:rPr>
        <w:t xml:space="preserve"> </w:t>
      </w:r>
      <w:r w:rsidR="00D01E32">
        <w:rPr>
          <w:color w:val="000000"/>
          <w:szCs w:val="24"/>
        </w:rPr>
        <w:t>e</w:t>
      </w:r>
      <w:r>
        <w:rPr>
          <w:color w:val="000000"/>
          <w:szCs w:val="24"/>
        </w:rPr>
        <w:t>mailing to active memb</w:t>
      </w:r>
      <w:r w:rsidR="00D01E32">
        <w:rPr>
          <w:color w:val="000000"/>
          <w:szCs w:val="24"/>
        </w:rPr>
        <w:t xml:space="preserve">ers.  The method of </w:t>
      </w:r>
      <w:r w:rsidR="00D01E32">
        <w:rPr>
          <w:color w:val="000000"/>
          <w:szCs w:val="24"/>
        </w:rPr>
        <w:tab/>
      </w:r>
      <w:r w:rsidR="00D01E32">
        <w:rPr>
          <w:color w:val="000000"/>
          <w:szCs w:val="24"/>
        </w:rPr>
        <w:tab/>
      </w:r>
      <w:r w:rsidR="00D01E32">
        <w:rPr>
          <w:color w:val="000000"/>
          <w:szCs w:val="24"/>
        </w:rPr>
        <w:tab/>
      </w:r>
      <w:r w:rsidR="00D01E32">
        <w:rPr>
          <w:color w:val="000000"/>
          <w:szCs w:val="24"/>
        </w:rPr>
        <w:tab/>
      </w:r>
      <w:r>
        <w:rPr>
          <w:color w:val="000000"/>
          <w:szCs w:val="24"/>
        </w:rPr>
        <w:t>notification shall be determined by the Executive Committee.</w:t>
      </w:r>
    </w:p>
    <w:p w:rsidR="0075261B" w:rsidRDefault="0075261B" w:rsidP="00BF6C64">
      <w:pPr>
        <w:spacing w:after="0" w:line="240" w:lineRule="auto"/>
        <w:rPr>
          <w:color w:val="000000"/>
          <w:szCs w:val="24"/>
        </w:rPr>
      </w:pPr>
    </w:p>
    <w:p w:rsidR="0075261B" w:rsidRDefault="0075261B" w:rsidP="00E1226D">
      <w:pPr>
        <w:spacing w:after="0" w:line="240" w:lineRule="auto"/>
        <w:jc w:val="center"/>
        <w:rPr>
          <w:color w:val="000000"/>
          <w:szCs w:val="24"/>
        </w:rPr>
      </w:pPr>
      <w:r>
        <w:rPr>
          <w:color w:val="000000"/>
          <w:szCs w:val="24"/>
        </w:rPr>
        <w:t>Article V. COMMITTEES</w:t>
      </w:r>
    </w:p>
    <w:p w:rsidR="0075261B" w:rsidRDefault="0075261B" w:rsidP="00E1226D">
      <w:pPr>
        <w:spacing w:after="0" w:line="240" w:lineRule="auto"/>
        <w:jc w:val="center"/>
        <w:rPr>
          <w:color w:val="000000"/>
          <w:szCs w:val="24"/>
        </w:rPr>
      </w:pPr>
    </w:p>
    <w:p w:rsidR="0075261B" w:rsidRDefault="0075261B" w:rsidP="00E1226D">
      <w:pPr>
        <w:spacing w:after="0" w:line="240" w:lineRule="auto"/>
        <w:rPr>
          <w:color w:val="000000"/>
          <w:szCs w:val="24"/>
        </w:rPr>
      </w:pPr>
      <w:r>
        <w:rPr>
          <w:color w:val="000000"/>
          <w:szCs w:val="24"/>
        </w:rPr>
        <w:tab/>
      </w:r>
      <w:proofErr w:type="gramStart"/>
      <w:r>
        <w:rPr>
          <w:color w:val="000000"/>
          <w:szCs w:val="24"/>
        </w:rPr>
        <w:t>Section 1.</w:t>
      </w:r>
      <w:proofErr w:type="gramEnd"/>
      <w:r>
        <w:rPr>
          <w:color w:val="000000"/>
          <w:szCs w:val="24"/>
        </w:rPr>
        <w:t xml:space="preserve"> </w:t>
      </w:r>
      <w:r>
        <w:rPr>
          <w:color w:val="000000"/>
          <w:szCs w:val="24"/>
        </w:rPr>
        <w:tab/>
      </w:r>
      <w:proofErr w:type="gramStart"/>
      <w:r>
        <w:rPr>
          <w:color w:val="000000"/>
          <w:szCs w:val="24"/>
        </w:rPr>
        <w:t>Executive Committee.</w:t>
      </w:r>
      <w:proofErr w:type="gramEnd"/>
      <w:r>
        <w:rPr>
          <w:color w:val="000000"/>
          <w:szCs w:val="24"/>
        </w:rPr>
        <w:t xml:space="preserve">  The officers of the Chapter, the Chapter Counselor </w:t>
      </w:r>
      <w:r>
        <w:rPr>
          <w:color w:val="000000"/>
          <w:szCs w:val="24"/>
        </w:rPr>
        <w:tab/>
      </w:r>
      <w:r>
        <w:rPr>
          <w:color w:val="000000"/>
          <w:szCs w:val="24"/>
        </w:rPr>
        <w:tab/>
      </w:r>
      <w:r>
        <w:rPr>
          <w:color w:val="000000"/>
          <w:szCs w:val="24"/>
        </w:rPr>
        <w:tab/>
        <w:t xml:space="preserve">and the Associate Counselor(s) shall constitute the Executive Committee.  </w:t>
      </w:r>
      <w:r>
        <w:rPr>
          <w:color w:val="000000"/>
          <w:szCs w:val="24"/>
        </w:rPr>
        <w:tab/>
      </w:r>
      <w:r>
        <w:rPr>
          <w:color w:val="000000"/>
          <w:szCs w:val="24"/>
        </w:rPr>
        <w:tab/>
      </w:r>
      <w:r>
        <w:rPr>
          <w:color w:val="000000"/>
          <w:szCs w:val="24"/>
        </w:rPr>
        <w:tab/>
      </w:r>
      <w:r>
        <w:rPr>
          <w:color w:val="000000"/>
          <w:szCs w:val="24"/>
        </w:rPr>
        <w:tab/>
        <w:t xml:space="preserve">It shall be the duty of the Executive Committee to direct the activities of </w:t>
      </w:r>
      <w:r>
        <w:rPr>
          <w:color w:val="000000"/>
          <w:szCs w:val="24"/>
        </w:rPr>
        <w:tab/>
      </w:r>
      <w:r>
        <w:rPr>
          <w:color w:val="000000"/>
          <w:szCs w:val="24"/>
        </w:rPr>
        <w:lastRenderedPageBreak/>
        <w:tab/>
      </w:r>
      <w:r>
        <w:rPr>
          <w:color w:val="000000"/>
          <w:szCs w:val="24"/>
        </w:rPr>
        <w:tab/>
      </w:r>
      <w:r>
        <w:rPr>
          <w:color w:val="000000"/>
          <w:szCs w:val="24"/>
        </w:rPr>
        <w:tab/>
        <w:t xml:space="preserve">the Chapter and to act in cases of emergency between regular Chapter </w:t>
      </w:r>
      <w:r>
        <w:rPr>
          <w:color w:val="000000"/>
          <w:szCs w:val="24"/>
        </w:rPr>
        <w:tab/>
      </w:r>
      <w:r>
        <w:rPr>
          <w:color w:val="000000"/>
          <w:szCs w:val="24"/>
        </w:rPr>
        <w:tab/>
      </w:r>
      <w:r>
        <w:rPr>
          <w:color w:val="000000"/>
          <w:szCs w:val="24"/>
        </w:rPr>
        <w:tab/>
      </w:r>
      <w:r>
        <w:rPr>
          <w:color w:val="000000"/>
          <w:szCs w:val="24"/>
        </w:rPr>
        <w:tab/>
        <w:t xml:space="preserve">meetings.  The Executive Committee may call meetings of the Chapter, </w:t>
      </w:r>
      <w:r>
        <w:rPr>
          <w:color w:val="000000"/>
          <w:szCs w:val="24"/>
        </w:rPr>
        <w:tab/>
      </w:r>
      <w:r>
        <w:rPr>
          <w:color w:val="000000"/>
          <w:szCs w:val="24"/>
        </w:rPr>
        <w:tab/>
      </w:r>
      <w:r>
        <w:rPr>
          <w:color w:val="000000"/>
          <w:szCs w:val="24"/>
        </w:rPr>
        <w:tab/>
      </w:r>
      <w:r>
        <w:rPr>
          <w:color w:val="000000"/>
          <w:szCs w:val="24"/>
        </w:rPr>
        <w:tab/>
        <w:t xml:space="preserve">other than the regular meetings, for the purpose of discussing or acting </w:t>
      </w:r>
      <w:r>
        <w:rPr>
          <w:color w:val="000000"/>
          <w:szCs w:val="24"/>
        </w:rPr>
        <w:tab/>
      </w:r>
      <w:r>
        <w:rPr>
          <w:color w:val="000000"/>
          <w:szCs w:val="24"/>
        </w:rPr>
        <w:tab/>
      </w:r>
      <w:r>
        <w:rPr>
          <w:color w:val="000000"/>
          <w:szCs w:val="24"/>
        </w:rPr>
        <w:tab/>
      </w:r>
      <w:r>
        <w:rPr>
          <w:color w:val="000000"/>
          <w:szCs w:val="24"/>
        </w:rPr>
        <w:tab/>
        <w:t xml:space="preserve">upon Chapter business (see Section 8.  </w:t>
      </w:r>
      <w:proofErr w:type="gramStart"/>
      <w:r>
        <w:rPr>
          <w:color w:val="000000"/>
          <w:szCs w:val="24"/>
        </w:rPr>
        <w:t xml:space="preserve">Committees, p. 21, KDPI Society </w:t>
      </w:r>
      <w:r>
        <w:rPr>
          <w:color w:val="000000"/>
          <w:szCs w:val="24"/>
        </w:rPr>
        <w:tab/>
      </w:r>
      <w:r>
        <w:rPr>
          <w:color w:val="000000"/>
          <w:szCs w:val="24"/>
        </w:rPr>
        <w:tab/>
      </w:r>
      <w:r>
        <w:rPr>
          <w:color w:val="000000"/>
          <w:szCs w:val="24"/>
        </w:rPr>
        <w:tab/>
      </w:r>
      <w:r>
        <w:rPr>
          <w:color w:val="000000"/>
          <w:szCs w:val="24"/>
        </w:rPr>
        <w:tab/>
        <w:t xml:space="preserve">Handbook for additional activities and responsibilities of the Executive </w:t>
      </w:r>
      <w:r>
        <w:rPr>
          <w:color w:val="000000"/>
          <w:szCs w:val="24"/>
        </w:rPr>
        <w:tab/>
      </w:r>
      <w:r>
        <w:rPr>
          <w:color w:val="000000"/>
          <w:szCs w:val="24"/>
        </w:rPr>
        <w:tab/>
      </w:r>
      <w:r>
        <w:rPr>
          <w:color w:val="000000"/>
          <w:szCs w:val="24"/>
        </w:rPr>
        <w:tab/>
      </w:r>
      <w:r>
        <w:rPr>
          <w:color w:val="000000"/>
          <w:szCs w:val="24"/>
        </w:rPr>
        <w:tab/>
        <w:t>Committee.)</w:t>
      </w:r>
      <w:proofErr w:type="gramEnd"/>
    </w:p>
    <w:p w:rsidR="0075261B" w:rsidRDefault="0075261B" w:rsidP="00E1226D">
      <w:pPr>
        <w:spacing w:after="0" w:line="240" w:lineRule="auto"/>
        <w:rPr>
          <w:color w:val="000000"/>
          <w:szCs w:val="24"/>
        </w:rPr>
      </w:pPr>
    </w:p>
    <w:p w:rsidR="0075261B" w:rsidRDefault="0075261B" w:rsidP="00E1226D">
      <w:pPr>
        <w:spacing w:after="0" w:line="240" w:lineRule="auto"/>
        <w:rPr>
          <w:color w:val="000000"/>
          <w:szCs w:val="24"/>
        </w:rPr>
      </w:pPr>
      <w:r>
        <w:rPr>
          <w:color w:val="000000"/>
          <w:szCs w:val="24"/>
        </w:rPr>
        <w:tab/>
      </w:r>
      <w:proofErr w:type="gramStart"/>
      <w:r>
        <w:rPr>
          <w:color w:val="000000"/>
          <w:szCs w:val="24"/>
        </w:rPr>
        <w:t>Section 2.</w:t>
      </w:r>
      <w:proofErr w:type="gramEnd"/>
      <w:r>
        <w:rPr>
          <w:color w:val="000000"/>
          <w:szCs w:val="24"/>
        </w:rPr>
        <w:tab/>
        <w:t xml:space="preserve">The following committee chairpersons shall serve in conjunction with the </w:t>
      </w:r>
      <w:r>
        <w:rPr>
          <w:color w:val="000000"/>
          <w:szCs w:val="24"/>
        </w:rPr>
        <w:tab/>
      </w:r>
      <w:r>
        <w:rPr>
          <w:color w:val="000000"/>
          <w:szCs w:val="24"/>
        </w:rPr>
        <w:tab/>
      </w:r>
      <w:r>
        <w:rPr>
          <w:color w:val="000000"/>
          <w:szCs w:val="24"/>
        </w:rPr>
        <w:tab/>
      </w:r>
      <w:r>
        <w:rPr>
          <w:color w:val="000000"/>
          <w:szCs w:val="24"/>
        </w:rPr>
        <w:tab/>
        <w:t>officers for the Society year and shall be appointed annually in t</w:t>
      </w:r>
      <w:r w:rsidR="00D01E32">
        <w:rPr>
          <w:color w:val="000000"/>
          <w:szCs w:val="24"/>
        </w:rPr>
        <w:t xml:space="preserve">he month </w:t>
      </w:r>
      <w:r w:rsidR="00D01E32">
        <w:rPr>
          <w:color w:val="000000"/>
          <w:szCs w:val="24"/>
        </w:rPr>
        <w:tab/>
      </w:r>
      <w:r w:rsidR="00D01E32">
        <w:rPr>
          <w:color w:val="000000"/>
          <w:szCs w:val="24"/>
        </w:rPr>
        <w:tab/>
      </w:r>
      <w:r w:rsidR="00D01E32">
        <w:rPr>
          <w:color w:val="000000"/>
          <w:szCs w:val="24"/>
        </w:rPr>
        <w:tab/>
      </w:r>
      <w:r w:rsidR="00D01E32">
        <w:rPr>
          <w:color w:val="000000"/>
          <w:szCs w:val="24"/>
        </w:rPr>
        <w:tab/>
        <w:t xml:space="preserve">preceding the </w:t>
      </w:r>
      <w:proofErr w:type="gramStart"/>
      <w:r w:rsidR="00D01E32">
        <w:rPr>
          <w:color w:val="000000"/>
          <w:szCs w:val="24"/>
        </w:rPr>
        <w:t>Spring</w:t>
      </w:r>
      <w:proofErr w:type="gramEnd"/>
      <w:r>
        <w:rPr>
          <w:color w:val="000000"/>
          <w:szCs w:val="24"/>
        </w:rPr>
        <w:t xml:space="preserve"> initiation ceremony. </w:t>
      </w:r>
    </w:p>
    <w:p w:rsidR="0075261B" w:rsidRDefault="0075261B" w:rsidP="00E1226D">
      <w:pPr>
        <w:spacing w:after="0" w:line="240" w:lineRule="auto"/>
        <w:rPr>
          <w:color w:val="000000"/>
          <w:szCs w:val="24"/>
        </w:rPr>
      </w:pPr>
    </w:p>
    <w:p w:rsidR="0075261B" w:rsidRDefault="0075261B" w:rsidP="00E1226D">
      <w:pPr>
        <w:spacing w:after="0" w:line="240" w:lineRule="auto"/>
        <w:rPr>
          <w:color w:val="000000"/>
          <w:szCs w:val="24"/>
        </w:rPr>
      </w:pPr>
      <w:r>
        <w:rPr>
          <w:color w:val="000000"/>
          <w:szCs w:val="24"/>
        </w:rPr>
        <w:tab/>
      </w:r>
      <w:r>
        <w:rPr>
          <w:color w:val="000000"/>
          <w:szCs w:val="24"/>
        </w:rPr>
        <w:tab/>
        <w:t>2.1</w:t>
      </w:r>
      <w:r>
        <w:rPr>
          <w:color w:val="000000"/>
          <w:szCs w:val="24"/>
        </w:rPr>
        <w:tab/>
        <w:t xml:space="preserve">Names of the committee chairpersons must be submitted to the Executive </w:t>
      </w:r>
      <w:r>
        <w:rPr>
          <w:color w:val="000000"/>
          <w:szCs w:val="24"/>
        </w:rPr>
        <w:tab/>
      </w:r>
      <w:r>
        <w:rPr>
          <w:color w:val="000000"/>
          <w:szCs w:val="24"/>
        </w:rPr>
        <w:tab/>
      </w:r>
      <w:r>
        <w:rPr>
          <w:color w:val="000000"/>
          <w:szCs w:val="24"/>
        </w:rPr>
        <w:tab/>
      </w:r>
      <w:r>
        <w:rPr>
          <w:color w:val="000000"/>
          <w:szCs w:val="24"/>
        </w:rPr>
        <w:tab/>
        <w:t>Committee at least two weeks prior to the beginning of the Chapter year.</w:t>
      </w:r>
    </w:p>
    <w:p w:rsidR="0075261B" w:rsidRDefault="0075261B" w:rsidP="00E1226D">
      <w:pPr>
        <w:spacing w:after="0" w:line="240" w:lineRule="auto"/>
        <w:rPr>
          <w:color w:val="000000"/>
          <w:szCs w:val="24"/>
        </w:rPr>
      </w:pPr>
    </w:p>
    <w:p w:rsidR="0075261B" w:rsidRDefault="0075261B" w:rsidP="00E1226D">
      <w:pPr>
        <w:spacing w:after="0" w:line="240" w:lineRule="auto"/>
        <w:rPr>
          <w:color w:val="000000"/>
          <w:szCs w:val="24"/>
        </w:rPr>
      </w:pPr>
      <w:r>
        <w:rPr>
          <w:color w:val="000000"/>
          <w:szCs w:val="24"/>
        </w:rPr>
        <w:tab/>
      </w:r>
      <w:r>
        <w:rPr>
          <w:color w:val="000000"/>
          <w:szCs w:val="24"/>
        </w:rPr>
        <w:tab/>
        <w:t>2.2</w:t>
      </w:r>
      <w:r>
        <w:rPr>
          <w:color w:val="000000"/>
          <w:szCs w:val="24"/>
        </w:rPr>
        <w:tab/>
        <w:t>Upon recommendation of the Execu</w:t>
      </w:r>
      <w:r w:rsidR="00D01E32">
        <w:rPr>
          <w:color w:val="000000"/>
          <w:szCs w:val="24"/>
        </w:rPr>
        <w:t>tive Committee, and a majority v</w:t>
      </w:r>
      <w:r>
        <w:rPr>
          <w:color w:val="000000"/>
          <w:szCs w:val="24"/>
        </w:rPr>
        <w:t xml:space="preserve">ote </w:t>
      </w:r>
      <w:r>
        <w:rPr>
          <w:color w:val="000000"/>
          <w:szCs w:val="24"/>
        </w:rPr>
        <w:tab/>
      </w:r>
      <w:r>
        <w:rPr>
          <w:color w:val="000000"/>
          <w:szCs w:val="24"/>
        </w:rPr>
        <w:tab/>
      </w:r>
      <w:r>
        <w:rPr>
          <w:color w:val="000000"/>
          <w:szCs w:val="24"/>
        </w:rPr>
        <w:tab/>
      </w:r>
      <w:r>
        <w:rPr>
          <w:color w:val="000000"/>
          <w:szCs w:val="24"/>
        </w:rPr>
        <w:tab/>
        <w:t xml:space="preserve">of active members, committee chairperson shall serve for two consecutive </w:t>
      </w:r>
      <w:r>
        <w:rPr>
          <w:color w:val="000000"/>
          <w:szCs w:val="24"/>
        </w:rPr>
        <w:tab/>
      </w:r>
      <w:r>
        <w:rPr>
          <w:color w:val="000000"/>
          <w:szCs w:val="24"/>
        </w:rPr>
        <w:tab/>
      </w:r>
      <w:r>
        <w:rPr>
          <w:color w:val="000000"/>
          <w:szCs w:val="24"/>
        </w:rPr>
        <w:tab/>
      </w:r>
      <w:r>
        <w:rPr>
          <w:color w:val="000000"/>
          <w:szCs w:val="24"/>
        </w:rPr>
        <w:tab/>
        <w:t xml:space="preserve">years. </w:t>
      </w:r>
    </w:p>
    <w:p w:rsidR="0075261B" w:rsidRDefault="0075261B" w:rsidP="00E1226D">
      <w:pPr>
        <w:spacing w:after="0" w:line="240" w:lineRule="auto"/>
        <w:rPr>
          <w:color w:val="000000"/>
          <w:szCs w:val="24"/>
        </w:rPr>
      </w:pPr>
      <w:r>
        <w:rPr>
          <w:color w:val="000000"/>
          <w:szCs w:val="24"/>
        </w:rPr>
        <w:t xml:space="preserve"> </w:t>
      </w:r>
    </w:p>
    <w:p w:rsidR="0075261B" w:rsidRDefault="0075261B" w:rsidP="00E1226D">
      <w:pPr>
        <w:spacing w:after="0" w:line="240" w:lineRule="auto"/>
        <w:rPr>
          <w:color w:val="000000"/>
          <w:szCs w:val="24"/>
        </w:rPr>
      </w:pPr>
      <w:r>
        <w:rPr>
          <w:color w:val="000000"/>
          <w:szCs w:val="24"/>
        </w:rPr>
        <w:tab/>
      </w:r>
      <w:r>
        <w:rPr>
          <w:color w:val="000000"/>
          <w:szCs w:val="24"/>
        </w:rPr>
        <w:tab/>
        <w:t xml:space="preserve">2.3 </w:t>
      </w:r>
      <w:r>
        <w:rPr>
          <w:color w:val="000000"/>
          <w:szCs w:val="24"/>
        </w:rPr>
        <w:tab/>
        <w:t xml:space="preserve">Vacancies.  Should have a committee chairperson position become vacant </w:t>
      </w:r>
      <w:r>
        <w:rPr>
          <w:color w:val="000000"/>
          <w:szCs w:val="24"/>
        </w:rPr>
        <w:tab/>
      </w:r>
      <w:r>
        <w:rPr>
          <w:color w:val="000000"/>
          <w:szCs w:val="24"/>
        </w:rPr>
        <w:tab/>
      </w:r>
      <w:r>
        <w:rPr>
          <w:color w:val="000000"/>
          <w:szCs w:val="24"/>
        </w:rPr>
        <w:tab/>
      </w:r>
      <w:r>
        <w:rPr>
          <w:color w:val="000000"/>
          <w:szCs w:val="24"/>
        </w:rPr>
        <w:tab/>
        <w:t xml:space="preserve">because of resignation, neglect of duty, or other causes, the Executive </w:t>
      </w:r>
      <w:r>
        <w:rPr>
          <w:color w:val="000000"/>
          <w:szCs w:val="24"/>
        </w:rPr>
        <w:tab/>
      </w:r>
      <w:r>
        <w:rPr>
          <w:color w:val="000000"/>
          <w:szCs w:val="24"/>
        </w:rPr>
        <w:tab/>
      </w:r>
      <w:r>
        <w:rPr>
          <w:color w:val="000000"/>
          <w:szCs w:val="24"/>
        </w:rPr>
        <w:tab/>
      </w:r>
      <w:r>
        <w:rPr>
          <w:color w:val="000000"/>
          <w:szCs w:val="24"/>
        </w:rPr>
        <w:tab/>
        <w:t>Committee may appoint a new committee chairperson to fill the vacancy.</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t>2.4</w:t>
      </w:r>
      <w:r>
        <w:rPr>
          <w:color w:val="000000"/>
          <w:szCs w:val="24"/>
        </w:rPr>
        <w:tab/>
        <w:t xml:space="preserve">Members who are active in both the Society and the Chapter will be </w:t>
      </w:r>
      <w:r>
        <w:rPr>
          <w:color w:val="000000"/>
          <w:szCs w:val="24"/>
        </w:rPr>
        <w:tab/>
      </w:r>
      <w:r>
        <w:rPr>
          <w:color w:val="000000"/>
          <w:szCs w:val="24"/>
        </w:rPr>
        <w:tab/>
      </w:r>
      <w:r>
        <w:rPr>
          <w:color w:val="000000"/>
          <w:szCs w:val="24"/>
        </w:rPr>
        <w:tab/>
      </w:r>
      <w:r>
        <w:rPr>
          <w:color w:val="000000"/>
          <w:szCs w:val="24"/>
        </w:rPr>
        <w:tab/>
        <w:t>encouraged to volunteer to serve on the respective committees.</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t>2.5</w:t>
      </w:r>
      <w:r>
        <w:rPr>
          <w:color w:val="000000"/>
          <w:szCs w:val="24"/>
        </w:rPr>
        <w:tab/>
        <w:t xml:space="preserve">Membership Committee.  This committee shall have the responsibility of </w:t>
      </w:r>
      <w:r>
        <w:rPr>
          <w:color w:val="000000"/>
          <w:szCs w:val="24"/>
        </w:rPr>
        <w:tab/>
      </w:r>
      <w:r>
        <w:rPr>
          <w:color w:val="000000"/>
          <w:szCs w:val="24"/>
        </w:rPr>
        <w:tab/>
      </w:r>
      <w:r>
        <w:rPr>
          <w:color w:val="000000"/>
          <w:szCs w:val="24"/>
        </w:rPr>
        <w:tab/>
      </w:r>
      <w:r>
        <w:rPr>
          <w:color w:val="000000"/>
          <w:szCs w:val="24"/>
        </w:rPr>
        <w:tab/>
        <w:t xml:space="preserve">collecting the names of the responsibility of collecting the names of </w:t>
      </w:r>
      <w:r>
        <w:rPr>
          <w:color w:val="000000"/>
          <w:szCs w:val="24"/>
        </w:rPr>
        <w:tab/>
      </w:r>
      <w:r>
        <w:rPr>
          <w:color w:val="000000"/>
          <w:szCs w:val="24"/>
        </w:rPr>
        <w:tab/>
      </w:r>
      <w:r>
        <w:rPr>
          <w:color w:val="000000"/>
          <w:szCs w:val="24"/>
        </w:rPr>
        <w:tab/>
      </w:r>
      <w:r>
        <w:rPr>
          <w:color w:val="000000"/>
          <w:szCs w:val="24"/>
        </w:rPr>
        <w:tab/>
        <w:t xml:space="preserve">persons eligible for membership.  It shall validate and rule on all </w:t>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qualifications for membership for each such person.  The Membership </w:t>
      </w:r>
      <w:r>
        <w:rPr>
          <w:color w:val="000000"/>
          <w:szCs w:val="24"/>
        </w:rPr>
        <w:tab/>
      </w:r>
      <w:r>
        <w:rPr>
          <w:color w:val="000000"/>
          <w:szCs w:val="24"/>
        </w:rPr>
        <w:tab/>
      </w:r>
      <w:r>
        <w:rPr>
          <w:color w:val="000000"/>
          <w:szCs w:val="24"/>
        </w:rPr>
        <w:tab/>
      </w:r>
      <w:r>
        <w:rPr>
          <w:color w:val="000000"/>
          <w:szCs w:val="24"/>
        </w:rPr>
        <w:tab/>
        <w:t xml:space="preserve">Committee shall then present this information to the Executive </w:t>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Committee.  The Chapter Counselor shall serve as a regular, voting </w:t>
      </w:r>
      <w:r>
        <w:rPr>
          <w:color w:val="000000"/>
          <w:szCs w:val="24"/>
        </w:rPr>
        <w:tab/>
      </w:r>
      <w:r>
        <w:rPr>
          <w:color w:val="000000"/>
          <w:szCs w:val="24"/>
        </w:rPr>
        <w:tab/>
      </w:r>
      <w:r>
        <w:rPr>
          <w:color w:val="000000"/>
          <w:szCs w:val="24"/>
        </w:rPr>
        <w:tab/>
      </w:r>
      <w:r>
        <w:rPr>
          <w:color w:val="000000"/>
          <w:szCs w:val="24"/>
        </w:rPr>
        <w:tab/>
        <w:t xml:space="preserve">member of this committee.  It shall be the responsibility of the President, </w:t>
      </w:r>
      <w:r>
        <w:rPr>
          <w:color w:val="000000"/>
          <w:szCs w:val="24"/>
        </w:rPr>
        <w:tab/>
      </w:r>
      <w:r>
        <w:rPr>
          <w:color w:val="000000"/>
          <w:szCs w:val="24"/>
        </w:rPr>
        <w:tab/>
      </w:r>
      <w:r>
        <w:rPr>
          <w:color w:val="000000"/>
          <w:szCs w:val="24"/>
        </w:rPr>
        <w:tab/>
      </w:r>
      <w:r>
        <w:rPr>
          <w:color w:val="000000"/>
          <w:szCs w:val="24"/>
        </w:rPr>
        <w:tab/>
        <w:t xml:space="preserve">Membership Chairperson and the Counselor(s) to invite for membership </w:t>
      </w:r>
      <w:r>
        <w:rPr>
          <w:color w:val="000000"/>
          <w:szCs w:val="24"/>
        </w:rPr>
        <w:tab/>
      </w:r>
      <w:r>
        <w:rPr>
          <w:color w:val="000000"/>
          <w:szCs w:val="24"/>
        </w:rPr>
        <w:tab/>
      </w:r>
      <w:r>
        <w:rPr>
          <w:color w:val="000000"/>
          <w:szCs w:val="24"/>
        </w:rPr>
        <w:tab/>
      </w:r>
      <w:r>
        <w:rPr>
          <w:color w:val="000000"/>
          <w:szCs w:val="24"/>
        </w:rPr>
        <w:tab/>
        <w:t>those persons who are eligible for membership.</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t xml:space="preserve">2.6 </w:t>
      </w:r>
      <w:r>
        <w:rPr>
          <w:color w:val="000000"/>
          <w:szCs w:val="24"/>
        </w:rPr>
        <w:tab/>
        <w:t xml:space="preserve">Program Committee.  The Program Committee shall be directed by the </w:t>
      </w:r>
      <w:r>
        <w:rPr>
          <w:color w:val="000000"/>
          <w:szCs w:val="24"/>
        </w:rPr>
        <w:tab/>
      </w:r>
      <w:r>
        <w:rPr>
          <w:color w:val="000000"/>
          <w:szCs w:val="24"/>
        </w:rPr>
        <w:tab/>
      </w:r>
      <w:r>
        <w:rPr>
          <w:color w:val="000000"/>
          <w:szCs w:val="24"/>
        </w:rPr>
        <w:tab/>
      </w:r>
      <w:r>
        <w:rPr>
          <w:color w:val="000000"/>
          <w:szCs w:val="24"/>
        </w:rPr>
        <w:tab/>
        <w:t>Vice-President</w:t>
      </w:r>
      <w:r w:rsidR="00D01E32">
        <w:rPr>
          <w:color w:val="000000"/>
          <w:szCs w:val="24"/>
        </w:rPr>
        <w:t xml:space="preserve"> of Events</w:t>
      </w:r>
      <w:r>
        <w:rPr>
          <w:color w:val="000000"/>
          <w:szCs w:val="24"/>
        </w:rPr>
        <w:t xml:space="preserve">.  It shall be the duty of this committee to prepare </w:t>
      </w:r>
      <w:r w:rsidR="00D01E32">
        <w:rPr>
          <w:color w:val="000000"/>
          <w:szCs w:val="24"/>
        </w:rPr>
        <w:tab/>
      </w:r>
      <w:r w:rsidR="00D01E32">
        <w:rPr>
          <w:color w:val="000000"/>
          <w:szCs w:val="24"/>
        </w:rPr>
        <w:tab/>
      </w:r>
      <w:r w:rsidR="00D01E32">
        <w:rPr>
          <w:color w:val="000000"/>
          <w:szCs w:val="24"/>
        </w:rPr>
        <w:tab/>
      </w:r>
      <w:r w:rsidR="00D01E32">
        <w:rPr>
          <w:color w:val="000000"/>
          <w:szCs w:val="24"/>
        </w:rPr>
        <w:tab/>
        <w:t xml:space="preserve">programs </w:t>
      </w:r>
      <w:r>
        <w:rPr>
          <w:color w:val="000000"/>
          <w:szCs w:val="24"/>
        </w:rPr>
        <w:t xml:space="preserve">for each regular meeting of the Chapter, and such other </w:t>
      </w:r>
      <w:r w:rsidR="00D01E32">
        <w:rPr>
          <w:color w:val="000000"/>
          <w:szCs w:val="24"/>
        </w:rPr>
        <w:tab/>
      </w:r>
      <w:r w:rsidR="00D01E32">
        <w:rPr>
          <w:color w:val="000000"/>
          <w:szCs w:val="24"/>
        </w:rPr>
        <w:tab/>
      </w:r>
      <w:r w:rsidR="00D01E32">
        <w:rPr>
          <w:color w:val="000000"/>
          <w:szCs w:val="24"/>
        </w:rPr>
        <w:tab/>
      </w:r>
      <w:r w:rsidR="00D01E32">
        <w:rPr>
          <w:color w:val="000000"/>
          <w:szCs w:val="24"/>
        </w:rPr>
        <w:tab/>
      </w:r>
      <w:r w:rsidR="00D01E32">
        <w:rPr>
          <w:color w:val="000000"/>
          <w:szCs w:val="24"/>
        </w:rPr>
        <w:tab/>
        <w:t xml:space="preserve">meetings, </w:t>
      </w:r>
      <w:r>
        <w:rPr>
          <w:color w:val="000000"/>
          <w:szCs w:val="24"/>
        </w:rPr>
        <w:t xml:space="preserve">initiations and Chapter sponsored events as the Executive </w:t>
      </w:r>
      <w:r w:rsidR="00D01E32">
        <w:rPr>
          <w:color w:val="000000"/>
          <w:szCs w:val="24"/>
        </w:rPr>
        <w:tab/>
      </w:r>
      <w:r w:rsidR="00D01E32">
        <w:rPr>
          <w:color w:val="000000"/>
          <w:szCs w:val="24"/>
        </w:rPr>
        <w:tab/>
      </w:r>
      <w:r w:rsidR="00D01E32">
        <w:rPr>
          <w:color w:val="000000"/>
          <w:szCs w:val="24"/>
        </w:rPr>
        <w:tab/>
      </w:r>
      <w:r w:rsidR="00D01E32">
        <w:rPr>
          <w:color w:val="000000"/>
          <w:szCs w:val="24"/>
        </w:rPr>
        <w:tab/>
        <w:t xml:space="preserve">Committee may </w:t>
      </w:r>
      <w:bookmarkStart w:id="0" w:name="_GoBack"/>
      <w:bookmarkEnd w:id="0"/>
      <w:r>
        <w:rPr>
          <w:color w:val="000000"/>
          <w:szCs w:val="24"/>
        </w:rPr>
        <w:t xml:space="preserve">designate. </w:t>
      </w: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t>2.7</w:t>
      </w:r>
      <w:r>
        <w:rPr>
          <w:color w:val="000000"/>
          <w:szCs w:val="24"/>
        </w:rPr>
        <w:tab/>
        <w:t xml:space="preserve">Other Committees.  The Executive Committee shall have the authority to </w:t>
      </w:r>
      <w:r>
        <w:rPr>
          <w:color w:val="000000"/>
          <w:szCs w:val="24"/>
        </w:rPr>
        <w:tab/>
      </w:r>
      <w:r>
        <w:rPr>
          <w:color w:val="000000"/>
          <w:szCs w:val="24"/>
        </w:rPr>
        <w:tab/>
      </w:r>
      <w:r>
        <w:rPr>
          <w:color w:val="000000"/>
          <w:szCs w:val="24"/>
        </w:rPr>
        <w:tab/>
      </w:r>
      <w:r>
        <w:rPr>
          <w:color w:val="000000"/>
          <w:szCs w:val="24"/>
        </w:rPr>
        <w:tab/>
        <w:t xml:space="preserve">promote the development and function of other significant committees </w:t>
      </w:r>
      <w:r>
        <w:rPr>
          <w:color w:val="000000"/>
          <w:szCs w:val="24"/>
        </w:rPr>
        <w:tab/>
      </w:r>
      <w:r>
        <w:rPr>
          <w:color w:val="000000"/>
          <w:szCs w:val="24"/>
        </w:rPr>
        <w:tab/>
      </w:r>
      <w:r>
        <w:rPr>
          <w:color w:val="000000"/>
          <w:szCs w:val="24"/>
        </w:rPr>
        <w:tab/>
      </w:r>
      <w:r>
        <w:rPr>
          <w:color w:val="000000"/>
          <w:szCs w:val="24"/>
        </w:rPr>
        <w:tab/>
        <w:t xml:space="preserve">(e.g., Scholarship, Initiation, Awards, Newsletter, Telephone, and </w:t>
      </w:r>
      <w:r>
        <w:rPr>
          <w:color w:val="000000"/>
          <w:szCs w:val="24"/>
        </w:rPr>
        <w:tab/>
      </w:r>
      <w:r>
        <w:rPr>
          <w:color w:val="000000"/>
          <w:szCs w:val="24"/>
        </w:rPr>
        <w:tab/>
      </w:r>
      <w:r>
        <w:rPr>
          <w:color w:val="000000"/>
          <w:szCs w:val="24"/>
        </w:rPr>
        <w:tab/>
      </w:r>
      <w:r>
        <w:rPr>
          <w:color w:val="000000"/>
          <w:szCs w:val="24"/>
        </w:rPr>
        <w:tab/>
      </w:r>
      <w:r>
        <w:rPr>
          <w:color w:val="000000"/>
          <w:szCs w:val="24"/>
        </w:rPr>
        <w:tab/>
        <w:t>Projects).</w:t>
      </w:r>
    </w:p>
    <w:p w:rsidR="0075261B" w:rsidRDefault="0075261B" w:rsidP="00BF6C64">
      <w:pPr>
        <w:spacing w:after="0" w:line="240" w:lineRule="auto"/>
        <w:rPr>
          <w:color w:val="000000"/>
          <w:szCs w:val="24"/>
        </w:rPr>
      </w:pPr>
    </w:p>
    <w:p w:rsidR="0075261B" w:rsidRDefault="0075261B" w:rsidP="00384C39">
      <w:pPr>
        <w:spacing w:after="0" w:line="240" w:lineRule="auto"/>
        <w:jc w:val="center"/>
        <w:rPr>
          <w:color w:val="000000"/>
          <w:szCs w:val="24"/>
        </w:rPr>
      </w:pPr>
      <w:r>
        <w:rPr>
          <w:color w:val="000000"/>
          <w:szCs w:val="24"/>
        </w:rPr>
        <w:lastRenderedPageBreak/>
        <w:t xml:space="preserve">Article VI.  AMENDMENTS </w:t>
      </w:r>
    </w:p>
    <w:p w:rsidR="0075261B" w:rsidRDefault="0075261B" w:rsidP="00384C39">
      <w:pPr>
        <w:spacing w:after="0" w:line="240" w:lineRule="auto"/>
        <w:jc w:val="center"/>
        <w:rPr>
          <w:color w:val="000000"/>
          <w:szCs w:val="24"/>
        </w:rPr>
      </w:pPr>
    </w:p>
    <w:p w:rsidR="0075261B" w:rsidRDefault="0075261B" w:rsidP="0056599C">
      <w:pPr>
        <w:spacing w:after="0" w:line="240" w:lineRule="auto"/>
        <w:rPr>
          <w:color w:val="000000"/>
          <w:szCs w:val="24"/>
        </w:rPr>
      </w:pPr>
      <w:r>
        <w:rPr>
          <w:color w:val="000000"/>
          <w:szCs w:val="24"/>
        </w:rPr>
        <w:t>The Bylaws of Rho Omega Chapter may be amended at any regular meeting of the Chapter by a vote of at least three (3) members of the Executive Committee and at least 10% of active chapter members present.</w:t>
      </w:r>
    </w:p>
    <w:p w:rsidR="0075261B" w:rsidRDefault="0075261B" w:rsidP="0056599C">
      <w:pPr>
        <w:spacing w:after="0" w:line="240" w:lineRule="auto"/>
        <w:rPr>
          <w:color w:val="000000"/>
          <w:szCs w:val="24"/>
        </w:rPr>
      </w:pPr>
    </w:p>
    <w:p w:rsidR="0075261B" w:rsidRDefault="0075261B" w:rsidP="0056599C">
      <w:pPr>
        <w:spacing w:after="0" w:line="240" w:lineRule="auto"/>
        <w:rPr>
          <w:color w:val="000000"/>
          <w:szCs w:val="24"/>
        </w:rPr>
      </w:pPr>
      <w:r>
        <w:rPr>
          <w:color w:val="000000"/>
          <w:szCs w:val="24"/>
        </w:rPr>
        <w:t>Adopted for use by Rho Omega Chapter</w:t>
      </w:r>
    </w:p>
    <w:p w:rsidR="0075261B" w:rsidRDefault="0075261B" w:rsidP="0056599C">
      <w:pPr>
        <w:spacing w:after="0" w:line="240" w:lineRule="auto"/>
        <w:rPr>
          <w:color w:val="000000"/>
          <w:szCs w:val="24"/>
        </w:rPr>
      </w:pPr>
    </w:p>
    <w:p w:rsidR="0075261B" w:rsidRDefault="0075261B" w:rsidP="0056599C">
      <w:pPr>
        <w:spacing w:after="0" w:line="240" w:lineRule="auto"/>
        <w:rPr>
          <w:color w:val="000000"/>
          <w:szCs w:val="24"/>
        </w:rPr>
      </w:pPr>
      <w:r>
        <w:rPr>
          <w:color w:val="000000"/>
          <w:szCs w:val="24"/>
        </w:rPr>
        <w:t>Chapter Counselor ___________________________________________ Date ______________</w:t>
      </w:r>
    </w:p>
    <w:p w:rsidR="0075261B" w:rsidRDefault="0075261B" w:rsidP="0056599C">
      <w:pPr>
        <w:spacing w:after="0" w:line="240" w:lineRule="auto"/>
        <w:rPr>
          <w:color w:val="000000"/>
          <w:szCs w:val="24"/>
        </w:rPr>
      </w:pPr>
    </w:p>
    <w:p w:rsidR="0075261B" w:rsidRDefault="0075261B" w:rsidP="0056599C">
      <w:pPr>
        <w:spacing w:after="0" w:line="240" w:lineRule="auto"/>
        <w:rPr>
          <w:color w:val="000000"/>
          <w:szCs w:val="24"/>
        </w:rPr>
      </w:pPr>
      <w:r>
        <w:rPr>
          <w:color w:val="000000"/>
          <w:szCs w:val="24"/>
        </w:rPr>
        <w:t>Chapter President ____________________________________________ Date ______________</w:t>
      </w:r>
    </w:p>
    <w:p w:rsidR="0075261B" w:rsidRDefault="0075261B" w:rsidP="0056599C">
      <w:pPr>
        <w:spacing w:after="0" w:line="240" w:lineRule="auto"/>
        <w:rPr>
          <w:color w:val="000000"/>
          <w:szCs w:val="24"/>
        </w:rPr>
      </w:pPr>
    </w:p>
    <w:p w:rsidR="0075261B" w:rsidRDefault="0075261B" w:rsidP="00BF6C64">
      <w:pPr>
        <w:spacing w:after="0" w:line="240" w:lineRule="auto"/>
        <w:rPr>
          <w:color w:val="000000"/>
          <w:szCs w:val="24"/>
        </w:rPr>
      </w:pPr>
    </w:p>
    <w:p w:rsidR="0075261B" w:rsidRDefault="0075261B" w:rsidP="00BF6C64">
      <w:pPr>
        <w:spacing w:after="0" w:line="240" w:lineRule="auto"/>
        <w:rPr>
          <w:color w:val="000000"/>
          <w:szCs w:val="24"/>
        </w:rPr>
      </w:pPr>
      <w:r>
        <w:rPr>
          <w:color w:val="000000"/>
          <w:szCs w:val="24"/>
        </w:rPr>
        <w:tab/>
      </w:r>
      <w:r>
        <w:rPr>
          <w:color w:val="000000"/>
          <w:szCs w:val="24"/>
        </w:rPr>
        <w:tab/>
      </w:r>
      <w:r>
        <w:rPr>
          <w:color w:val="000000"/>
          <w:szCs w:val="24"/>
        </w:rPr>
        <w:tab/>
      </w:r>
    </w:p>
    <w:p w:rsidR="0075261B" w:rsidRPr="00BF6C64" w:rsidRDefault="0075261B" w:rsidP="00BF6C64">
      <w:pPr>
        <w:spacing w:after="0" w:line="240" w:lineRule="auto"/>
        <w:rPr>
          <w:color w:val="000000"/>
          <w:szCs w:val="24"/>
        </w:rPr>
      </w:pPr>
    </w:p>
    <w:p w:rsidR="0075261B" w:rsidRDefault="0075261B" w:rsidP="00BF6C64">
      <w:pPr>
        <w:spacing w:after="0" w:line="240" w:lineRule="auto"/>
        <w:ind w:left="720"/>
        <w:jc w:val="center"/>
      </w:pPr>
    </w:p>
    <w:sectPr w:rsidR="0075261B" w:rsidSect="00694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D04"/>
    <w:rsid w:val="001209EB"/>
    <w:rsid w:val="0026664C"/>
    <w:rsid w:val="003159A7"/>
    <w:rsid w:val="00384C39"/>
    <w:rsid w:val="003962C9"/>
    <w:rsid w:val="0056599C"/>
    <w:rsid w:val="00625440"/>
    <w:rsid w:val="00694A28"/>
    <w:rsid w:val="00705BDF"/>
    <w:rsid w:val="00723306"/>
    <w:rsid w:val="0075261B"/>
    <w:rsid w:val="007708E6"/>
    <w:rsid w:val="007E347A"/>
    <w:rsid w:val="00804DB6"/>
    <w:rsid w:val="00920349"/>
    <w:rsid w:val="00944639"/>
    <w:rsid w:val="009B6444"/>
    <w:rsid w:val="00A26A94"/>
    <w:rsid w:val="00A46D04"/>
    <w:rsid w:val="00A673CA"/>
    <w:rsid w:val="00A9718A"/>
    <w:rsid w:val="00BF6C64"/>
    <w:rsid w:val="00CF48A0"/>
    <w:rsid w:val="00D01E32"/>
    <w:rsid w:val="00D83C85"/>
    <w:rsid w:val="00DE0A04"/>
    <w:rsid w:val="00DE2F46"/>
    <w:rsid w:val="00E1226D"/>
    <w:rsid w:val="00E22EA9"/>
    <w:rsid w:val="00E35E2D"/>
    <w:rsid w:val="00ED5D28"/>
    <w:rsid w:val="00F5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28"/>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28"/>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KAPPA DELTA PI</vt:lpstr>
    </vt:vector>
  </TitlesOfParts>
  <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KAPPA DELTA PI</dc:title>
  <dc:subject/>
  <dc:creator>user</dc:creator>
  <cp:keywords/>
  <dc:description/>
  <cp:lastModifiedBy>Windows</cp:lastModifiedBy>
  <cp:revision>2</cp:revision>
  <dcterms:created xsi:type="dcterms:W3CDTF">2012-03-26T14:07:00Z</dcterms:created>
  <dcterms:modified xsi:type="dcterms:W3CDTF">2012-03-26T14:07:00Z</dcterms:modified>
</cp:coreProperties>
</file>