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43" w:rsidRPr="00156845" w:rsidRDefault="00E30B43" w:rsidP="00156845">
      <w:pPr>
        <w:spacing w:after="0" w:line="240" w:lineRule="auto"/>
        <w:jc w:val="center"/>
        <w:rPr>
          <w:rFonts w:ascii="Times New Roman" w:hAnsi="Times New Roman"/>
          <w:sz w:val="24"/>
          <w:szCs w:val="24"/>
        </w:rPr>
      </w:pPr>
      <w:r w:rsidRPr="00156845">
        <w:rPr>
          <w:rFonts w:ascii="Times New Roman" w:hAnsi="Times New Roman"/>
          <w:sz w:val="24"/>
          <w:szCs w:val="24"/>
        </w:rPr>
        <w:t>College of Education</w:t>
      </w:r>
    </w:p>
    <w:p w:rsidR="00E30B43" w:rsidRPr="00156845" w:rsidRDefault="00E30B43" w:rsidP="00156845">
      <w:pPr>
        <w:spacing w:after="0" w:line="240" w:lineRule="auto"/>
        <w:jc w:val="center"/>
        <w:rPr>
          <w:rFonts w:ascii="Times New Roman" w:hAnsi="Times New Roman"/>
          <w:b/>
          <w:sz w:val="24"/>
          <w:szCs w:val="24"/>
        </w:rPr>
      </w:pPr>
      <w:r w:rsidRPr="00156845">
        <w:rPr>
          <w:rFonts w:ascii="Times New Roman" w:hAnsi="Times New Roman"/>
          <w:b/>
          <w:sz w:val="24"/>
          <w:szCs w:val="24"/>
        </w:rPr>
        <w:t>Faculty Assembly Meeting</w:t>
      </w:r>
    </w:p>
    <w:p w:rsidR="00E30B43" w:rsidRPr="00156845" w:rsidRDefault="00961014" w:rsidP="00156845">
      <w:pPr>
        <w:spacing w:after="0" w:line="240" w:lineRule="auto"/>
        <w:jc w:val="center"/>
        <w:rPr>
          <w:rFonts w:ascii="Times New Roman" w:hAnsi="Times New Roman"/>
          <w:sz w:val="24"/>
          <w:szCs w:val="24"/>
        </w:rPr>
      </w:pPr>
      <w:r w:rsidRPr="00156845">
        <w:rPr>
          <w:rFonts w:ascii="Times New Roman" w:hAnsi="Times New Roman"/>
          <w:sz w:val="24"/>
          <w:szCs w:val="24"/>
        </w:rPr>
        <w:t>Friday, January 27, 2012</w:t>
      </w:r>
    </w:p>
    <w:p w:rsidR="00E30B43" w:rsidRPr="00B20024" w:rsidRDefault="00E30B43" w:rsidP="00156845">
      <w:pPr>
        <w:spacing w:after="0" w:line="240" w:lineRule="auto"/>
        <w:jc w:val="center"/>
        <w:rPr>
          <w:rFonts w:ascii="Times New Roman" w:hAnsi="Times New Roman"/>
          <w:sz w:val="24"/>
          <w:szCs w:val="24"/>
        </w:rPr>
      </w:pPr>
      <w:r w:rsidRPr="00B20024">
        <w:rPr>
          <w:rFonts w:ascii="Times New Roman" w:hAnsi="Times New Roman"/>
          <w:sz w:val="24"/>
          <w:szCs w:val="24"/>
        </w:rPr>
        <w:t>10:00 – 12:00</w:t>
      </w:r>
    </w:p>
    <w:p w:rsidR="00961014" w:rsidRPr="00B20024" w:rsidRDefault="00961014" w:rsidP="00156845">
      <w:pPr>
        <w:spacing w:after="0" w:line="240" w:lineRule="auto"/>
        <w:jc w:val="center"/>
        <w:rPr>
          <w:rFonts w:ascii="Times New Roman" w:hAnsi="Times New Roman"/>
          <w:sz w:val="24"/>
          <w:szCs w:val="24"/>
        </w:rPr>
      </w:pPr>
      <w:r w:rsidRPr="00B20024">
        <w:rPr>
          <w:rFonts w:ascii="Times New Roman" w:hAnsi="Times New Roman"/>
          <w:sz w:val="24"/>
          <w:szCs w:val="24"/>
        </w:rPr>
        <w:t>Boca COE 313, Jupiter EC 202</w:t>
      </w:r>
      <w:r w:rsidR="00E84E49" w:rsidRPr="00B20024">
        <w:rPr>
          <w:rFonts w:ascii="Times New Roman" w:hAnsi="Times New Roman"/>
          <w:sz w:val="24"/>
          <w:szCs w:val="24"/>
        </w:rPr>
        <w:t xml:space="preserve"> </w:t>
      </w:r>
      <w:r w:rsidRPr="00B20024">
        <w:rPr>
          <w:rFonts w:ascii="Times New Roman" w:hAnsi="Times New Roman"/>
          <w:sz w:val="24"/>
          <w:szCs w:val="24"/>
        </w:rPr>
        <w:t xml:space="preserve">C, </w:t>
      </w:r>
    </w:p>
    <w:p w:rsidR="00961014" w:rsidRPr="00B20024" w:rsidRDefault="00961014" w:rsidP="00156845">
      <w:pPr>
        <w:spacing w:after="0" w:line="240" w:lineRule="auto"/>
        <w:jc w:val="center"/>
        <w:rPr>
          <w:rFonts w:ascii="Times New Roman" w:hAnsi="Times New Roman"/>
          <w:sz w:val="24"/>
          <w:szCs w:val="24"/>
        </w:rPr>
      </w:pPr>
      <w:r w:rsidRPr="00B20024">
        <w:rPr>
          <w:rFonts w:ascii="Times New Roman" w:hAnsi="Times New Roman"/>
          <w:sz w:val="24"/>
          <w:szCs w:val="24"/>
        </w:rPr>
        <w:t>Port St. Lucie MP 222, Davie LA 150</w:t>
      </w:r>
    </w:p>
    <w:p w:rsidR="00B20024" w:rsidRPr="00156845" w:rsidRDefault="00B20024" w:rsidP="00156845">
      <w:pPr>
        <w:spacing w:after="0" w:line="240" w:lineRule="auto"/>
        <w:jc w:val="center"/>
        <w:rPr>
          <w:rFonts w:ascii="Times New Roman" w:hAnsi="Times New Roman"/>
          <w:sz w:val="24"/>
          <w:szCs w:val="24"/>
        </w:rPr>
      </w:pPr>
      <w:bookmarkStart w:id="0" w:name="_GoBack"/>
      <w:bookmarkEnd w:id="0"/>
    </w:p>
    <w:p w:rsidR="00E30B43" w:rsidRPr="00156845" w:rsidRDefault="00E30B43" w:rsidP="00156845">
      <w:pPr>
        <w:spacing w:after="0" w:line="240" w:lineRule="auto"/>
        <w:jc w:val="center"/>
        <w:rPr>
          <w:rFonts w:ascii="Times New Roman" w:hAnsi="Times New Roman"/>
          <w:b/>
          <w:sz w:val="24"/>
          <w:szCs w:val="24"/>
        </w:rPr>
      </w:pPr>
    </w:p>
    <w:p w:rsidR="00E30B43" w:rsidRPr="00156845" w:rsidRDefault="00E30B43" w:rsidP="00156845">
      <w:pPr>
        <w:pStyle w:val="ListNumber"/>
        <w:numPr>
          <w:ilvl w:val="0"/>
          <w:numId w:val="0"/>
        </w:numPr>
        <w:rPr>
          <w:b/>
        </w:rPr>
      </w:pPr>
      <w:r w:rsidRPr="00156845">
        <w:rPr>
          <w:b/>
        </w:rPr>
        <w:t xml:space="preserve">WELCOME: </w:t>
      </w:r>
      <w:r w:rsidRPr="00156845">
        <w:t xml:space="preserve">FA President Connie </w:t>
      </w:r>
      <w:proofErr w:type="spellStart"/>
      <w:r w:rsidRPr="00156845">
        <w:t>Keintz</w:t>
      </w:r>
      <w:proofErr w:type="spellEnd"/>
      <w:r w:rsidRPr="00156845">
        <w:t xml:space="preserve"> called the regular meeting of the Faculty Assembly </w:t>
      </w:r>
      <w:r w:rsidR="003F132B" w:rsidRPr="00156845">
        <w:t xml:space="preserve">to order </w:t>
      </w:r>
      <w:r w:rsidRPr="00156845">
        <w:t xml:space="preserve">at </w:t>
      </w:r>
      <w:r w:rsidR="00C07A11" w:rsidRPr="00156845">
        <w:t>10:09 a.m.</w:t>
      </w:r>
    </w:p>
    <w:p w:rsidR="00E30B43" w:rsidRPr="00156845" w:rsidRDefault="00E30B43" w:rsidP="00156845">
      <w:pPr>
        <w:pStyle w:val="BodyText2"/>
        <w:ind w:hanging="360"/>
        <w:rPr>
          <w:b/>
        </w:rPr>
      </w:pPr>
    </w:p>
    <w:p w:rsidR="00E30B43" w:rsidRPr="00156845" w:rsidRDefault="00E30B43" w:rsidP="00156845">
      <w:pPr>
        <w:pStyle w:val="ListNumber"/>
        <w:numPr>
          <w:ilvl w:val="0"/>
          <w:numId w:val="0"/>
        </w:numPr>
        <w:ind w:left="360" w:hanging="360"/>
        <w:rPr>
          <w:b/>
        </w:rPr>
      </w:pPr>
      <w:r w:rsidRPr="00156845">
        <w:rPr>
          <w:b/>
        </w:rPr>
        <w:t xml:space="preserve">ATTENDANCE: </w:t>
      </w:r>
    </w:p>
    <w:p w:rsidR="00E30B43" w:rsidRPr="00156845" w:rsidRDefault="00E30B43" w:rsidP="00156845">
      <w:pPr>
        <w:spacing w:after="0" w:line="240" w:lineRule="auto"/>
        <w:rPr>
          <w:rFonts w:ascii="Times New Roman" w:hAnsi="Times New Roman"/>
          <w:sz w:val="24"/>
          <w:szCs w:val="24"/>
        </w:rPr>
      </w:pPr>
      <w:proofErr w:type="spellStart"/>
      <w:r w:rsidRPr="00156845">
        <w:rPr>
          <w:rFonts w:ascii="Times New Roman" w:hAnsi="Times New Roman"/>
          <w:b/>
          <w:sz w:val="24"/>
          <w:szCs w:val="24"/>
        </w:rPr>
        <w:t>CCEI</w:t>
      </w:r>
      <w:proofErr w:type="spellEnd"/>
      <w:r w:rsidRPr="00156845">
        <w:rPr>
          <w:rFonts w:ascii="Times New Roman" w:hAnsi="Times New Roman"/>
          <w:b/>
          <w:sz w:val="24"/>
          <w:szCs w:val="24"/>
        </w:rPr>
        <w:t xml:space="preserve">- </w:t>
      </w:r>
      <w:r w:rsidR="00B8237F" w:rsidRPr="00156845">
        <w:rPr>
          <w:rFonts w:ascii="Times New Roman" w:hAnsi="Times New Roman"/>
          <w:sz w:val="24"/>
          <w:szCs w:val="24"/>
        </w:rPr>
        <w:t>Traci</w:t>
      </w:r>
      <w:r w:rsidRPr="00156845">
        <w:rPr>
          <w:rFonts w:ascii="Times New Roman" w:hAnsi="Times New Roman"/>
          <w:sz w:val="24"/>
          <w:szCs w:val="24"/>
        </w:rPr>
        <w:t xml:space="preserve"> Baxley, </w:t>
      </w:r>
      <w:proofErr w:type="spellStart"/>
      <w:r w:rsidR="00C34A50" w:rsidRPr="00156845">
        <w:rPr>
          <w:rFonts w:ascii="Times New Roman" w:hAnsi="Times New Roman"/>
          <w:sz w:val="24"/>
          <w:szCs w:val="24"/>
        </w:rPr>
        <w:t>Dily</w:t>
      </w:r>
      <w:r w:rsidR="00C948CB" w:rsidRPr="00156845">
        <w:rPr>
          <w:rFonts w:ascii="Times New Roman" w:hAnsi="Times New Roman"/>
          <w:sz w:val="24"/>
          <w:szCs w:val="24"/>
        </w:rPr>
        <w:t>s</w:t>
      </w:r>
      <w:proofErr w:type="spellEnd"/>
      <w:r w:rsidR="00C34A50" w:rsidRPr="00156845">
        <w:rPr>
          <w:rFonts w:ascii="Times New Roman" w:hAnsi="Times New Roman"/>
          <w:sz w:val="24"/>
          <w:szCs w:val="24"/>
        </w:rPr>
        <w:t xml:space="preserve"> </w:t>
      </w:r>
      <w:proofErr w:type="spellStart"/>
      <w:r w:rsidR="00C34A50" w:rsidRPr="00156845">
        <w:rPr>
          <w:rFonts w:ascii="Times New Roman" w:hAnsi="Times New Roman"/>
          <w:sz w:val="24"/>
          <w:szCs w:val="24"/>
        </w:rPr>
        <w:t>Schoorman</w:t>
      </w:r>
      <w:proofErr w:type="spellEnd"/>
      <w:r w:rsidR="00C34A50" w:rsidRPr="00156845">
        <w:rPr>
          <w:rFonts w:ascii="Times New Roman" w:hAnsi="Times New Roman"/>
          <w:sz w:val="24"/>
          <w:szCs w:val="24"/>
        </w:rPr>
        <w:t xml:space="preserve">, </w:t>
      </w:r>
      <w:proofErr w:type="spellStart"/>
      <w:r w:rsidR="0024785C" w:rsidRPr="00156845">
        <w:rPr>
          <w:rStyle w:val="text12"/>
          <w:rFonts w:ascii="Times New Roman" w:hAnsi="Times New Roman"/>
          <w:sz w:val="24"/>
          <w:szCs w:val="24"/>
        </w:rPr>
        <w:t>Noorchaya</w:t>
      </w:r>
      <w:proofErr w:type="spellEnd"/>
      <w:r w:rsidR="0024785C" w:rsidRPr="00156845">
        <w:rPr>
          <w:rStyle w:val="text12"/>
          <w:rFonts w:ascii="Times New Roman" w:hAnsi="Times New Roman"/>
          <w:sz w:val="24"/>
          <w:szCs w:val="24"/>
        </w:rPr>
        <w:t xml:space="preserve"> </w:t>
      </w:r>
      <w:proofErr w:type="spellStart"/>
      <w:r w:rsidR="0024785C" w:rsidRPr="00156845">
        <w:rPr>
          <w:rStyle w:val="text12"/>
          <w:rFonts w:ascii="Times New Roman" w:hAnsi="Times New Roman"/>
          <w:sz w:val="24"/>
          <w:szCs w:val="24"/>
        </w:rPr>
        <w:t>Yahya</w:t>
      </w:r>
      <w:proofErr w:type="spellEnd"/>
    </w:p>
    <w:p w:rsidR="00E30B43" w:rsidRPr="00156845" w:rsidRDefault="00E30B43" w:rsidP="00156845">
      <w:pPr>
        <w:tabs>
          <w:tab w:val="left" w:pos="6480"/>
        </w:tabs>
        <w:spacing w:after="0" w:line="240" w:lineRule="auto"/>
        <w:rPr>
          <w:rFonts w:ascii="Times New Roman" w:hAnsi="Times New Roman"/>
          <w:b/>
          <w:sz w:val="24"/>
          <w:szCs w:val="24"/>
        </w:rPr>
      </w:pPr>
      <w:r w:rsidRPr="00156845">
        <w:rPr>
          <w:rFonts w:ascii="Times New Roman" w:hAnsi="Times New Roman"/>
          <w:b/>
          <w:sz w:val="24"/>
          <w:szCs w:val="24"/>
        </w:rPr>
        <w:t xml:space="preserve">CE- </w:t>
      </w:r>
      <w:r w:rsidR="0024785C" w:rsidRPr="00156845">
        <w:rPr>
          <w:rFonts w:ascii="Times New Roman" w:hAnsi="Times New Roman"/>
          <w:sz w:val="24"/>
          <w:szCs w:val="24"/>
        </w:rPr>
        <w:t xml:space="preserve">Paul </w:t>
      </w:r>
      <w:proofErr w:type="spellStart"/>
      <w:r w:rsidR="0024785C" w:rsidRPr="00156845">
        <w:rPr>
          <w:rFonts w:ascii="Times New Roman" w:hAnsi="Times New Roman"/>
          <w:sz w:val="24"/>
          <w:szCs w:val="24"/>
        </w:rPr>
        <w:t>Peluso</w:t>
      </w:r>
      <w:proofErr w:type="spellEnd"/>
      <w:r w:rsidR="0024785C" w:rsidRPr="00156845">
        <w:rPr>
          <w:rFonts w:ascii="Times New Roman" w:hAnsi="Times New Roman"/>
          <w:sz w:val="24"/>
          <w:szCs w:val="24"/>
        </w:rPr>
        <w:t>,</w:t>
      </w:r>
      <w:r w:rsidR="0024785C" w:rsidRPr="00156845">
        <w:rPr>
          <w:rFonts w:ascii="Times New Roman" w:hAnsi="Times New Roman"/>
          <w:b/>
          <w:sz w:val="24"/>
          <w:szCs w:val="24"/>
        </w:rPr>
        <w:t xml:space="preserve"> </w:t>
      </w:r>
      <w:r w:rsidR="00B8237F" w:rsidRPr="00156845">
        <w:rPr>
          <w:rFonts w:ascii="Times New Roman" w:hAnsi="Times New Roman"/>
          <w:sz w:val="24"/>
          <w:szCs w:val="24"/>
        </w:rPr>
        <w:t xml:space="preserve">Irene Johnson, Michael </w:t>
      </w:r>
      <w:proofErr w:type="spellStart"/>
      <w:r w:rsidR="00B8237F" w:rsidRPr="00156845">
        <w:rPr>
          <w:rFonts w:ascii="Times New Roman" w:hAnsi="Times New Roman"/>
          <w:sz w:val="24"/>
          <w:szCs w:val="24"/>
        </w:rPr>
        <w:t>Frain</w:t>
      </w:r>
      <w:proofErr w:type="spellEnd"/>
      <w:r w:rsidRPr="00156845">
        <w:rPr>
          <w:rFonts w:ascii="Times New Roman" w:hAnsi="Times New Roman"/>
          <w:sz w:val="24"/>
          <w:szCs w:val="24"/>
        </w:rPr>
        <w:t xml:space="preserve"> </w:t>
      </w:r>
    </w:p>
    <w:p w:rsidR="0024785C" w:rsidRPr="00156845" w:rsidRDefault="00E30B43" w:rsidP="00156845">
      <w:pPr>
        <w:tabs>
          <w:tab w:val="left" w:pos="6480"/>
        </w:tabs>
        <w:spacing w:after="0" w:line="240" w:lineRule="auto"/>
        <w:rPr>
          <w:rFonts w:ascii="Times New Roman" w:hAnsi="Times New Roman"/>
          <w:sz w:val="24"/>
          <w:szCs w:val="24"/>
        </w:rPr>
      </w:pPr>
      <w:proofErr w:type="spellStart"/>
      <w:r w:rsidRPr="00156845">
        <w:rPr>
          <w:rFonts w:ascii="Times New Roman" w:hAnsi="Times New Roman"/>
          <w:b/>
          <w:sz w:val="24"/>
          <w:szCs w:val="24"/>
        </w:rPr>
        <w:t>CSD</w:t>
      </w:r>
      <w:proofErr w:type="spellEnd"/>
      <w:r w:rsidRPr="00156845">
        <w:rPr>
          <w:rFonts w:ascii="Times New Roman" w:hAnsi="Times New Roman"/>
          <w:b/>
          <w:sz w:val="24"/>
          <w:szCs w:val="24"/>
        </w:rPr>
        <w:t>-</w:t>
      </w:r>
      <w:r w:rsidRPr="00156845">
        <w:rPr>
          <w:rFonts w:ascii="Times New Roman" w:hAnsi="Times New Roman"/>
          <w:sz w:val="24"/>
          <w:szCs w:val="24"/>
        </w:rPr>
        <w:t xml:space="preserve"> Connie </w:t>
      </w:r>
      <w:proofErr w:type="spellStart"/>
      <w:r w:rsidRPr="00156845">
        <w:rPr>
          <w:rFonts w:ascii="Times New Roman" w:hAnsi="Times New Roman"/>
          <w:sz w:val="24"/>
          <w:szCs w:val="24"/>
        </w:rPr>
        <w:t>Keintz</w:t>
      </w:r>
      <w:proofErr w:type="spellEnd"/>
      <w:r w:rsidRPr="00156845">
        <w:rPr>
          <w:rFonts w:ascii="Times New Roman" w:hAnsi="Times New Roman"/>
          <w:sz w:val="24"/>
          <w:szCs w:val="24"/>
        </w:rPr>
        <w:t xml:space="preserve">, </w:t>
      </w:r>
      <w:r w:rsidR="0024785C" w:rsidRPr="00156845">
        <w:rPr>
          <w:rFonts w:ascii="Times New Roman" w:hAnsi="Times New Roman"/>
          <w:sz w:val="24"/>
          <w:szCs w:val="24"/>
        </w:rPr>
        <w:t xml:space="preserve">Deena </w:t>
      </w:r>
      <w:proofErr w:type="spellStart"/>
      <w:r w:rsidR="0024785C" w:rsidRPr="00156845">
        <w:rPr>
          <w:rFonts w:ascii="Times New Roman" w:hAnsi="Times New Roman"/>
          <w:sz w:val="24"/>
          <w:szCs w:val="24"/>
        </w:rPr>
        <w:t>Wener</w:t>
      </w:r>
      <w:proofErr w:type="spellEnd"/>
    </w:p>
    <w:p w:rsidR="00E30B43" w:rsidRPr="00156845" w:rsidRDefault="00E30B43" w:rsidP="00156845">
      <w:pPr>
        <w:tabs>
          <w:tab w:val="left" w:pos="6480"/>
        </w:tabs>
        <w:spacing w:after="0" w:line="240" w:lineRule="auto"/>
        <w:rPr>
          <w:rFonts w:ascii="Times New Roman" w:hAnsi="Times New Roman"/>
          <w:sz w:val="24"/>
          <w:szCs w:val="24"/>
        </w:rPr>
      </w:pPr>
      <w:r w:rsidRPr="00156845">
        <w:rPr>
          <w:rFonts w:ascii="Times New Roman" w:hAnsi="Times New Roman"/>
          <w:b/>
          <w:sz w:val="24"/>
          <w:szCs w:val="24"/>
        </w:rPr>
        <w:t>Dean’s Office-</w:t>
      </w:r>
      <w:r w:rsidRPr="00156845">
        <w:rPr>
          <w:rFonts w:ascii="Times New Roman" w:hAnsi="Times New Roman"/>
          <w:sz w:val="24"/>
          <w:szCs w:val="24"/>
        </w:rPr>
        <w:t xml:space="preserve"> Valerie </w:t>
      </w:r>
      <w:proofErr w:type="spellStart"/>
      <w:r w:rsidRPr="00156845">
        <w:rPr>
          <w:rFonts w:ascii="Times New Roman" w:hAnsi="Times New Roman"/>
          <w:sz w:val="24"/>
          <w:szCs w:val="24"/>
        </w:rPr>
        <w:t>Bristor</w:t>
      </w:r>
      <w:proofErr w:type="spellEnd"/>
      <w:r w:rsidR="0024785C" w:rsidRPr="00156845">
        <w:rPr>
          <w:rFonts w:ascii="Times New Roman" w:hAnsi="Times New Roman"/>
          <w:sz w:val="24"/>
          <w:szCs w:val="24"/>
        </w:rPr>
        <w:t>, Don Torok</w:t>
      </w:r>
    </w:p>
    <w:p w:rsidR="00E30B43" w:rsidRPr="00156845" w:rsidRDefault="00E30B43" w:rsidP="00156845">
      <w:pPr>
        <w:tabs>
          <w:tab w:val="left" w:pos="6480"/>
        </w:tabs>
        <w:spacing w:after="0" w:line="240" w:lineRule="auto"/>
        <w:rPr>
          <w:rFonts w:ascii="Times New Roman" w:hAnsi="Times New Roman"/>
          <w:sz w:val="24"/>
          <w:szCs w:val="24"/>
        </w:rPr>
      </w:pPr>
      <w:proofErr w:type="spellStart"/>
      <w:r w:rsidRPr="00156845">
        <w:rPr>
          <w:rFonts w:ascii="Times New Roman" w:hAnsi="Times New Roman"/>
          <w:b/>
          <w:sz w:val="24"/>
          <w:szCs w:val="24"/>
        </w:rPr>
        <w:t>ELRM</w:t>
      </w:r>
      <w:proofErr w:type="spellEnd"/>
      <w:r w:rsidRPr="00156845">
        <w:rPr>
          <w:rFonts w:ascii="Times New Roman" w:hAnsi="Times New Roman"/>
          <w:sz w:val="24"/>
          <w:szCs w:val="24"/>
        </w:rPr>
        <w:t xml:space="preserve">- Valerie Bryan, Meredith </w:t>
      </w:r>
      <w:proofErr w:type="spellStart"/>
      <w:r w:rsidRPr="00156845">
        <w:rPr>
          <w:rFonts w:ascii="Times New Roman" w:hAnsi="Times New Roman"/>
          <w:sz w:val="24"/>
          <w:szCs w:val="24"/>
        </w:rPr>
        <w:t>Mountford</w:t>
      </w:r>
      <w:proofErr w:type="spellEnd"/>
      <w:r w:rsidRPr="00156845">
        <w:rPr>
          <w:rFonts w:ascii="Times New Roman" w:hAnsi="Times New Roman"/>
          <w:sz w:val="24"/>
          <w:szCs w:val="24"/>
        </w:rPr>
        <w:t xml:space="preserve">, </w:t>
      </w:r>
      <w:r w:rsidRPr="00156845">
        <w:rPr>
          <w:rStyle w:val="text12"/>
          <w:rFonts w:ascii="Times New Roman" w:hAnsi="Times New Roman"/>
          <w:sz w:val="24"/>
          <w:szCs w:val="24"/>
        </w:rPr>
        <w:t xml:space="preserve">John Hardman, </w:t>
      </w:r>
      <w:proofErr w:type="spellStart"/>
      <w:r w:rsidR="0024785C" w:rsidRPr="00156845">
        <w:rPr>
          <w:rStyle w:val="text12"/>
          <w:rFonts w:ascii="Times New Roman" w:hAnsi="Times New Roman"/>
          <w:sz w:val="24"/>
          <w:szCs w:val="24"/>
        </w:rPr>
        <w:t>Chunxue</w:t>
      </w:r>
      <w:proofErr w:type="spellEnd"/>
      <w:r w:rsidR="0024785C" w:rsidRPr="00156845">
        <w:rPr>
          <w:rStyle w:val="text12"/>
          <w:rFonts w:ascii="Times New Roman" w:hAnsi="Times New Roman"/>
          <w:sz w:val="24"/>
          <w:szCs w:val="24"/>
        </w:rPr>
        <w:t xml:space="preserve"> Wang</w:t>
      </w:r>
    </w:p>
    <w:p w:rsidR="00E30B43" w:rsidRPr="00156845" w:rsidRDefault="00E30B43" w:rsidP="00156845">
      <w:pPr>
        <w:spacing w:after="0" w:line="240" w:lineRule="auto"/>
        <w:rPr>
          <w:rFonts w:ascii="Times New Roman" w:hAnsi="Times New Roman"/>
          <w:sz w:val="24"/>
          <w:szCs w:val="24"/>
        </w:rPr>
      </w:pPr>
      <w:r w:rsidRPr="00156845">
        <w:rPr>
          <w:rFonts w:ascii="Times New Roman" w:hAnsi="Times New Roman"/>
          <w:b/>
          <w:sz w:val="24"/>
          <w:szCs w:val="24"/>
        </w:rPr>
        <w:t>ESE</w:t>
      </w:r>
      <w:r w:rsidRPr="00156845">
        <w:rPr>
          <w:rFonts w:ascii="Times New Roman" w:hAnsi="Times New Roman"/>
          <w:sz w:val="24"/>
          <w:szCs w:val="24"/>
        </w:rPr>
        <w:t xml:space="preserve">- Lydia Smiley, Peggy Goldstein, </w:t>
      </w:r>
    </w:p>
    <w:p w:rsidR="00E30B43" w:rsidRPr="00156845" w:rsidRDefault="00E30B43" w:rsidP="00156845">
      <w:pPr>
        <w:tabs>
          <w:tab w:val="left" w:pos="6480"/>
        </w:tabs>
        <w:spacing w:after="0" w:line="240" w:lineRule="auto"/>
        <w:rPr>
          <w:rFonts w:ascii="Times New Roman" w:hAnsi="Times New Roman"/>
          <w:sz w:val="24"/>
          <w:szCs w:val="24"/>
        </w:rPr>
      </w:pPr>
      <w:proofErr w:type="spellStart"/>
      <w:r w:rsidRPr="00156845">
        <w:rPr>
          <w:rFonts w:ascii="Times New Roman" w:hAnsi="Times New Roman"/>
          <w:b/>
          <w:sz w:val="24"/>
          <w:szCs w:val="24"/>
        </w:rPr>
        <w:t>OASS</w:t>
      </w:r>
      <w:proofErr w:type="spellEnd"/>
      <w:r w:rsidRPr="00156845">
        <w:rPr>
          <w:rFonts w:ascii="Times New Roman" w:hAnsi="Times New Roman"/>
          <w:b/>
          <w:sz w:val="24"/>
          <w:szCs w:val="24"/>
        </w:rPr>
        <w:t xml:space="preserve"> - </w:t>
      </w:r>
      <w:r w:rsidRPr="00156845">
        <w:rPr>
          <w:rFonts w:ascii="Times New Roman" w:hAnsi="Times New Roman"/>
          <w:sz w:val="24"/>
          <w:szCs w:val="24"/>
        </w:rPr>
        <w:t xml:space="preserve">Lorraine Cross, Deborah Shepherd </w:t>
      </w:r>
    </w:p>
    <w:p w:rsidR="00C07A11" w:rsidRPr="00156845" w:rsidRDefault="00E30B43" w:rsidP="00156845">
      <w:pPr>
        <w:tabs>
          <w:tab w:val="left" w:pos="6480"/>
        </w:tabs>
        <w:spacing w:after="0" w:line="240" w:lineRule="auto"/>
        <w:rPr>
          <w:rFonts w:ascii="Times New Roman" w:hAnsi="Times New Roman"/>
          <w:sz w:val="24"/>
          <w:szCs w:val="24"/>
        </w:rPr>
      </w:pPr>
      <w:proofErr w:type="spellStart"/>
      <w:r w:rsidRPr="00156845">
        <w:rPr>
          <w:rFonts w:ascii="Times New Roman" w:hAnsi="Times New Roman"/>
          <w:b/>
          <w:sz w:val="24"/>
          <w:szCs w:val="24"/>
        </w:rPr>
        <w:t>T&amp;L</w:t>
      </w:r>
      <w:proofErr w:type="spellEnd"/>
      <w:r w:rsidRPr="00156845">
        <w:rPr>
          <w:rFonts w:ascii="Times New Roman" w:hAnsi="Times New Roman"/>
          <w:sz w:val="24"/>
          <w:szCs w:val="24"/>
        </w:rPr>
        <w:t xml:space="preserve">- </w:t>
      </w:r>
      <w:r w:rsidR="00C07A11" w:rsidRPr="00156845">
        <w:rPr>
          <w:rFonts w:ascii="Times New Roman" w:hAnsi="Times New Roman"/>
          <w:sz w:val="24"/>
          <w:szCs w:val="24"/>
        </w:rPr>
        <w:t xml:space="preserve">Barb </w:t>
      </w:r>
      <w:proofErr w:type="spellStart"/>
      <w:r w:rsidR="00C07A11" w:rsidRPr="00156845">
        <w:rPr>
          <w:rFonts w:ascii="Times New Roman" w:hAnsi="Times New Roman"/>
          <w:sz w:val="24"/>
          <w:szCs w:val="24"/>
        </w:rPr>
        <w:t>Ridener</w:t>
      </w:r>
      <w:proofErr w:type="spellEnd"/>
      <w:r w:rsidR="00C07A11" w:rsidRPr="00156845">
        <w:rPr>
          <w:rFonts w:ascii="Times New Roman" w:hAnsi="Times New Roman"/>
          <w:sz w:val="24"/>
          <w:szCs w:val="24"/>
        </w:rPr>
        <w:t xml:space="preserve">, Ray </w:t>
      </w:r>
      <w:proofErr w:type="spellStart"/>
      <w:r w:rsidR="00C07A11" w:rsidRPr="00156845">
        <w:rPr>
          <w:rFonts w:ascii="Times New Roman" w:hAnsi="Times New Roman"/>
          <w:sz w:val="24"/>
          <w:szCs w:val="24"/>
        </w:rPr>
        <w:t>Amirault</w:t>
      </w:r>
      <w:proofErr w:type="spellEnd"/>
      <w:r w:rsidR="00C07A11" w:rsidRPr="00156845">
        <w:rPr>
          <w:rFonts w:ascii="Times New Roman" w:hAnsi="Times New Roman"/>
          <w:sz w:val="24"/>
          <w:szCs w:val="24"/>
        </w:rPr>
        <w:t xml:space="preserve">, </w:t>
      </w:r>
      <w:r w:rsidRPr="00156845">
        <w:rPr>
          <w:rFonts w:ascii="Times New Roman" w:hAnsi="Times New Roman"/>
          <w:sz w:val="24"/>
          <w:szCs w:val="24"/>
        </w:rPr>
        <w:t xml:space="preserve">Susanne Lapp, </w:t>
      </w:r>
      <w:r w:rsidR="00B8237F" w:rsidRPr="00156845">
        <w:rPr>
          <w:rFonts w:ascii="Times New Roman" w:hAnsi="Times New Roman"/>
          <w:sz w:val="24"/>
          <w:szCs w:val="24"/>
        </w:rPr>
        <w:t>Susannah Brown, Andy</w:t>
      </w:r>
      <w:r w:rsidRPr="00156845">
        <w:rPr>
          <w:rFonts w:ascii="Times New Roman" w:hAnsi="Times New Roman"/>
          <w:sz w:val="24"/>
          <w:szCs w:val="24"/>
        </w:rPr>
        <w:t xml:space="preserve"> Brewer, Philomena Marinaccio-Eckel, Eileen </w:t>
      </w:r>
      <w:proofErr w:type="spellStart"/>
      <w:r w:rsidRPr="00156845">
        <w:rPr>
          <w:rFonts w:ascii="Times New Roman" w:hAnsi="Times New Roman"/>
          <w:sz w:val="24"/>
          <w:szCs w:val="24"/>
        </w:rPr>
        <w:t>Ariza</w:t>
      </w:r>
      <w:proofErr w:type="spellEnd"/>
      <w:r w:rsidRPr="00156845">
        <w:rPr>
          <w:rFonts w:ascii="Times New Roman" w:hAnsi="Times New Roman"/>
          <w:sz w:val="24"/>
          <w:szCs w:val="24"/>
        </w:rPr>
        <w:t xml:space="preserve">, </w:t>
      </w:r>
      <w:r w:rsidR="00C07A11" w:rsidRPr="00156845">
        <w:rPr>
          <w:rFonts w:ascii="Times New Roman" w:hAnsi="Times New Roman"/>
          <w:sz w:val="24"/>
          <w:szCs w:val="24"/>
        </w:rPr>
        <w:t>Joan Lindgren</w:t>
      </w:r>
    </w:p>
    <w:p w:rsidR="00E30B43" w:rsidRPr="00156845" w:rsidRDefault="00E30B43" w:rsidP="00156845">
      <w:pPr>
        <w:tabs>
          <w:tab w:val="left" w:pos="6480"/>
        </w:tabs>
        <w:spacing w:after="0" w:line="240" w:lineRule="auto"/>
        <w:rPr>
          <w:rFonts w:ascii="Times New Roman" w:hAnsi="Times New Roman"/>
          <w:sz w:val="24"/>
          <w:szCs w:val="24"/>
        </w:rPr>
      </w:pPr>
      <w:proofErr w:type="spellStart"/>
      <w:r w:rsidRPr="00156845">
        <w:rPr>
          <w:rFonts w:ascii="Times New Roman" w:hAnsi="Times New Roman"/>
          <w:b/>
          <w:sz w:val="24"/>
          <w:szCs w:val="24"/>
        </w:rPr>
        <w:t>ES&amp;HP</w:t>
      </w:r>
      <w:proofErr w:type="spellEnd"/>
      <w:r w:rsidR="00C07A11" w:rsidRPr="00156845">
        <w:rPr>
          <w:rFonts w:ascii="Times New Roman" w:hAnsi="Times New Roman"/>
          <w:sz w:val="24"/>
          <w:szCs w:val="24"/>
        </w:rPr>
        <w:t xml:space="preserve"> – Bob</w:t>
      </w:r>
      <w:r w:rsidRPr="00156845">
        <w:rPr>
          <w:rFonts w:ascii="Times New Roman" w:hAnsi="Times New Roman"/>
          <w:sz w:val="24"/>
          <w:szCs w:val="24"/>
        </w:rPr>
        <w:t xml:space="preserve"> </w:t>
      </w:r>
      <w:proofErr w:type="spellStart"/>
      <w:r w:rsidRPr="00156845">
        <w:rPr>
          <w:rFonts w:ascii="Times New Roman" w:hAnsi="Times New Roman"/>
          <w:sz w:val="24"/>
          <w:szCs w:val="24"/>
        </w:rPr>
        <w:t>Zoeller</w:t>
      </w:r>
      <w:proofErr w:type="spellEnd"/>
    </w:p>
    <w:p w:rsidR="00E30B43" w:rsidRPr="00156845" w:rsidRDefault="00E30B43" w:rsidP="00156845">
      <w:pPr>
        <w:tabs>
          <w:tab w:val="left" w:pos="6480"/>
        </w:tabs>
        <w:spacing w:after="0" w:line="240" w:lineRule="auto"/>
        <w:rPr>
          <w:rFonts w:ascii="Times New Roman" w:hAnsi="Times New Roman"/>
          <w:sz w:val="24"/>
          <w:szCs w:val="24"/>
        </w:rPr>
      </w:pPr>
      <w:r w:rsidRPr="00156845">
        <w:rPr>
          <w:rFonts w:ascii="Times New Roman" w:hAnsi="Times New Roman"/>
          <w:sz w:val="24"/>
          <w:szCs w:val="24"/>
        </w:rPr>
        <w:t xml:space="preserve">Please advise </w:t>
      </w:r>
      <w:proofErr w:type="spellStart"/>
      <w:r w:rsidRPr="00156845">
        <w:rPr>
          <w:rFonts w:ascii="Times New Roman" w:hAnsi="Times New Roman"/>
          <w:b/>
          <w:sz w:val="24"/>
          <w:szCs w:val="24"/>
        </w:rPr>
        <w:t>Marinacc@fau.edu</w:t>
      </w:r>
      <w:proofErr w:type="spellEnd"/>
      <w:r w:rsidRPr="00156845">
        <w:rPr>
          <w:rFonts w:ascii="Times New Roman" w:hAnsi="Times New Roman"/>
          <w:sz w:val="24"/>
          <w:szCs w:val="24"/>
        </w:rPr>
        <w:t xml:space="preserve"> if you attended and your name does not appear above.</w:t>
      </w:r>
    </w:p>
    <w:p w:rsidR="00BA286A" w:rsidRPr="00156845" w:rsidRDefault="00BA286A" w:rsidP="00156845">
      <w:pPr>
        <w:spacing w:after="0" w:line="240" w:lineRule="auto"/>
        <w:rPr>
          <w:rFonts w:ascii="Times New Roman" w:hAnsi="Times New Roman"/>
          <w:sz w:val="24"/>
          <w:szCs w:val="24"/>
        </w:rPr>
      </w:pPr>
    </w:p>
    <w:p w:rsidR="00BA286A" w:rsidRPr="00156845" w:rsidRDefault="00BA286A" w:rsidP="00156845">
      <w:pPr>
        <w:spacing w:line="240" w:lineRule="auto"/>
        <w:rPr>
          <w:rFonts w:ascii="Times New Roman" w:hAnsi="Times New Roman"/>
          <w:sz w:val="24"/>
          <w:szCs w:val="24"/>
        </w:rPr>
      </w:pPr>
      <w:r w:rsidRPr="00156845">
        <w:rPr>
          <w:rFonts w:ascii="Times New Roman" w:hAnsi="Times New Roman"/>
          <w:b/>
          <w:color w:val="000000"/>
          <w:sz w:val="24"/>
          <w:szCs w:val="24"/>
        </w:rPr>
        <w:t xml:space="preserve">APPROVAL OF MINUTES: </w:t>
      </w:r>
      <w:r w:rsidRPr="00156845">
        <w:rPr>
          <w:rFonts w:ascii="Times New Roman" w:hAnsi="Times New Roman"/>
          <w:sz w:val="24"/>
          <w:szCs w:val="24"/>
        </w:rPr>
        <w:t xml:space="preserve">A </w:t>
      </w:r>
      <w:r w:rsidR="00C07A11" w:rsidRPr="00156845">
        <w:rPr>
          <w:rFonts w:ascii="Times New Roman" w:hAnsi="Times New Roman"/>
          <w:sz w:val="24"/>
          <w:szCs w:val="24"/>
        </w:rPr>
        <w:t>motion to approve the November 4</w:t>
      </w:r>
      <w:r w:rsidR="008373FE" w:rsidRPr="00156845">
        <w:rPr>
          <w:rFonts w:ascii="Times New Roman" w:hAnsi="Times New Roman"/>
          <w:sz w:val="24"/>
          <w:szCs w:val="24"/>
        </w:rPr>
        <w:t xml:space="preserve">, 2011 </w:t>
      </w:r>
      <w:r w:rsidR="00C07A11" w:rsidRPr="00156845">
        <w:rPr>
          <w:rFonts w:ascii="Times New Roman" w:hAnsi="Times New Roman"/>
          <w:sz w:val="24"/>
          <w:szCs w:val="24"/>
        </w:rPr>
        <w:t>minutes was made by Susannah Brown</w:t>
      </w:r>
      <w:r w:rsidRPr="00156845">
        <w:rPr>
          <w:rFonts w:ascii="Times New Roman" w:hAnsi="Times New Roman"/>
          <w:sz w:val="24"/>
          <w:szCs w:val="24"/>
        </w:rPr>
        <w:t>;</w:t>
      </w:r>
      <w:r w:rsidR="00C07A11" w:rsidRPr="00156845">
        <w:rPr>
          <w:rFonts w:ascii="Times New Roman" w:hAnsi="Times New Roman"/>
          <w:sz w:val="24"/>
          <w:szCs w:val="24"/>
        </w:rPr>
        <w:t xml:space="preserve"> the motion was seconded by Michael</w:t>
      </w:r>
      <w:r w:rsidRPr="00156845">
        <w:rPr>
          <w:rFonts w:ascii="Times New Roman" w:hAnsi="Times New Roman"/>
          <w:sz w:val="24"/>
          <w:szCs w:val="24"/>
        </w:rPr>
        <w:t xml:space="preserve"> </w:t>
      </w:r>
      <w:proofErr w:type="spellStart"/>
      <w:r w:rsidRPr="00156845">
        <w:rPr>
          <w:rFonts w:ascii="Times New Roman" w:hAnsi="Times New Roman"/>
          <w:sz w:val="24"/>
          <w:szCs w:val="24"/>
        </w:rPr>
        <w:t>Frain</w:t>
      </w:r>
      <w:proofErr w:type="spellEnd"/>
      <w:r w:rsidRPr="00156845">
        <w:rPr>
          <w:rFonts w:ascii="Times New Roman" w:hAnsi="Times New Roman"/>
          <w:sz w:val="24"/>
          <w:szCs w:val="24"/>
        </w:rPr>
        <w:t>. The minutes were approved by a unanimous vote.</w:t>
      </w:r>
    </w:p>
    <w:p w:rsidR="00BA286A" w:rsidRPr="00156845" w:rsidRDefault="00BA286A" w:rsidP="00156845">
      <w:pPr>
        <w:spacing w:after="0" w:line="240" w:lineRule="auto"/>
        <w:rPr>
          <w:rFonts w:ascii="Times New Roman" w:hAnsi="Times New Roman"/>
          <w:b/>
          <w:color w:val="000000"/>
          <w:sz w:val="24"/>
          <w:szCs w:val="24"/>
        </w:rPr>
      </w:pPr>
      <w:r w:rsidRPr="00156845">
        <w:rPr>
          <w:rFonts w:ascii="Times New Roman" w:hAnsi="Times New Roman"/>
          <w:b/>
          <w:color w:val="000000"/>
          <w:sz w:val="24"/>
          <w:szCs w:val="24"/>
        </w:rPr>
        <w:t>DEAN’S TALKING POINTS</w:t>
      </w:r>
    </w:p>
    <w:p w:rsidR="00BA286A" w:rsidRPr="00156845" w:rsidRDefault="0058111A" w:rsidP="00156845">
      <w:pPr>
        <w:spacing w:after="0" w:line="240" w:lineRule="auto"/>
        <w:rPr>
          <w:rFonts w:ascii="Times New Roman" w:hAnsi="Times New Roman"/>
          <w:b/>
          <w:color w:val="000000"/>
          <w:sz w:val="24"/>
          <w:szCs w:val="24"/>
        </w:rPr>
      </w:pPr>
      <w:r w:rsidRPr="00156845">
        <w:rPr>
          <w:rFonts w:ascii="Times New Roman" w:hAnsi="Times New Roman"/>
          <w:b/>
          <w:color w:val="000000"/>
          <w:sz w:val="24"/>
          <w:szCs w:val="24"/>
        </w:rPr>
        <w:t>SPEAKER</w:t>
      </w:r>
      <w:r w:rsidR="00BA286A" w:rsidRPr="00156845">
        <w:rPr>
          <w:rFonts w:ascii="Times New Roman" w:hAnsi="Times New Roman"/>
          <w:b/>
          <w:color w:val="000000"/>
          <w:sz w:val="24"/>
          <w:szCs w:val="24"/>
        </w:rPr>
        <w:t xml:space="preserve">:  Dean Valerie </w:t>
      </w:r>
      <w:proofErr w:type="spellStart"/>
      <w:r w:rsidR="00BA286A" w:rsidRPr="00156845">
        <w:rPr>
          <w:rFonts w:ascii="Times New Roman" w:hAnsi="Times New Roman"/>
          <w:b/>
          <w:color w:val="000000"/>
          <w:sz w:val="24"/>
          <w:szCs w:val="24"/>
        </w:rPr>
        <w:t>Bristor</w:t>
      </w:r>
      <w:proofErr w:type="spellEnd"/>
      <w:r w:rsidR="00BA286A" w:rsidRPr="00156845">
        <w:rPr>
          <w:rFonts w:ascii="Times New Roman" w:hAnsi="Times New Roman"/>
          <w:b/>
          <w:color w:val="000000"/>
          <w:sz w:val="24"/>
          <w:szCs w:val="24"/>
        </w:rPr>
        <w:t xml:space="preserve"> </w:t>
      </w:r>
    </w:p>
    <w:p w:rsidR="003D4056" w:rsidRPr="00156845" w:rsidRDefault="003D4056" w:rsidP="00156845">
      <w:pPr>
        <w:spacing w:after="0" w:line="240" w:lineRule="auto"/>
        <w:rPr>
          <w:rFonts w:ascii="Times New Roman" w:hAnsi="Times New Roman"/>
          <w:sz w:val="24"/>
          <w:szCs w:val="24"/>
        </w:rPr>
      </w:pPr>
      <w:r w:rsidRPr="00156845">
        <w:rPr>
          <w:rFonts w:ascii="Times New Roman" w:hAnsi="Times New Roman"/>
          <w:b/>
          <w:sz w:val="24"/>
          <w:szCs w:val="24"/>
        </w:rPr>
        <w:t xml:space="preserve">SACS Accreditation: </w:t>
      </w:r>
      <w:r w:rsidR="008373FE" w:rsidRPr="00156845">
        <w:rPr>
          <w:rFonts w:ascii="Times New Roman" w:hAnsi="Times New Roman"/>
          <w:sz w:val="24"/>
          <w:szCs w:val="24"/>
        </w:rPr>
        <w:t>T</w:t>
      </w:r>
      <w:r w:rsidRPr="00156845">
        <w:rPr>
          <w:rFonts w:ascii="Times New Roman" w:hAnsi="Times New Roman"/>
          <w:sz w:val="24"/>
          <w:szCs w:val="24"/>
        </w:rPr>
        <w:t>hank you to department chairs for collecting syllabi, transcripts, CVs, etc.</w:t>
      </w:r>
      <w:r w:rsidR="00512EE5">
        <w:rPr>
          <w:rFonts w:ascii="Times New Roman" w:hAnsi="Times New Roman"/>
          <w:sz w:val="24"/>
          <w:szCs w:val="24"/>
        </w:rPr>
        <w:t xml:space="preserve"> </w:t>
      </w:r>
      <w:r w:rsidR="004E600A" w:rsidRPr="00156845">
        <w:rPr>
          <w:rFonts w:ascii="Times New Roman" w:hAnsi="Times New Roman"/>
          <w:sz w:val="24"/>
          <w:szCs w:val="24"/>
        </w:rPr>
        <w:t>Please return</w:t>
      </w:r>
      <w:r w:rsidR="008373FE" w:rsidRPr="00156845">
        <w:rPr>
          <w:rFonts w:ascii="Times New Roman" w:hAnsi="Times New Roman"/>
          <w:sz w:val="24"/>
          <w:szCs w:val="24"/>
        </w:rPr>
        <w:t xml:space="preserve"> syllabi that need revising as soon as possible</w:t>
      </w:r>
      <w:r w:rsidR="004E600A" w:rsidRPr="00156845">
        <w:rPr>
          <w:rFonts w:ascii="Times New Roman" w:hAnsi="Times New Roman"/>
          <w:sz w:val="24"/>
          <w:szCs w:val="24"/>
        </w:rPr>
        <w:t xml:space="preserve">. </w:t>
      </w:r>
      <w:r w:rsidR="008373FE" w:rsidRPr="00156845">
        <w:rPr>
          <w:rFonts w:ascii="Times New Roman" w:hAnsi="Times New Roman"/>
          <w:sz w:val="24"/>
          <w:szCs w:val="24"/>
        </w:rPr>
        <w:t xml:space="preserve">One of the toughest pieces of </w:t>
      </w:r>
      <w:r w:rsidR="004E600A" w:rsidRPr="00156845">
        <w:rPr>
          <w:rFonts w:ascii="Times New Roman" w:hAnsi="Times New Roman"/>
          <w:sz w:val="24"/>
          <w:szCs w:val="24"/>
        </w:rPr>
        <w:t xml:space="preserve">accreditation </w:t>
      </w:r>
      <w:r w:rsidRPr="00156845">
        <w:rPr>
          <w:rFonts w:ascii="Times New Roman" w:hAnsi="Times New Roman"/>
          <w:sz w:val="24"/>
          <w:szCs w:val="24"/>
        </w:rPr>
        <w:t>is faculty credentialin</w:t>
      </w:r>
      <w:r w:rsidR="008373FE" w:rsidRPr="00156845">
        <w:rPr>
          <w:rFonts w:ascii="Times New Roman" w:hAnsi="Times New Roman"/>
          <w:sz w:val="24"/>
          <w:szCs w:val="24"/>
        </w:rPr>
        <w:t>g</w:t>
      </w:r>
      <w:r w:rsidR="004E600A" w:rsidRPr="00156845">
        <w:rPr>
          <w:rFonts w:ascii="Times New Roman" w:hAnsi="Times New Roman"/>
          <w:sz w:val="24"/>
          <w:szCs w:val="24"/>
        </w:rPr>
        <w:t>. S</w:t>
      </w:r>
      <w:r w:rsidRPr="00156845">
        <w:rPr>
          <w:rFonts w:ascii="Times New Roman" w:hAnsi="Times New Roman"/>
          <w:sz w:val="24"/>
          <w:szCs w:val="24"/>
        </w:rPr>
        <w:t xml:space="preserve">ome rules and regulations </w:t>
      </w:r>
      <w:r w:rsidR="004E600A" w:rsidRPr="00156845">
        <w:rPr>
          <w:rFonts w:ascii="Times New Roman" w:hAnsi="Times New Roman"/>
          <w:sz w:val="24"/>
          <w:szCs w:val="24"/>
        </w:rPr>
        <w:t xml:space="preserve">are the </w:t>
      </w:r>
      <w:r w:rsidRPr="00156845">
        <w:rPr>
          <w:rFonts w:ascii="Times New Roman" w:hAnsi="Times New Roman"/>
          <w:sz w:val="24"/>
          <w:szCs w:val="24"/>
        </w:rPr>
        <w:t>same</w:t>
      </w:r>
      <w:r w:rsidR="008373FE" w:rsidRPr="00156845">
        <w:rPr>
          <w:rFonts w:ascii="Times New Roman" w:hAnsi="Times New Roman"/>
          <w:sz w:val="24"/>
          <w:szCs w:val="24"/>
        </w:rPr>
        <w:t xml:space="preserve"> as in the past however some have changed. For example, i</w:t>
      </w:r>
      <w:r w:rsidRPr="00156845">
        <w:rPr>
          <w:rFonts w:ascii="Times New Roman" w:hAnsi="Times New Roman"/>
          <w:sz w:val="24"/>
          <w:szCs w:val="24"/>
        </w:rPr>
        <w:t xml:space="preserve">f teaching </w:t>
      </w:r>
      <w:r w:rsidR="004E600A" w:rsidRPr="00156845">
        <w:rPr>
          <w:rFonts w:ascii="Times New Roman" w:hAnsi="Times New Roman"/>
          <w:sz w:val="24"/>
          <w:szCs w:val="24"/>
        </w:rPr>
        <w:t xml:space="preserve">a </w:t>
      </w:r>
      <w:r w:rsidRPr="00156845">
        <w:rPr>
          <w:rFonts w:ascii="Times New Roman" w:hAnsi="Times New Roman"/>
          <w:sz w:val="24"/>
          <w:szCs w:val="24"/>
        </w:rPr>
        <w:t>grad</w:t>
      </w:r>
      <w:r w:rsidR="004E600A" w:rsidRPr="00156845">
        <w:rPr>
          <w:rFonts w:ascii="Times New Roman" w:hAnsi="Times New Roman"/>
          <w:sz w:val="24"/>
          <w:szCs w:val="24"/>
        </w:rPr>
        <w:t>uate level class the professor</w:t>
      </w:r>
      <w:r w:rsidRPr="00156845">
        <w:rPr>
          <w:rFonts w:ascii="Times New Roman" w:hAnsi="Times New Roman"/>
          <w:sz w:val="24"/>
          <w:szCs w:val="24"/>
        </w:rPr>
        <w:t xml:space="preserve"> need</w:t>
      </w:r>
      <w:r w:rsidR="004E600A" w:rsidRPr="00156845">
        <w:rPr>
          <w:rFonts w:ascii="Times New Roman" w:hAnsi="Times New Roman"/>
          <w:sz w:val="24"/>
          <w:szCs w:val="24"/>
        </w:rPr>
        <w:t>s a terminal degree. I</w:t>
      </w:r>
      <w:r w:rsidRPr="00156845">
        <w:rPr>
          <w:rFonts w:ascii="Times New Roman" w:hAnsi="Times New Roman"/>
          <w:sz w:val="24"/>
          <w:szCs w:val="24"/>
        </w:rPr>
        <w:t xml:space="preserve">f teaching </w:t>
      </w:r>
      <w:r w:rsidR="004E600A" w:rsidRPr="00156845">
        <w:rPr>
          <w:rFonts w:ascii="Times New Roman" w:hAnsi="Times New Roman"/>
          <w:sz w:val="24"/>
          <w:szCs w:val="24"/>
        </w:rPr>
        <w:t xml:space="preserve">an </w:t>
      </w:r>
      <w:r w:rsidRPr="00156845">
        <w:rPr>
          <w:rFonts w:ascii="Times New Roman" w:hAnsi="Times New Roman"/>
          <w:sz w:val="24"/>
          <w:szCs w:val="24"/>
        </w:rPr>
        <w:t>undergrad</w:t>
      </w:r>
      <w:r w:rsidR="004E600A" w:rsidRPr="00156845">
        <w:rPr>
          <w:rFonts w:ascii="Times New Roman" w:hAnsi="Times New Roman"/>
          <w:sz w:val="24"/>
          <w:szCs w:val="24"/>
        </w:rPr>
        <w:t>uate class</w:t>
      </w:r>
      <w:r w:rsidRPr="00156845">
        <w:rPr>
          <w:rFonts w:ascii="Times New Roman" w:hAnsi="Times New Roman"/>
          <w:sz w:val="24"/>
          <w:szCs w:val="24"/>
        </w:rPr>
        <w:t xml:space="preserve"> </w:t>
      </w:r>
      <w:r w:rsidR="004E600A" w:rsidRPr="00156845">
        <w:rPr>
          <w:rFonts w:ascii="Times New Roman" w:hAnsi="Times New Roman"/>
          <w:sz w:val="24"/>
          <w:szCs w:val="24"/>
        </w:rPr>
        <w:t xml:space="preserve">the professor </w:t>
      </w:r>
      <w:r w:rsidRPr="00156845">
        <w:rPr>
          <w:rFonts w:ascii="Times New Roman" w:hAnsi="Times New Roman"/>
          <w:sz w:val="24"/>
          <w:szCs w:val="24"/>
        </w:rPr>
        <w:t>need</w:t>
      </w:r>
      <w:r w:rsidR="004E600A" w:rsidRPr="00156845">
        <w:rPr>
          <w:rFonts w:ascii="Times New Roman" w:hAnsi="Times New Roman"/>
          <w:sz w:val="24"/>
          <w:szCs w:val="24"/>
        </w:rPr>
        <w:t>s</w:t>
      </w:r>
      <w:r w:rsidRPr="00156845">
        <w:rPr>
          <w:rFonts w:ascii="Times New Roman" w:hAnsi="Times New Roman"/>
          <w:sz w:val="24"/>
          <w:szCs w:val="24"/>
        </w:rPr>
        <w:t xml:space="preserve"> a </w:t>
      </w:r>
      <w:r w:rsidR="004E600A" w:rsidRPr="00156845">
        <w:rPr>
          <w:rFonts w:ascii="Times New Roman" w:hAnsi="Times New Roman"/>
          <w:sz w:val="24"/>
          <w:szCs w:val="24"/>
        </w:rPr>
        <w:t>master’s</w:t>
      </w:r>
      <w:r w:rsidRPr="00156845">
        <w:rPr>
          <w:rFonts w:ascii="Times New Roman" w:hAnsi="Times New Roman"/>
          <w:sz w:val="24"/>
          <w:szCs w:val="24"/>
        </w:rPr>
        <w:t xml:space="preserve"> </w:t>
      </w:r>
      <w:r w:rsidR="004E600A" w:rsidRPr="00156845">
        <w:rPr>
          <w:rFonts w:ascii="Times New Roman" w:hAnsi="Times New Roman"/>
          <w:sz w:val="24"/>
          <w:szCs w:val="24"/>
        </w:rPr>
        <w:t xml:space="preserve">degree </w:t>
      </w:r>
      <w:r w:rsidRPr="00156845">
        <w:rPr>
          <w:rFonts w:ascii="Times New Roman" w:hAnsi="Times New Roman"/>
          <w:sz w:val="24"/>
          <w:szCs w:val="24"/>
        </w:rPr>
        <w:t>or 18 credits in the field</w:t>
      </w:r>
      <w:r w:rsidR="004E600A" w:rsidRPr="00156845">
        <w:rPr>
          <w:rFonts w:ascii="Times New Roman" w:hAnsi="Times New Roman"/>
          <w:sz w:val="24"/>
          <w:szCs w:val="24"/>
        </w:rPr>
        <w:t>. Some things have changed in the current accreditation process. For example, we ha</w:t>
      </w:r>
      <w:r w:rsidR="00DC52F7">
        <w:rPr>
          <w:rFonts w:ascii="Times New Roman" w:hAnsi="Times New Roman"/>
          <w:sz w:val="24"/>
          <w:szCs w:val="24"/>
        </w:rPr>
        <w:t xml:space="preserve">ve some </w:t>
      </w:r>
      <w:r w:rsidR="00961AE9">
        <w:rPr>
          <w:rFonts w:ascii="Times New Roman" w:hAnsi="Times New Roman"/>
          <w:sz w:val="24"/>
          <w:szCs w:val="24"/>
        </w:rPr>
        <w:t xml:space="preserve">specialized </w:t>
      </w:r>
      <w:r w:rsidR="00DC52F7">
        <w:rPr>
          <w:rFonts w:ascii="Times New Roman" w:hAnsi="Times New Roman"/>
          <w:sz w:val="24"/>
          <w:szCs w:val="24"/>
        </w:rPr>
        <w:t>activity courses, i.e. k</w:t>
      </w:r>
      <w:r w:rsidR="004E600A" w:rsidRPr="00156845">
        <w:rPr>
          <w:rFonts w:ascii="Times New Roman" w:hAnsi="Times New Roman"/>
          <w:sz w:val="24"/>
          <w:szCs w:val="24"/>
        </w:rPr>
        <w:t xml:space="preserve">arate, which </w:t>
      </w:r>
      <w:r w:rsidRPr="00156845">
        <w:rPr>
          <w:rFonts w:ascii="Times New Roman" w:hAnsi="Times New Roman"/>
          <w:sz w:val="24"/>
          <w:szCs w:val="24"/>
        </w:rPr>
        <w:t xml:space="preserve">in </w:t>
      </w:r>
      <w:r w:rsidR="004E600A" w:rsidRPr="00156845">
        <w:rPr>
          <w:rFonts w:ascii="Times New Roman" w:hAnsi="Times New Roman"/>
          <w:sz w:val="24"/>
          <w:szCs w:val="24"/>
        </w:rPr>
        <w:t xml:space="preserve">the </w:t>
      </w:r>
      <w:r w:rsidRPr="00156845">
        <w:rPr>
          <w:rFonts w:ascii="Times New Roman" w:hAnsi="Times New Roman"/>
          <w:sz w:val="24"/>
          <w:szCs w:val="24"/>
        </w:rPr>
        <w:t xml:space="preserve">past </w:t>
      </w:r>
      <w:r w:rsidR="00961AE9">
        <w:rPr>
          <w:rFonts w:ascii="Times New Roman" w:hAnsi="Times New Roman"/>
          <w:sz w:val="24"/>
          <w:szCs w:val="24"/>
        </w:rPr>
        <w:t>an instructor without the required credits was</w:t>
      </w:r>
      <w:r w:rsidR="004E600A" w:rsidRPr="00156845">
        <w:rPr>
          <w:rFonts w:ascii="Times New Roman" w:hAnsi="Times New Roman"/>
          <w:sz w:val="24"/>
          <w:szCs w:val="24"/>
        </w:rPr>
        <w:t xml:space="preserve"> </w:t>
      </w:r>
      <w:r w:rsidR="001904F4" w:rsidRPr="00156845">
        <w:rPr>
          <w:rFonts w:ascii="Times New Roman" w:hAnsi="Times New Roman"/>
          <w:sz w:val="24"/>
          <w:szCs w:val="24"/>
        </w:rPr>
        <w:t xml:space="preserve">able to be </w:t>
      </w:r>
      <w:r w:rsidR="004E600A" w:rsidRPr="00156845">
        <w:rPr>
          <w:rFonts w:ascii="Times New Roman" w:hAnsi="Times New Roman"/>
          <w:sz w:val="24"/>
          <w:szCs w:val="24"/>
        </w:rPr>
        <w:t xml:space="preserve">justified. This is </w:t>
      </w:r>
      <w:r w:rsidR="00DC52F7">
        <w:rPr>
          <w:rFonts w:ascii="Times New Roman" w:hAnsi="Times New Roman"/>
          <w:sz w:val="24"/>
          <w:szCs w:val="24"/>
        </w:rPr>
        <w:t>no longer acceptable</w:t>
      </w:r>
      <w:r w:rsidR="004E600A" w:rsidRPr="00156845">
        <w:rPr>
          <w:rFonts w:ascii="Times New Roman" w:hAnsi="Times New Roman"/>
          <w:sz w:val="24"/>
          <w:szCs w:val="24"/>
        </w:rPr>
        <w:t>. Therefore w</w:t>
      </w:r>
      <w:r w:rsidRPr="00156845">
        <w:rPr>
          <w:rFonts w:ascii="Times New Roman" w:hAnsi="Times New Roman"/>
          <w:sz w:val="24"/>
          <w:szCs w:val="24"/>
        </w:rPr>
        <w:t xml:space="preserve">e had to list some </w:t>
      </w:r>
      <w:r w:rsidR="004E600A" w:rsidRPr="00156845">
        <w:rPr>
          <w:rFonts w:ascii="Times New Roman" w:hAnsi="Times New Roman"/>
          <w:sz w:val="24"/>
          <w:szCs w:val="24"/>
        </w:rPr>
        <w:t>courses as noncompliant for fall. My hope is that as we go</w:t>
      </w:r>
      <w:r w:rsidRPr="00156845">
        <w:rPr>
          <w:rFonts w:ascii="Times New Roman" w:hAnsi="Times New Roman"/>
          <w:sz w:val="24"/>
          <w:szCs w:val="24"/>
        </w:rPr>
        <w:t xml:space="preserve"> through this process</w:t>
      </w:r>
      <w:r w:rsidR="004E600A" w:rsidRPr="00156845">
        <w:rPr>
          <w:rFonts w:ascii="Times New Roman" w:hAnsi="Times New Roman"/>
          <w:sz w:val="24"/>
          <w:szCs w:val="24"/>
        </w:rPr>
        <w:t xml:space="preserve"> we might be able to ask the SAC committee</w:t>
      </w:r>
      <w:r w:rsidR="00512EE5">
        <w:rPr>
          <w:rFonts w:ascii="Times New Roman" w:hAnsi="Times New Roman"/>
          <w:sz w:val="24"/>
          <w:szCs w:val="24"/>
        </w:rPr>
        <w:t xml:space="preserve"> whether there are</w:t>
      </w:r>
      <w:r w:rsidR="005D30F9" w:rsidRPr="00156845">
        <w:rPr>
          <w:rFonts w:ascii="Times New Roman" w:hAnsi="Times New Roman"/>
          <w:sz w:val="24"/>
          <w:szCs w:val="24"/>
        </w:rPr>
        <w:t xml:space="preserve"> rules for justifying professor requirements for unique courses</w:t>
      </w:r>
      <w:r w:rsidRPr="00156845">
        <w:rPr>
          <w:rFonts w:ascii="Times New Roman" w:hAnsi="Times New Roman"/>
          <w:sz w:val="24"/>
          <w:szCs w:val="24"/>
        </w:rPr>
        <w:t>.</w:t>
      </w:r>
      <w:r w:rsidR="00692F0B">
        <w:rPr>
          <w:rFonts w:ascii="Times New Roman" w:hAnsi="Times New Roman"/>
          <w:sz w:val="24"/>
          <w:szCs w:val="24"/>
        </w:rPr>
        <w:t xml:space="preserve"> (</w:t>
      </w:r>
      <w:proofErr w:type="gramStart"/>
      <w:r w:rsidR="00692F0B">
        <w:rPr>
          <w:rFonts w:ascii="Times New Roman" w:hAnsi="Times New Roman"/>
          <w:sz w:val="24"/>
          <w:szCs w:val="24"/>
        </w:rPr>
        <w:t>s</w:t>
      </w:r>
      <w:r w:rsidR="005D30F9" w:rsidRPr="00156845">
        <w:rPr>
          <w:rFonts w:ascii="Times New Roman" w:hAnsi="Times New Roman"/>
          <w:sz w:val="24"/>
          <w:szCs w:val="24"/>
        </w:rPr>
        <w:t>ee</w:t>
      </w:r>
      <w:proofErr w:type="gramEnd"/>
      <w:r w:rsidR="005D30F9" w:rsidRPr="00156845">
        <w:rPr>
          <w:rFonts w:ascii="Times New Roman" w:hAnsi="Times New Roman"/>
          <w:sz w:val="24"/>
          <w:szCs w:val="24"/>
        </w:rPr>
        <w:t xml:space="preserve"> </w:t>
      </w:r>
      <w:r w:rsidR="00707677">
        <w:rPr>
          <w:rFonts w:ascii="Times New Roman" w:hAnsi="Times New Roman"/>
          <w:sz w:val="24"/>
          <w:szCs w:val="24"/>
        </w:rPr>
        <w:t xml:space="preserve">end of document for </w:t>
      </w:r>
      <w:r w:rsidR="001904F4" w:rsidRPr="00156845">
        <w:rPr>
          <w:rFonts w:ascii="Times New Roman" w:hAnsi="Times New Roman"/>
          <w:sz w:val="24"/>
          <w:szCs w:val="24"/>
        </w:rPr>
        <w:t>Standard</w:t>
      </w:r>
      <w:r w:rsidRPr="00156845">
        <w:rPr>
          <w:rFonts w:ascii="Times New Roman" w:hAnsi="Times New Roman"/>
          <w:sz w:val="24"/>
          <w:szCs w:val="24"/>
        </w:rPr>
        <w:t xml:space="preserve"> 3.7.1 </w:t>
      </w:r>
      <w:r w:rsidR="005D30F9" w:rsidRPr="00156845">
        <w:rPr>
          <w:rFonts w:ascii="Times New Roman" w:hAnsi="Times New Roman"/>
          <w:sz w:val="24"/>
          <w:szCs w:val="24"/>
        </w:rPr>
        <w:t>concerning</w:t>
      </w:r>
      <w:r w:rsidRPr="00156845">
        <w:rPr>
          <w:rFonts w:ascii="Times New Roman" w:hAnsi="Times New Roman"/>
          <w:sz w:val="24"/>
          <w:szCs w:val="24"/>
        </w:rPr>
        <w:t xml:space="preserve"> </w:t>
      </w:r>
      <w:r w:rsidR="008373FE" w:rsidRPr="00156845">
        <w:rPr>
          <w:rFonts w:ascii="Times New Roman" w:hAnsi="Times New Roman"/>
          <w:sz w:val="24"/>
          <w:szCs w:val="24"/>
        </w:rPr>
        <w:t xml:space="preserve">requirements for </w:t>
      </w:r>
      <w:r w:rsidRPr="00156845">
        <w:rPr>
          <w:rFonts w:ascii="Times New Roman" w:hAnsi="Times New Roman"/>
          <w:sz w:val="24"/>
          <w:szCs w:val="24"/>
        </w:rPr>
        <w:t>instructor of record</w:t>
      </w:r>
      <w:r w:rsidR="005D30F9" w:rsidRPr="00156845">
        <w:rPr>
          <w:rFonts w:ascii="Times New Roman" w:hAnsi="Times New Roman"/>
          <w:sz w:val="24"/>
          <w:szCs w:val="24"/>
        </w:rPr>
        <w:t>).</w:t>
      </w:r>
    </w:p>
    <w:p w:rsidR="008373FE" w:rsidRPr="00156845" w:rsidRDefault="008373FE" w:rsidP="00156845">
      <w:pPr>
        <w:spacing w:after="0" w:line="240" w:lineRule="auto"/>
        <w:rPr>
          <w:rFonts w:ascii="Times New Roman" w:hAnsi="Times New Roman"/>
          <w:b/>
          <w:sz w:val="24"/>
          <w:szCs w:val="24"/>
        </w:rPr>
      </w:pPr>
    </w:p>
    <w:p w:rsidR="004E600A" w:rsidRPr="00156845" w:rsidRDefault="004E600A" w:rsidP="00156845">
      <w:pPr>
        <w:spacing w:after="0" w:line="240" w:lineRule="auto"/>
        <w:rPr>
          <w:rFonts w:ascii="Times New Roman" w:hAnsi="Times New Roman"/>
          <w:b/>
          <w:sz w:val="24"/>
          <w:szCs w:val="24"/>
        </w:rPr>
      </w:pPr>
      <w:r w:rsidRPr="00156845">
        <w:rPr>
          <w:rFonts w:ascii="Times New Roman" w:hAnsi="Times New Roman"/>
          <w:b/>
          <w:sz w:val="24"/>
          <w:szCs w:val="24"/>
        </w:rPr>
        <w:t xml:space="preserve">Q&amp;A Faculty Questions and Comments </w:t>
      </w:r>
      <w:r w:rsidR="008373FE" w:rsidRPr="00156845">
        <w:rPr>
          <w:rFonts w:ascii="Times New Roman" w:hAnsi="Times New Roman"/>
          <w:b/>
          <w:sz w:val="24"/>
          <w:szCs w:val="24"/>
        </w:rPr>
        <w:t xml:space="preserve">on faculty credentialing </w:t>
      </w:r>
      <w:r w:rsidRPr="00156845">
        <w:rPr>
          <w:rFonts w:ascii="Times New Roman" w:hAnsi="Times New Roman"/>
          <w:b/>
          <w:sz w:val="24"/>
          <w:szCs w:val="24"/>
        </w:rPr>
        <w:t xml:space="preserve">&amp; Dean </w:t>
      </w:r>
      <w:proofErr w:type="spellStart"/>
      <w:r w:rsidRPr="00156845">
        <w:rPr>
          <w:rFonts w:ascii="Times New Roman" w:hAnsi="Times New Roman"/>
          <w:b/>
          <w:sz w:val="24"/>
          <w:szCs w:val="24"/>
        </w:rPr>
        <w:t>Bristor</w:t>
      </w:r>
      <w:proofErr w:type="spellEnd"/>
      <w:r w:rsidRPr="00156845">
        <w:rPr>
          <w:rFonts w:ascii="Times New Roman" w:hAnsi="Times New Roman"/>
          <w:b/>
          <w:sz w:val="24"/>
          <w:szCs w:val="24"/>
        </w:rPr>
        <w:t xml:space="preserve"> Answers:</w:t>
      </w:r>
    </w:p>
    <w:p w:rsidR="003D4056" w:rsidRPr="00156845" w:rsidRDefault="001904F4" w:rsidP="00156845">
      <w:pPr>
        <w:spacing w:after="0" w:line="240" w:lineRule="auto"/>
        <w:rPr>
          <w:rFonts w:ascii="Times New Roman" w:hAnsi="Times New Roman"/>
          <w:sz w:val="24"/>
          <w:szCs w:val="24"/>
        </w:rPr>
      </w:pPr>
      <w:proofErr w:type="spellStart"/>
      <w:r w:rsidRPr="00156845">
        <w:rPr>
          <w:rFonts w:ascii="Times New Roman" w:hAnsi="Times New Roman"/>
          <w:b/>
          <w:sz w:val="24"/>
          <w:szCs w:val="24"/>
        </w:rPr>
        <w:t>QUES</w:t>
      </w:r>
      <w:proofErr w:type="spellEnd"/>
      <w:r w:rsidRPr="00156845">
        <w:rPr>
          <w:rFonts w:ascii="Times New Roman" w:hAnsi="Times New Roman"/>
          <w:b/>
          <w:sz w:val="24"/>
          <w:szCs w:val="24"/>
        </w:rPr>
        <w:t>:</w:t>
      </w:r>
      <w:r w:rsidRPr="00156845">
        <w:rPr>
          <w:rFonts w:ascii="Times New Roman" w:hAnsi="Times New Roman"/>
          <w:sz w:val="24"/>
          <w:szCs w:val="24"/>
        </w:rPr>
        <w:t xml:space="preserve"> “Did we have a</w:t>
      </w:r>
      <w:r w:rsidR="003D4056" w:rsidRPr="00156845">
        <w:rPr>
          <w:rFonts w:ascii="Times New Roman" w:hAnsi="Times New Roman"/>
          <w:sz w:val="24"/>
          <w:szCs w:val="24"/>
        </w:rPr>
        <w:t xml:space="preserve"> </w:t>
      </w:r>
      <w:r w:rsidRPr="00156845">
        <w:rPr>
          <w:rFonts w:ascii="Times New Roman" w:hAnsi="Times New Roman"/>
          <w:sz w:val="24"/>
          <w:szCs w:val="24"/>
        </w:rPr>
        <w:t>problem with a past accreditation concerning gathering documents</w:t>
      </w:r>
      <w:r w:rsidR="003D4056" w:rsidRPr="00156845">
        <w:rPr>
          <w:rFonts w:ascii="Times New Roman" w:hAnsi="Times New Roman"/>
          <w:sz w:val="24"/>
          <w:szCs w:val="24"/>
        </w:rPr>
        <w:t>?</w:t>
      </w:r>
      <w:r w:rsidRPr="00156845">
        <w:rPr>
          <w:rFonts w:ascii="Times New Roman" w:hAnsi="Times New Roman"/>
          <w:sz w:val="24"/>
          <w:szCs w:val="24"/>
        </w:rPr>
        <w:t>”</w:t>
      </w:r>
      <w:r w:rsidR="003D4056" w:rsidRPr="00156845">
        <w:rPr>
          <w:rFonts w:ascii="Times New Roman" w:hAnsi="Times New Roman"/>
          <w:sz w:val="24"/>
          <w:szCs w:val="24"/>
        </w:rPr>
        <w:t xml:space="preserve"> </w:t>
      </w:r>
    </w:p>
    <w:p w:rsidR="003D4056" w:rsidRPr="00156845" w:rsidRDefault="003D4056" w:rsidP="00156845">
      <w:pPr>
        <w:spacing w:after="0" w:line="240" w:lineRule="auto"/>
        <w:rPr>
          <w:rFonts w:ascii="Times New Roman" w:hAnsi="Times New Roman"/>
          <w:sz w:val="24"/>
          <w:szCs w:val="24"/>
        </w:rPr>
      </w:pPr>
      <w:proofErr w:type="spellStart"/>
      <w:r w:rsidRPr="00156845">
        <w:rPr>
          <w:rFonts w:ascii="Times New Roman" w:hAnsi="Times New Roman"/>
          <w:b/>
          <w:sz w:val="24"/>
          <w:szCs w:val="24"/>
        </w:rPr>
        <w:t>ANS</w:t>
      </w:r>
      <w:proofErr w:type="spellEnd"/>
      <w:r w:rsidRPr="00156845">
        <w:rPr>
          <w:rFonts w:ascii="Times New Roman" w:hAnsi="Times New Roman"/>
          <w:b/>
          <w:sz w:val="24"/>
          <w:szCs w:val="24"/>
        </w:rPr>
        <w:t>:</w:t>
      </w:r>
      <w:r w:rsidR="001904F4" w:rsidRPr="00156845">
        <w:rPr>
          <w:rFonts w:ascii="Times New Roman" w:hAnsi="Times New Roman"/>
          <w:sz w:val="24"/>
          <w:szCs w:val="24"/>
        </w:rPr>
        <w:t xml:space="preserve"> “W</w:t>
      </w:r>
      <w:r w:rsidRPr="00156845">
        <w:rPr>
          <w:rFonts w:ascii="Times New Roman" w:hAnsi="Times New Roman"/>
          <w:sz w:val="24"/>
          <w:szCs w:val="24"/>
        </w:rPr>
        <w:t>e were dinged on facu</w:t>
      </w:r>
      <w:r w:rsidR="001904F4" w:rsidRPr="00156845">
        <w:rPr>
          <w:rFonts w:ascii="Times New Roman" w:hAnsi="Times New Roman"/>
          <w:sz w:val="24"/>
          <w:szCs w:val="24"/>
        </w:rPr>
        <w:t>lty accrediting from years ago. There were s</w:t>
      </w:r>
      <w:r w:rsidRPr="00156845">
        <w:rPr>
          <w:rFonts w:ascii="Times New Roman" w:hAnsi="Times New Roman"/>
          <w:sz w:val="24"/>
          <w:szCs w:val="24"/>
        </w:rPr>
        <w:t>ome</w:t>
      </w:r>
      <w:r w:rsidR="001904F4" w:rsidRPr="00156845">
        <w:rPr>
          <w:rFonts w:ascii="Times New Roman" w:hAnsi="Times New Roman"/>
          <w:sz w:val="24"/>
          <w:szCs w:val="24"/>
        </w:rPr>
        <w:t xml:space="preserve"> </w:t>
      </w:r>
      <w:r w:rsidR="00452F30" w:rsidRPr="00156845">
        <w:rPr>
          <w:rFonts w:ascii="Times New Roman" w:hAnsi="Times New Roman"/>
          <w:sz w:val="24"/>
          <w:szCs w:val="24"/>
        </w:rPr>
        <w:t>issues;</w:t>
      </w:r>
      <w:r w:rsidRPr="00156845">
        <w:rPr>
          <w:rFonts w:ascii="Times New Roman" w:hAnsi="Times New Roman"/>
          <w:sz w:val="24"/>
          <w:szCs w:val="24"/>
        </w:rPr>
        <w:t xml:space="preserve"> some of the transcripts were not okay becau</w:t>
      </w:r>
      <w:r w:rsidR="00452F30" w:rsidRPr="00156845">
        <w:rPr>
          <w:rFonts w:ascii="Times New Roman" w:hAnsi="Times New Roman"/>
          <w:sz w:val="24"/>
          <w:szCs w:val="24"/>
        </w:rPr>
        <w:t>se they were issued to students.</w:t>
      </w:r>
      <w:r w:rsidRPr="00156845">
        <w:rPr>
          <w:rFonts w:ascii="Times New Roman" w:hAnsi="Times New Roman"/>
          <w:sz w:val="24"/>
          <w:szCs w:val="24"/>
        </w:rPr>
        <w:t xml:space="preserve"> </w:t>
      </w:r>
      <w:r w:rsidR="00452F30" w:rsidRPr="00156845">
        <w:rPr>
          <w:rFonts w:ascii="Times New Roman" w:hAnsi="Times New Roman"/>
          <w:sz w:val="24"/>
          <w:szCs w:val="24"/>
        </w:rPr>
        <w:t xml:space="preserve"> They must be sent directly to </w:t>
      </w:r>
      <w:r w:rsidR="00452F30" w:rsidRPr="00156845">
        <w:rPr>
          <w:rFonts w:ascii="Times New Roman" w:hAnsi="Times New Roman"/>
          <w:sz w:val="24"/>
          <w:szCs w:val="24"/>
        </w:rPr>
        <w:lastRenderedPageBreak/>
        <w:t>t</w:t>
      </w:r>
      <w:r w:rsidR="007760C5" w:rsidRPr="00156845">
        <w:rPr>
          <w:rFonts w:ascii="Times New Roman" w:hAnsi="Times New Roman"/>
          <w:sz w:val="24"/>
          <w:szCs w:val="24"/>
        </w:rPr>
        <w:t xml:space="preserve">he College of Education; not to the students or faculty. </w:t>
      </w:r>
      <w:r w:rsidR="00452F30" w:rsidRPr="00156845">
        <w:rPr>
          <w:rFonts w:ascii="Times New Roman" w:hAnsi="Times New Roman"/>
          <w:sz w:val="24"/>
          <w:szCs w:val="24"/>
        </w:rPr>
        <w:t xml:space="preserve">In addition, </w:t>
      </w:r>
      <w:r w:rsidRPr="00156845">
        <w:rPr>
          <w:rFonts w:ascii="Times New Roman" w:hAnsi="Times New Roman"/>
          <w:sz w:val="24"/>
          <w:szCs w:val="24"/>
        </w:rPr>
        <w:t>transcript</w:t>
      </w:r>
      <w:r w:rsidR="00452F30" w:rsidRPr="00156845">
        <w:rPr>
          <w:rFonts w:ascii="Times New Roman" w:hAnsi="Times New Roman"/>
          <w:sz w:val="24"/>
          <w:szCs w:val="24"/>
        </w:rPr>
        <w:t>s</w:t>
      </w:r>
      <w:r w:rsidRPr="00156845">
        <w:rPr>
          <w:rFonts w:ascii="Times New Roman" w:hAnsi="Times New Roman"/>
          <w:sz w:val="24"/>
          <w:szCs w:val="24"/>
        </w:rPr>
        <w:t xml:space="preserve"> for older faculty may be requested </w:t>
      </w:r>
      <w:r w:rsidR="00512EE5">
        <w:rPr>
          <w:rFonts w:ascii="Times New Roman" w:hAnsi="Times New Roman"/>
          <w:sz w:val="24"/>
          <w:szCs w:val="24"/>
        </w:rPr>
        <w:t>and hard to locate. In addition, t</w:t>
      </w:r>
      <w:r w:rsidR="00452F30" w:rsidRPr="00156845">
        <w:rPr>
          <w:rFonts w:ascii="Times New Roman" w:hAnsi="Times New Roman"/>
          <w:sz w:val="24"/>
          <w:szCs w:val="24"/>
        </w:rPr>
        <w:t>o order a transcript</w:t>
      </w:r>
      <w:r w:rsidRPr="00156845">
        <w:rPr>
          <w:rFonts w:ascii="Times New Roman" w:hAnsi="Times New Roman"/>
          <w:sz w:val="24"/>
          <w:szCs w:val="24"/>
        </w:rPr>
        <w:t xml:space="preserve"> from</w:t>
      </w:r>
      <w:r w:rsidR="00452F30" w:rsidRPr="00156845">
        <w:rPr>
          <w:rFonts w:ascii="Times New Roman" w:hAnsi="Times New Roman"/>
          <w:sz w:val="24"/>
          <w:szCs w:val="24"/>
        </w:rPr>
        <w:t xml:space="preserve"> a university outside the US</w:t>
      </w:r>
      <w:r w:rsidR="00465449">
        <w:rPr>
          <w:rFonts w:ascii="Times New Roman" w:hAnsi="Times New Roman"/>
          <w:sz w:val="24"/>
          <w:szCs w:val="24"/>
        </w:rPr>
        <w:t>,</w:t>
      </w:r>
      <w:r w:rsidR="00452F30" w:rsidRPr="00156845">
        <w:rPr>
          <w:rFonts w:ascii="Times New Roman" w:hAnsi="Times New Roman"/>
          <w:sz w:val="24"/>
          <w:szCs w:val="24"/>
        </w:rPr>
        <w:t xml:space="preserve"> professors may be requested to submit to a</w:t>
      </w:r>
      <w:r w:rsidRPr="00156845">
        <w:rPr>
          <w:rFonts w:ascii="Times New Roman" w:hAnsi="Times New Roman"/>
          <w:sz w:val="24"/>
          <w:szCs w:val="24"/>
        </w:rPr>
        <w:t xml:space="preserve"> </w:t>
      </w:r>
      <w:r w:rsidR="00452F30" w:rsidRPr="00156845">
        <w:rPr>
          <w:rFonts w:ascii="Times New Roman" w:hAnsi="Times New Roman"/>
          <w:sz w:val="24"/>
          <w:szCs w:val="24"/>
        </w:rPr>
        <w:t xml:space="preserve">review. The dean’s office will help to </w:t>
      </w:r>
      <w:r w:rsidRPr="00156845">
        <w:rPr>
          <w:rFonts w:ascii="Times New Roman" w:hAnsi="Times New Roman"/>
          <w:sz w:val="24"/>
          <w:szCs w:val="24"/>
        </w:rPr>
        <w:t>support the cost for this review</w:t>
      </w:r>
      <w:r w:rsidR="00452F30" w:rsidRPr="00156845">
        <w:rPr>
          <w:rFonts w:ascii="Times New Roman" w:hAnsi="Times New Roman"/>
          <w:sz w:val="24"/>
          <w:szCs w:val="24"/>
        </w:rPr>
        <w:t>.</w:t>
      </w:r>
    </w:p>
    <w:p w:rsidR="00452F30" w:rsidRPr="00156845" w:rsidRDefault="00452F30" w:rsidP="00156845">
      <w:pPr>
        <w:spacing w:after="0" w:line="240" w:lineRule="auto"/>
        <w:rPr>
          <w:rFonts w:ascii="Times New Roman" w:hAnsi="Times New Roman"/>
          <w:b/>
          <w:sz w:val="24"/>
          <w:szCs w:val="24"/>
        </w:rPr>
      </w:pPr>
    </w:p>
    <w:p w:rsidR="00452F30" w:rsidRPr="00156845" w:rsidRDefault="00452F30" w:rsidP="00156845">
      <w:pPr>
        <w:spacing w:after="0" w:line="240" w:lineRule="auto"/>
        <w:rPr>
          <w:rFonts w:ascii="Times New Roman" w:hAnsi="Times New Roman"/>
          <w:sz w:val="24"/>
          <w:szCs w:val="24"/>
        </w:rPr>
      </w:pPr>
      <w:r w:rsidRPr="00156845">
        <w:rPr>
          <w:rFonts w:ascii="Times New Roman" w:hAnsi="Times New Roman"/>
          <w:b/>
          <w:sz w:val="24"/>
          <w:szCs w:val="24"/>
        </w:rPr>
        <w:t xml:space="preserve">Enrollment Caps: </w:t>
      </w:r>
      <w:r w:rsidR="00465449">
        <w:rPr>
          <w:rFonts w:ascii="Times New Roman" w:hAnsi="Times New Roman"/>
          <w:sz w:val="24"/>
          <w:szCs w:val="24"/>
        </w:rPr>
        <w:t xml:space="preserve">The </w:t>
      </w:r>
      <w:r w:rsidR="008B013C">
        <w:rPr>
          <w:rFonts w:ascii="Times New Roman" w:hAnsi="Times New Roman"/>
          <w:sz w:val="24"/>
          <w:szCs w:val="24"/>
        </w:rPr>
        <w:t>University</w:t>
      </w:r>
      <w:r w:rsidR="007760C5" w:rsidRPr="00156845">
        <w:rPr>
          <w:rFonts w:ascii="Times New Roman" w:hAnsi="Times New Roman"/>
          <w:sz w:val="24"/>
          <w:szCs w:val="24"/>
        </w:rPr>
        <w:t xml:space="preserve"> had a concern because the COE did not lift any course caps to meet student demands. </w:t>
      </w:r>
      <w:r w:rsidR="004A04DA" w:rsidRPr="00156845">
        <w:rPr>
          <w:rFonts w:ascii="Times New Roman" w:hAnsi="Times New Roman"/>
          <w:sz w:val="24"/>
          <w:szCs w:val="24"/>
        </w:rPr>
        <w:t xml:space="preserve">Dean </w:t>
      </w:r>
      <w:proofErr w:type="spellStart"/>
      <w:r w:rsidR="004A04DA" w:rsidRPr="00156845">
        <w:rPr>
          <w:rFonts w:ascii="Times New Roman" w:hAnsi="Times New Roman"/>
          <w:sz w:val="24"/>
          <w:szCs w:val="24"/>
        </w:rPr>
        <w:t>Bristor</w:t>
      </w:r>
      <w:proofErr w:type="spellEnd"/>
      <w:r w:rsidR="004A04DA" w:rsidRPr="00156845">
        <w:rPr>
          <w:rFonts w:ascii="Times New Roman" w:hAnsi="Times New Roman"/>
          <w:sz w:val="24"/>
          <w:szCs w:val="24"/>
        </w:rPr>
        <w:t xml:space="preserve"> </w:t>
      </w:r>
      <w:r w:rsidRPr="00156845">
        <w:rPr>
          <w:rFonts w:ascii="Times New Roman" w:hAnsi="Times New Roman"/>
          <w:sz w:val="24"/>
          <w:szCs w:val="24"/>
        </w:rPr>
        <w:t xml:space="preserve">and Don </w:t>
      </w:r>
      <w:r w:rsidR="004A04DA" w:rsidRPr="00156845">
        <w:rPr>
          <w:rFonts w:ascii="Times New Roman" w:hAnsi="Times New Roman"/>
          <w:sz w:val="24"/>
          <w:szCs w:val="24"/>
        </w:rPr>
        <w:t xml:space="preserve">Torok </w:t>
      </w:r>
      <w:r w:rsidR="007760C5" w:rsidRPr="00156845">
        <w:rPr>
          <w:rFonts w:ascii="Times New Roman" w:hAnsi="Times New Roman"/>
          <w:sz w:val="24"/>
          <w:szCs w:val="24"/>
        </w:rPr>
        <w:t xml:space="preserve">were given the opportunity to </w:t>
      </w:r>
      <w:r w:rsidR="005D3DE0">
        <w:rPr>
          <w:rFonts w:ascii="Times New Roman" w:hAnsi="Times New Roman"/>
          <w:sz w:val="24"/>
          <w:szCs w:val="24"/>
        </w:rPr>
        <w:t xml:space="preserve">explain </w:t>
      </w:r>
      <w:r w:rsidR="004A04DA" w:rsidRPr="00156845">
        <w:rPr>
          <w:rFonts w:ascii="Times New Roman" w:hAnsi="Times New Roman"/>
          <w:sz w:val="24"/>
          <w:szCs w:val="24"/>
        </w:rPr>
        <w:t>why the COE</w:t>
      </w:r>
      <w:r w:rsidR="007760C5" w:rsidRPr="00156845">
        <w:rPr>
          <w:rFonts w:ascii="Times New Roman" w:hAnsi="Times New Roman"/>
          <w:sz w:val="24"/>
          <w:szCs w:val="24"/>
        </w:rPr>
        <w:t xml:space="preserve"> didn’t lift caps. We showed that we have been accommodating as many students as possible.</w:t>
      </w:r>
      <w:r w:rsidR="00465449">
        <w:rPr>
          <w:rFonts w:ascii="Times New Roman" w:hAnsi="Times New Roman"/>
          <w:sz w:val="24"/>
          <w:szCs w:val="24"/>
        </w:rPr>
        <w:t xml:space="preserve"> All factors were examined from a pedagogical standpoint</w:t>
      </w:r>
      <w:r w:rsidR="007760C5" w:rsidRPr="00156845">
        <w:rPr>
          <w:rFonts w:ascii="Times New Roman" w:hAnsi="Times New Roman"/>
          <w:sz w:val="24"/>
          <w:szCs w:val="24"/>
        </w:rPr>
        <w:t>.</w:t>
      </w:r>
      <w:r w:rsidR="004A04DA" w:rsidRPr="00156845">
        <w:rPr>
          <w:rFonts w:ascii="Times New Roman" w:hAnsi="Times New Roman"/>
          <w:sz w:val="24"/>
          <w:szCs w:val="24"/>
        </w:rPr>
        <w:t xml:space="preserve"> Don </w:t>
      </w:r>
      <w:r w:rsidR="00465449">
        <w:rPr>
          <w:rFonts w:ascii="Times New Roman" w:hAnsi="Times New Roman"/>
          <w:sz w:val="24"/>
          <w:szCs w:val="24"/>
        </w:rPr>
        <w:t xml:space="preserve">Torok </w:t>
      </w:r>
      <w:r w:rsidR="005D3DE0">
        <w:rPr>
          <w:rFonts w:ascii="Times New Roman" w:hAnsi="Times New Roman"/>
          <w:sz w:val="24"/>
          <w:szCs w:val="24"/>
        </w:rPr>
        <w:t xml:space="preserve">was the faculty </w:t>
      </w:r>
      <w:r w:rsidR="005D3DE0" w:rsidRPr="00156845">
        <w:rPr>
          <w:rFonts w:ascii="Times New Roman" w:hAnsi="Times New Roman"/>
          <w:sz w:val="24"/>
          <w:szCs w:val="24"/>
        </w:rPr>
        <w:t>liaison</w:t>
      </w:r>
      <w:r w:rsidR="005D3DE0">
        <w:rPr>
          <w:rFonts w:ascii="Times New Roman" w:hAnsi="Times New Roman"/>
          <w:sz w:val="24"/>
          <w:szCs w:val="24"/>
        </w:rPr>
        <w:t xml:space="preserve"> </w:t>
      </w:r>
      <w:r w:rsidR="004A04DA" w:rsidRPr="00156845">
        <w:rPr>
          <w:rFonts w:ascii="Times New Roman" w:hAnsi="Times New Roman"/>
          <w:sz w:val="24"/>
          <w:szCs w:val="24"/>
        </w:rPr>
        <w:t>and report</w:t>
      </w:r>
      <w:r w:rsidR="001E7E0B" w:rsidRPr="00156845">
        <w:rPr>
          <w:rFonts w:ascii="Times New Roman" w:hAnsi="Times New Roman"/>
          <w:sz w:val="24"/>
          <w:szCs w:val="24"/>
        </w:rPr>
        <w:t>ed</w:t>
      </w:r>
      <w:r w:rsidR="004A04DA" w:rsidRPr="00156845">
        <w:rPr>
          <w:rFonts w:ascii="Times New Roman" w:hAnsi="Times New Roman"/>
          <w:sz w:val="24"/>
          <w:szCs w:val="24"/>
        </w:rPr>
        <w:t xml:space="preserve"> that sections were added to accommodate students needing a class to graduate</w:t>
      </w:r>
      <w:r w:rsidR="007760C5" w:rsidRPr="00156845">
        <w:rPr>
          <w:rFonts w:ascii="Times New Roman" w:hAnsi="Times New Roman"/>
          <w:sz w:val="24"/>
          <w:szCs w:val="24"/>
        </w:rPr>
        <w:t>.</w:t>
      </w:r>
    </w:p>
    <w:p w:rsidR="006E4550" w:rsidRPr="00156845" w:rsidRDefault="00512EE5" w:rsidP="00156845">
      <w:pPr>
        <w:spacing w:after="0" w:line="240" w:lineRule="auto"/>
        <w:rPr>
          <w:rFonts w:ascii="Times New Roman" w:hAnsi="Times New Roman"/>
          <w:b/>
          <w:sz w:val="24"/>
          <w:szCs w:val="24"/>
        </w:rPr>
      </w:pPr>
      <w:r w:rsidRPr="00156845">
        <w:rPr>
          <w:rFonts w:ascii="Times New Roman" w:hAnsi="Times New Roman"/>
          <w:b/>
          <w:sz w:val="24"/>
          <w:szCs w:val="24"/>
        </w:rPr>
        <w:t xml:space="preserve">Q&amp;A Faculty Questions and Comments &amp; Dean </w:t>
      </w:r>
      <w:proofErr w:type="spellStart"/>
      <w:r w:rsidRPr="00156845">
        <w:rPr>
          <w:rFonts w:ascii="Times New Roman" w:hAnsi="Times New Roman"/>
          <w:b/>
          <w:sz w:val="24"/>
          <w:szCs w:val="24"/>
        </w:rPr>
        <w:t>Bristor</w:t>
      </w:r>
      <w:proofErr w:type="spellEnd"/>
      <w:r w:rsidRPr="00156845">
        <w:rPr>
          <w:rFonts w:ascii="Times New Roman" w:hAnsi="Times New Roman"/>
          <w:b/>
          <w:sz w:val="24"/>
          <w:szCs w:val="24"/>
        </w:rPr>
        <w:t xml:space="preserve"> Answers:</w:t>
      </w:r>
    </w:p>
    <w:p w:rsidR="00452F30" w:rsidRPr="00156845" w:rsidRDefault="00452F30" w:rsidP="00156845">
      <w:pPr>
        <w:spacing w:after="0" w:line="240" w:lineRule="auto"/>
        <w:rPr>
          <w:rFonts w:ascii="Times New Roman" w:hAnsi="Times New Roman"/>
          <w:sz w:val="24"/>
          <w:szCs w:val="24"/>
        </w:rPr>
      </w:pPr>
      <w:proofErr w:type="spellStart"/>
      <w:r w:rsidRPr="00156845">
        <w:rPr>
          <w:rFonts w:ascii="Times New Roman" w:hAnsi="Times New Roman"/>
          <w:b/>
          <w:sz w:val="24"/>
          <w:szCs w:val="24"/>
        </w:rPr>
        <w:t>QUES</w:t>
      </w:r>
      <w:proofErr w:type="spellEnd"/>
      <w:r w:rsidR="007760C5" w:rsidRPr="00156845">
        <w:rPr>
          <w:rFonts w:ascii="Times New Roman" w:hAnsi="Times New Roman"/>
          <w:sz w:val="24"/>
          <w:szCs w:val="24"/>
        </w:rPr>
        <w:t>: W</w:t>
      </w:r>
      <w:r w:rsidRPr="00156845">
        <w:rPr>
          <w:rFonts w:ascii="Times New Roman" w:hAnsi="Times New Roman"/>
          <w:sz w:val="24"/>
          <w:szCs w:val="24"/>
        </w:rPr>
        <w:t>hat was the ratio</w:t>
      </w:r>
      <w:r w:rsidR="007760C5" w:rsidRPr="00156845">
        <w:rPr>
          <w:rFonts w:ascii="Times New Roman" w:hAnsi="Times New Roman"/>
          <w:sz w:val="24"/>
          <w:szCs w:val="24"/>
        </w:rPr>
        <w:t>nal as to why we were being asked</w:t>
      </w:r>
      <w:r w:rsidRPr="00156845">
        <w:rPr>
          <w:rFonts w:ascii="Times New Roman" w:hAnsi="Times New Roman"/>
          <w:sz w:val="24"/>
          <w:szCs w:val="24"/>
        </w:rPr>
        <w:t xml:space="preserve"> to raise caps</w:t>
      </w:r>
      <w:r w:rsidR="007760C5" w:rsidRPr="00156845">
        <w:rPr>
          <w:rFonts w:ascii="Times New Roman" w:hAnsi="Times New Roman"/>
          <w:sz w:val="24"/>
          <w:szCs w:val="24"/>
        </w:rPr>
        <w:t>?</w:t>
      </w:r>
    </w:p>
    <w:p w:rsidR="00452F30" w:rsidRPr="00156845" w:rsidRDefault="00452F30" w:rsidP="00156845">
      <w:pPr>
        <w:spacing w:after="0" w:line="240" w:lineRule="auto"/>
        <w:rPr>
          <w:rFonts w:ascii="Times New Roman" w:hAnsi="Times New Roman"/>
          <w:sz w:val="24"/>
          <w:szCs w:val="24"/>
        </w:rPr>
      </w:pPr>
      <w:proofErr w:type="spellStart"/>
      <w:r w:rsidRPr="00156845">
        <w:rPr>
          <w:rFonts w:ascii="Times New Roman" w:hAnsi="Times New Roman"/>
          <w:b/>
          <w:sz w:val="24"/>
          <w:szCs w:val="24"/>
        </w:rPr>
        <w:t>ANS</w:t>
      </w:r>
      <w:proofErr w:type="spellEnd"/>
      <w:r w:rsidRPr="00156845">
        <w:rPr>
          <w:rFonts w:ascii="Times New Roman" w:hAnsi="Times New Roman"/>
          <w:b/>
          <w:sz w:val="24"/>
          <w:szCs w:val="24"/>
        </w:rPr>
        <w:t>:</w:t>
      </w:r>
      <w:r w:rsidR="007760C5" w:rsidRPr="00156845">
        <w:rPr>
          <w:rFonts w:ascii="Times New Roman" w:hAnsi="Times New Roman"/>
          <w:sz w:val="24"/>
          <w:szCs w:val="24"/>
        </w:rPr>
        <w:t xml:space="preserve"> S</w:t>
      </w:r>
      <w:r w:rsidRPr="00156845">
        <w:rPr>
          <w:rFonts w:ascii="Times New Roman" w:hAnsi="Times New Roman"/>
          <w:sz w:val="24"/>
          <w:szCs w:val="24"/>
        </w:rPr>
        <w:t>tudent accommodation and FTE</w:t>
      </w:r>
      <w:r w:rsidR="007760C5" w:rsidRPr="00156845">
        <w:rPr>
          <w:rFonts w:ascii="Times New Roman" w:hAnsi="Times New Roman"/>
          <w:sz w:val="24"/>
          <w:szCs w:val="24"/>
        </w:rPr>
        <w:t>s. T</w:t>
      </w:r>
      <w:r w:rsidRPr="00156845">
        <w:rPr>
          <w:rFonts w:ascii="Times New Roman" w:hAnsi="Times New Roman"/>
          <w:sz w:val="24"/>
          <w:szCs w:val="24"/>
        </w:rPr>
        <w:t>he classes we had to address were just the sections where all</w:t>
      </w:r>
      <w:r w:rsidR="007760C5" w:rsidRPr="00156845">
        <w:rPr>
          <w:rFonts w:ascii="Times New Roman" w:hAnsi="Times New Roman"/>
          <w:sz w:val="24"/>
          <w:szCs w:val="24"/>
        </w:rPr>
        <w:t xml:space="preserve"> the seats were </w:t>
      </w:r>
      <w:r w:rsidR="00465449">
        <w:rPr>
          <w:rFonts w:ascii="Times New Roman" w:hAnsi="Times New Roman"/>
          <w:sz w:val="24"/>
          <w:szCs w:val="24"/>
        </w:rPr>
        <w:t xml:space="preserve">filled </w:t>
      </w:r>
      <w:r w:rsidRPr="00156845">
        <w:rPr>
          <w:rFonts w:ascii="Times New Roman" w:hAnsi="Times New Roman"/>
          <w:sz w:val="24"/>
          <w:szCs w:val="24"/>
        </w:rPr>
        <w:t>or completely closed</w:t>
      </w:r>
      <w:r w:rsidR="007760C5" w:rsidRPr="00156845">
        <w:rPr>
          <w:rFonts w:ascii="Times New Roman" w:hAnsi="Times New Roman"/>
          <w:sz w:val="24"/>
          <w:szCs w:val="24"/>
        </w:rPr>
        <w:t>. We ha</w:t>
      </w:r>
      <w:r w:rsidRPr="00156845">
        <w:rPr>
          <w:rFonts w:ascii="Times New Roman" w:hAnsi="Times New Roman"/>
          <w:sz w:val="24"/>
          <w:szCs w:val="24"/>
        </w:rPr>
        <w:t xml:space="preserve">d to explain that we may need to review </w:t>
      </w:r>
      <w:r w:rsidR="00465449">
        <w:rPr>
          <w:rFonts w:ascii="Times New Roman" w:hAnsi="Times New Roman"/>
          <w:sz w:val="24"/>
          <w:szCs w:val="24"/>
        </w:rPr>
        <w:t>the maximum occupancy numbers in</w:t>
      </w:r>
      <w:r w:rsidR="007760C5" w:rsidRPr="00156845">
        <w:rPr>
          <w:rFonts w:ascii="Times New Roman" w:hAnsi="Times New Roman"/>
          <w:sz w:val="24"/>
          <w:szCs w:val="24"/>
        </w:rPr>
        <w:t xml:space="preserve"> some of our instructional labs.</w:t>
      </w:r>
    </w:p>
    <w:p w:rsidR="00C74EBC" w:rsidRPr="00156845" w:rsidRDefault="00C74EBC" w:rsidP="00156845">
      <w:pPr>
        <w:spacing w:after="0" w:line="240" w:lineRule="auto"/>
        <w:rPr>
          <w:rFonts w:ascii="Times New Roman" w:hAnsi="Times New Roman"/>
          <w:sz w:val="24"/>
          <w:szCs w:val="24"/>
        </w:rPr>
      </w:pPr>
      <w:r w:rsidRPr="00156845">
        <w:rPr>
          <w:rFonts w:ascii="Times New Roman" w:hAnsi="Times New Roman"/>
          <w:b/>
          <w:sz w:val="24"/>
          <w:szCs w:val="24"/>
        </w:rPr>
        <w:t>COMMENT:</w:t>
      </w:r>
      <w:r w:rsidRPr="00156845">
        <w:rPr>
          <w:rFonts w:ascii="Times New Roman" w:hAnsi="Times New Roman"/>
          <w:sz w:val="24"/>
          <w:szCs w:val="24"/>
        </w:rPr>
        <w:t xml:space="preserve"> Professors at Boca want COE rooms.</w:t>
      </w:r>
    </w:p>
    <w:p w:rsidR="007760C5" w:rsidRPr="00156845" w:rsidRDefault="007760C5" w:rsidP="00156845">
      <w:pPr>
        <w:spacing w:after="0" w:line="240" w:lineRule="auto"/>
        <w:rPr>
          <w:rFonts w:ascii="Times New Roman" w:hAnsi="Times New Roman"/>
          <w:sz w:val="24"/>
          <w:szCs w:val="24"/>
        </w:rPr>
      </w:pPr>
    </w:p>
    <w:p w:rsidR="00452F30" w:rsidRPr="00156845" w:rsidRDefault="007760C5" w:rsidP="00156845">
      <w:pPr>
        <w:spacing w:after="0" w:line="240" w:lineRule="auto"/>
        <w:rPr>
          <w:rFonts w:ascii="Times New Roman" w:hAnsi="Times New Roman"/>
          <w:sz w:val="24"/>
          <w:szCs w:val="24"/>
        </w:rPr>
      </w:pPr>
      <w:r w:rsidRPr="00156845">
        <w:rPr>
          <w:rFonts w:ascii="Times New Roman" w:hAnsi="Times New Roman"/>
          <w:b/>
          <w:sz w:val="24"/>
          <w:szCs w:val="24"/>
        </w:rPr>
        <w:t>Update on response to Governor Scott:</w:t>
      </w:r>
      <w:r w:rsidRPr="00156845">
        <w:rPr>
          <w:rFonts w:ascii="Times New Roman" w:hAnsi="Times New Roman"/>
          <w:sz w:val="24"/>
          <w:szCs w:val="24"/>
        </w:rPr>
        <w:t xml:space="preserve"> Letters were sent to all the universities asking for data</w:t>
      </w:r>
      <w:r w:rsidR="00C74EBC" w:rsidRPr="00156845">
        <w:rPr>
          <w:rFonts w:ascii="Times New Roman" w:hAnsi="Times New Roman"/>
          <w:sz w:val="24"/>
          <w:szCs w:val="24"/>
        </w:rPr>
        <w:t xml:space="preserve"> to support Florida public universities. O</w:t>
      </w:r>
      <w:r w:rsidRPr="00156845">
        <w:rPr>
          <w:rFonts w:ascii="Times New Roman" w:hAnsi="Times New Roman"/>
          <w:sz w:val="24"/>
          <w:szCs w:val="24"/>
        </w:rPr>
        <w:t>ur</w:t>
      </w:r>
      <w:r w:rsidR="00512EE5">
        <w:rPr>
          <w:rFonts w:ascii="Times New Roman" w:hAnsi="Times New Roman"/>
          <w:sz w:val="24"/>
          <w:szCs w:val="24"/>
        </w:rPr>
        <w:t xml:space="preserve"> college provided myriad</w:t>
      </w:r>
      <w:r w:rsidR="004A04DA" w:rsidRPr="00156845">
        <w:rPr>
          <w:rFonts w:ascii="Times New Roman" w:hAnsi="Times New Roman"/>
          <w:sz w:val="24"/>
          <w:szCs w:val="24"/>
        </w:rPr>
        <w:t xml:space="preserve"> useful </w:t>
      </w:r>
      <w:r w:rsidRPr="00156845">
        <w:rPr>
          <w:rFonts w:ascii="Times New Roman" w:hAnsi="Times New Roman"/>
          <w:sz w:val="24"/>
          <w:szCs w:val="24"/>
        </w:rPr>
        <w:t xml:space="preserve">data because we are tied to </w:t>
      </w:r>
      <w:r w:rsidR="00C74EBC" w:rsidRPr="00156845">
        <w:rPr>
          <w:rFonts w:ascii="Times New Roman" w:hAnsi="Times New Roman"/>
          <w:sz w:val="24"/>
          <w:szCs w:val="24"/>
        </w:rPr>
        <w:t xml:space="preserve">the </w:t>
      </w:r>
      <w:proofErr w:type="spellStart"/>
      <w:r w:rsidR="00C74EBC" w:rsidRPr="00156845">
        <w:rPr>
          <w:rFonts w:ascii="Times New Roman" w:hAnsi="Times New Roman"/>
          <w:sz w:val="24"/>
          <w:szCs w:val="24"/>
        </w:rPr>
        <w:t>FDOE</w:t>
      </w:r>
      <w:proofErr w:type="spellEnd"/>
      <w:r w:rsidR="00C74EBC" w:rsidRPr="00156845">
        <w:rPr>
          <w:rFonts w:ascii="Times New Roman" w:hAnsi="Times New Roman"/>
          <w:sz w:val="24"/>
          <w:szCs w:val="24"/>
        </w:rPr>
        <w:t xml:space="preserve">. </w:t>
      </w:r>
      <w:r w:rsidR="00802B39" w:rsidRPr="00156845">
        <w:rPr>
          <w:rFonts w:ascii="Times New Roman" w:hAnsi="Times New Roman"/>
          <w:sz w:val="24"/>
          <w:szCs w:val="24"/>
        </w:rPr>
        <w:t>Governor</w:t>
      </w:r>
      <w:r w:rsidR="00C74EBC" w:rsidRPr="00156845">
        <w:rPr>
          <w:rFonts w:ascii="Times New Roman" w:hAnsi="Times New Roman"/>
          <w:sz w:val="24"/>
          <w:szCs w:val="24"/>
        </w:rPr>
        <w:t xml:space="preserve"> Scott</w:t>
      </w:r>
      <w:r w:rsidRPr="00156845">
        <w:rPr>
          <w:rFonts w:ascii="Times New Roman" w:hAnsi="Times New Roman"/>
          <w:sz w:val="24"/>
          <w:szCs w:val="24"/>
        </w:rPr>
        <w:t xml:space="preserve"> received very large reports from the universities</w:t>
      </w:r>
      <w:r w:rsidR="00C74EBC" w:rsidRPr="00156845">
        <w:rPr>
          <w:rFonts w:ascii="Times New Roman" w:hAnsi="Times New Roman"/>
          <w:sz w:val="24"/>
          <w:szCs w:val="24"/>
        </w:rPr>
        <w:t xml:space="preserve">. At </w:t>
      </w:r>
      <w:r w:rsidR="002979BC" w:rsidRPr="00156845">
        <w:rPr>
          <w:rFonts w:ascii="Times New Roman" w:hAnsi="Times New Roman"/>
          <w:sz w:val="24"/>
          <w:szCs w:val="24"/>
        </w:rPr>
        <w:t>the S</w:t>
      </w:r>
      <w:r w:rsidR="004A04DA" w:rsidRPr="00156845">
        <w:rPr>
          <w:rFonts w:ascii="Times New Roman" w:hAnsi="Times New Roman"/>
          <w:sz w:val="24"/>
          <w:szCs w:val="24"/>
        </w:rPr>
        <w:t xml:space="preserve">tate </w:t>
      </w:r>
      <w:r w:rsidR="002979BC" w:rsidRPr="00156845">
        <w:rPr>
          <w:rFonts w:ascii="Times New Roman" w:hAnsi="Times New Roman"/>
          <w:sz w:val="24"/>
          <w:szCs w:val="24"/>
        </w:rPr>
        <w:t xml:space="preserve">University Systems of Florida </w:t>
      </w:r>
      <w:r w:rsidR="00C74EBC" w:rsidRPr="00156845">
        <w:rPr>
          <w:rFonts w:ascii="Times New Roman" w:hAnsi="Times New Roman"/>
          <w:sz w:val="24"/>
          <w:szCs w:val="24"/>
        </w:rPr>
        <w:t>Dean’s M</w:t>
      </w:r>
      <w:r w:rsidRPr="00156845">
        <w:rPr>
          <w:rFonts w:ascii="Times New Roman" w:hAnsi="Times New Roman"/>
          <w:sz w:val="24"/>
          <w:szCs w:val="24"/>
        </w:rPr>
        <w:t>eeting</w:t>
      </w:r>
      <w:r w:rsidR="00465449">
        <w:rPr>
          <w:rFonts w:ascii="Times New Roman" w:hAnsi="Times New Roman"/>
          <w:sz w:val="24"/>
          <w:szCs w:val="24"/>
        </w:rPr>
        <w:t>,</w:t>
      </w:r>
      <w:r w:rsidRPr="00156845">
        <w:rPr>
          <w:rFonts w:ascii="Times New Roman" w:hAnsi="Times New Roman"/>
          <w:sz w:val="24"/>
          <w:szCs w:val="24"/>
        </w:rPr>
        <w:t xml:space="preserve"> </w:t>
      </w:r>
      <w:r w:rsidR="00C74EBC" w:rsidRPr="00156845">
        <w:rPr>
          <w:rFonts w:ascii="Times New Roman" w:hAnsi="Times New Roman"/>
          <w:sz w:val="24"/>
          <w:szCs w:val="24"/>
        </w:rPr>
        <w:t xml:space="preserve">the governor’s </w:t>
      </w:r>
      <w:r w:rsidRPr="00156845">
        <w:rPr>
          <w:rFonts w:ascii="Times New Roman" w:hAnsi="Times New Roman"/>
          <w:sz w:val="24"/>
          <w:szCs w:val="24"/>
        </w:rPr>
        <w:t xml:space="preserve">liaison </w:t>
      </w:r>
      <w:r w:rsidR="00C74EBC" w:rsidRPr="00156845">
        <w:rPr>
          <w:rFonts w:ascii="Times New Roman" w:hAnsi="Times New Roman"/>
          <w:sz w:val="24"/>
          <w:szCs w:val="24"/>
        </w:rPr>
        <w:t>said he has received these rep</w:t>
      </w:r>
      <w:r w:rsidR="00465449">
        <w:rPr>
          <w:rFonts w:ascii="Times New Roman" w:hAnsi="Times New Roman"/>
          <w:sz w:val="24"/>
          <w:szCs w:val="24"/>
        </w:rPr>
        <w:t xml:space="preserve">orts but hasn’t read them as </w:t>
      </w:r>
      <w:r w:rsidR="00C74EBC" w:rsidRPr="00156845">
        <w:rPr>
          <w:rFonts w:ascii="Times New Roman" w:hAnsi="Times New Roman"/>
          <w:sz w:val="24"/>
          <w:szCs w:val="24"/>
        </w:rPr>
        <w:t xml:space="preserve">yet. If you would like a copy of the </w:t>
      </w:r>
      <w:proofErr w:type="spellStart"/>
      <w:r w:rsidR="00C74EBC" w:rsidRPr="00156845">
        <w:rPr>
          <w:rFonts w:ascii="Times New Roman" w:hAnsi="Times New Roman"/>
          <w:sz w:val="24"/>
          <w:szCs w:val="24"/>
        </w:rPr>
        <w:t>FAU</w:t>
      </w:r>
      <w:proofErr w:type="spellEnd"/>
      <w:r w:rsidR="00C74EBC" w:rsidRPr="00156845">
        <w:rPr>
          <w:rFonts w:ascii="Times New Roman" w:hAnsi="Times New Roman"/>
          <w:sz w:val="24"/>
          <w:szCs w:val="24"/>
        </w:rPr>
        <w:t xml:space="preserve"> report</w:t>
      </w:r>
      <w:r w:rsidR="00465449">
        <w:rPr>
          <w:rFonts w:ascii="Times New Roman" w:hAnsi="Times New Roman"/>
          <w:sz w:val="24"/>
          <w:szCs w:val="24"/>
        </w:rPr>
        <w:t>,</w:t>
      </w:r>
      <w:r w:rsidR="00C74EBC" w:rsidRPr="00156845">
        <w:rPr>
          <w:rFonts w:ascii="Times New Roman" w:hAnsi="Times New Roman"/>
          <w:sz w:val="24"/>
          <w:szCs w:val="24"/>
        </w:rPr>
        <w:t xml:space="preserve"> </w:t>
      </w:r>
      <w:r w:rsidR="002979BC" w:rsidRPr="00156845">
        <w:rPr>
          <w:rFonts w:ascii="Times New Roman" w:hAnsi="Times New Roman"/>
          <w:sz w:val="24"/>
          <w:szCs w:val="24"/>
        </w:rPr>
        <w:t xml:space="preserve">Dr. </w:t>
      </w:r>
      <w:proofErr w:type="spellStart"/>
      <w:r w:rsidR="002979BC" w:rsidRPr="00156845">
        <w:rPr>
          <w:rFonts w:ascii="Times New Roman" w:hAnsi="Times New Roman"/>
          <w:sz w:val="24"/>
          <w:szCs w:val="24"/>
        </w:rPr>
        <w:t>Bristor</w:t>
      </w:r>
      <w:proofErr w:type="spellEnd"/>
      <w:r w:rsidRPr="00156845">
        <w:rPr>
          <w:rFonts w:ascii="Times New Roman" w:hAnsi="Times New Roman"/>
          <w:sz w:val="24"/>
          <w:szCs w:val="24"/>
        </w:rPr>
        <w:t xml:space="preserve"> could send it to you</w:t>
      </w:r>
      <w:r w:rsidR="00C74EBC" w:rsidRPr="00156845">
        <w:rPr>
          <w:rFonts w:ascii="Times New Roman" w:hAnsi="Times New Roman"/>
          <w:sz w:val="24"/>
          <w:szCs w:val="24"/>
        </w:rPr>
        <w:t>.</w:t>
      </w:r>
      <w:r w:rsidR="002979BC" w:rsidRPr="00156845">
        <w:rPr>
          <w:rFonts w:ascii="Times New Roman" w:hAnsi="Times New Roman"/>
          <w:sz w:val="24"/>
          <w:szCs w:val="24"/>
        </w:rPr>
        <w:t xml:space="preserve"> </w:t>
      </w:r>
      <w:r w:rsidR="00C74EBC" w:rsidRPr="00156845">
        <w:rPr>
          <w:rFonts w:ascii="Times New Roman" w:hAnsi="Times New Roman"/>
          <w:sz w:val="24"/>
          <w:szCs w:val="24"/>
        </w:rPr>
        <w:t>In recent news</w:t>
      </w:r>
      <w:r w:rsidR="002979BC" w:rsidRPr="00156845">
        <w:rPr>
          <w:rFonts w:ascii="Times New Roman" w:hAnsi="Times New Roman"/>
          <w:sz w:val="24"/>
          <w:szCs w:val="24"/>
        </w:rPr>
        <w:t>,</w:t>
      </w:r>
      <w:r w:rsidR="00C74EBC" w:rsidRPr="00156845">
        <w:rPr>
          <w:rFonts w:ascii="Times New Roman" w:hAnsi="Times New Roman"/>
          <w:sz w:val="24"/>
          <w:szCs w:val="24"/>
        </w:rPr>
        <w:t xml:space="preserve"> all of Florida’s university presidents were asked to testify in front of the House Education Committee. P</w:t>
      </w:r>
      <w:r w:rsidR="00452F30" w:rsidRPr="00156845">
        <w:rPr>
          <w:rFonts w:ascii="Times New Roman" w:hAnsi="Times New Roman"/>
          <w:sz w:val="24"/>
          <w:szCs w:val="24"/>
        </w:rPr>
        <w:t xml:space="preserve">resident </w:t>
      </w:r>
      <w:r w:rsidR="00C74EBC" w:rsidRPr="00156845">
        <w:rPr>
          <w:rFonts w:ascii="Times New Roman" w:hAnsi="Times New Roman"/>
          <w:sz w:val="24"/>
          <w:szCs w:val="24"/>
        </w:rPr>
        <w:t xml:space="preserve">Saunders presented alongside the presidents of </w:t>
      </w:r>
      <w:proofErr w:type="spellStart"/>
      <w:r w:rsidR="00C74EBC" w:rsidRPr="00156845">
        <w:rPr>
          <w:rFonts w:ascii="Times New Roman" w:hAnsi="Times New Roman"/>
          <w:sz w:val="24"/>
          <w:szCs w:val="24"/>
        </w:rPr>
        <w:t>FAMU</w:t>
      </w:r>
      <w:proofErr w:type="spellEnd"/>
      <w:r w:rsidR="00C74EBC" w:rsidRPr="00156845">
        <w:rPr>
          <w:rFonts w:ascii="Times New Roman" w:hAnsi="Times New Roman"/>
          <w:sz w:val="24"/>
          <w:szCs w:val="24"/>
        </w:rPr>
        <w:t xml:space="preserve"> and FSU. Representative Proctor, who governed this process, </w:t>
      </w:r>
      <w:r w:rsidR="00452F30" w:rsidRPr="00156845">
        <w:rPr>
          <w:rFonts w:ascii="Times New Roman" w:hAnsi="Times New Roman"/>
          <w:sz w:val="24"/>
          <w:szCs w:val="24"/>
        </w:rPr>
        <w:t xml:space="preserve">seemed to be genuine </w:t>
      </w:r>
      <w:r w:rsidR="00C74EBC" w:rsidRPr="00156845">
        <w:rPr>
          <w:rFonts w:ascii="Times New Roman" w:hAnsi="Times New Roman"/>
          <w:sz w:val="24"/>
          <w:szCs w:val="24"/>
        </w:rPr>
        <w:t xml:space="preserve">in his </w:t>
      </w:r>
      <w:r w:rsidR="00452F30" w:rsidRPr="00156845">
        <w:rPr>
          <w:rFonts w:ascii="Times New Roman" w:hAnsi="Times New Roman"/>
          <w:sz w:val="24"/>
          <w:szCs w:val="24"/>
        </w:rPr>
        <w:t>questions to get a feel for the needs</w:t>
      </w:r>
      <w:r w:rsidR="00C74EBC" w:rsidRPr="00156845">
        <w:rPr>
          <w:rFonts w:ascii="Times New Roman" w:hAnsi="Times New Roman"/>
          <w:sz w:val="24"/>
          <w:szCs w:val="24"/>
        </w:rPr>
        <w:t xml:space="preserve"> of the universities</w:t>
      </w:r>
      <w:r w:rsidR="00452F30" w:rsidRPr="00156845">
        <w:rPr>
          <w:rFonts w:ascii="Times New Roman" w:hAnsi="Times New Roman"/>
          <w:sz w:val="24"/>
          <w:szCs w:val="24"/>
        </w:rPr>
        <w:t>.</w:t>
      </w:r>
    </w:p>
    <w:p w:rsidR="00C74EBC" w:rsidRPr="00156845" w:rsidRDefault="00C74EBC" w:rsidP="00156845">
      <w:pPr>
        <w:spacing w:after="0" w:line="240" w:lineRule="auto"/>
        <w:rPr>
          <w:rFonts w:ascii="Times New Roman" w:hAnsi="Times New Roman"/>
          <w:sz w:val="24"/>
          <w:szCs w:val="24"/>
        </w:rPr>
      </w:pPr>
    </w:p>
    <w:p w:rsidR="00452F30" w:rsidRPr="00156845" w:rsidRDefault="00C74EBC" w:rsidP="00156845">
      <w:pPr>
        <w:spacing w:after="0" w:line="240" w:lineRule="auto"/>
        <w:rPr>
          <w:rFonts w:ascii="Times New Roman" w:hAnsi="Times New Roman"/>
          <w:sz w:val="24"/>
          <w:szCs w:val="24"/>
        </w:rPr>
      </w:pPr>
      <w:r w:rsidRPr="00156845">
        <w:rPr>
          <w:rFonts w:ascii="Times New Roman" w:hAnsi="Times New Roman"/>
          <w:b/>
          <w:sz w:val="24"/>
          <w:szCs w:val="24"/>
        </w:rPr>
        <w:t>Faculty Lines:</w:t>
      </w:r>
      <w:r w:rsidRPr="00156845">
        <w:rPr>
          <w:rFonts w:ascii="Times New Roman" w:hAnsi="Times New Roman"/>
          <w:sz w:val="24"/>
          <w:szCs w:val="24"/>
        </w:rPr>
        <w:t xml:space="preserve">  </w:t>
      </w:r>
      <w:r w:rsidR="002979BC" w:rsidRPr="00156845">
        <w:rPr>
          <w:rFonts w:ascii="Times New Roman" w:hAnsi="Times New Roman"/>
          <w:sz w:val="24"/>
          <w:szCs w:val="24"/>
        </w:rPr>
        <w:t>The good news is that</w:t>
      </w:r>
      <w:r w:rsidR="002979BC" w:rsidRPr="00156845">
        <w:rPr>
          <w:rFonts w:ascii="Times New Roman" w:hAnsi="Times New Roman"/>
          <w:b/>
          <w:sz w:val="24"/>
          <w:szCs w:val="24"/>
        </w:rPr>
        <w:t xml:space="preserve"> </w:t>
      </w:r>
      <w:r w:rsidR="002979BC" w:rsidRPr="00156845">
        <w:rPr>
          <w:rFonts w:ascii="Times New Roman" w:hAnsi="Times New Roman"/>
          <w:sz w:val="24"/>
          <w:szCs w:val="24"/>
        </w:rPr>
        <w:t>w</w:t>
      </w:r>
      <w:r w:rsidR="00452F30" w:rsidRPr="00156845">
        <w:rPr>
          <w:rFonts w:ascii="Times New Roman" w:hAnsi="Times New Roman"/>
          <w:sz w:val="24"/>
          <w:szCs w:val="24"/>
        </w:rPr>
        <w:t>e have not heard any</w:t>
      </w:r>
      <w:r w:rsidRPr="00156845">
        <w:rPr>
          <w:rFonts w:ascii="Times New Roman" w:hAnsi="Times New Roman"/>
          <w:sz w:val="24"/>
          <w:szCs w:val="24"/>
        </w:rPr>
        <w:t xml:space="preserve"> </w:t>
      </w:r>
      <w:r w:rsidR="00452F30" w:rsidRPr="00156845">
        <w:rPr>
          <w:rFonts w:ascii="Times New Roman" w:hAnsi="Times New Roman"/>
          <w:sz w:val="24"/>
          <w:szCs w:val="24"/>
        </w:rPr>
        <w:t xml:space="preserve">more news on additional </w:t>
      </w:r>
      <w:r w:rsidRPr="00156845">
        <w:rPr>
          <w:rFonts w:ascii="Times New Roman" w:hAnsi="Times New Roman"/>
          <w:sz w:val="24"/>
          <w:szCs w:val="24"/>
        </w:rPr>
        <w:t xml:space="preserve">budget </w:t>
      </w:r>
      <w:r w:rsidR="00452F30" w:rsidRPr="00156845">
        <w:rPr>
          <w:rFonts w:ascii="Times New Roman" w:hAnsi="Times New Roman"/>
          <w:sz w:val="24"/>
          <w:szCs w:val="24"/>
        </w:rPr>
        <w:t>cuts</w:t>
      </w:r>
      <w:r w:rsidRPr="00156845">
        <w:rPr>
          <w:rFonts w:ascii="Times New Roman" w:hAnsi="Times New Roman"/>
          <w:sz w:val="24"/>
          <w:szCs w:val="24"/>
        </w:rPr>
        <w:t xml:space="preserve">. The </w:t>
      </w:r>
      <w:r w:rsidR="00452F30" w:rsidRPr="00156845">
        <w:rPr>
          <w:rFonts w:ascii="Times New Roman" w:hAnsi="Times New Roman"/>
          <w:sz w:val="24"/>
          <w:szCs w:val="24"/>
        </w:rPr>
        <w:t xml:space="preserve">situation </w:t>
      </w:r>
      <w:r w:rsidRPr="00156845">
        <w:rPr>
          <w:rFonts w:ascii="Times New Roman" w:hAnsi="Times New Roman"/>
          <w:sz w:val="24"/>
          <w:szCs w:val="24"/>
        </w:rPr>
        <w:t>is unchanged</w:t>
      </w:r>
      <w:r w:rsidR="002B1B38" w:rsidRPr="00156845">
        <w:rPr>
          <w:rFonts w:ascii="Times New Roman" w:hAnsi="Times New Roman"/>
          <w:sz w:val="24"/>
          <w:szCs w:val="24"/>
        </w:rPr>
        <w:t xml:space="preserve"> from September 30</w:t>
      </w:r>
      <w:r w:rsidR="002B1B38" w:rsidRPr="00156845">
        <w:rPr>
          <w:rFonts w:ascii="Times New Roman" w:hAnsi="Times New Roman"/>
          <w:sz w:val="24"/>
          <w:szCs w:val="24"/>
          <w:vertAlign w:val="superscript"/>
        </w:rPr>
        <w:t>th</w:t>
      </w:r>
      <w:r w:rsidRPr="00156845">
        <w:rPr>
          <w:rFonts w:ascii="Times New Roman" w:hAnsi="Times New Roman"/>
          <w:sz w:val="24"/>
          <w:szCs w:val="24"/>
        </w:rPr>
        <w:t>. C</w:t>
      </w:r>
      <w:r w:rsidR="00452F30" w:rsidRPr="00156845">
        <w:rPr>
          <w:rFonts w:ascii="Times New Roman" w:hAnsi="Times New Roman"/>
          <w:sz w:val="24"/>
          <w:szCs w:val="24"/>
        </w:rPr>
        <w:t>ommunication</w:t>
      </w:r>
      <w:r w:rsidRPr="00156845">
        <w:rPr>
          <w:rFonts w:ascii="Times New Roman" w:hAnsi="Times New Roman"/>
          <w:sz w:val="24"/>
          <w:szCs w:val="24"/>
        </w:rPr>
        <w:t xml:space="preserve"> Science and Disorders and Exercise S</w:t>
      </w:r>
      <w:r w:rsidR="00452F30" w:rsidRPr="00156845">
        <w:rPr>
          <w:rFonts w:ascii="Times New Roman" w:hAnsi="Times New Roman"/>
          <w:sz w:val="24"/>
          <w:szCs w:val="24"/>
        </w:rPr>
        <w:t xml:space="preserve">cience </w:t>
      </w:r>
      <w:r w:rsidRPr="00156845">
        <w:rPr>
          <w:rFonts w:ascii="Times New Roman" w:hAnsi="Times New Roman"/>
          <w:sz w:val="24"/>
          <w:szCs w:val="24"/>
        </w:rPr>
        <w:t xml:space="preserve">are </w:t>
      </w:r>
      <w:r w:rsidR="005D3DE0">
        <w:rPr>
          <w:rFonts w:ascii="Times New Roman" w:hAnsi="Times New Roman"/>
          <w:sz w:val="24"/>
          <w:szCs w:val="24"/>
        </w:rPr>
        <w:t xml:space="preserve">currently </w:t>
      </w:r>
      <w:r w:rsidR="00DD432B" w:rsidRPr="005D3DE0">
        <w:rPr>
          <w:rFonts w:ascii="Times New Roman" w:hAnsi="Times New Roman"/>
          <w:sz w:val="24"/>
          <w:szCs w:val="24"/>
        </w:rPr>
        <w:t>conducting faculty</w:t>
      </w:r>
      <w:r w:rsidR="002979BC" w:rsidRPr="005D3DE0">
        <w:rPr>
          <w:rFonts w:ascii="Times New Roman" w:hAnsi="Times New Roman"/>
          <w:sz w:val="24"/>
          <w:szCs w:val="24"/>
        </w:rPr>
        <w:t xml:space="preserve"> </w:t>
      </w:r>
      <w:r w:rsidR="00452F30" w:rsidRPr="00156845">
        <w:rPr>
          <w:rFonts w:ascii="Times New Roman" w:hAnsi="Times New Roman"/>
          <w:sz w:val="24"/>
          <w:szCs w:val="24"/>
        </w:rPr>
        <w:t>searc</w:t>
      </w:r>
      <w:r w:rsidRPr="00156845">
        <w:rPr>
          <w:rFonts w:ascii="Times New Roman" w:hAnsi="Times New Roman"/>
          <w:sz w:val="24"/>
          <w:szCs w:val="24"/>
        </w:rPr>
        <w:t xml:space="preserve">hes. </w:t>
      </w:r>
    </w:p>
    <w:p w:rsidR="00512EE5" w:rsidRDefault="00512EE5" w:rsidP="00156845">
      <w:pPr>
        <w:spacing w:after="0" w:line="240" w:lineRule="auto"/>
        <w:rPr>
          <w:rFonts w:ascii="Times New Roman" w:hAnsi="Times New Roman"/>
          <w:b/>
          <w:sz w:val="24"/>
          <w:szCs w:val="24"/>
        </w:rPr>
      </w:pPr>
      <w:r w:rsidRPr="00156845">
        <w:rPr>
          <w:rFonts w:ascii="Times New Roman" w:hAnsi="Times New Roman"/>
          <w:b/>
          <w:sz w:val="24"/>
          <w:szCs w:val="24"/>
        </w:rPr>
        <w:t xml:space="preserve">Q&amp;A Faculty Questions and Comments &amp; Dean </w:t>
      </w:r>
      <w:proofErr w:type="spellStart"/>
      <w:r w:rsidRPr="00156845">
        <w:rPr>
          <w:rFonts w:ascii="Times New Roman" w:hAnsi="Times New Roman"/>
          <w:b/>
          <w:sz w:val="24"/>
          <w:szCs w:val="24"/>
        </w:rPr>
        <w:t>Bristor</w:t>
      </w:r>
      <w:proofErr w:type="spellEnd"/>
      <w:r w:rsidRPr="00156845">
        <w:rPr>
          <w:rFonts w:ascii="Times New Roman" w:hAnsi="Times New Roman"/>
          <w:b/>
          <w:sz w:val="24"/>
          <w:szCs w:val="24"/>
        </w:rPr>
        <w:t xml:space="preserve"> Answers:</w:t>
      </w:r>
    </w:p>
    <w:p w:rsidR="00452F30" w:rsidRPr="00156845" w:rsidRDefault="00452F30" w:rsidP="00156845">
      <w:pPr>
        <w:spacing w:after="0" w:line="240" w:lineRule="auto"/>
        <w:rPr>
          <w:rFonts w:ascii="Times New Roman" w:hAnsi="Times New Roman"/>
          <w:sz w:val="24"/>
          <w:szCs w:val="24"/>
        </w:rPr>
      </w:pPr>
      <w:proofErr w:type="spellStart"/>
      <w:r w:rsidRPr="00156845">
        <w:rPr>
          <w:rFonts w:ascii="Times New Roman" w:hAnsi="Times New Roman"/>
          <w:b/>
          <w:sz w:val="24"/>
          <w:szCs w:val="24"/>
        </w:rPr>
        <w:t>QUES</w:t>
      </w:r>
      <w:proofErr w:type="spellEnd"/>
      <w:r w:rsidR="002979BC" w:rsidRPr="00156845">
        <w:rPr>
          <w:rFonts w:ascii="Times New Roman" w:hAnsi="Times New Roman"/>
          <w:b/>
          <w:sz w:val="24"/>
          <w:szCs w:val="24"/>
        </w:rPr>
        <w:t>:</w:t>
      </w:r>
      <w:r w:rsidRPr="00156845">
        <w:rPr>
          <w:rFonts w:ascii="Times New Roman" w:hAnsi="Times New Roman"/>
          <w:b/>
          <w:sz w:val="24"/>
          <w:szCs w:val="24"/>
        </w:rPr>
        <w:t xml:space="preserve"> </w:t>
      </w:r>
      <w:r w:rsidR="002979BC" w:rsidRPr="00156845">
        <w:rPr>
          <w:rFonts w:ascii="Times New Roman" w:hAnsi="Times New Roman"/>
          <w:sz w:val="24"/>
          <w:szCs w:val="24"/>
        </w:rPr>
        <w:t>W</w:t>
      </w:r>
      <w:r w:rsidRPr="00156845">
        <w:rPr>
          <w:rFonts w:ascii="Times New Roman" w:hAnsi="Times New Roman"/>
          <w:sz w:val="24"/>
          <w:szCs w:val="24"/>
        </w:rPr>
        <w:t>hat did we ask for and what did we get</w:t>
      </w:r>
      <w:r w:rsidR="00512EE5">
        <w:rPr>
          <w:rFonts w:ascii="Times New Roman" w:hAnsi="Times New Roman"/>
          <w:sz w:val="24"/>
          <w:szCs w:val="24"/>
        </w:rPr>
        <w:t xml:space="preserve"> in terms of faculty lines</w:t>
      </w:r>
      <w:r w:rsidR="002979BC" w:rsidRPr="00156845">
        <w:rPr>
          <w:rFonts w:ascii="Times New Roman" w:hAnsi="Times New Roman"/>
          <w:sz w:val="24"/>
          <w:szCs w:val="24"/>
        </w:rPr>
        <w:t>?</w:t>
      </w:r>
    </w:p>
    <w:p w:rsidR="00452F30" w:rsidRPr="00156845" w:rsidRDefault="00452F30" w:rsidP="00156845">
      <w:pPr>
        <w:spacing w:after="0" w:line="240" w:lineRule="auto"/>
        <w:rPr>
          <w:rFonts w:ascii="Times New Roman" w:hAnsi="Times New Roman"/>
          <w:sz w:val="24"/>
          <w:szCs w:val="24"/>
        </w:rPr>
      </w:pPr>
      <w:proofErr w:type="spellStart"/>
      <w:r w:rsidRPr="00156845">
        <w:rPr>
          <w:rFonts w:ascii="Times New Roman" w:hAnsi="Times New Roman"/>
          <w:b/>
          <w:sz w:val="24"/>
          <w:szCs w:val="24"/>
        </w:rPr>
        <w:t>ANS</w:t>
      </w:r>
      <w:proofErr w:type="spellEnd"/>
      <w:r w:rsidR="002979BC" w:rsidRPr="00156845">
        <w:rPr>
          <w:rFonts w:ascii="Times New Roman" w:hAnsi="Times New Roman"/>
          <w:b/>
          <w:sz w:val="24"/>
          <w:szCs w:val="24"/>
        </w:rPr>
        <w:t>:</w:t>
      </w:r>
      <w:r w:rsidRPr="00156845">
        <w:rPr>
          <w:rFonts w:ascii="Times New Roman" w:hAnsi="Times New Roman"/>
          <w:b/>
          <w:sz w:val="24"/>
          <w:szCs w:val="24"/>
        </w:rPr>
        <w:t xml:space="preserve"> </w:t>
      </w:r>
      <w:r w:rsidR="002979BC" w:rsidRPr="00156845">
        <w:rPr>
          <w:rFonts w:ascii="Times New Roman" w:hAnsi="Times New Roman"/>
          <w:sz w:val="24"/>
          <w:szCs w:val="24"/>
        </w:rPr>
        <w:t>W</w:t>
      </w:r>
      <w:r w:rsidRPr="00156845">
        <w:rPr>
          <w:rFonts w:ascii="Times New Roman" w:hAnsi="Times New Roman"/>
          <w:sz w:val="24"/>
          <w:szCs w:val="24"/>
        </w:rPr>
        <w:t xml:space="preserve">e </w:t>
      </w:r>
      <w:r w:rsidR="002B1B38" w:rsidRPr="00156845">
        <w:rPr>
          <w:rFonts w:ascii="Times New Roman" w:hAnsi="Times New Roman"/>
          <w:sz w:val="24"/>
          <w:szCs w:val="24"/>
        </w:rPr>
        <w:t>asked for what was prioritized in the budget</w:t>
      </w:r>
      <w:r w:rsidR="00465449">
        <w:rPr>
          <w:rFonts w:ascii="Times New Roman" w:hAnsi="Times New Roman"/>
          <w:sz w:val="24"/>
          <w:szCs w:val="24"/>
        </w:rPr>
        <w:t xml:space="preserve"> and </w:t>
      </w:r>
      <w:r w:rsidR="002979BC" w:rsidRPr="00156845">
        <w:rPr>
          <w:rFonts w:ascii="Times New Roman" w:hAnsi="Times New Roman"/>
          <w:sz w:val="24"/>
          <w:szCs w:val="24"/>
        </w:rPr>
        <w:t xml:space="preserve">a </w:t>
      </w:r>
      <w:r w:rsidRPr="00156845">
        <w:rPr>
          <w:rFonts w:ascii="Times New Roman" w:hAnsi="Times New Roman"/>
          <w:sz w:val="24"/>
          <w:szCs w:val="24"/>
        </w:rPr>
        <w:t>notebook has been submitted</w:t>
      </w:r>
      <w:r w:rsidR="002979BC" w:rsidRPr="00156845">
        <w:rPr>
          <w:rFonts w:ascii="Times New Roman" w:hAnsi="Times New Roman"/>
          <w:sz w:val="24"/>
          <w:szCs w:val="24"/>
        </w:rPr>
        <w:t xml:space="preserve"> to the provost. Upon approval</w:t>
      </w:r>
      <w:r w:rsidR="00465449">
        <w:rPr>
          <w:rFonts w:ascii="Times New Roman" w:hAnsi="Times New Roman"/>
          <w:sz w:val="24"/>
          <w:szCs w:val="24"/>
        </w:rPr>
        <w:t>,</w:t>
      </w:r>
      <w:r w:rsidR="002979BC" w:rsidRPr="00156845">
        <w:rPr>
          <w:rFonts w:ascii="Times New Roman" w:hAnsi="Times New Roman"/>
          <w:sz w:val="24"/>
          <w:szCs w:val="24"/>
        </w:rPr>
        <w:t xml:space="preserve"> the provost sent memos approving searches for</w:t>
      </w:r>
      <w:r w:rsidRPr="00156845">
        <w:rPr>
          <w:rFonts w:ascii="Times New Roman" w:hAnsi="Times New Roman"/>
          <w:sz w:val="24"/>
          <w:szCs w:val="24"/>
        </w:rPr>
        <w:t xml:space="preserve"> the speci</w:t>
      </w:r>
      <w:r w:rsidR="002979BC" w:rsidRPr="00156845">
        <w:rPr>
          <w:rFonts w:ascii="Times New Roman" w:hAnsi="Times New Roman"/>
          <w:sz w:val="24"/>
          <w:szCs w:val="24"/>
        </w:rPr>
        <w:t xml:space="preserve">fic lines. If we could add a new search we </w:t>
      </w:r>
      <w:r w:rsidRPr="00156845">
        <w:rPr>
          <w:rFonts w:ascii="Times New Roman" w:hAnsi="Times New Roman"/>
          <w:sz w:val="24"/>
          <w:szCs w:val="24"/>
        </w:rPr>
        <w:t>sti</w:t>
      </w:r>
      <w:r w:rsidR="002979BC" w:rsidRPr="00156845">
        <w:rPr>
          <w:rFonts w:ascii="Times New Roman" w:hAnsi="Times New Roman"/>
          <w:sz w:val="24"/>
          <w:szCs w:val="24"/>
        </w:rPr>
        <w:t xml:space="preserve">ll would need to get approval. Conditions for approval include whether the college can </w:t>
      </w:r>
      <w:r w:rsidRPr="00156845">
        <w:rPr>
          <w:rFonts w:ascii="Times New Roman" w:hAnsi="Times New Roman"/>
          <w:sz w:val="24"/>
          <w:szCs w:val="24"/>
        </w:rPr>
        <w:t xml:space="preserve">afford </w:t>
      </w:r>
      <w:r w:rsidR="002979BC" w:rsidRPr="00156845">
        <w:rPr>
          <w:rFonts w:ascii="Times New Roman" w:hAnsi="Times New Roman"/>
          <w:sz w:val="24"/>
          <w:szCs w:val="24"/>
        </w:rPr>
        <w:t xml:space="preserve">an additional line and whether the college can pay for summer. </w:t>
      </w:r>
      <w:r w:rsidR="002B1B38" w:rsidRPr="00156845">
        <w:rPr>
          <w:rFonts w:ascii="Times New Roman" w:hAnsi="Times New Roman"/>
          <w:sz w:val="24"/>
          <w:szCs w:val="24"/>
        </w:rPr>
        <w:t xml:space="preserve">Our summer is reserved. </w:t>
      </w:r>
      <w:r w:rsidR="002979BC" w:rsidRPr="00156845">
        <w:rPr>
          <w:rFonts w:ascii="Times New Roman" w:hAnsi="Times New Roman"/>
          <w:sz w:val="24"/>
          <w:szCs w:val="24"/>
        </w:rPr>
        <w:t>P</w:t>
      </w:r>
      <w:r w:rsidRPr="00156845">
        <w:rPr>
          <w:rFonts w:ascii="Times New Roman" w:hAnsi="Times New Roman"/>
          <w:sz w:val="24"/>
          <w:szCs w:val="24"/>
        </w:rPr>
        <w:t>art of the</w:t>
      </w:r>
      <w:r w:rsidR="002979BC" w:rsidRPr="00156845">
        <w:rPr>
          <w:rFonts w:ascii="Times New Roman" w:hAnsi="Times New Roman"/>
          <w:sz w:val="24"/>
          <w:szCs w:val="24"/>
        </w:rPr>
        <w:t xml:space="preserve"> budget cuts was visiting lines however </w:t>
      </w:r>
      <w:r w:rsidRPr="00156845">
        <w:rPr>
          <w:rFonts w:ascii="Times New Roman" w:hAnsi="Times New Roman"/>
          <w:sz w:val="24"/>
          <w:szCs w:val="24"/>
        </w:rPr>
        <w:t>now we have some retirees</w:t>
      </w:r>
      <w:r w:rsidR="002979BC" w:rsidRPr="00156845">
        <w:rPr>
          <w:rFonts w:ascii="Times New Roman" w:hAnsi="Times New Roman"/>
          <w:sz w:val="24"/>
          <w:szCs w:val="24"/>
        </w:rPr>
        <w:t>.</w:t>
      </w:r>
    </w:p>
    <w:p w:rsidR="00452F30" w:rsidRPr="00156845" w:rsidRDefault="002979BC" w:rsidP="00156845">
      <w:pPr>
        <w:spacing w:after="0" w:line="240" w:lineRule="auto"/>
        <w:rPr>
          <w:rFonts w:ascii="Times New Roman" w:hAnsi="Times New Roman"/>
          <w:sz w:val="24"/>
          <w:szCs w:val="24"/>
        </w:rPr>
      </w:pPr>
      <w:r w:rsidRPr="00156845">
        <w:rPr>
          <w:rFonts w:ascii="Times New Roman" w:hAnsi="Times New Roman"/>
          <w:b/>
          <w:sz w:val="24"/>
          <w:szCs w:val="24"/>
        </w:rPr>
        <w:t>COMMENT:</w:t>
      </w:r>
      <w:r w:rsidRPr="00156845">
        <w:rPr>
          <w:rFonts w:ascii="Times New Roman" w:hAnsi="Times New Roman"/>
          <w:sz w:val="24"/>
          <w:szCs w:val="24"/>
        </w:rPr>
        <w:t xml:space="preserve">  We are not guaranteed that money </w:t>
      </w:r>
      <w:r w:rsidR="00512EE5">
        <w:rPr>
          <w:rFonts w:ascii="Times New Roman" w:hAnsi="Times New Roman"/>
          <w:sz w:val="24"/>
          <w:szCs w:val="24"/>
        </w:rPr>
        <w:t xml:space="preserve">for a new search </w:t>
      </w:r>
      <w:r w:rsidRPr="00156845">
        <w:rPr>
          <w:rFonts w:ascii="Times New Roman" w:hAnsi="Times New Roman"/>
          <w:sz w:val="24"/>
          <w:szCs w:val="24"/>
        </w:rPr>
        <w:t xml:space="preserve">if </w:t>
      </w:r>
      <w:r w:rsidR="00452F30" w:rsidRPr="00156845">
        <w:rPr>
          <w:rFonts w:ascii="Times New Roman" w:hAnsi="Times New Roman"/>
          <w:sz w:val="24"/>
          <w:szCs w:val="24"/>
        </w:rPr>
        <w:t>someone from our college retire</w:t>
      </w:r>
      <w:r w:rsidRPr="00156845">
        <w:rPr>
          <w:rFonts w:ascii="Times New Roman" w:hAnsi="Times New Roman"/>
          <w:sz w:val="24"/>
          <w:szCs w:val="24"/>
        </w:rPr>
        <w:t>s.</w:t>
      </w:r>
    </w:p>
    <w:p w:rsidR="00452F30" w:rsidRPr="00156845" w:rsidRDefault="002979BC" w:rsidP="00156845">
      <w:pPr>
        <w:spacing w:after="0" w:line="240" w:lineRule="auto"/>
        <w:rPr>
          <w:rFonts w:ascii="Times New Roman" w:hAnsi="Times New Roman"/>
          <w:sz w:val="24"/>
          <w:szCs w:val="24"/>
        </w:rPr>
      </w:pPr>
      <w:r w:rsidRPr="00156845">
        <w:rPr>
          <w:rFonts w:ascii="Times New Roman" w:hAnsi="Times New Roman"/>
          <w:b/>
          <w:sz w:val="24"/>
          <w:szCs w:val="24"/>
        </w:rPr>
        <w:t>COMMENT:</w:t>
      </w:r>
      <w:r w:rsidRPr="00156845">
        <w:rPr>
          <w:rFonts w:ascii="Times New Roman" w:hAnsi="Times New Roman"/>
          <w:sz w:val="24"/>
          <w:szCs w:val="24"/>
        </w:rPr>
        <w:t xml:space="preserve">  I</w:t>
      </w:r>
      <w:r w:rsidR="00465449">
        <w:rPr>
          <w:rFonts w:ascii="Times New Roman" w:hAnsi="Times New Roman"/>
          <w:sz w:val="24"/>
          <w:szCs w:val="24"/>
        </w:rPr>
        <w:t xml:space="preserve">n respect to the budget, I </w:t>
      </w:r>
      <w:r w:rsidRPr="00156845">
        <w:rPr>
          <w:rFonts w:ascii="Times New Roman" w:hAnsi="Times New Roman"/>
          <w:sz w:val="24"/>
          <w:szCs w:val="24"/>
        </w:rPr>
        <w:t>recently</w:t>
      </w:r>
      <w:r w:rsidR="00465449">
        <w:rPr>
          <w:rFonts w:ascii="Times New Roman" w:hAnsi="Times New Roman"/>
          <w:sz w:val="24"/>
          <w:szCs w:val="24"/>
        </w:rPr>
        <w:t xml:space="preserve"> read</w:t>
      </w:r>
      <w:r w:rsidRPr="00156845">
        <w:rPr>
          <w:rFonts w:ascii="Times New Roman" w:hAnsi="Times New Roman"/>
          <w:sz w:val="24"/>
          <w:szCs w:val="24"/>
        </w:rPr>
        <w:t xml:space="preserve"> that whatever was taken out of the budget last year is being replaced this year. B</w:t>
      </w:r>
      <w:r w:rsidR="00452F30" w:rsidRPr="00156845">
        <w:rPr>
          <w:rFonts w:ascii="Times New Roman" w:hAnsi="Times New Roman"/>
          <w:sz w:val="24"/>
          <w:szCs w:val="24"/>
        </w:rPr>
        <w:t xml:space="preserve">ut </w:t>
      </w:r>
      <w:r w:rsidRPr="00156845">
        <w:rPr>
          <w:rFonts w:ascii="Times New Roman" w:hAnsi="Times New Roman"/>
          <w:sz w:val="24"/>
          <w:szCs w:val="24"/>
        </w:rPr>
        <w:t xml:space="preserve">if </w:t>
      </w:r>
      <w:r w:rsidR="00452F30" w:rsidRPr="00156845">
        <w:rPr>
          <w:rFonts w:ascii="Times New Roman" w:hAnsi="Times New Roman"/>
          <w:sz w:val="24"/>
          <w:szCs w:val="24"/>
        </w:rPr>
        <w:t xml:space="preserve">we are still in deficit </w:t>
      </w:r>
      <w:r w:rsidRPr="00156845">
        <w:rPr>
          <w:rFonts w:ascii="Times New Roman" w:hAnsi="Times New Roman"/>
          <w:sz w:val="24"/>
          <w:szCs w:val="24"/>
        </w:rPr>
        <w:t xml:space="preserve">tuition will be raised. </w:t>
      </w:r>
      <w:r w:rsidR="00C04724" w:rsidRPr="00156845">
        <w:rPr>
          <w:rFonts w:ascii="Times New Roman" w:hAnsi="Times New Roman"/>
          <w:sz w:val="24"/>
          <w:szCs w:val="24"/>
        </w:rPr>
        <w:t>The folks in higher education</w:t>
      </w:r>
      <w:r w:rsidR="00452F30" w:rsidRPr="00156845">
        <w:rPr>
          <w:rFonts w:ascii="Times New Roman" w:hAnsi="Times New Roman"/>
          <w:sz w:val="24"/>
          <w:szCs w:val="24"/>
        </w:rPr>
        <w:t xml:space="preserve"> aren’t happy because</w:t>
      </w:r>
      <w:r w:rsidR="00C04724" w:rsidRPr="00156845">
        <w:rPr>
          <w:rFonts w:ascii="Times New Roman" w:hAnsi="Times New Roman"/>
          <w:sz w:val="24"/>
          <w:szCs w:val="24"/>
        </w:rPr>
        <w:t xml:space="preserve"> there is</w:t>
      </w:r>
      <w:r w:rsidR="00452F30" w:rsidRPr="00156845">
        <w:rPr>
          <w:rFonts w:ascii="Times New Roman" w:hAnsi="Times New Roman"/>
          <w:sz w:val="24"/>
          <w:szCs w:val="24"/>
        </w:rPr>
        <w:t xml:space="preserve"> no guarantee that enrollment will</w:t>
      </w:r>
      <w:r w:rsidR="00C04724" w:rsidRPr="00156845">
        <w:rPr>
          <w:rFonts w:ascii="Times New Roman" w:hAnsi="Times New Roman"/>
          <w:sz w:val="24"/>
          <w:szCs w:val="24"/>
        </w:rPr>
        <w:t xml:space="preserve"> go up. In sum, we are s</w:t>
      </w:r>
      <w:r w:rsidR="00452F30" w:rsidRPr="00156845">
        <w:rPr>
          <w:rFonts w:ascii="Times New Roman" w:hAnsi="Times New Roman"/>
          <w:sz w:val="24"/>
          <w:szCs w:val="24"/>
        </w:rPr>
        <w:t>till bringing in fewer peopl</w:t>
      </w:r>
      <w:r w:rsidR="00C04724" w:rsidRPr="00156845">
        <w:rPr>
          <w:rFonts w:ascii="Times New Roman" w:hAnsi="Times New Roman"/>
          <w:sz w:val="24"/>
          <w:szCs w:val="24"/>
        </w:rPr>
        <w:t xml:space="preserve">e with lag time for retirements and </w:t>
      </w:r>
      <w:r w:rsidR="00452F30" w:rsidRPr="00156845">
        <w:rPr>
          <w:rFonts w:ascii="Times New Roman" w:hAnsi="Times New Roman"/>
          <w:sz w:val="24"/>
          <w:szCs w:val="24"/>
        </w:rPr>
        <w:t>redistricting still tabled</w:t>
      </w:r>
      <w:r w:rsidR="00DD432B">
        <w:rPr>
          <w:rFonts w:ascii="Times New Roman" w:hAnsi="Times New Roman"/>
          <w:sz w:val="24"/>
          <w:szCs w:val="24"/>
        </w:rPr>
        <w:t xml:space="preserve"> </w:t>
      </w:r>
      <w:r w:rsidR="00312F58">
        <w:rPr>
          <w:rFonts w:ascii="Times New Roman" w:hAnsi="Times New Roman"/>
          <w:sz w:val="24"/>
          <w:szCs w:val="24"/>
        </w:rPr>
        <w:t>(see end of document for attachment and links)</w:t>
      </w:r>
      <w:r w:rsidR="00465449">
        <w:rPr>
          <w:rFonts w:ascii="Times New Roman" w:hAnsi="Times New Roman"/>
          <w:sz w:val="24"/>
          <w:szCs w:val="24"/>
        </w:rPr>
        <w:t>.</w:t>
      </w:r>
    </w:p>
    <w:p w:rsidR="00C74EBC" w:rsidRPr="00156845" w:rsidRDefault="00C74EBC" w:rsidP="00156845">
      <w:pPr>
        <w:spacing w:after="0" w:line="240" w:lineRule="auto"/>
        <w:rPr>
          <w:rFonts w:ascii="Times New Roman" w:hAnsi="Times New Roman"/>
          <w:b/>
          <w:sz w:val="24"/>
          <w:szCs w:val="24"/>
        </w:rPr>
      </w:pPr>
    </w:p>
    <w:p w:rsidR="0058243A" w:rsidRDefault="0058243A" w:rsidP="00156845">
      <w:pPr>
        <w:spacing w:line="240" w:lineRule="auto"/>
        <w:contextualSpacing/>
        <w:rPr>
          <w:rFonts w:ascii="Times New Roman" w:hAnsi="Times New Roman"/>
          <w:b/>
          <w:sz w:val="24"/>
          <w:szCs w:val="24"/>
        </w:rPr>
      </w:pPr>
    </w:p>
    <w:p w:rsidR="002B1B38" w:rsidRPr="00156845" w:rsidRDefault="00C74EBC" w:rsidP="00156845">
      <w:pPr>
        <w:spacing w:line="240" w:lineRule="auto"/>
        <w:contextualSpacing/>
        <w:rPr>
          <w:rFonts w:ascii="Times New Roman" w:hAnsi="Times New Roman"/>
          <w:sz w:val="24"/>
          <w:szCs w:val="24"/>
        </w:rPr>
      </w:pPr>
      <w:r w:rsidRPr="0058243A">
        <w:rPr>
          <w:rFonts w:ascii="Times New Roman" w:hAnsi="Times New Roman"/>
          <w:b/>
          <w:caps/>
          <w:sz w:val="24"/>
          <w:szCs w:val="24"/>
        </w:rPr>
        <w:t>Update on GRE scores by department</w:t>
      </w:r>
      <w:r w:rsidR="0058243A">
        <w:rPr>
          <w:rFonts w:ascii="Times New Roman" w:hAnsi="Times New Roman"/>
          <w:b/>
          <w:sz w:val="24"/>
          <w:szCs w:val="24"/>
        </w:rPr>
        <w:t>S</w:t>
      </w:r>
      <w:r w:rsidRPr="00156845">
        <w:rPr>
          <w:rFonts w:ascii="Times New Roman" w:hAnsi="Times New Roman"/>
          <w:b/>
          <w:sz w:val="24"/>
          <w:szCs w:val="24"/>
        </w:rPr>
        <w:t>:</w:t>
      </w:r>
      <w:r w:rsidR="000F7253" w:rsidRPr="00156845">
        <w:rPr>
          <w:rFonts w:ascii="Times New Roman" w:hAnsi="Times New Roman"/>
          <w:sz w:val="24"/>
          <w:szCs w:val="24"/>
        </w:rPr>
        <w:t xml:space="preserve"> </w:t>
      </w:r>
    </w:p>
    <w:p w:rsidR="000F7253" w:rsidRPr="00156845" w:rsidRDefault="002B1B38" w:rsidP="00156845">
      <w:pPr>
        <w:spacing w:line="240" w:lineRule="auto"/>
        <w:contextualSpacing/>
        <w:rPr>
          <w:rFonts w:ascii="Times New Roman" w:hAnsi="Times New Roman"/>
          <w:sz w:val="24"/>
          <w:szCs w:val="24"/>
        </w:rPr>
      </w:pPr>
      <w:r w:rsidRPr="00156845">
        <w:rPr>
          <w:rFonts w:ascii="Times New Roman" w:hAnsi="Times New Roman"/>
          <w:b/>
          <w:sz w:val="24"/>
          <w:szCs w:val="24"/>
        </w:rPr>
        <w:t>SPEAKER:</w:t>
      </w:r>
      <w:r w:rsidRPr="00156845">
        <w:rPr>
          <w:rFonts w:ascii="Times New Roman" w:hAnsi="Times New Roman"/>
          <w:sz w:val="24"/>
          <w:szCs w:val="24"/>
        </w:rPr>
        <w:t xml:space="preserve"> </w:t>
      </w:r>
      <w:r w:rsidR="000F7253" w:rsidRPr="00465449">
        <w:rPr>
          <w:rFonts w:ascii="Times New Roman" w:hAnsi="Times New Roman"/>
          <w:b/>
          <w:sz w:val="24"/>
          <w:szCs w:val="24"/>
        </w:rPr>
        <w:t>Deb</w:t>
      </w:r>
      <w:r w:rsidR="00156845" w:rsidRPr="00465449">
        <w:rPr>
          <w:rFonts w:ascii="Times New Roman" w:hAnsi="Times New Roman"/>
          <w:b/>
          <w:sz w:val="24"/>
          <w:szCs w:val="24"/>
        </w:rPr>
        <w:t>orah</w:t>
      </w:r>
      <w:r w:rsidR="00465449" w:rsidRPr="00465449">
        <w:rPr>
          <w:rFonts w:ascii="Times New Roman" w:hAnsi="Times New Roman"/>
          <w:b/>
          <w:sz w:val="24"/>
          <w:szCs w:val="24"/>
        </w:rPr>
        <w:t xml:space="preserve"> Shepard</w:t>
      </w:r>
    </w:p>
    <w:p w:rsidR="000F7253" w:rsidRPr="00156845" w:rsidRDefault="002B1B38" w:rsidP="00156845">
      <w:pPr>
        <w:spacing w:line="240" w:lineRule="auto"/>
        <w:contextualSpacing/>
        <w:rPr>
          <w:rFonts w:ascii="Times New Roman" w:hAnsi="Times New Roman"/>
          <w:sz w:val="24"/>
          <w:szCs w:val="24"/>
        </w:rPr>
      </w:pPr>
      <w:r w:rsidRPr="00156845">
        <w:rPr>
          <w:rFonts w:ascii="Times New Roman" w:hAnsi="Times New Roman"/>
          <w:sz w:val="24"/>
          <w:szCs w:val="24"/>
        </w:rPr>
        <w:t>T</w:t>
      </w:r>
      <w:r w:rsidR="000F7253" w:rsidRPr="00156845">
        <w:rPr>
          <w:rFonts w:ascii="Times New Roman" w:hAnsi="Times New Roman"/>
          <w:sz w:val="24"/>
          <w:szCs w:val="24"/>
        </w:rPr>
        <w:t xml:space="preserve">he department chairs </w:t>
      </w:r>
      <w:r w:rsidRPr="00156845">
        <w:rPr>
          <w:rFonts w:ascii="Times New Roman" w:hAnsi="Times New Roman"/>
          <w:sz w:val="24"/>
          <w:szCs w:val="24"/>
        </w:rPr>
        <w:t>have until today to provide decisions</w:t>
      </w:r>
      <w:r w:rsidR="000F7253" w:rsidRPr="00156845">
        <w:rPr>
          <w:rFonts w:ascii="Times New Roman" w:hAnsi="Times New Roman"/>
          <w:sz w:val="24"/>
          <w:szCs w:val="24"/>
        </w:rPr>
        <w:t xml:space="preserve"> on the n</w:t>
      </w:r>
      <w:r w:rsidRPr="00156845">
        <w:rPr>
          <w:rFonts w:ascii="Times New Roman" w:hAnsi="Times New Roman"/>
          <w:sz w:val="24"/>
          <w:szCs w:val="24"/>
        </w:rPr>
        <w:t>ew GRE guidelines.</w:t>
      </w:r>
      <w:r w:rsidR="00C37655" w:rsidRPr="00156845">
        <w:rPr>
          <w:rFonts w:ascii="Times New Roman" w:hAnsi="Times New Roman"/>
          <w:sz w:val="24"/>
          <w:szCs w:val="24"/>
        </w:rPr>
        <w:t xml:space="preserve"> The University Graduate Council would like to move on this by February 8, 2012. </w:t>
      </w:r>
      <w:r w:rsidRPr="00156845">
        <w:rPr>
          <w:rFonts w:ascii="Times New Roman" w:hAnsi="Times New Roman"/>
          <w:sz w:val="24"/>
          <w:szCs w:val="24"/>
        </w:rPr>
        <w:t xml:space="preserve"> The </w:t>
      </w:r>
      <w:r w:rsidR="008B013C">
        <w:rPr>
          <w:rFonts w:ascii="Times New Roman" w:hAnsi="Times New Roman"/>
          <w:sz w:val="24"/>
          <w:szCs w:val="24"/>
        </w:rPr>
        <w:t>three</w:t>
      </w:r>
      <w:r w:rsidR="000F7253" w:rsidRPr="00156845">
        <w:rPr>
          <w:rFonts w:ascii="Times New Roman" w:hAnsi="Times New Roman"/>
          <w:sz w:val="24"/>
          <w:szCs w:val="24"/>
        </w:rPr>
        <w:t xml:space="preserve"> </w:t>
      </w:r>
      <w:r w:rsidRPr="00156845">
        <w:rPr>
          <w:rFonts w:ascii="Times New Roman" w:hAnsi="Times New Roman"/>
          <w:sz w:val="24"/>
          <w:szCs w:val="24"/>
        </w:rPr>
        <w:t>options for using the new GRE scores include:</w:t>
      </w:r>
    </w:p>
    <w:p w:rsidR="000F7253" w:rsidRPr="00156845" w:rsidRDefault="000F7253" w:rsidP="00156845">
      <w:pPr>
        <w:spacing w:line="240" w:lineRule="auto"/>
        <w:contextualSpacing/>
        <w:rPr>
          <w:rFonts w:ascii="Times New Roman" w:hAnsi="Times New Roman"/>
          <w:sz w:val="24"/>
          <w:szCs w:val="24"/>
        </w:rPr>
      </w:pPr>
      <w:r w:rsidRPr="00156845">
        <w:rPr>
          <w:rFonts w:ascii="Times New Roman" w:hAnsi="Times New Roman"/>
          <w:sz w:val="24"/>
          <w:szCs w:val="24"/>
        </w:rPr>
        <w:t>1)</w:t>
      </w:r>
      <w:r w:rsidR="002B1B38" w:rsidRPr="00156845">
        <w:rPr>
          <w:rFonts w:ascii="Times New Roman" w:hAnsi="Times New Roman"/>
          <w:sz w:val="24"/>
          <w:szCs w:val="24"/>
        </w:rPr>
        <w:t xml:space="preserve"> GRE w</w:t>
      </w:r>
      <w:r w:rsidRPr="00156845">
        <w:rPr>
          <w:rFonts w:ascii="Times New Roman" w:hAnsi="Times New Roman"/>
          <w:sz w:val="24"/>
          <w:szCs w:val="24"/>
        </w:rPr>
        <w:t>i</w:t>
      </w:r>
      <w:r w:rsidR="002B1B38" w:rsidRPr="00156845">
        <w:rPr>
          <w:rFonts w:ascii="Times New Roman" w:hAnsi="Times New Roman"/>
          <w:sz w:val="24"/>
          <w:szCs w:val="24"/>
        </w:rPr>
        <w:t>ll be required as well as minimum</w:t>
      </w:r>
      <w:r w:rsidRPr="00156845">
        <w:rPr>
          <w:rFonts w:ascii="Times New Roman" w:hAnsi="Times New Roman"/>
          <w:sz w:val="24"/>
          <w:szCs w:val="24"/>
        </w:rPr>
        <w:t xml:space="preserve"> scores </w:t>
      </w:r>
      <w:r w:rsidR="002B1B38" w:rsidRPr="00156845">
        <w:rPr>
          <w:rFonts w:ascii="Times New Roman" w:hAnsi="Times New Roman"/>
          <w:sz w:val="24"/>
          <w:szCs w:val="24"/>
        </w:rPr>
        <w:t xml:space="preserve">on </w:t>
      </w:r>
      <w:r w:rsidRPr="00156845">
        <w:rPr>
          <w:rFonts w:ascii="Times New Roman" w:hAnsi="Times New Roman"/>
          <w:sz w:val="24"/>
          <w:szCs w:val="24"/>
        </w:rPr>
        <w:t>ver</w:t>
      </w:r>
      <w:r w:rsidR="002B1B38" w:rsidRPr="00156845">
        <w:rPr>
          <w:rFonts w:ascii="Times New Roman" w:hAnsi="Times New Roman"/>
          <w:sz w:val="24"/>
          <w:szCs w:val="24"/>
        </w:rPr>
        <w:t>bal</w:t>
      </w:r>
      <w:r w:rsidRPr="00156845">
        <w:rPr>
          <w:rFonts w:ascii="Times New Roman" w:hAnsi="Times New Roman"/>
          <w:sz w:val="24"/>
          <w:szCs w:val="24"/>
        </w:rPr>
        <w:t xml:space="preserve"> /analytical</w:t>
      </w:r>
      <w:r w:rsidR="002B1B38" w:rsidRPr="00156845">
        <w:rPr>
          <w:rFonts w:ascii="Times New Roman" w:hAnsi="Times New Roman"/>
          <w:sz w:val="24"/>
          <w:szCs w:val="24"/>
        </w:rPr>
        <w:t>/</w:t>
      </w:r>
      <w:r w:rsidRPr="00156845">
        <w:rPr>
          <w:rFonts w:ascii="Times New Roman" w:hAnsi="Times New Roman"/>
          <w:sz w:val="24"/>
          <w:szCs w:val="24"/>
        </w:rPr>
        <w:t xml:space="preserve"> writing skills</w:t>
      </w:r>
      <w:r w:rsidR="002B1B38" w:rsidRPr="00156845">
        <w:rPr>
          <w:rFonts w:ascii="Times New Roman" w:hAnsi="Times New Roman"/>
          <w:sz w:val="24"/>
          <w:szCs w:val="24"/>
        </w:rPr>
        <w:t>.</w:t>
      </w:r>
    </w:p>
    <w:p w:rsidR="002B1B38" w:rsidRPr="00156845" w:rsidRDefault="000F7253" w:rsidP="00156845">
      <w:pPr>
        <w:spacing w:line="240" w:lineRule="auto"/>
        <w:contextualSpacing/>
        <w:rPr>
          <w:rFonts w:ascii="Times New Roman" w:hAnsi="Times New Roman"/>
          <w:sz w:val="24"/>
          <w:szCs w:val="24"/>
        </w:rPr>
      </w:pPr>
      <w:r w:rsidRPr="00156845">
        <w:rPr>
          <w:rFonts w:ascii="Times New Roman" w:hAnsi="Times New Roman"/>
          <w:sz w:val="24"/>
          <w:szCs w:val="24"/>
        </w:rPr>
        <w:t xml:space="preserve">2) </w:t>
      </w:r>
      <w:r w:rsidR="002B1B38" w:rsidRPr="00156845">
        <w:rPr>
          <w:rFonts w:ascii="Times New Roman" w:hAnsi="Times New Roman"/>
          <w:sz w:val="24"/>
          <w:szCs w:val="24"/>
        </w:rPr>
        <w:t xml:space="preserve">GRE will be required as well as minimum scores on verbal and analytical. </w:t>
      </w:r>
    </w:p>
    <w:p w:rsidR="000F7253" w:rsidRPr="00156845" w:rsidRDefault="00C37655" w:rsidP="00156845">
      <w:pPr>
        <w:spacing w:line="240" w:lineRule="auto"/>
        <w:contextualSpacing/>
        <w:rPr>
          <w:rFonts w:ascii="Times New Roman" w:hAnsi="Times New Roman"/>
          <w:sz w:val="24"/>
          <w:szCs w:val="24"/>
        </w:rPr>
      </w:pPr>
      <w:r w:rsidRPr="00156845">
        <w:rPr>
          <w:rFonts w:ascii="Times New Roman" w:hAnsi="Times New Roman"/>
          <w:sz w:val="24"/>
          <w:szCs w:val="24"/>
        </w:rPr>
        <w:t xml:space="preserve">3) GRE will be required </w:t>
      </w:r>
      <w:r w:rsidR="000F7253" w:rsidRPr="00156845">
        <w:rPr>
          <w:rFonts w:ascii="Times New Roman" w:hAnsi="Times New Roman"/>
          <w:sz w:val="24"/>
          <w:szCs w:val="24"/>
        </w:rPr>
        <w:t>but no minimum scores at this time</w:t>
      </w:r>
      <w:r w:rsidRPr="00156845">
        <w:rPr>
          <w:rFonts w:ascii="Times New Roman" w:hAnsi="Times New Roman"/>
          <w:sz w:val="24"/>
          <w:szCs w:val="24"/>
        </w:rPr>
        <w:t>.</w:t>
      </w:r>
    </w:p>
    <w:p w:rsidR="006E4550" w:rsidRPr="00156845" w:rsidRDefault="006E4550" w:rsidP="00156845">
      <w:pPr>
        <w:spacing w:line="240" w:lineRule="auto"/>
        <w:contextualSpacing/>
        <w:rPr>
          <w:rFonts w:ascii="Times New Roman" w:hAnsi="Times New Roman"/>
          <w:b/>
          <w:sz w:val="24"/>
          <w:szCs w:val="24"/>
        </w:rPr>
      </w:pPr>
      <w:r w:rsidRPr="00156845">
        <w:rPr>
          <w:rFonts w:ascii="Times New Roman" w:hAnsi="Times New Roman"/>
          <w:b/>
          <w:sz w:val="24"/>
          <w:szCs w:val="24"/>
        </w:rPr>
        <w:t>Q&amp;A Faculty Questions and Comments</w:t>
      </w:r>
    </w:p>
    <w:p w:rsidR="000F7253" w:rsidRPr="00156845" w:rsidRDefault="00C37655" w:rsidP="00156845">
      <w:pPr>
        <w:spacing w:line="240" w:lineRule="auto"/>
        <w:contextualSpacing/>
        <w:rPr>
          <w:rFonts w:ascii="Times New Roman" w:hAnsi="Times New Roman"/>
          <w:sz w:val="24"/>
          <w:szCs w:val="24"/>
        </w:rPr>
      </w:pPr>
      <w:r w:rsidRPr="00156845">
        <w:rPr>
          <w:rFonts w:ascii="Times New Roman" w:hAnsi="Times New Roman"/>
          <w:b/>
          <w:sz w:val="24"/>
          <w:szCs w:val="24"/>
        </w:rPr>
        <w:t>COMMENT:</w:t>
      </w:r>
      <w:r w:rsidRPr="00156845">
        <w:rPr>
          <w:rFonts w:ascii="Times New Roman" w:hAnsi="Times New Roman"/>
          <w:sz w:val="24"/>
          <w:szCs w:val="24"/>
        </w:rPr>
        <w:t xml:space="preserve"> Tallahassee hasn’t decided yet. Regardless of what we as a university decide</w:t>
      </w:r>
      <w:r w:rsidR="001E7E0B" w:rsidRPr="00156845">
        <w:rPr>
          <w:rFonts w:ascii="Times New Roman" w:hAnsi="Times New Roman"/>
          <w:sz w:val="24"/>
          <w:szCs w:val="24"/>
        </w:rPr>
        <w:t>,</w:t>
      </w:r>
      <w:r w:rsidRPr="00156845">
        <w:rPr>
          <w:rFonts w:ascii="Times New Roman" w:hAnsi="Times New Roman"/>
          <w:sz w:val="24"/>
          <w:szCs w:val="24"/>
        </w:rPr>
        <w:t xml:space="preserve"> our practices will be based on sta</w:t>
      </w:r>
      <w:r w:rsidR="000F7253" w:rsidRPr="00156845">
        <w:rPr>
          <w:rFonts w:ascii="Times New Roman" w:hAnsi="Times New Roman"/>
          <w:sz w:val="24"/>
          <w:szCs w:val="24"/>
        </w:rPr>
        <w:t xml:space="preserve">te requirements </w:t>
      </w:r>
      <w:r w:rsidRPr="00156845">
        <w:rPr>
          <w:rFonts w:ascii="Times New Roman" w:hAnsi="Times New Roman"/>
          <w:sz w:val="24"/>
          <w:szCs w:val="24"/>
        </w:rPr>
        <w:t>for teacher education</w:t>
      </w:r>
      <w:r w:rsidR="000F7253" w:rsidRPr="00156845">
        <w:rPr>
          <w:rFonts w:ascii="Times New Roman" w:hAnsi="Times New Roman"/>
          <w:sz w:val="24"/>
          <w:szCs w:val="24"/>
        </w:rPr>
        <w:t xml:space="preserve"> or initial cert</w:t>
      </w:r>
      <w:r w:rsidRPr="00156845">
        <w:rPr>
          <w:rFonts w:ascii="Times New Roman" w:hAnsi="Times New Roman"/>
          <w:sz w:val="24"/>
          <w:szCs w:val="24"/>
        </w:rPr>
        <w:t>ifications. W</w:t>
      </w:r>
      <w:r w:rsidR="008B013C">
        <w:rPr>
          <w:rFonts w:ascii="Times New Roman" w:hAnsi="Times New Roman"/>
          <w:sz w:val="24"/>
          <w:szCs w:val="24"/>
        </w:rPr>
        <w:t>e w</w:t>
      </w:r>
      <w:r w:rsidR="000F7253" w:rsidRPr="00156845">
        <w:rPr>
          <w:rFonts w:ascii="Times New Roman" w:hAnsi="Times New Roman"/>
          <w:sz w:val="24"/>
          <w:szCs w:val="24"/>
        </w:rPr>
        <w:t>ill have to do what the state says</w:t>
      </w:r>
      <w:r w:rsidRPr="00156845">
        <w:rPr>
          <w:rFonts w:ascii="Times New Roman" w:hAnsi="Times New Roman"/>
          <w:sz w:val="24"/>
          <w:szCs w:val="24"/>
        </w:rPr>
        <w:t>.</w:t>
      </w:r>
      <w:r w:rsidR="008B013C">
        <w:rPr>
          <w:rFonts w:ascii="Times New Roman" w:hAnsi="Times New Roman"/>
          <w:sz w:val="24"/>
          <w:szCs w:val="24"/>
        </w:rPr>
        <w:t xml:space="preserve"> We will have to comply with state mandates.</w:t>
      </w:r>
    </w:p>
    <w:p w:rsidR="00C37655" w:rsidRPr="00156845" w:rsidRDefault="00C37655" w:rsidP="00156845">
      <w:pPr>
        <w:spacing w:line="240" w:lineRule="auto"/>
        <w:contextualSpacing/>
        <w:rPr>
          <w:rFonts w:ascii="Times New Roman" w:hAnsi="Times New Roman"/>
          <w:sz w:val="24"/>
          <w:szCs w:val="24"/>
        </w:rPr>
      </w:pPr>
      <w:proofErr w:type="spellStart"/>
      <w:r w:rsidRPr="00156845">
        <w:rPr>
          <w:rFonts w:ascii="Times New Roman" w:hAnsi="Times New Roman"/>
          <w:b/>
          <w:sz w:val="24"/>
          <w:szCs w:val="24"/>
        </w:rPr>
        <w:t>QUES</w:t>
      </w:r>
      <w:proofErr w:type="spellEnd"/>
      <w:r w:rsidRPr="00156845">
        <w:rPr>
          <w:rFonts w:ascii="Times New Roman" w:hAnsi="Times New Roman"/>
          <w:b/>
          <w:sz w:val="24"/>
          <w:szCs w:val="24"/>
        </w:rPr>
        <w:t>:</w:t>
      </w:r>
      <w:r w:rsidR="008B013C">
        <w:rPr>
          <w:rFonts w:ascii="Times New Roman" w:hAnsi="Times New Roman"/>
          <w:sz w:val="24"/>
          <w:szCs w:val="24"/>
        </w:rPr>
        <w:t xml:space="preserve"> Does the COE</w:t>
      </w:r>
      <w:r w:rsidRPr="00156845">
        <w:rPr>
          <w:rFonts w:ascii="Times New Roman" w:hAnsi="Times New Roman"/>
          <w:sz w:val="24"/>
          <w:szCs w:val="24"/>
        </w:rPr>
        <w:t xml:space="preserve"> have to go through this whole process </w:t>
      </w:r>
      <w:r w:rsidR="001E7E0B" w:rsidRPr="00156845">
        <w:rPr>
          <w:rFonts w:ascii="Times New Roman" w:hAnsi="Times New Roman"/>
          <w:sz w:val="24"/>
          <w:szCs w:val="24"/>
        </w:rPr>
        <w:t xml:space="preserve">again if the department </w:t>
      </w:r>
      <w:r w:rsidRPr="00156845">
        <w:rPr>
          <w:rFonts w:ascii="Times New Roman" w:hAnsi="Times New Roman"/>
          <w:sz w:val="24"/>
          <w:szCs w:val="24"/>
        </w:rPr>
        <w:t>want</w:t>
      </w:r>
      <w:r w:rsidR="001E7E0B" w:rsidRPr="00156845">
        <w:rPr>
          <w:rFonts w:ascii="Times New Roman" w:hAnsi="Times New Roman"/>
          <w:sz w:val="24"/>
          <w:szCs w:val="24"/>
        </w:rPr>
        <w:t>s</w:t>
      </w:r>
      <w:r w:rsidRPr="00156845">
        <w:rPr>
          <w:rFonts w:ascii="Times New Roman" w:hAnsi="Times New Roman"/>
          <w:sz w:val="24"/>
          <w:szCs w:val="24"/>
        </w:rPr>
        <w:t xml:space="preserve"> to change </w:t>
      </w:r>
      <w:r w:rsidR="001E7E0B" w:rsidRPr="00156845">
        <w:rPr>
          <w:rFonts w:ascii="Times New Roman" w:hAnsi="Times New Roman"/>
          <w:sz w:val="24"/>
          <w:szCs w:val="24"/>
        </w:rPr>
        <w:t>their initial choice?</w:t>
      </w:r>
    </w:p>
    <w:p w:rsidR="000F7253" w:rsidRPr="00156845" w:rsidRDefault="00C37655" w:rsidP="00156845">
      <w:pPr>
        <w:spacing w:line="240" w:lineRule="auto"/>
        <w:contextualSpacing/>
        <w:rPr>
          <w:rFonts w:ascii="Times New Roman" w:hAnsi="Times New Roman"/>
          <w:sz w:val="24"/>
          <w:szCs w:val="24"/>
        </w:rPr>
      </w:pPr>
      <w:r w:rsidRPr="00156845">
        <w:rPr>
          <w:rFonts w:ascii="Times New Roman" w:hAnsi="Times New Roman"/>
          <w:b/>
          <w:sz w:val="24"/>
          <w:szCs w:val="24"/>
        </w:rPr>
        <w:t xml:space="preserve">Dean </w:t>
      </w:r>
      <w:proofErr w:type="spellStart"/>
      <w:r w:rsidRPr="00156845">
        <w:rPr>
          <w:rFonts w:ascii="Times New Roman" w:hAnsi="Times New Roman"/>
          <w:b/>
          <w:sz w:val="24"/>
          <w:szCs w:val="24"/>
        </w:rPr>
        <w:t>Bristor</w:t>
      </w:r>
      <w:proofErr w:type="spellEnd"/>
      <w:r w:rsidRPr="00156845">
        <w:rPr>
          <w:rFonts w:ascii="Times New Roman" w:hAnsi="Times New Roman"/>
          <w:b/>
          <w:sz w:val="24"/>
          <w:szCs w:val="24"/>
        </w:rPr>
        <w:t>:</w:t>
      </w:r>
      <w:r w:rsidRPr="00156845">
        <w:rPr>
          <w:rFonts w:ascii="Times New Roman" w:hAnsi="Times New Roman"/>
          <w:sz w:val="24"/>
          <w:szCs w:val="24"/>
        </w:rPr>
        <w:t xml:space="preserve"> We will add a disclaimer in the category for notes saying that </w:t>
      </w:r>
      <w:r w:rsidR="000F7253" w:rsidRPr="00156845">
        <w:rPr>
          <w:rFonts w:ascii="Times New Roman" w:hAnsi="Times New Roman"/>
          <w:sz w:val="24"/>
          <w:szCs w:val="24"/>
        </w:rPr>
        <w:t>we reserve the right to change the GRE</w:t>
      </w:r>
      <w:r w:rsidRPr="00156845">
        <w:rPr>
          <w:rFonts w:ascii="Times New Roman" w:hAnsi="Times New Roman"/>
          <w:sz w:val="24"/>
          <w:szCs w:val="24"/>
        </w:rPr>
        <w:t>.</w:t>
      </w:r>
    </w:p>
    <w:p w:rsidR="008373FE" w:rsidRPr="00156845" w:rsidRDefault="008373FE" w:rsidP="00156845">
      <w:pPr>
        <w:spacing w:after="0" w:line="240" w:lineRule="auto"/>
        <w:rPr>
          <w:rFonts w:ascii="Times New Roman" w:hAnsi="Times New Roman"/>
          <w:sz w:val="24"/>
          <w:szCs w:val="24"/>
        </w:rPr>
      </w:pPr>
    </w:p>
    <w:p w:rsidR="00BA286A" w:rsidRPr="00156845" w:rsidRDefault="00BA286A" w:rsidP="00156845">
      <w:pPr>
        <w:spacing w:after="0" w:line="240" w:lineRule="auto"/>
        <w:rPr>
          <w:rFonts w:ascii="Times New Roman" w:hAnsi="Times New Roman"/>
          <w:b/>
          <w:color w:val="000000"/>
          <w:sz w:val="24"/>
          <w:szCs w:val="24"/>
        </w:rPr>
      </w:pPr>
      <w:r w:rsidRPr="00156845">
        <w:rPr>
          <w:rFonts w:ascii="Times New Roman" w:hAnsi="Times New Roman"/>
          <w:b/>
          <w:color w:val="000000"/>
          <w:sz w:val="24"/>
          <w:szCs w:val="24"/>
        </w:rPr>
        <w:t>OLD/CONTINUING BUSINESS</w:t>
      </w:r>
    </w:p>
    <w:p w:rsidR="00BA286A" w:rsidRPr="00156845" w:rsidRDefault="001E7E0B" w:rsidP="00156845">
      <w:pPr>
        <w:spacing w:after="0" w:line="240" w:lineRule="auto"/>
        <w:rPr>
          <w:rFonts w:ascii="Times New Roman" w:hAnsi="Times New Roman"/>
          <w:color w:val="FF0000"/>
          <w:sz w:val="24"/>
          <w:szCs w:val="24"/>
        </w:rPr>
      </w:pPr>
      <w:r w:rsidRPr="00156845">
        <w:rPr>
          <w:rFonts w:ascii="Times New Roman" w:hAnsi="Times New Roman"/>
          <w:b/>
          <w:color w:val="000000"/>
          <w:sz w:val="24"/>
          <w:szCs w:val="24"/>
        </w:rPr>
        <w:t>SPEAKER</w:t>
      </w:r>
      <w:r w:rsidR="00BA286A" w:rsidRPr="00156845">
        <w:rPr>
          <w:rFonts w:ascii="Times New Roman" w:hAnsi="Times New Roman"/>
          <w:b/>
          <w:color w:val="000000"/>
          <w:sz w:val="24"/>
          <w:szCs w:val="24"/>
        </w:rPr>
        <w:t xml:space="preserve">:  </w:t>
      </w:r>
      <w:r w:rsidR="008373FE" w:rsidRPr="00156845">
        <w:rPr>
          <w:rFonts w:ascii="Times New Roman" w:hAnsi="Times New Roman"/>
          <w:b/>
          <w:color w:val="000000"/>
          <w:sz w:val="24"/>
          <w:szCs w:val="24"/>
        </w:rPr>
        <w:t>John Hardman</w:t>
      </w:r>
    </w:p>
    <w:p w:rsidR="00BA286A" w:rsidRPr="00156845" w:rsidRDefault="00BA286A" w:rsidP="00156845">
      <w:pPr>
        <w:spacing w:after="0" w:line="240" w:lineRule="auto"/>
        <w:rPr>
          <w:rFonts w:ascii="Times New Roman" w:hAnsi="Times New Roman"/>
          <w:sz w:val="24"/>
          <w:szCs w:val="24"/>
        </w:rPr>
      </w:pPr>
      <w:proofErr w:type="spellStart"/>
      <w:r w:rsidRPr="00156845">
        <w:rPr>
          <w:rFonts w:ascii="Times New Roman" w:hAnsi="Times New Roman"/>
          <w:b/>
          <w:sz w:val="24"/>
          <w:szCs w:val="24"/>
        </w:rPr>
        <w:t>NCATE</w:t>
      </w:r>
      <w:proofErr w:type="spellEnd"/>
      <w:r w:rsidRPr="00156845">
        <w:rPr>
          <w:rFonts w:ascii="Times New Roman" w:hAnsi="Times New Roman"/>
          <w:b/>
          <w:sz w:val="24"/>
          <w:szCs w:val="24"/>
        </w:rPr>
        <w:t xml:space="preserve"> Update</w:t>
      </w:r>
      <w:r w:rsidRPr="00156845">
        <w:rPr>
          <w:rFonts w:ascii="Times New Roman" w:hAnsi="Times New Roman"/>
          <w:sz w:val="24"/>
          <w:szCs w:val="24"/>
        </w:rPr>
        <w:t xml:space="preserve"> </w:t>
      </w:r>
    </w:p>
    <w:p w:rsidR="00BA286A" w:rsidRPr="00156845" w:rsidRDefault="001E7E0B" w:rsidP="00156845">
      <w:pPr>
        <w:spacing w:line="240" w:lineRule="auto"/>
        <w:rPr>
          <w:rFonts w:ascii="Times New Roman" w:hAnsi="Times New Roman"/>
          <w:sz w:val="24"/>
          <w:szCs w:val="24"/>
        </w:rPr>
      </w:pPr>
      <w:r w:rsidRPr="00156845">
        <w:rPr>
          <w:rFonts w:ascii="Times New Roman" w:hAnsi="Times New Roman"/>
          <w:sz w:val="24"/>
          <w:szCs w:val="24"/>
        </w:rPr>
        <w:t>T</w:t>
      </w:r>
      <w:r w:rsidR="00C37655" w:rsidRPr="00156845">
        <w:rPr>
          <w:rFonts w:ascii="Times New Roman" w:hAnsi="Times New Roman"/>
          <w:sz w:val="24"/>
          <w:szCs w:val="24"/>
        </w:rPr>
        <w:t>his is the las</w:t>
      </w:r>
      <w:r w:rsidRPr="00156845">
        <w:rPr>
          <w:rFonts w:ascii="Times New Roman" w:hAnsi="Times New Roman"/>
          <w:sz w:val="24"/>
          <w:szCs w:val="24"/>
        </w:rPr>
        <w:t>t seme</w:t>
      </w:r>
      <w:r w:rsidR="008B013C">
        <w:rPr>
          <w:rFonts w:ascii="Times New Roman" w:hAnsi="Times New Roman"/>
          <w:sz w:val="24"/>
          <w:szCs w:val="24"/>
        </w:rPr>
        <w:t>ster for collecting data. The COE is getting close to crunch time. The COE has</w:t>
      </w:r>
      <w:r w:rsidR="00C37655" w:rsidRPr="00156845">
        <w:rPr>
          <w:rFonts w:ascii="Times New Roman" w:hAnsi="Times New Roman"/>
          <w:sz w:val="24"/>
          <w:szCs w:val="24"/>
        </w:rPr>
        <w:t xml:space="preserve"> to write a report </w:t>
      </w:r>
      <w:r w:rsidRPr="00156845">
        <w:rPr>
          <w:rFonts w:ascii="Times New Roman" w:hAnsi="Times New Roman"/>
          <w:sz w:val="24"/>
          <w:szCs w:val="24"/>
        </w:rPr>
        <w:t xml:space="preserve">at </w:t>
      </w:r>
      <w:r w:rsidR="00C37655" w:rsidRPr="00156845">
        <w:rPr>
          <w:rFonts w:ascii="Times New Roman" w:hAnsi="Times New Roman"/>
          <w:sz w:val="24"/>
          <w:szCs w:val="24"/>
        </w:rPr>
        <w:t>the beginning of the fall of this year</w:t>
      </w:r>
      <w:r w:rsidRPr="00156845">
        <w:rPr>
          <w:rFonts w:ascii="Times New Roman" w:hAnsi="Times New Roman"/>
          <w:sz w:val="24"/>
          <w:szCs w:val="24"/>
        </w:rPr>
        <w:t xml:space="preserve">. </w:t>
      </w:r>
      <w:r w:rsidR="00C37655" w:rsidRPr="00156845">
        <w:rPr>
          <w:rFonts w:ascii="Times New Roman" w:hAnsi="Times New Roman"/>
          <w:sz w:val="24"/>
          <w:szCs w:val="24"/>
        </w:rPr>
        <w:t xml:space="preserve">In terms of </w:t>
      </w:r>
      <w:r w:rsidR="008B013C">
        <w:rPr>
          <w:rFonts w:ascii="Times New Roman" w:hAnsi="Times New Roman"/>
          <w:sz w:val="24"/>
          <w:szCs w:val="24"/>
        </w:rPr>
        <w:t xml:space="preserve">the </w:t>
      </w:r>
      <w:r w:rsidR="006E4550" w:rsidRPr="00156845">
        <w:rPr>
          <w:rFonts w:ascii="Times New Roman" w:hAnsi="Times New Roman"/>
          <w:sz w:val="24"/>
          <w:szCs w:val="24"/>
        </w:rPr>
        <w:t>D</w:t>
      </w:r>
      <w:r w:rsidRPr="00156845">
        <w:rPr>
          <w:rFonts w:ascii="Times New Roman" w:hAnsi="Times New Roman"/>
          <w:sz w:val="24"/>
          <w:szCs w:val="24"/>
        </w:rPr>
        <w:t>iversity</w:t>
      </w:r>
      <w:r w:rsidR="006E4550" w:rsidRPr="00156845">
        <w:rPr>
          <w:rFonts w:ascii="Times New Roman" w:hAnsi="Times New Roman"/>
          <w:sz w:val="24"/>
          <w:szCs w:val="24"/>
        </w:rPr>
        <w:t xml:space="preserve"> C</w:t>
      </w:r>
      <w:r w:rsidR="00C37655" w:rsidRPr="00156845">
        <w:rPr>
          <w:rFonts w:ascii="Times New Roman" w:hAnsi="Times New Roman"/>
          <w:sz w:val="24"/>
          <w:szCs w:val="24"/>
        </w:rPr>
        <w:t>ommi</w:t>
      </w:r>
      <w:r w:rsidRPr="00156845">
        <w:rPr>
          <w:rFonts w:ascii="Times New Roman" w:hAnsi="Times New Roman"/>
          <w:sz w:val="24"/>
          <w:szCs w:val="24"/>
        </w:rPr>
        <w:t xml:space="preserve">ttee, </w:t>
      </w:r>
      <w:proofErr w:type="spellStart"/>
      <w:r w:rsidRPr="00156845">
        <w:rPr>
          <w:rFonts w:ascii="Times New Roman" w:hAnsi="Times New Roman"/>
          <w:sz w:val="24"/>
          <w:szCs w:val="24"/>
        </w:rPr>
        <w:t>Dilys</w:t>
      </w:r>
      <w:proofErr w:type="spellEnd"/>
      <w:r w:rsidRPr="00156845">
        <w:rPr>
          <w:rFonts w:ascii="Times New Roman" w:hAnsi="Times New Roman"/>
          <w:sz w:val="24"/>
          <w:szCs w:val="24"/>
        </w:rPr>
        <w:t xml:space="preserve"> </w:t>
      </w:r>
      <w:proofErr w:type="spellStart"/>
      <w:r w:rsidRPr="00156845">
        <w:rPr>
          <w:rFonts w:ascii="Times New Roman" w:hAnsi="Times New Roman"/>
          <w:sz w:val="24"/>
          <w:szCs w:val="24"/>
        </w:rPr>
        <w:t>Schoorman</w:t>
      </w:r>
      <w:proofErr w:type="spellEnd"/>
      <w:r w:rsidRPr="00156845">
        <w:rPr>
          <w:rFonts w:ascii="Times New Roman" w:hAnsi="Times New Roman"/>
          <w:sz w:val="24"/>
          <w:szCs w:val="24"/>
        </w:rPr>
        <w:t xml:space="preserve"> provided a glossary of terms </w:t>
      </w:r>
      <w:r w:rsidR="00C37655" w:rsidRPr="00156845">
        <w:rPr>
          <w:rFonts w:ascii="Times New Roman" w:hAnsi="Times New Roman"/>
          <w:sz w:val="24"/>
          <w:szCs w:val="24"/>
        </w:rPr>
        <w:t>to help us define diversity. One of the most imp</w:t>
      </w:r>
      <w:r w:rsidR="006E4550" w:rsidRPr="00156845">
        <w:rPr>
          <w:rFonts w:ascii="Times New Roman" w:hAnsi="Times New Roman"/>
          <w:sz w:val="24"/>
          <w:szCs w:val="24"/>
        </w:rPr>
        <w:t>ortant</w:t>
      </w:r>
      <w:r w:rsidR="008B013C">
        <w:rPr>
          <w:rFonts w:ascii="Times New Roman" w:hAnsi="Times New Roman"/>
          <w:sz w:val="24"/>
          <w:szCs w:val="24"/>
        </w:rPr>
        <w:t xml:space="preserve"> </w:t>
      </w:r>
      <w:r w:rsidR="00C37655" w:rsidRPr="00156845">
        <w:rPr>
          <w:rFonts w:ascii="Times New Roman" w:hAnsi="Times New Roman"/>
          <w:sz w:val="24"/>
          <w:szCs w:val="24"/>
        </w:rPr>
        <w:t xml:space="preserve">recommendations </w:t>
      </w:r>
      <w:r w:rsidR="006E4550" w:rsidRPr="00156845">
        <w:rPr>
          <w:rFonts w:ascii="Times New Roman" w:hAnsi="Times New Roman"/>
          <w:sz w:val="24"/>
          <w:szCs w:val="24"/>
        </w:rPr>
        <w:t xml:space="preserve">provided by the committee is that we are </w:t>
      </w:r>
      <w:r w:rsidR="00C37655" w:rsidRPr="00156845">
        <w:rPr>
          <w:rFonts w:ascii="Times New Roman" w:hAnsi="Times New Roman"/>
          <w:sz w:val="24"/>
          <w:szCs w:val="24"/>
        </w:rPr>
        <w:t xml:space="preserve">not looking for every course being infused </w:t>
      </w:r>
      <w:r w:rsidRPr="00156845">
        <w:rPr>
          <w:rFonts w:ascii="Times New Roman" w:hAnsi="Times New Roman"/>
          <w:sz w:val="24"/>
          <w:szCs w:val="24"/>
        </w:rPr>
        <w:t xml:space="preserve">with </w:t>
      </w:r>
      <w:r w:rsidR="00C37655" w:rsidRPr="00156845">
        <w:rPr>
          <w:rFonts w:ascii="Times New Roman" w:hAnsi="Times New Roman"/>
          <w:sz w:val="24"/>
          <w:szCs w:val="24"/>
        </w:rPr>
        <w:t>100%</w:t>
      </w:r>
      <w:r w:rsidRPr="00156845">
        <w:rPr>
          <w:rFonts w:ascii="Times New Roman" w:hAnsi="Times New Roman"/>
          <w:sz w:val="24"/>
          <w:szCs w:val="24"/>
        </w:rPr>
        <w:t xml:space="preserve"> of </w:t>
      </w:r>
      <w:r w:rsidR="006E4550" w:rsidRPr="00156845">
        <w:rPr>
          <w:rFonts w:ascii="Times New Roman" w:hAnsi="Times New Roman"/>
          <w:sz w:val="24"/>
          <w:szCs w:val="24"/>
        </w:rPr>
        <w:t xml:space="preserve">the recommended </w:t>
      </w:r>
      <w:r w:rsidRPr="00156845">
        <w:rPr>
          <w:rFonts w:ascii="Times New Roman" w:hAnsi="Times New Roman"/>
          <w:sz w:val="24"/>
          <w:szCs w:val="24"/>
        </w:rPr>
        <w:t xml:space="preserve">diversity practices. However, </w:t>
      </w:r>
      <w:r w:rsidR="00C37655" w:rsidRPr="00156845">
        <w:rPr>
          <w:rFonts w:ascii="Times New Roman" w:hAnsi="Times New Roman"/>
          <w:sz w:val="24"/>
          <w:szCs w:val="24"/>
        </w:rPr>
        <w:t>every program has to insure that in some course wo</w:t>
      </w:r>
      <w:r w:rsidRPr="00156845">
        <w:rPr>
          <w:rFonts w:ascii="Times New Roman" w:hAnsi="Times New Roman"/>
          <w:sz w:val="24"/>
          <w:szCs w:val="24"/>
        </w:rPr>
        <w:t>rk we are grounding diversity. T</w:t>
      </w:r>
      <w:r w:rsidR="006E4550" w:rsidRPr="00156845">
        <w:rPr>
          <w:rFonts w:ascii="Times New Roman" w:hAnsi="Times New Roman"/>
          <w:sz w:val="24"/>
          <w:szCs w:val="24"/>
        </w:rPr>
        <w:t>he</w:t>
      </w:r>
      <w:r w:rsidR="00C37655" w:rsidRPr="00156845">
        <w:rPr>
          <w:rFonts w:ascii="Times New Roman" w:hAnsi="Times New Roman"/>
          <w:sz w:val="24"/>
          <w:szCs w:val="24"/>
        </w:rPr>
        <w:t xml:space="preserve"> </w:t>
      </w:r>
      <w:r w:rsidRPr="00156845">
        <w:rPr>
          <w:rFonts w:ascii="Times New Roman" w:hAnsi="Times New Roman"/>
          <w:sz w:val="24"/>
          <w:szCs w:val="24"/>
        </w:rPr>
        <w:t>p</w:t>
      </w:r>
      <w:r w:rsidR="00C37655" w:rsidRPr="00156845">
        <w:rPr>
          <w:rFonts w:ascii="Times New Roman" w:hAnsi="Times New Roman"/>
          <w:sz w:val="24"/>
          <w:szCs w:val="24"/>
        </w:rPr>
        <w:t xml:space="preserve">rocess </w:t>
      </w:r>
      <w:r w:rsidR="006E4550" w:rsidRPr="00156845">
        <w:rPr>
          <w:rFonts w:ascii="Times New Roman" w:hAnsi="Times New Roman"/>
          <w:sz w:val="24"/>
          <w:szCs w:val="24"/>
        </w:rPr>
        <w:t xml:space="preserve">of </w:t>
      </w:r>
      <w:r w:rsidR="00C37655" w:rsidRPr="00156845">
        <w:rPr>
          <w:rFonts w:ascii="Times New Roman" w:hAnsi="Times New Roman"/>
          <w:sz w:val="24"/>
          <w:szCs w:val="24"/>
        </w:rPr>
        <w:t>look</w:t>
      </w:r>
      <w:r w:rsidR="006E4550" w:rsidRPr="00156845">
        <w:rPr>
          <w:rFonts w:ascii="Times New Roman" w:hAnsi="Times New Roman"/>
          <w:sz w:val="24"/>
          <w:szCs w:val="24"/>
        </w:rPr>
        <w:t>ing</w:t>
      </w:r>
      <w:r w:rsidR="00C37655" w:rsidRPr="00156845">
        <w:rPr>
          <w:rFonts w:ascii="Times New Roman" w:hAnsi="Times New Roman"/>
          <w:sz w:val="24"/>
          <w:szCs w:val="24"/>
        </w:rPr>
        <w:t xml:space="preserve"> at which courses in each program could be taken to target </w:t>
      </w:r>
      <w:r w:rsidR="006E4550" w:rsidRPr="00156845">
        <w:rPr>
          <w:rFonts w:ascii="Times New Roman" w:hAnsi="Times New Roman"/>
          <w:sz w:val="24"/>
          <w:szCs w:val="24"/>
        </w:rPr>
        <w:t>continues. We are including</w:t>
      </w:r>
      <w:r w:rsidR="00C37655" w:rsidRPr="00156845">
        <w:rPr>
          <w:rFonts w:ascii="Times New Roman" w:hAnsi="Times New Roman"/>
          <w:sz w:val="24"/>
          <w:szCs w:val="24"/>
        </w:rPr>
        <w:t xml:space="preserve"> exceptionalities </w:t>
      </w:r>
      <w:r w:rsidR="006E4550" w:rsidRPr="00156845">
        <w:rPr>
          <w:rFonts w:ascii="Times New Roman" w:hAnsi="Times New Roman"/>
          <w:sz w:val="24"/>
          <w:szCs w:val="24"/>
        </w:rPr>
        <w:t xml:space="preserve">in our definition of diversity. We need to document these practices not just in our own higher education </w:t>
      </w:r>
      <w:r w:rsidR="00C37655" w:rsidRPr="00156845">
        <w:rPr>
          <w:rFonts w:ascii="Times New Roman" w:hAnsi="Times New Roman"/>
          <w:sz w:val="24"/>
          <w:szCs w:val="24"/>
        </w:rPr>
        <w:t>curriculum</w:t>
      </w:r>
      <w:r w:rsidR="009D0030">
        <w:rPr>
          <w:rFonts w:ascii="Times New Roman" w:hAnsi="Times New Roman"/>
          <w:sz w:val="24"/>
          <w:szCs w:val="24"/>
        </w:rPr>
        <w:t>,</w:t>
      </w:r>
      <w:r w:rsidR="00C37655" w:rsidRPr="00156845">
        <w:rPr>
          <w:rFonts w:ascii="Times New Roman" w:hAnsi="Times New Roman"/>
          <w:sz w:val="24"/>
          <w:szCs w:val="24"/>
        </w:rPr>
        <w:t xml:space="preserve"> but in t</w:t>
      </w:r>
      <w:r w:rsidR="009D0030">
        <w:rPr>
          <w:rFonts w:ascii="Times New Roman" w:hAnsi="Times New Roman"/>
          <w:sz w:val="24"/>
          <w:szCs w:val="24"/>
        </w:rPr>
        <w:t>he K</w:t>
      </w:r>
      <w:r w:rsidR="00C37655" w:rsidRPr="00156845">
        <w:rPr>
          <w:rFonts w:ascii="Times New Roman" w:hAnsi="Times New Roman"/>
          <w:sz w:val="24"/>
          <w:szCs w:val="24"/>
        </w:rPr>
        <w:t>-12</w:t>
      </w:r>
      <w:r w:rsidR="006E4550" w:rsidRPr="00156845">
        <w:rPr>
          <w:rFonts w:ascii="Times New Roman" w:hAnsi="Times New Roman"/>
          <w:sz w:val="24"/>
          <w:szCs w:val="24"/>
        </w:rPr>
        <w:t xml:space="preserve"> curriculum as well. We need to</w:t>
      </w:r>
      <w:r w:rsidR="00203EC1" w:rsidRPr="00156845">
        <w:rPr>
          <w:rFonts w:ascii="Times New Roman" w:hAnsi="Times New Roman"/>
          <w:sz w:val="24"/>
          <w:szCs w:val="24"/>
        </w:rPr>
        <w:t xml:space="preserve"> put Diversity/ESE/Multiculturalism in our syllabi for application in K-12 schools. We need to </w:t>
      </w:r>
      <w:r w:rsidR="006E4550" w:rsidRPr="00156845">
        <w:rPr>
          <w:rFonts w:ascii="Times New Roman" w:hAnsi="Times New Roman"/>
          <w:sz w:val="24"/>
          <w:szCs w:val="24"/>
        </w:rPr>
        <w:t xml:space="preserve">demonstrate how we are educating our students to be aware of diversity. </w:t>
      </w:r>
      <w:r w:rsidR="00C37655" w:rsidRPr="00156845">
        <w:rPr>
          <w:rFonts w:ascii="Times New Roman" w:hAnsi="Times New Roman"/>
          <w:sz w:val="24"/>
          <w:szCs w:val="24"/>
        </w:rPr>
        <w:t xml:space="preserve">Patty </w:t>
      </w:r>
      <w:r w:rsidR="006E4550" w:rsidRPr="00156845">
        <w:rPr>
          <w:rFonts w:ascii="Times New Roman" w:hAnsi="Times New Roman"/>
          <w:sz w:val="24"/>
          <w:szCs w:val="24"/>
        </w:rPr>
        <w:t xml:space="preserve">Kirsch </w:t>
      </w:r>
      <w:r w:rsidR="00C37655" w:rsidRPr="00156845">
        <w:rPr>
          <w:rFonts w:ascii="Times New Roman" w:hAnsi="Times New Roman"/>
          <w:sz w:val="24"/>
          <w:szCs w:val="24"/>
        </w:rPr>
        <w:t>is doing an excellent job of assessment of the three tiers. Hopeful</w:t>
      </w:r>
      <w:r w:rsidR="006E4550" w:rsidRPr="00156845">
        <w:rPr>
          <w:rFonts w:ascii="Times New Roman" w:hAnsi="Times New Roman"/>
          <w:sz w:val="24"/>
          <w:szCs w:val="24"/>
        </w:rPr>
        <w:t>ly we will get everything by th</w:t>
      </w:r>
      <w:r w:rsidR="00C37655" w:rsidRPr="00156845">
        <w:rPr>
          <w:rFonts w:ascii="Times New Roman" w:hAnsi="Times New Roman"/>
          <w:sz w:val="24"/>
          <w:szCs w:val="24"/>
        </w:rPr>
        <w:t>e end of the semester so we</w:t>
      </w:r>
      <w:r w:rsidR="006E4550" w:rsidRPr="00156845">
        <w:rPr>
          <w:rFonts w:ascii="Times New Roman" w:hAnsi="Times New Roman"/>
          <w:sz w:val="24"/>
          <w:szCs w:val="24"/>
        </w:rPr>
        <w:t xml:space="preserve"> can begin writing in the fall.</w:t>
      </w:r>
      <w:r w:rsidR="00203EC1" w:rsidRPr="00156845">
        <w:rPr>
          <w:rFonts w:ascii="Times New Roman" w:hAnsi="Times New Roman"/>
          <w:sz w:val="24"/>
          <w:szCs w:val="24"/>
        </w:rPr>
        <w:t xml:space="preserve"> Committee members need to bring this information back to their departments.</w:t>
      </w:r>
    </w:p>
    <w:p w:rsidR="00BA286A" w:rsidRPr="00156845" w:rsidRDefault="00BA286A" w:rsidP="00156845">
      <w:pPr>
        <w:spacing w:after="0" w:line="240" w:lineRule="auto"/>
        <w:rPr>
          <w:rFonts w:ascii="Times New Roman" w:hAnsi="Times New Roman"/>
          <w:b/>
          <w:sz w:val="24"/>
          <w:szCs w:val="24"/>
        </w:rPr>
      </w:pPr>
      <w:r w:rsidRPr="00156845">
        <w:rPr>
          <w:rFonts w:ascii="Times New Roman" w:hAnsi="Times New Roman"/>
          <w:b/>
          <w:sz w:val="24"/>
          <w:szCs w:val="24"/>
        </w:rPr>
        <w:t>NEW BUSINESS:</w:t>
      </w:r>
    </w:p>
    <w:p w:rsidR="00203EC1" w:rsidRPr="00156845" w:rsidRDefault="00203EC1" w:rsidP="00156845">
      <w:pPr>
        <w:spacing w:after="0" w:line="240" w:lineRule="auto"/>
        <w:rPr>
          <w:rFonts w:ascii="Times New Roman" w:hAnsi="Times New Roman"/>
          <w:b/>
          <w:sz w:val="24"/>
          <w:szCs w:val="24"/>
        </w:rPr>
      </w:pPr>
      <w:r w:rsidRPr="00156845">
        <w:rPr>
          <w:rFonts w:ascii="Times New Roman" w:hAnsi="Times New Roman"/>
          <w:b/>
          <w:sz w:val="24"/>
          <w:szCs w:val="24"/>
        </w:rPr>
        <w:t xml:space="preserve">SPEAKER: FA President </w:t>
      </w:r>
      <w:proofErr w:type="spellStart"/>
      <w:r w:rsidRPr="00156845">
        <w:rPr>
          <w:rFonts w:ascii="Times New Roman" w:hAnsi="Times New Roman"/>
          <w:b/>
          <w:sz w:val="24"/>
          <w:szCs w:val="24"/>
        </w:rPr>
        <w:t>Keintz</w:t>
      </w:r>
      <w:proofErr w:type="spellEnd"/>
    </w:p>
    <w:p w:rsidR="006E4550" w:rsidRDefault="006E4550" w:rsidP="00156845">
      <w:pPr>
        <w:spacing w:line="240" w:lineRule="auto"/>
        <w:rPr>
          <w:rFonts w:ascii="Times New Roman" w:hAnsi="Times New Roman"/>
          <w:sz w:val="24"/>
          <w:szCs w:val="24"/>
        </w:rPr>
      </w:pPr>
      <w:r w:rsidRPr="00156845">
        <w:rPr>
          <w:rFonts w:ascii="Times New Roman" w:hAnsi="Times New Roman"/>
          <w:b/>
          <w:sz w:val="24"/>
          <w:szCs w:val="24"/>
        </w:rPr>
        <w:t xml:space="preserve">FA Elections: </w:t>
      </w:r>
      <w:r w:rsidR="00544E16" w:rsidRPr="00156845">
        <w:rPr>
          <w:rFonts w:ascii="Times New Roman" w:hAnsi="Times New Roman"/>
          <w:sz w:val="24"/>
          <w:szCs w:val="24"/>
        </w:rPr>
        <w:t xml:space="preserve">We are now accepting nominations for </w:t>
      </w:r>
      <w:r w:rsidR="009D0030">
        <w:rPr>
          <w:rFonts w:ascii="Times New Roman" w:hAnsi="Times New Roman"/>
          <w:sz w:val="24"/>
          <w:szCs w:val="24"/>
        </w:rPr>
        <w:t xml:space="preserve">next year’s Faculty Assembly Executive Committee: </w:t>
      </w:r>
      <w:r w:rsidR="00544E16" w:rsidRPr="00156845">
        <w:rPr>
          <w:rFonts w:ascii="Times New Roman" w:hAnsi="Times New Roman"/>
          <w:sz w:val="24"/>
          <w:szCs w:val="24"/>
        </w:rPr>
        <w:t>Vice Presi</w:t>
      </w:r>
      <w:r w:rsidR="009D0030">
        <w:rPr>
          <w:rFonts w:ascii="Times New Roman" w:hAnsi="Times New Roman"/>
          <w:sz w:val="24"/>
          <w:szCs w:val="24"/>
        </w:rPr>
        <w:t xml:space="preserve">dent, Secretary, and Archivist. Please </w:t>
      </w:r>
      <w:r w:rsidR="00544E16" w:rsidRPr="00156845">
        <w:rPr>
          <w:rFonts w:ascii="Times New Roman" w:hAnsi="Times New Roman"/>
          <w:sz w:val="24"/>
          <w:szCs w:val="24"/>
        </w:rPr>
        <w:t xml:space="preserve">contact </w:t>
      </w:r>
      <w:r w:rsidR="009D0030">
        <w:rPr>
          <w:rFonts w:ascii="Times New Roman" w:hAnsi="Times New Roman"/>
          <w:sz w:val="24"/>
          <w:szCs w:val="24"/>
        </w:rPr>
        <w:t xml:space="preserve">Connie </w:t>
      </w:r>
      <w:proofErr w:type="spellStart"/>
      <w:r w:rsidR="009D0030">
        <w:rPr>
          <w:rFonts w:ascii="Times New Roman" w:hAnsi="Times New Roman"/>
          <w:sz w:val="24"/>
          <w:szCs w:val="24"/>
        </w:rPr>
        <w:t>Keintz</w:t>
      </w:r>
      <w:proofErr w:type="spellEnd"/>
      <w:r w:rsidR="009D0030">
        <w:rPr>
          <w:rFonts w:ascii="Times New Roman" w:hAnsi="Times New Roman"/>
          <w:sz w:val="24"/>
          <w:szCs w:val="24"/>
        </w:rPr>
        <w:t xml:space="preserve"> or Susannah Brown to make nominations</w:t>
      </w:r>
      <w:r w:rsidR="00544E16" w:rsidRPr="00156845">
        <w:rPr>
          <w:rFonts w:ascii="Times New Roman" w:hAnsi="Times New Roman"/>
          <w:sz w:val="24"/>
          <w:szCs w:val="24"/>
        </w:rPr>
        <w:t>.  Each department should elect their representative before the April 20</w:t>
      </w:r>
      <w:r w:rsidR="00544E16" w:rsidRPr="00156845">
        <w:rPr>
          <w:rFonts w:ascii="Times New Roman" w:hAnsi="Times New Roman"/>
          <w:sz w:val="24"/>
          <w:szCs w:val="24"/>
          <w:vertAlign w:val="superscript"/>
        </w:rPr>
        <w:t>th</w:t>
      </w:r>
      <w:r w:rsidR="00544E16" w:rsidRPr="00156845">
        <w:rPr>
          <w:rFonts w:ascii="Times New Roman" w:hAnsi="Times New Roman"/>
          <w:sz w:val="24"/>
          <w:szCs w:val="24"/>
        </w:rPr>
        <w:t xml:space="preserve"> meeting.  </w:t>
      </w:r>
    </w:p>
    <w:p w:rsidR="00156845" w:rsidRPr="009017AB" w:rsidRDefault="00156845" w:rsidP="009017AB">
      <w:pPr>
        <w:spacing w:line="240" w:lineRule="auto"/>
        <w:contextualSpacing/>
        <w:rPr>
          <w:rFonts w:ascii="Times New Roman" w:hAnsi="Times New Roman"/>
          <w:sz w:val="24"/>
          <w:szCs w:val="24"/>
        </w:rPr>
      </w:pPr>
      <w:r w:rsidRPr="009017AB">
        <w:rPr>
          <w:rFonts w:ascii="Times New Roman" w:hAnsi="Times New Roman"/>
          <w:b/>
          <w:sz w:val="24"/>
          <w:szCs w:val="24"/>
        </w:rPr>
        <w:t>FA Constitutional Changes:</w:t>
      </w:r>
      <w:r w:rsidR="009017AB" w:rsidRPr="009017AB">
        <w:rPr>
          <w:rFonts w:ascii="Times New Roman" w:hAnsi="Times New Roman"/>
          <w:b/>
          <w:sz w:val="24"/>
          <w:szCs w:val="24"/>
        </w:rPr>
        <w:t xml:space="preserve"> </w:t>
      </w:r>
      <w:r w:rsidR="009017AB">
        <w:rPr>
          <w:rFonts w:ascii="Times New Roman" w:hAnsi="Times New Roman"/>
          <w:sz w:val="24"/>
          <w:szCs w:val="24"/>
        </w:rPr>
        <w:t>C</w:t>
      </w:r>
      <w:r w:rsidR="009017AB" w:rsidRPr="009017AB">
        <w:rPr>
          <w:rFonts w:ascii="Times New Roman" w:hAnsi="Times New Roman"/>
          <w:sz w:val="24"/>
          <w:szCs w:val="24"/>
        </w:rPr>
        <w:t>onstitution changes</w:t>
      </w:r>
      <w:r w:rsidR="00707677">
        <w:rPr>
          <w:rFonts w:ascii="Times New Roman" w:hAnsi="Times New Roman"/>
          <w:sz w:val="24"/>
          <w:szCs w:val="24"/>
        </w:rPr>
        <w:t xml:space="preserve"> (</w:t>
      </w:r>
      <w:r w:rsidR="00692F0B">
        <w:rPr>
          <w:rFonts w:ascii="Times New Roman" w:hAnsi="Times New Roman"/>
          <w:sz w:val="24"/>
          <w:szCs w:val="24"/>
        </w:rPr>
        <w:t>s</w:t>
      </w:r>
      <w:r w:rsidR="00707677" w:rsidRPr="00156845">
        <w:rPr>
          <w:rFonts w:ascii="Times New Roman" w:hAnsi="Times New Roman"/>
          <w:sz w:val="24"/>
          <w:szCs w:val="24"/>
        </w:rPr>
        <w:t xml:space="preserve">ee </w:t>
      </w:r>
      <w:r w:rsidR="00707677">
        <w:rPr>
          <w:rFonts w:ascii="Times New Roman" w:hAnsi="Times New Roman"/>
          <w:sz w:val="24"/>
          <w:szCs w:val="24"/>
        </w:rPr>
        <w:t>end of document)</w:t>
      </w:r>
      <w:r w:rsidR="009017AB">
        <w:rPr>
          <w:rFonts w:ascii="Times New Roman" w:hAnsi="Times New Roman"/>
          <w:sz w:val="24"/>
          <w:szCs w:val="24"/>
        </w:rPr>
        <w:t xml:space="preserve"> will be sent</w:t>
      </w:r>
      <w:r w:rsidR="009017AB" w:rsidRPr="009017AB">
        <w:rPr>
          <w:rFonts w:ascii="Times New Roman" w:hAnsi="Times New Roman"/>
          <w:sz w:val="24"/>
          <w:szCs w:val="24"/>
        </w:rPr>
        <w:t xml:space="preserve"> to </w:t>
      </w:r>
      <w:r w:rsidR="009017AB">
        <w:rPr>
          <w:rFonts w:ascii="Times New Roman" w:hAnsi="Times New Roman"/>
          <w:sz w:val="24"/>
          <w:szCs w:val="24"/>
        </w:rPr>
        <w:t xml:space="preserve">the </w:t>
      </w:r>
      <w:r w:rsidR="009017AB" w:rsidRPr="009017AB">
        <w:rPr>
          <w:rFonts w:ascii="Times New Roman" w:hAnsi="Times New Roman"/>
          <w:sz w:val="24"/>
          <w:szCs w:val="24"/>
        </w:rPr>
        <w:t xml:space="preserve">archivist </w:t>
      </w:r>
      <w:r w:rsidR="001706CF">
        <w:rPr>
          <w:rFonts w:ascii="Times New Roman" w:hAnsi="Times New Roman"/>
          <w:sz w:val="24"/>
          <w:szCs w:val="24"/>
        </w:rPr>
        <w:t xml:space="preserve">to post on the FA web site to notify faculty and document the updated constitution </w:t>
      </w:r>
      <w:r w:rsidR="009D0030">
        <w:rPr>
          <w:rFonts w:ascii="Times New Roman" w:hAnsi="Times New Roman"/>
          <w:sz w:val="24"/>
          <w:szCs w:val="24"/>
        </w:rPr>
        <w:t>and</w:t>
      </w:r>
      <w:r w:rsidR="009017AB" w:rsidRPr="009017AB">
        <w:rPr>
          <w:rFonts w:ascii="Times New Roman" w:hAnsi="Times New Roman"/>
          <w:sz w:val="24"/>
          <w:szCs w:val="24"/>
        </w:rPr>
        <w:t xml:space="preserve"> </w:t>
      </w:r>
      <w:r w:rsidR="009017AB">
        <w:rPr>
          <w:rFonts w:ascii="Times New Roman" w:hAnsi="Times New Roman"/>
          <w:sz w:val="24"/>
          <w:szCs w:val="24"/>
        </w:rPr>
        <w:t>the d</w:t>
      </w:r>
      <w:r w:rsidR="009017AB" w:rsidRPr="009017AB">
        <w:rPr>
          <w:rFonts w:ascii="Times New Roman" w:hAnsi="Times New Roman"/>
          <w:sz w:val="24"/>
          <w:szCs w:val="24"/>
        </w:rPr>
        <w:t>ate of changes</w:t>
      </w:r>
      <w:r w:rsidR="009017AB">
        <w:rPr>
          <w:rFonts w:ascii="Times New Roman" w:hAnsi="Times New Roman"/>
          <w:sz w:val="24"/>
          <w:szCs w:val="24"/>
        </w:rPr>
        <w:t>.</w:t>
      </w:r>
    </w:p>
    <w:p w:rsidR="009017AB" w:rsidRPr="009017AB" w:rsidRDefault="009017AB" w:rsidP="009017AB">
      <w:pPr>
        <w:ind w:left="360" w:hanging="360"/>
        <w:contextualSpacing/>
      </w:pPr>
    </w:p>
    <w:p w:rsidR="00BA286A" w:rsidRPr="00156845" w:rsidRDefault="00203EC1" w:rsidP="00156845">
      <w:pPr>
        <w:spacing w:after="0" w:line="240" w:lineRule="auto"/>
        <w:rPr>
          <w:rFonts w:ascii="Times New Roman" w:hAnsi="Times New Roman"/>
          <w:b/>
          <w:sz w:val="24"/>
          <w:szCs w:val="24"/>
        </w:rPr>
      </w:pPr>
      <w:r w:rsidRPr="00156845">
        <w:rPr>
          <w:rFonts w:ascii="Times New Roman" w:hAnsi="Times New Roman"/>
          <w:b/>
          <w:sz w:val="24"/>
          <w:szCs w:val="24"/>
        </w:rPr>
        <w:t xml:space="preserve">SPEAKER: </w:t>
      </w:r>
      <w:proofErr w:type="spellStart"/>
      <w:r w:rsidRPr="00156845">
        <w:rPr>
          <w:rFonts w:ascii="Times New Roman" w:hAnsi="Times New Roman"/>
          <w:b/>
          <w:sz w:val="24"/>
          <w:szCs w:val="24"/>
        </w:rPr>
        <w:t>Dilys</w:t>
      </w:r>
      <w:proofErr w:type="spellEnd"/>
      <w:r w:rsidRPr="00156845">
        <w:rPr>
          <w:rFonts w:ascii="Times New Roman" w:hAnsi="Times New Roman"/>
          <w:b/>
          <w:sz w:val="24"/>
          <w:szCs w:val="24"/>
        </w:rPr>
        <w:t xml:space="preserve"> </w:t>
      </w:r>
      <w:proofErr w:type="spellStart"/>
      <w:r w:rsidRPr="00156845">
        <w:rPr>
          <w:rFonts w:ascii="Times New Roman" w:hAnsi="Times New Roman"/>
          <w:b/>
          <w:sz w:val="24"/>
          <w:szCs w:val="24"/>
        </w:rPr>
        <w:t>Schoorman</w:t>
      </w:r>
      <w:proofErr w:type="spellEnd"/>
    </w:p>
    <w:p w:rsidR="007E2001" w:rsidRPr="00156845" w:rsidRDefault="007E2001" w:rsidP="00156845">
      <w:pPr>
        <w:spacing w:after="0" w:line="240" w:lineRule="auto"/>
        <w:rPr>
          <w:rFonts w:ascii="Times New Roman" w:hAnsi="Times New Roman"/>
          <w:b/>
          <w:sz w:val="24"/>
          <w:szCs w:val="24"/>
        </w:rPr>
      </w:pPr>
      <w:r w:rsidRPr="00156845">
        <w:rPr>
          <w:rFonts w:ascii="Times New Roman" w:hAnsi="Times New Roman"/>
          <w:sz w:val="24"/>
          <w:szCs w:val="24"/>
        </w:rPr>
        <w:t xml:space="preserve">A </w:t>
      </w:r>
      <w:r w:rsidR="00203EC1" w:rsidRPr="00156845">
        <w:rPr>
          <w:rFonts w:ascii="Times New Roman" w:hAnsi="Times New Roman"/>
          <w:sz w:val="24"/>
          <w:szCs w:val="24"/>
        </w:rPr>
        <w:t xml:space="preserve">multipronged approach </w:t>
      </w:r>
      <w:r w:rsidRPr="00156845">
        <w:rPr>
          <w:rFonts w:ascii="Times New Roman" w:hAnsi="Times New Roman"/>
          <w:sz w:val="24"/>
          <w:szCs w:val="24"/>
        </w:rPr>
        <w:t xml:space="preserve">is needed </w:t>
      </w:r>
      <w:r w:rsidR="00203EC1" w:rsidRPr="00156845">
        <w:rPr>
          <w:rFonts w:ascii="Times New Roman" w:hAnsi="Times New Roman"/>
          <w:sz w:val="24"/>
          <w:szCs w:val="24"/>
        </w:rPr>
        <w:t>to gather and provide information on what is needed for resea</w:t>
      </w:r>
      <w:r w:rsidRPr="00156845">
        <w:rPr>
          <w:rFonts w:ascii="Times New Roman" w:hAnsi="Times New Roman"/>
          <w:sz w:val="24"/>
          <w:szCs w:val="24"/>
        </w:rPr>
        <w:t>rch su</w:t>
      </w:r>
      <w:r w:rsidR="009D0030">
        <w:rPr>
          <w:rFonts w:ascii="Times New Roman" w:hAnsi="Times New Roman"/>
          <w:sz w:val="24"/>
          <w:szCs w:val="24"/>
        </w:rPr>
        <w:t>pport for College of Education faculty and graduate s</w:t>
      </w:r>
      <w:r w:rsidRPr="00156845">
        <w:rPr>
          <w:rFonts w:ascii="Times New Roman" w:hAnsi="Times New Roman"/>
          <w:sz w:val="24"/>
          <w:szCs w:val="24"/>
        </w:rPr>
        <w:t xml:space="preserve">tudents. Working toward quality support for research is </w:t>
      </w:r>
      <w:r w:rsidR="00C82970" w:rsidRPr="00156845">
        <w:rPr>
          <w:rFonts w:ascii="Times New Roman" w:hAnsi="Times New Roman"/>
          <w:sz w:val="24"/>
          <w:szCs w:val="24"/>
        </w:rPr>
        <w:t>s</w:t>
      </w:r>
      <w:r w:rsidRPr="00156845">
        <w:rPr>
          <w:rFonts w:ascii="Times New Roman" w:hAnsi="Times New Roman"/>
          <w:sz w:val="24"/>
          <w:szCs w:val="24"/>
        </w:rPr>
        <w:t>upported by the COE GPC, the Research Committee, and the Faculty Assembly Steering Committee.</w:t>
      </w:r>
      <w:r w:rsidRPr="00156845">
        <w:rPr>
          <w:rFonts w:ascii="Times New Roman" w:hAnsi="Times New Roman"/>
          <w:b/>
          <w:sz w:val="24"/>
          <w:szCs w:val="24"/>
        </w:rPr>
        <w:t xml:space="preserve"> </w:t>
      </w:r>
      <w:r w:rsidRPr="00156845">
        <w:rPr>
          <w:rFonts w:ascii="Times New Roman" w:hAnsi="Times New Roman"/>
          <w:sz w:val="24"/>
          <w:szCs w:val="24"/>
        </w:rPr>
        <w:t xml:space="preserve">This discussion </w:t>
      </w:r>
      <w:r w:rsidR="00C82970" w:rsidRPr="00156845">
        <w:rPr>
          <w:rFonts w:ascii="Times New Roman" w:hAnsi="Times New Roman"/>
          <w:sz w:val="24"/>
          <w:szCs w:val="24"/>
        </w:rPr>
        <w:t xml:space="preserve">needs to take place </w:t>
      </w:r>
      <w:r w:rsidRPr="00156845">
        <w:rPr>
          <w:rFonts w:ascii="Times New Roman" w:hAnsi="Times New Roman"/>
          <w:sz w:val="24"/>
          <w:szCs w:val="24"/>
        </w:rPr>
        <w:t>with the COE Dean and the Graduate College to determine whether/how their support for these initiatives may occur.</w:t>
      </w:r>
    </w:p>
    <w:p w:rsidR="007E2001" w:rsidRPr="00156845" w:rsidRDefault="007E2001" w:rsidP="00156845">
      <w:pPr>
        <w:spacing w:after="0" w:line="240" w:lineRule="auto"/>
        <w:rPr>
          <w:rFonts w:ascii="Times New Roman" w:hAnsi="Times New Roman"/>
          <w:sz w:val="24"/>
          <w:szCs w:val="24"/>
        </w:rPr>
      </w:pPr>
      <w:r w:rsidRPr="00156845">
        <w:rPr>
          <w:rFonts w:ascii="Times New Roman" w:hAnsi="Times New Roman"/>
          <w:sz w:val="24"/>
          <w:szCs w:val="24"/>
        </w:rPr>
        <w:t>Faculty and Graduate students need:</w:t>
      </w:r>
    </w:p>
    <w:p w:rsidR="007E2001" w:rsidRPr="00156845" w:rsidRDefault="007E2001" w:rsidP="009D0030">
      <w:pPr>
        <w:spacing w:after="0" w:line="240" w:lineRule="auto"/>
        <w:rPr>
          <w:rFonts w:ascii="Times New Roman" w:hAnsi="Times New Roman"/>
          <w:sz w:val="24"/>
          <w:szCs w:val="24"/>
        </w:rPr>
      </w:pPr>
      <w:r w:rsidRPr="00156845">
        <w:rPr>
          <w:rFonts w:ascii="Times New Roman" w:hAnsi="Times New Roman"/>
          <w:sz w:val="24"/>
          <w:szCs w:val="24"/>
        </w:rPr>
        <w:t>1.</w:t>
      </w:r>
      <w:r w:rsidRPr="00156845">
        <w:rPr>
          <w:rFonts w:ascii="Times New Roman" w:hAnsi="Times New Roman"/>
          <w:b/>
          <w:sz w:val="24"/>
          <w:szCs w:val="24"/>
        </w:rPr>
        <w:t xml:space="preserve"> </w:t>
      </w:r>
      <w:r w:rsidRPr="00156845">
        <w:rPr>
          <w:rFonts w:ascii="Times New Roman" w:hAnsi="Times New Roman"/>
          <w:sz w:val="24"/>
          <w:szCs w:val="24"/>
        </w:rPr>
        <w:t>Access to the most recent software for qualitative and quantitative data collection and analysis</w:t>
      </w:r>
    </w:p>
    <w:p w:rsidR="007E2001" w:rsidRPr="00156845" w:rsidRDefault="007E2001" w:rsidP="009D0030">
      <w:pPr>
        <w:spacing w:after="0" w:line="240" w:lineRule="auto"/>
        <w:rPr>
          <w:rFonts w:ascii="Times New Roman" w:hAnsi="Times New Roman"/>
          <w:b/>
          <w:sz w:val="24"/>
          <w:szCs w:val="24"/>
        </w:rPr>
      </w:pPr>
      <w:r w:rsidRPr="00156845">
        <w:rPr>
          <w:rFonts w:ascii="Times New Roman" w:hAnsi="Times New Roman"/>
          <w:sz w:val="24"/>
          <w:szCs w:val="24"/>
        </w:rPr>
        <w:t xml:space="preserve">2. </w:t>
      </w:r>
      <w:r w:rsidRPr="00156845">
        <w:rPr>
          <w:rFonts w:ascii="Times New Roman" w:hAnsi="Times New Roman"/>
          <w:b/>
          <w:sz w:val="24"/>
          <w:szCs w:val="24"/>
        </w:rPr>
        <w:t xml:space="preserve"> </w:t>
      </w:r>
      <w:r w:rsidRPr="00156845">
        <w:rPr>
          <w:rFonts w:ascii="Times New Roman" w:hAnsi="Times New Roman"/>
          <w:sz w:val="24"/>
          <w:szCs w:val="24"/>
        </w:rPr>
        <w:t xml:space="preserve">University </w:t>
      </w:r>
      <w:proofErr w:type="spellStart"/>
      <w:r w:rsidRPr="00156845">
        <w:rPr>
          <w:rFonts w:ascii="Times New Roman" w:hAnsi="Times New Roman"/>
          <w:sz w:val="24"/>
          <w:szCs w:val="24"/>
        </w:rPr>
        <w:t>IEA</w:t>
      </w:r>
      <w:proofErr w:type="spellEnd"/>
      <w:r w:rsidRPr="00156845">
        <w:rPr>
          <w:rFonts w:ascii="Times New Roman" w:hAnsi="Times New Roman"/>
          <w:sz w:val="24"/>
          <w:szCs w:val="24"/>
        </w:rPr>
        <w:t xml:space="preserve"> and </w:t>
      </w:r>
      <w:proofErr w:type="spellStart"/>
      <w:r w:rsidRPr="00156845">
        <w:rPr>
          <w:rFonts w:ascii="Times New Roman" w:hAnsi="Times New Roman"/>
          <w:sz w:val="24"/>
          <w:szCs w:val="24"/>
        </w:rPr>
        <w:t>FAU</w:t>
      </w:r>
      <w:proofErr w:type="spellEnd"/>
      <w:r w:rsidRPr="00156845">
        <w:rPr>
          <w:rFonts w:ascii="Times New Roman" w:hAnsi="Times New Roman"/>
          <w:sz w:val="24"/>
          <w:szCs w:val="24"/>
        </w:rPr>
        <w:t xml:space="preserve"> Division of Research support for</w:t>
      </w:r>
    </w:p>
    <w:p w:rsidR="007E2001" w:rsidRPr="00156845" w:rsidRDefault="007E2001" w:rsidP="009D0030">
      <w:pPr>
        <w:pStyle w:val="ListParagraph"/>
        <w:numPr>
          <w:ilvl w:val="1"/>
          <w:numId w:val="18"/>
        </w:numPr>
        <w:ind w:left="0" w:firstLine="270"/>
        <w:contextualSpacing/>
        <w:rPr>
          <w:b/>
        </w:rPr>
      </w:pPr>
      <w:r w:rsidRPr="00156845">
        <w:t>uploading online data collection instruments, such as surveys</w:t>
      </w:r>
    </w:p>
    <w:p w:rsidR="007E2001" w:rsidRPr="00156845" w:rsidRDefault="007E2001" w:rsidP="009D0030">
      <w:pPr>
        <w:pStyle w:val="ListParagraph"/>
        <w:numPr>
          <w:ilvl w:val="1"/>
          <w:numId w:val="18"/>
        </w:numPr>
        <w:ind w:left="0" w:firstLine="270"/>
        <w:contextualSpacing/>
        <w:rPr>
          <w:b/>
        </w:rPr>
      </w:pPr>
      <w:r w:rsidRPr="00156845">
        <w:t>collecting online data</w:t>
      </w:r>
    </w:p>
    <w:p w:rsidR="007E2001" w:rsidRPr="00156845" w:rsidRDefault="007E2001" w:rsidP="009D0030">
      <w:pPr>
        <w:spacing w:after="0" w:line="240" w:lineRule="auto"/>
        <w:rPr>
          <w:rFonts w:ascii="Times New Roman" w:hAnsi="Times New Roman"/>
          <w:sz w:val="24"/>
          <w:szCs w:val="24"/>
        </w:rPr>
      </w:pPr>
      <w:r w:rsidRPr="00156845">
        <w:rPr>
          <w:rFonts w:ascii="Times New Roman" w:hAnsi="Times New Roman"/>
          <w:sz w:val="24"/>
          <w:szCs w:val="24"/>
        </w:rPr>
        <w:t>3. Methodology advisors with experience in qualitative and quantitative methods.</w:t>
      </w:r>
    </w:p>
    <w:p w:rsidR="007E2001" w:rsidRPr="00156845" w:rsidRDefault="007E2001" w:rsidP="009D0030">
      <w:pPr>
        <w:spacing w:after="0" w:line="240" w:lineRule="auto"/>
        <w:rPr>
          <w:rFonts w:ascii="Times New Roman" w:hAnsi="Times New Roman"/>
          <w:sz w:val="24"/>
          <w:szCs w:val="24"/>
        </w:rPr>
      </w:pPr>
      <w:r w:rsidRPr="00156845">
        <w:rPr>
          <w:rFonts w:ascii="Times New Roman" w:hAnsi="Times New Roman"/>
          <w:sz w:val="24"/>
          <w:szCs w:val="24"/>
        </w:rPr>
        <w:t>Such advisors could be:</w:t>
      </w:r>
    </w:p>
    <w:p w:rsidR="007E2001" w:rsidRPr="00156845" w:rsidRDefault="007E2001" w:rsidP="009D0030">
      <w:pPr>
        <w:pStyle w:val="ListParagraph"/>
        <w:numPr>
          <w:ilvl w:val="1"/>
          <w:numId w:val="18"/>
        </w:numPr>
        <w:ind w:left="0" w:firstLine="270"/>
        <w:contextualSpacing/>
        <w:rPr>
          <w:b/>
        </w:rPr>
      </w:pPr>
      <w:r w:rsidRPr="00156845">
        <w:t xml:space="preserve">Graduate assistantships assigned to the College and not to one department and/or </w:t>
      </w:r>
    </w:p>
    <w:p w:rsidR="007E2001" w:rsidRPr="00156845" w:rsidRDefault="007E2001" w:rsidP="009D0030">
      <w:pPr>
        <w:pStyle w:val="ListParagraph"/>
        <w:numPr>
          <w:ilvl w:val="1"/>
          <w:numId w:val="18"/>
        </w:numPr>
        <w:ind w:left="0" w:firstLine="270"/>
        <w:contextualSpacing/>
        <w:rPr>
          <w:b/>
        </w:rPr>
      </w:pPr>
      <w:r w:rsidRPr="00156845">
        <w:t>Through adjunct course assignments with corresponding accountability measures in place</w:t>
      </w:r>
    </w:p>
    <w:p w:rsidR="007E2001" w:rsidRPr="00156845" w:rsidRDefault="007E2001" w:rsidP="009D0030">
      <w:pPr>
        <w:pStyle w:val="ListParagraph"/>
        <w:numPr>
          <w:ilvl w:val="1"/>
          <w:numId w:val="18"/>
        </w:numPr>
        <w:ind w:left="0" w:firstLine="270"/>
        <w:contextualSpacing/>
        <w:rPr>
          <w:b/>
        </w:rPr>
      </w:pPr>
      <w:r w:rsidRPr="00156845">
        <w:t>Former /current graduate students</w:t>
      </w:r>
    </w:p>
    <w:p w:rsidR="007E2001" w:rsidRPr="00156845" w:rsidRDefault="007E2001" w:rsidP="009D0030">
      <w:pPr>
        <w:pStyle w:val="ListParagraph"/>
        <w:numPr>
          <w:ilvl w:val="1"/>
          <w:numId w:val="18"/>
        </w:numPr>
        <w:ind w:left="0" w:firstLine="270"/>
        <w:contextualSpacing/>
        <w:rPr>
          <w:b/>
        </w:rPr>
      </w:pPr>
      <w:r w:rsidRPr="00156845">
        <w:t xml:space="preserve">Supervised by full-time methodology professors. </w:t>
      </w:r>
    </w:p>
    <w:p w:rsidR="007E2001" w:rsidRPr="00156845" w:rsidRDefault="007E2001" w:rsidP="009D0030">
      <w:pPr>
        <w:pStyle w:val="ListParagraph"/>
        <w:numPr>
          <w:ilvl w:val="1"/>
          <w:numId w:val="18"/>
        </w:numPr>
        <w:ind w:left="0" w:firstLine="270"/>
        <w:contextualSpacing/>
        <w:rPr>
          <w:b/>
        </w:rPr>
      </w:pPr>
      <w:r w:rsidRPr="00156845">
        <w:t xml:space="preserve">Methodology advice could be structured in the </w:t>
      </w:r>
      <w:proofErr w:type="spellStart"/>
      <w:r w:rsidRPr="00156845">
        <w:t>IRM</w:t>
      </w:r>
      <w:proofErr w:type="spellEnd"/>
      <w:r w:rsidRPr="00156845">
        <w:t xml:space="preserve"> lab with specific times for students to work while assistants were present.</w:t>
      </w:r>
    </w:p>
    <w:p w:rsidR="007E2001" w:rsidRPr="00156845" w:rsidRDefault="007E2001" w:rsidP="009D0030">
      <w:pPr>
        <w:spacing w:after="0" w:line="240" w:lineRule="auto"/>
        <w:rPr>
          <w:rFonts w:ascii="Times New Roman" w:hAnsi="Times New Roman"/>
          <w:sz w:val="24"/>
          <w:szCs w:val="24"/>
        </w:rPr>
      </w:pPr>
      <w:r w:rsidRPr="00156845">
        <w:rPr>
          <w:rFonts w:ascii="Times New Roman" w:hAnsi="Times New Roman"/>
          <w:sz w:val="24"/>
          <w:szCs w:val="24"/>
        </w:rPr>
        <w:t>4. Internal (</w:t>
      </w:r>
      <w:proofErr w:type="spellStart"/>
      <w:r w:rsidRPr="00156845">
        <w:rPr>
          <w:rFonts w:ascii="Times New Roman" w:hAnsi="Times New Roman"/>
          <w:sz w:val="24"/>
          <w:szCs w:val="24"/>
        </w:rPr>
        <w:t>FAU</w:t>
      </w:r>
      <w:proofErr w:type="spellEnd"/>
      <w:r w:rsidRPr="00156845">
        <w:rPr>
          <w:rFonts w:ascii="Times New Roman" w:hAnsi="Times New Roman"/>
          <w:sz w:val="24"/>
          <w:szCs w:val="24"/>
        </w:rPr>
        <w:t xml:space="preserve"> and/or COE) </w:t>
      </w:r>
      <w:proofErr w:type="spellStart"/>
      <w:r w:rsidRPr="00156845">
        <w:rPr>
          <w:rFonts w:ascii="Times New Roman" w:hAnsi="Times New Roman"/>
          <w:sz w:val="24"/>
          <w:szCs w:val="24"/>
        </w:rPr>
        <w:t>APA</w:t>
      </w:r>
      <w:proofErr w:type="spellEnd"/>
      <w:r w:rsidRPr="00156845">
        <w:rPr>
          <w:rFonts w:ascii="Times New Roman" w:hAnsi="Times New Roman"/>
          <w:sz w:val="24"/>
          <w:szCs w:val="24"/>
        </w:rPr>
        <w:t xml:space="preserve"> editors for the final dissertation held accountable for consulting services.</w:t>
      </w:r>
    </w:p>
    <w:p w:rsidR="00C82970" w:rsidRPr="00156845" w:rsidRDefault="00C82970" w:rsidP="00156845">
      <w:pPr>
        <w:spacing w:after="0" w:line="240" w:lineRule="auto"/>
        <w:rPr>
          <w:rFonts w:ascii="Times New Roman" w:hAnsi="Times New Roman"/>
          <w:sz w:val="24"/>
          <w:szCs w:val="24"/>
        </w:rPr>
      </w:pPr>
      <w:r w:rsidRPr="00156845">
        <w:rPr>
          <w:rFonts w:ascii="Times New Roman" w:hAnsi="Times New Roman"/>
          <w:sz w:val="24"/>
          <w:szCs w:val="24"/>
        </w:rPr>
        <w:t xml:space="preserve">Faculty </w:t>
      </w:r>
      <w:r w:rsidR="00133B56" w:rsidRPr="00156845">
        <w:rPr>
          <w:rFonts w:ascii="Times New Roman" w:hAnsi="Times New Roman"/>
          <w:sz w:val="24"/>
          <w:szCs w:val="24"/>
        </w:rPr>
        <w:t xml:space="preserve">need </w:t>
      </w:r>
      <w:r w:rsidRPr="00156845">
        <w:rPr>
          <w:rFonts w:ascii="Times New Roman" w:hAnsi="Times New Roman"/>
          <w:sz w:val="24"/>
          <w:szCs w:val="24"/>
        </w:rPr>
        <w:t>t</w:t>
      </w:r>
      <w:r w:rsidR="00133B56" w:rsidRPr="00156845">
        <w:rPr>
          <w:rFonts w:ascii="Times New Roman" w:hAnsi="Times New Roman"/>
          <w:sz w:val="24"/>
          <w:szCs w:val="24"/>
        </w:rPr>
        <w:t xml:space="preserve">o gather </w:t>
      </w:r>
      <w:r w:rsidRPr="00156845">
        <w:rPr>
          <w:rFonts w:ascii="Times New Roman" w:hAnsi="Times New Roman"/>
          <w:sz w:val="24"/>
          <w:szCs w:val="24"/>
        </w:rPr>
        <w:t xml:space="preserve">any student or faculty comments regarding research needs to send to </w:t>
      </w:r>
      <w:proofErr w:type="spellStart"/>
      <w:r w:rsidRPr="00156845">
        <w:rPr>
          <w:rFonts w:ascii="Times New Roman" w:hAnsi="Times New Roman"/>
          <w:sz w:val="24"/>
          <w:szCs w:val="24"/>
        </w:rPr>
        <w:t>Dilys</w:t>
      </w:r>
      <w:proofErr w:type="spellEnd"/>
      <w:r w:rsidRPr="00156845">
        <w:rPr>
          <w:rFonts w:ascii="Times New Roman" w:hAnsi="Times New Roman"/>
          <w:sz w:val="24"/>
          <w:szCs w:val="24"/>
        </w:rPr>
        <w:t xml:space="preserve"> </w:t>
      </w:r>
      <w:r w:rsidR="00133B56" w:rsidRPr="00156845">
        <w:rPr>
          <w:rFonts w:ascii="Times New Roman" w:hAnsi="Times New Roman"/>
          <w:sz w:val="24"/>
          <w:szCs w:val="24"/>
        </w:rPr>
        <w:t xml:space="preserve">so that </w:t>
      </w:r>
      <w:r w:rsidRPr="00156845">
        <w:rPr>
          <w:rFonts w:ascii="Times New Roman" w:hAnsi="Times New Roman"/>
          <w:sz w:val="24"/>
          <w:szCs w:val="24"/>
        </w:rPr>
        <w:t>w</w:t>
      </w:r>
      <w:r w:rsidR="00133B56" w:rsidRPr="00156845">
        <w:rPr>
          <w:rFonts w:ascii="Times New Roman" w:hAnsi="Times New Roman"/>
          <w:sz w:val="24"/>
          <w:szCs w:val="24"/>
        </w:rPr>
        <w:t xml:space="preserve">e have a better </w:t>
      </w:r>
      <w:r w:rsidRPr="00156845">
        <w:rPr>
          <w:rFonts w:ascii="Times New Roman" w:hAnsi="Times New Roman"/>
          <w:sz w:val="24"/>
          <w:szCs w:val="24"/>
        </w:rPr>
        <w:t>an understanding of those added problems</w:t>
      </w:r>
      <w:r w:rsidR="00133B56" w:rsidRPr="00156845">
        <w:rPr>
          <w:rFonts w:ascii="Times New Roman" w:hAnsi="Times New Roman"/>
          <w:sz w:val="24"/>
          <w:szCs w:val="24"/>
        </w:rPr>
        <w:t xml:space="preserve">. </w:t>
      </w:r>
      <w:r w:rsidRPr="00156845">
        <w:rPr>
          <w:rFonts w:ascii="Times New Roman" w:hAnsi="Times New Roman"/>
          <w:sz w:val="24"/>
          <w:szCs w:val="24"/>
        </w:rPr>
        <w:t>Steve Diaz will be</w:t>
      </w:r>
      <w:r w:rsidR="009D0030">
        <w:rPr>
          <w:rFonts w:ascii="Times New Roman" w:hAnsi="Times New Roman"/>
          <w:sz w:val="24"/>
          <w:szCs w:val="24"/>
        </w:rPr>
        <w:t xml:space="preserve"> contacted to request that the t</w:t>
      </w:r>
      <w:r w:rsidRPr="00156845">
        <w:rPr>
          <w:rFonts w:ascii="Times New Roman" w:hAnsi="Times New Roman"/>
          <w:sz w:val="24"/>
          <w:szCs w:val="24"/>
        </w:rPr>
        <w:t>echnology fees that our graduate students pay be used towards the purchase of Snap and Sur</w:t>
      </w:r>
      <w:r w:rsidR="009D0030">
        <w:rPr>
          <w:rFonts w:ascii="Times New Roman" w:hAnsi="Times New Roman"/>
          <w:sz w:val="24"/>
          <w:szCs w:val="24"/>
        </w:rPr>
        <w:t xml:space="preserve">vey Monkey software to be </w:t>
      </w:r>
      <w:r w:rsidRPr="00156845">
        <w:rPr>
          <w:rFonts w:ascii="Times New Roman" w:hAnsi="Times New Roman"/>
          <w:sz w:val="24"/>
          <w:szCs w:val="24"/>
        </w:rPr>
        <w:t>accessible for individual student research. The proposal is due by next Friday. </w:t>
      </w:r>
    </w:p>
    <w:p w:rsidR="00203EC1" w:rsidRPr="00156845" w:rsidRDefault="009E6F37" w:rsidP="00156845">
      <w:pPr>
        <w:spacing w:after="0" w:line="240" w:lineRule="auto"/>
        <w:rPr>
          <w:rFonts w:ascii="Times New Roman" w:hAnsi="Times New Roman"/>
          <w:sz w:val="24"/>
          <w:szCs w:val="24"/>
        </w:rPr>
      </w:pPr>
      <w:r>
        <w:rPr>
          <w:rFonts w:ascii="Times New Roman" w:hAnsi="Times New Roman"/>
          <w:b/>
          <w:sz w:val="24"/>
          <w:szCs w:val="24"/>
        </w:rPr>
        <w:t xml:space="preserve">Faculty </w:t>
      </w:r>
      <w:r w:rsidR="007E2001" w:rsidRPr="00156845">
        <w:rPr>
          <w:rFonts w:ascii="Times New Roman" w:hAnsi="Times New Roman"/>
          <w:b/>
          <w:sz w:val="24"/>
          <w:szCs w:val="24"/>
        </w:rPr>
        <w:t xml:space="preserve">COMMENT: </w:t>
      </w:r>
      <w:r w:rsidR="007E2001" w:rsidRPr="00156845">
        <w:rPr>
          <w:rFonts w:ascii="Times New Roman" w:hAnsi="Times New Roman"/>
          <w:sz w:val="24"/>
          <w:szCs w:val="24"/>
        </w:rPr>
        <w:t>There are people in other colleges</w:t>
      </w:r>
      <w:r w:rsidR="009D0030">
        <w:rPr>
          <w:rFonts w:ascii="Times New Roman" w:hAnsi="Times New Roman"/>
          <w:sz w:val="24"/>
          <w:szCs w:val="24"/>
        </w:rPr>
        <w:t>, across the university,</w:t>
      </w:r>
      <w:r w:rsidR="007E2001" w:rsidRPr="00156845">
        <w:rPr>
          <w:rFonts w:ascii="Times New Roman" w:hAnsi="Times New Roman"/>
          <w:sz w:val="24"/>
          <w:szCs w:val="24"/>
        </w:rPr>
        <w:t xml:space="preserve"> looking at ways to get software for qualitative research. I think this is something that should be heard across other colleges. Perhaps it should be presented to the Graduate College or the Senate.</w:t>
      </w:r>
    </w:p>
    <w:p w:rsidR="00133B56" w:rsidRPr="00156845" w:rsidRDefault="00133B56" w:rsidP="00156845">
      <w:pPr>
        <w:spacing w:after="0" w:line="240" w:lineRule="auto"/>
        <w:rPr>
          <w:rFonts w:ascii="Times New Roman" w:hAnsi="Times New Roman"/>
          <w:b/>
          <w:sz w:val="24"/>
          <w:szCs w:val="24"/>
        </w:rPr>
      </w:pPr>
    </w:p>
    <w:p w:rsidR="00133B56" w:rsidRPr="00156845" w:rsidRDefault="00133B56" w:rsidP="00156845">
      <w:pPr>
        <w:spacing w:after="0" w:line="240" w:lineRule="auto"/>
        <w:rPr>
          <w:rFonts w:ascii="Times New Roman" w:hAnsi="Times New Roman"/>
          <w:b/>
          <w:caps/>
          <w:sz w:val="24"/>
          <w:szCs w:val="24"/>
        </w:rPr>
      </w:pPr>
      <w:r w:rsidRPr="00156845">
        <w:rPr>
          <w:rFonts w:ascii="Times New Roman" w:hAnsi="Times New Roman"/>
          <w:b/>
          <w:caps/>
          <w:sz w:val="24"/>
          <w:szCs w:val="24"/>
        </w:rPr>
        <w:t>Announcements:</w:t>
      </w:r>
    </w:p>
    <w:p w:rsidR="00133B56" w:rsidRPr="00156845" w:rsidRDefault="00133B56" w:rsidP="00156845">
      <w:pPr>
        <w:spacing w:after="0" w:line="240" w:lineRule="auto"/>
        <w:rPr>
          <w:rFonts w:ascii="Times New Roman" w:hAnsi="Times New Roman"/>
          <w:sz w:val="24"/>
          <w:szCs w:val="24"/>
        </w:rPr>
      </w:pPr>
      <w:proofErr w:type="spellStart"/>
      <w:r w:rsidRPr="00156845">
        <w:rPr>
          <w:rFonts w:ascii="Times New Roman" w:hAnsi="Times New Roman"/>
          <w:b/>
          <w:sz w:val="24"/>
          <w:szCs w:val="24"/>
        </w:rPr>
        <w:t>Dilys</w:t>
      </w:r>
      <w:proofErr w:type="spellEnd"/>
      <w:r w:rsidRPr="00156845">
        <w:rPr>
          <w:rFonts w:ascii="Times New Roman" w:hAnsi="Times New Roman"/>
          <w:b/>
          <w:sz w:val="24"/>
          <w:szCs w:val="24"/>
        </w:rPr>
        <w:t xml:space="preserve"> </w:t>
      </w:r>
      <w:proofErr w:type="spellStart"/>
      <w:r w:rsidRPr="00156845">
        <w:rPr>
          <w:rFonts w:ascii="Times New Roman" w:hAnsi="Times New Roman"/>
          <w:b/>
          <w:sz w:val="24"/>
          <w:szCs w:val="24"/>
        </w:rPr>
        <w:t>Schoorman</w:t>
      </w:r>
      <w:proofErr w:type="spellEnd"/>
      <w:r w:rsidRPr="00156845">
        <w:rPr>
          <w:rFonts w:ascii="Times New Roman" w:hAnsi="Times New Roman"/>
          <w:b/>
          <w:sz w:val="24"/>
          <w:szCs w:val="24"/>
        </w:rPr>
        <w:t>:</w:t>
      </w:r>
      <w:r w:rsidRPr="00156845">
        <w:rPr>
          <w:rFonts w:ascii="Times New Roman" w:hAnsi="Times New Roman"/>
          <w:sz w:val="24"/>
          <w:szCs w:val="24"/>
        </w:rPr>
        <w:t xml:space="preserve"> </w:t>
      </w:r>
      <w:proofErr w:type="spellStart"/>
      <w:r w:rsidRPr="00156845">
        <w:rPr>
          <w:rFonts w:ascii="Times New Roman" w:hAnsi="Times New Roman"/>
          <w:sz w:val="24"/>
          <w:szCs w:val="24"/>
        </w:rPr>
        <w:t>CCEI</w:t>
      </w:r>
      <w:proofErr w:type="spellEnd"/>
      <w:r w:rsidRPr="00156845">
        <w:rPr>
          <w:rFonts w:ascii="Times New Roman" w:hAnsi="Times New Roman"/>
          <w:sz w:val="24"/>
          <w:szCs w:val="24"/>
        </w:rPr>
        <w:t xml:space="preserve"> brownbag series is now open to people outside of the department to present.</w:t>
      </w:r>
    </w:p>
    <w:p w:rsidR="00133B56" w:rsidRPr="00156845" w:rsidRDefault="00133B56" w:rsidP="00156845">
      <w:pPr>
        <w:spacing w:after="0" w:line="240" w:lineRule="auto"/>
        <w:rPr>
          <w:rFonts w:ascii="Times New Roman" w:hAnsi="Times New Roman"/>
          <w:sz w:val="24"/>
          <w:szCs w:val="24"/>
        </w:rPr>
      </w:pPr>
      <w:r w:rsidRPr="00156845">
        <w:rPr>
          <w:rFonts w:ascii="Times New Roman" w:hAnsi="Times New Roman"/>
          <w:b/>
          <w:sz w:val="24"/>
          <w:szCs w:val="24"/>
        </w:rPr>
        <w:t>Valerie Bryan</w:t>
      </w:r>
      <w:r w:rsidR="00A91932" w:rsidRPr="00156845">
        <w:rPr>
          <w:rFonts w:ascii="Times New Roman" w:hAnsi="Times New Roman"/>
          <w:b/>
          <w:sz w:val="24"/>
          <w:szCs w:val="24"/>
        </w:rPr>
        <w:t>:</w:t>
      </w:r>
      <w:r w:rsidR="00A91932" w:rsidRPr="00156845">
        <w:rPr>
          <w:rFonts w:ascii="Times New Roman" w:hAnsi="Times New Roman"/>
          <w:sz w:val="24"/>
          <w:szCs w:val="24"/>
        </w:rPr>
        <w:t xml:space="preserve"> Information will be coming out soon about visitors</w:t>
      </w:r>
      <w:r w:rsidRPr="00156845">
        <w:rPr>
          <w:rFonts w:ascii="Times New Roman" w:hAnsi="Times New Roman"/>
          <w:sz w:val="24"/>
          <w:szCs w:val="24"/>
        </w:rPr>
        <w:t xml:space="preserve"> from South Africa February</w:t>
      </w:r>
      <w:r w:rsidR="00A91932" w:rsidRPr="00156845">
        <w:rPr>
          <w:rFonts w:ascii="Times New Roman" w:hAnsi="Times New Roman"/>
          <w:sz w:val="24"/>
          <w:szCs w:val="24"/>
        </w:rPr>
        <w:t xml:space="preserve"> 13-15</w:t>
      </w:r>
      <w:r w:rsidR="00156845" w:rsidRPr="00156845">
        <w:rPr>
          <w:rFonts w:ascii="Times New Roman" w:hAnsi="Times New Roman"/>
          <w:sz w:val="24"/>
          <w:szCs w:val="24"/>
        </w:rPr>
        <w:t>, 2012.</w:t>
      </w:r>
    </w:p>
    <w:p w:rsidR="00133B56" w:rsidRPr="00156845" w:rsidRDefault="00A91932" w:rsidP="00156845">
      <w:pPr>
        <w:spacing w:after="0" w:line="240" w:lineRule="auto"/>
        <w:rPr>
          <w:rFonts w:ascii="Times New Roman" w:hAnsi="Times New Roman"/>
          <w:sz w:val="24"/>
          <w:szCs w:val="24"/>
        </w:rPr>
      </w:pPr>
      <w:r w:rsidRPr="00156845">
        <w:rPr>
          <w:rFonts w:ascii="Times New Roman" w:hAnsi="Times New Roman"/>
          <w:b/>
          <w:sz w:val="24"/>
          <w:szCs w:val="24"/>
        </w:rPr>
        <w:t>Lorraine Cross:</w:t>
      </w:r>
      <w:r w:rsidRPr="00156845">
        <w:rPr>
          <w:rFonts w:ascii="Times New Roman" w:hAnsi="Times New Roman"/>
          <w:sz w:val="24"/>
          <w:szCs w:val="24"/>
        </w:rPr>
        <w:t xml:space="preserve"> The Outstanding Educators Awards will </w:t>
      </w:r>
      <w:r w:rsidR="00156845" w:rsidRPr="00156845">
        <w:rPr>
          <w:rFonts w:ascii="Times New Roman" w:hAnsi="Times New Roman"/>
          <w:sz w:val="24"/>
          <w:szCs w:val="24"/>
        </w:rPr>
        <w:t>honor alumni with three or more years of teaching experience on</w:t>
      </w:r>
      <w:r w:rsidRPr="00156845">
        <w:rPr>
          <w:rFonts w:ascii="Times New Roman" w:hAnsi="Times New Roman"/>
          <w:sz w:val="24"/>
          <w:szCs w:val="24"/>
        </w:rPr>
        <w:t xml:space="preserve"> April 20, 2012 from 5:00 p.m.-7:00 p.m. at the Alumni Center. Representatives will be asking departments for donations for the baskets.</w:t>
      </w:r>
    </w:p>
    <w:p w:rsidR="00A91932" w:rsidRPr="00156845" w:rsidRDefault="00A91932" w:rsidP="00156845">
      <w:pPr>
        <w:spacing w:after="0" w:line="240" w:lineRule="auto"/>
        <w:rPr>
          <w:rFonts w:ascii="Times New Roman" w:hAnsi="Times New Roman"/>
          <w:sz w:val="24"/>
          <w:szCs w:val="24"/>
        </w:rPr>
      </w:pPr>
      <w:r w:rsidRPr="00156845">
        <w:rPr>
          <w:rFonts w:ascii="Times New Roman" w:hAnsi="Times New Roman"/>
          <w:b/>
          <w:sz w:val="24"/>
          <w:szCs w:val="24"/>
        </w:rPr>
        <w:t xml:space="preserve">Traci Baxley: </w:t>
      </w:r>
      <w:r w:rsidR="00156845" w:rsidRPr="00156845">
        <w:rPr>
          <w:rFonts w:ascii="Times New Roman" w:hAnsi="Times New Roman"/>
          <w:sz w:val="24"/>
          <w:szCs w:val="24"/>
        </w:rPr>
        <w:t>On February 23, 2012</w:t>
      </w:r>
      <w:r w:rsidR="009D0030">
        <w:rPr>
          <w:rFonts w:ascii="Times New Roman" w:hAnsi="Times New Roman"/>
          <w:sz w:val="24"/>
          <w:szCs w:val="24"/>
        </w:rPr>
        <w:t>,</w:t>
      </w:r>
      <w:r w:rsidR="00156845" w:rsidRPr="00156845">
        <w:rPr>
          <w:rFonts w:ascii="Times New Roman" w:hAnsi="Times New Roman"/>
          <w:sz w:val="24"/>
          <w:szCs w:val="24"/>
        </w:rPr>
        <w:t xml:space="preserve"> T</w:t>
      </w:r>
      <w:r w:rsidRPr="00156845">
        <w:rPr>
          <w:rFonts w:ascii="Times New Roman" w:hAnsi="Times New Roman"/>
          <w:sz w:val="24"/>
          <w:szCs w:val="24"/>
        </w:rPr>
        <w:t>he Distinguished Lecture C</w:t>
      </w:r>
      <w:r w:rsidR="00156845" w:rsidRPr="00156845">
        <w:rPr>
          <w:rFonts w:ascii="Times New Roman" w:hAnsi="Times New Roman"/>
          <w:sz w:val="24"/>
          <w:szCs w:val="24"/>
        </w:rPr>
        <w:t>ommittee will host researchers from Boston as well as local leaders in our community. The focus will be</w:t>
      </w:r>
      <w:r w:rsidRPr="00156845">
        <w:rPr>
          <w:rFonts w:ascii="Times New Roman" w:hAnsi="Times New Roman"/>
          <w:sz w:val="24"/>
          <w:szCs w:val="24"/>
        </w:rPr>
        <w:t xml:space="preserve"> on </w:t>
      </w:r>
      <w:r w:rsidR="00156845" w:rsidRPr="00156845">
        <w:rPr>
          <w:rFonts w:ascii="Times New Roman" w:hAnsi="Times New Roman"/>
          <w:sz w:val="24"/>
          <w:szCs w:val="24"/>
        </w:rPr>
        <w:t xml:space="preserve">the </w:t>
      </w:r>
      <w:r w:rsidRPr="00156845">
        <w:rPr>
          <w:rFonts w:ascii="Times New Roman" w:hAnsi="Times New Roman"/>
          <w:sz w:val="24"/>
          <w:szCs w:val="24"/>
        </w:rPr>
        <w:t>education a</w:t>
      </w:r>
      <w:r w:rsidR="00156845" w:rsidRPr="00156845">
        <w:rPr>
          <w:rFonts w:ascii="Times New Roman" w:hAnsi="Times New Roman"/>
          <w:sz w:val="24"/>
          <w:szCs w:val="24"/>
        </w:rPr>
        <w:t>n</w:t>
      </w:r>
      <w:r w:rsidRPr="00156845">
        <w:rPr>
          <w:rFonts w:ascii="Times New Roman" w:hAnsi="Times New Roman"/>
          <w:sz w:val="24"/>
          <w:szCs w:val="24"/>
        </w:rPr>
        <w:t xml:space="preserve">d health of </w:t>
      </w:r>
      <w:r w:rsidR="00156845" w:rsidRPr="00156845">
        <w:rPr>
          <w:rFonts w:ascii="Times New Roman" w:hAnsi="Times New Roman"/>
          <w:sz w:val="24"/>
          <w:szCs w:val="24"/>
        </w:rPr>
        <w:t>the people of</w:t>
      </w:r>
      <w:r w:rsidRPr="00156845">
        <w:rPr>
          <w:rFonts w:ascii="Times New Roman" w:hAnsi="Times New Roman"/>
          <w:sz w:val="24"/>
          <w:szCs w:val="24"/>
        </w:rPr>
        <w:t xml:space="preserve"> Hait</w:t>
      </w:r>
      <w:r w:rsidR="00156845" w:rsidRPr="00156845">
        <w:rPr>
          <w:rFonts w:ascii="Times New Roman" w:hAnsi="Times New Roman"/>
          <w:sz w:val="24"/>
          <w:szCs w:val="24"/>
        </w:rPr>
        <w:t xml:space="preserve">i. </w:t>
      </w:r>
      <w:r w:rsidRPr="00156845">
        <w:rPr>
          <w:rFonts w:ascii="Times New Roman" w:hAnsi="Times New Roman"/>
          <w:sz w:val="24"/>
          <w:szCs w:val="24"/>
        </w:rPr>
        <w:t xml:space="preserve"> </w:t>
      </w:r>
      <w:r w:rsidR="00156845" w:rsidRPr="00156845">
        <w:rPr>
          <w:rFonts w:ascii="Times New Roman" w:hAnsi="Times New Roman"/>
          <w:sz w:val="24"/>
          <w:szCs w:val="24"/>
        </w:rPr>
        <w:t>The following</w:t>
      </w:r>
      <w:r w:rsidRPr="00156845">
        <w:rPr>
          <w:rFonts w:ascii="Times New Roman" w:hAnsi="Times New Roman"/>
          <w:sz w:val="24"/>
          <w:szCs w:val="24"/>
        </w:rPr>
        <w:t xml:space="preserve"> day from 9-10:30</w:t>
      </w:r>
      <w:r w:rsidR="00156845" w:rsidRPr="00156845">
        <w:rPr>
          <w:rFonts w:ascii="Times New Roman" w:hAnsi="Times New Roman"/>
          <w:sz w:val="24"/>
          <w:szCs w:val="24"/>
        </w:rPr>
        <w:t xml:space="preserve"> a.m. the College of N</w:t>
      </w:r>
      <w:r w:rsidRPr="00156845">
        <w:rPr>
          <w:rFonts w:ascii="Times New Roman" w:hAnsi="Times New Roman"/>
          <w:sz w:val="24"/>
          <w:szCs w:val="24"/>
        </w:rPr>
        <w:t>ursing is going to have coffee sessions</w:t>
      </w:r>
      <w:r w:rsidR="00156845" w:rsidRPr="00156845">
        <w:rPr>
          <w:rFonts w:ascii="Times New Roman" w:hAnsi="Times New Roman"/>
          <w:sz w:val="24"/>
          <w:szCs w:val="24"/>
        </w:rPr>
        <w:t xml:space="preserve"> to discuss these same topics.</w:t>
      </w:r>
    </w:p>
    <w:p w:rsidR="00156845" w:rsidRPr="00156845" w:rsidRDefault="00156845" w:rsidP="00156845">
      <w:pPr>
        <w:spacing w:after="0" w:line="240" w:lineRule="auto"/>
        <w:contextualSpacing/>
        <w:rPr>
          <w:rFonts w:ascii="Times New Roman" w:hAnsi="Times New Roman"/>
          <w:b/>
          <w:sz w:val="24"/>
          <w:szCs w:val="24"/>
        </w:rPr>
      </w:pPr>
      <w:r w:rsidRPr="00156845">
        <w:rPr>
          <w:rFonts w:ascii="Times New Roman" w:hAnsi="Times New Roman"/>
          <w:b/>
          <w:sz w:val="24"/>
          <w:szCs w:val="24"/>
        </w:rPr>
        <w:t xml:space="preserve">Dean </w:t>
      </w:r>
      <w:proofErr w:type="spellStart"/>
      <w:r w:rsidRPr="00156845">
        <w:rPr>
          <w:rFonts w:ascii="Times New Roman" w:hAnsi="Times New Roman"/>
          <w:b/>
          <w:sz w:val="24"/>
          <w:szCs w:val="24"/>
        </w:rPr>
        <w:t>Bristor</w:t>
      </w:r>
      <w:proofErr w:type="spellEnd"/>
      <w:r w:rsidRPr="00156845">
        <w:rPr>
          <w:rFonts w:ascii="Times New Roman" w:hAnsi="Times New Roman"/>
          <w:b/>
          <w:sz w:val="24"/>
          <w:szCs w:val="24"/>
        </w:rPr>
        <w:t>:</w:t>
      </w:r>
      <w:r w:rsidRPr="00156845">
        <w:rPr>
          <w:rFonts w:ascii="Times New Roman" w:hAnsi="Times New Roman"/>
          <w:sz w:val="24"/>
          <w:szCs w:val="24"/>
        </w:rPr>
        <w:t xml:space="preserve">  February 11, 2012</w:t>
      </w:r>
      <w:r w:rsidR="009D0030">
        <w:rPr>
          <w:rFonts w:ascii="Times New Roman" w:hAnsi="Times New Roman"/>
          <w:sz w:val="24"/>
          <w:szCs w:val="24"/>
        </w:rPr>
        <w:t>,</w:t>
      </w:r>
      <w:r w:rsidRPr="00156845">
        <w:rPr>
          <w:rFonts w:ascii="Times New Roman" w:hAnsi="Times New Roman"/>
          <w:sz w:val="24"/>
          <w:szCs w:val="24"/>
        </w:rPr>
        <w:t xml:space="preserve"> the emergency response system will be checking email addresses. You may be getting more</w:t>
      </w:r>
      <w:r w:rsidR="009D0030">
        <w:rPr>
          <w:rFonts w:ascii="Times New Roman" w:hAnsi="Times New Roman"/>
          <w:sz w:val="24"/>
          <w:szCs w:val="24"/>
        </w:rPr>
        <w:t xml:space="preserve"> than one email or phone </w:t>
      </w:r>
      <w:proofErr w:type="gramStart"/>
      <w:r w:rsidR="009D0030">
        <w:rPr>
          <w:rFonts w:ascii="Times New Roman" w:hAnsi="Times New Roman"/>
          <w:sz w:val="24"/>
          <w:szCs w:val="24"/>
        </w:rPr>
        <w:t>call,</w:t>
      </w:r>
      <w:proofErr w:type="gramEnd"/>
      <w:r w:rsidRPr="00156845">
        <w:rPr>
          <w:rFonts w:ascii="Times New Roman" w:hAnsi="Times New Roman"/>
          <w:sz w:val="24"/>
          <w:szCs w:val="24"/>
        </w:rPr>
        <w:t xml:space="preserve"> you only need to respond to the first. This simulation is required as part of the emergency response plan.</w:t>
      </w:r>
    </w:p>
    <w:p w:rsidR="00156845" w:rsidRPr="00156845" w:rsidRDefault="00156845" w:rsidP="00156845">
      <w:pPr>
        <w:spacing w:after="0" w:line="240" w:lineRule="auto"/>
        <w:rPr>
          <w:rFonts w:ascii="Times New Roman" w:hAnsi="Times New Roman"/>
          <w:sz w:val="24"/>
          <w:szCs w:val="24"/>
        </w:rPr>
      </w:pPr>
    </w:p>
    <w:p w:rsidR="00133B56" w:rsidRPr="00156845" w:rsidRDefault="00133B56" w:rsidP="00156845">
      <w:pPr>
        <w:spacing w:after="0" w:line="240" w:lineRule="auto"/>
        <w:rPr>
          <w:rFonts w:ascii="Times New Roman" w:hAnsi="Times New Roman"/>
          <w:b/>
          <w:sz w:val="24"/>
          <w:szCs w:val="24"/>
        </w:rPr>
      </w:pPr>
      <w:r w:rsidRPr="00156845">
        <w:rPr>
          <w:rFonts w:ascii="Times New Roman" w:hAnsi="Times New Roman"/>
          <w:b/>
          <w:sz w:val="24"/>
          <w:szCs w:val="24"/>
        </w:rPr>
        <w:t xml:space="preserve">OPEN DISCUSSION: </w:t>
      </w:r>
    </w:p>
    <w:p w:rsidR="00156845" w:rsidRPr="00156845" w:rsidRDefault="00156845" w:rsidP="00156845">
      <w:pPr>
        <w:spacing w:after="0" w:line="240" w:lineRule="auto"/>
        <w:rPr>
          <w:rFonts w:ascii="Times New Roman" w:hAnsi="Times New Roman"/>
          <w:b/>
          <w:sz w:val="24"/>
          <w:szCs w:val="24"/>
        </w:rPr>
      </w:pPr>
      <w:r w:rsidRPr="00156845">
        <w:rPr>
          <w:rFonts w:ascii="Times New Roman" w:hAnsi="Times New Roman"/>
          <w:b/>
          <w:sz w:val="24"/>
          <w:szCs w:val="24"/>
        </w:rPr>
        <w:t xml:space="preserve">Meredith </w:t>
      </w:r>
      <w:proofErr w:type="spellStart"/>
      <w:r w:rsidRPr="00156845">
        <w:rPr>
          <w:rFonts w:ascii="Times New Roman" w:hAnsi="Times New Roman"/>
          <w:b/>
          <w:sz w:val="24"/>
          <w:szCs w:val="24"/>
        </w:rPr>
        <w:t>Mountford</w:t>
      </w:r>
      <w:proofErr w:type="spellEnd"/>
      <w:r w:rsidRPr="00156845">
        <w:rPr>
          <w:rFonts w:ascii="Times New Roman" w:hAnsi="Times New Roman"/>
          <w:b/>
          <w:sz w:val="24"/>
          <w:szCs w:val="24"/>
        </w:rPr>
        <w:t xml:space="preserve">: </w:t>
      </w:r>
      <w:r>
        <w:rPr>
          <w:rFonts w:ascii="Times New Roman" w:hAnsi="Times New Roman"/>
          <w:sz w:val="24"/>
          <w:szCs w:val="24"/>
        </w:rPr>
        <w:t xml:space="preserve">The </w:t>
      </w:r>
      <w:r w:rsidRPr="00156845">
        <w:rPr>
          <w:rFonts w:ascii="Times New Roman" w:hAnsi="Times New Roman"/>
          <w:sz w:val="24"/>
          <w:szCs w:val="24"/>
        </w:rPr>
        <w:t>Spring 2011 course</w:t>
      </w:r>
      <w:r>
        <w:rPr>
          <w:rFonts w:ascii="Times New Roman" w:hAnsi="Times New Roman"/>
          <w:sz w:val="24"/>
          <w:szCs w:val="24"/>
        </w:rPr>
        <w:t>s are no longer on Bb. E</w:t>
      </w:r>
      <w:r w:rsidRPr="00156845">
        <w:rPr>
          <w:rFonts w:ascii="Times New Roman" w:hAnsi="Times New Roman"/>
          <w:sz w:val="24"/>
          <w:szCs w:val="24"/>
        </w:rPr>
        <w:t xml:space="preserve">very faculty </w:t>
      </w:r>
      <w:r>
        <w:rPr>
          <w:rFonts w:ascii="Times New Roman" w:hAnsi="Times New Roman"/>
          <w:sz w:val="24"/>
          <w:szCs w:val="24"/>
        </w:rPr>
        <w:t xml:space="preserve">member has three semesters listed. </w:t>
      </w:r>
    </w:p>
    <w:p w:rsidR="00133B56" w:rsidRPr="00156845" w:rsidRDefault="00133B56" w:rsidP="00156845">
      <w:pPr>
        <w:spacing w:after="0" w:line="240" w:lineRule="auto"/>
        <w:rPr>
          <w:rFonts w:ascii="Times New Roman" w:hAnsi="Times New Roman"/>
          <w:sz w:val="24"/>
          <w:szCs w:val="24"/>
        </w:rPr>
      </w:pPr>
    </w:p>
    <w:p w:rsidR="00133B56" w:rsidRPr="00156845" w:rsidRDefault="00133B56" w:rsidP="00156845">
      <w:pPr>
        <w:spacing w:line="240" w:lineRule="auto"/>
        <w:rPr>
          <w:rFonts w:ascii="Times New Roman" w:hAnsi="Times New Roman"/>
          <w:sz w:val="24"/>
          <w:szCs w:val="24"/>
        </w:rPr>
      </w:pPr>
      <w:r w:rsidRPr="00156845">
        <w:rPr>
          <w:rFonts w:ascii="Times New Roman" w:hAnsi="Times New Roman"/>
          <w:b/>
          <w:sz w:val="24"/>
          <w:szCs w:val="24"/>
        </w:rPr>
        <w:t>ADJOURNMENT:</w:t>
      </w:r>
      <w:r w:rsidRPr="00156845">
        <w:rPr>
          <w:rFonts w:ascii="Times New Roman" w:hAnsi="Times New Roman"/>
          <w:sz w:val="24"/>
          <w:szCs w:val="24"/>
        </w:rPr>
        <w:t xml:space="preserve"> Lorraine Cross moved to adjourn the meeting</w:t>
      </w:r>
      <w:r w:rsidRPr="00156845">
        <w:rPr>
          <w:rFonts w:ascii="Times New Roman" w:hAnsi="Times New Roman"/>
          <w:color w:val="000000"/>
          <w:sz w:val="24"/>
          <w:szCs w:val="24"/>
        </w:rPr>
        <w:t>; the motion was seco</w:t>
      </w:r>
      <w:r w:rsidR="00A91932" w:rsidRPr="00156845">
        <w:rPr>
          <w:rFonts w:ascii="Times New Roman" w:hAnsi="Times New Roman"/>
          <w:color w:val="000000"/>
          <w:sz w:val="24"/>
          <w:szCs w:val="24"/>
        </w:rPr>
        <w:t xml:space="preserve">nded by Meredith </w:t>
      </w:r>
      <w:proofErr w:type="spellStart"/>
      <w:r w:rsidR="00A91932" w:rsidRPr="00156845">
        <w:rPr>
          <w:rFonts w:ascii="Times New Roman" w:hAnsi="Times New Roman"/>
          <w:color w:val="000000"/>
          <w:sz w:val="24"/>
          <w:szCs w:val="24"/>
        </w:rPr>
        <w:t>Mountford</w:t>
      </w:r>
      <w:proofErr w:type="spellEnd"/>
      <w:r w:rsidRPr="00156845">
        <w:rPr>
          <w:rFonts w:ascii="Times New Roman" w:hAnsi="Times New Roman"/>
          <w:color w:val="000000"/>
          <w:sz w:val="24"/>
          <w:szCs w:val="24"/>
        </w:rPr>
        <w:t>. The meeting was adjourned at 11:30.</w:t>
      </w:r>
    </w:p>
    <w:p w:rsidR="00133B56" w:rsidRPr="00156845" w:rsidRDefault="00133B56" w:rsidP="00156845">
      <w:pPr>
        <w:spacing w:after="0" w:line="240" w:lineRule="auto"/>
        <w:rPr>
          <w:rFonts w:ascii="Times New Roman" w:hAnsi="Times New Roman"/>
          <w:b/>
          <w:caps/>
          <w:sz w:val="24"/>
          <w:szCs w:val="24"/>
        </w:rPr>
      </w:pPr>
      <w:r w:rsidRPr="00156845">
        <w:rPr>
          <w:rFonts w:ascii="Times New Roman" w:hAnsi="Times New Roman"/>
          <w:b/>
          <w:caps/>
          <w:sz w:val="24"/>
          <w:szCs w:val="24"/>
        </w:rPr>
        <w:t xml:space="preserve">Faculty Assembly Meeting Dates for 2011-2012: </w:t>
      </w:r>
    </w:p>
    <w:p w:rsidR="00133B56" w:rsidRPr="00156845" w:rsidRDefault="00133B56" w:rsidP="00156845">
      <w:pPr>
        <w:spacing w:after="0" w:line="240" w:lineRule="auto"/>
        <w:rPr>
          <w:rFonts w:ascii="Times New Roman" w:hAnsi="Times New Roman"/>
          <w:b/>
          <w:caps/>
          <w:sz w:val="24"/>
          <w:szCs w:val="24"/>
        </w:rPr>
      </w:pPr>
      <w:r w:rsidRPr="00156845">
        <w:rPr>
          <w:rFonts w:ascii="Times New Roman" w:hAnsi="Times New Roman"/>
          <w:sz w:val="24"/>
          <w:szCs w:val="24"/>
        </w:rPr>
        <w:t xml:space="preserve">ED Room 313 (other campus locations </w:t>
      </w:r>
      <w:proofErr w:type="spellStart"/>
      <w:r w:rsidRPr="00156845">
        <w:rPr>
          <w:rFonts w:ascii="Times New Roman" w:hAnsi="Times New Roman"/>
          <w:sz w:val="24"/>
          <w:szCs w:val="24"/>
        </w:rPr>
        <w:t>TBA</w:t>
      </w:r>
      <w:proofErr w:type="spellEnd"/>
      <w:r w:rsidRPr="00156845">
        <w:rPr>
          <w:rFonts w:ascii="Times New Roman" w:hAnsi="Times New Roman"/>
          <w:sz w:val="24"/>
          <w:szCs w:val="24"/>
        </w:rPr>
        <w:t xml:space="preserve">)  </w:t>
      </w:r>
    </w:p>
    <w:p w:rsidR="00133B56" w:rsidRPr="00156845" w:rsidRDefault="00133B56" w:rsidP="00156845">
      <w:pPr>
        <w:spacing w:after="0" w:line="240" w:lineRule="auto"/>
        <w:rPr>
          <w:rFonts w:ascii="Times New Roman" w:hAnsi="Times New Roman"/>
          <w:sz w:val="24"/>
          <w:szCs w:val="24"/>
        </w:rPr>
      </w:pPr>
      <w:r w:rsidRPr="00156845">
        <w:rPr>
          <w:rFonts w:ascii="Times New Roman" w:hAnsi="Times New Roman"/>
          <w:sz w:val="24"/>
          <w:szCs w:val="24"/>
        </w:rPr>
        <w:t xml:space="preserve">Friday, April 20, </w:t>
      </w:r>
      <w:proofErr w:type="gramStart"/>
      <w:r w:rsidRPr="00156845">
        <w:rPr>
          <w:rFonts w:ascii="Times New Roman" w:hAnsi="Times New Roman"/>
          <w:sz w:val="24"/>
          <w:szCs w:val="24"/>
        </w:rPr>
        <w:t>2012  10:00</w:t>
      </w:r>
      <w:proofErr w:type="gramEnd"/>
      <w:r w:rsidRPr="00156845">
        <w:rPr>
          <w:rFonts w:ascii="Times New Roman" w:hAnsi="Times New Roman"/>
          <w:sz w:val="24"/>
          <w:szCs w:val="24"/>
        </w:rPr>
        <w:t xml:space="preserve"> a.m. - noon</w:t>
      </w:r>
    </w:p>
    <w:p w:rsidR="00133B56" w:rsidRPr="00156845" w:rsidRDefault="00133B56" w:rsidP="00156845">
      <w:pPr>
        <w:spacing w:after="0" w:line="240" w:lineRule="auto"/>
        <w:rPr>
          <w:rFonts w:ascii="Times New Roman" w:hAnsi="Times New Roman"/>
          <w:b/>
          <w:sz w:val="24"/>
          <w:szCs w:val="24"/>
        </w:rPr>
      </w:pPr>
    </w:p>
    <w:p w:rsidR="008373FE" w:rsidRPr="00156845" w:rsidRDefault="008373FE" w:rsidP="00156845">
      <w:pPr>
        <w:spacing w:after="0" w:line="240" w:lineRule="auto"/>
        <w:jc w:val="center"/>
        <w:rPr>
          <w:rFonts w:ascii="Times New Roman" w:hAnsi="Times New Roman"/>
          <w:b/>
          <w:bCs/>
          <w:sz w:val="24"/>
          <w:szCs w:val="24"/>
        </w:rPr>
      </w:pPr>
      <w:r w:rsidRPr="00156845">
        <w:rPr>
          <w:rFonts w:ascii="Times New Roman" w:hAnsi="Times New Roman"/>
          <w:b/>
          <w:bCs/>
          <w:sz w:val="24"/>
          <w:szCs w:val="24"/>
        </w:rPr>
        <w:t>COLLEGE OF EDUCATION DEPARTMENTAL REPORTS</w:t>
      </w:r>
    </w:p>
    <w:p w:rsidR="008373FE" w:rsidRPr="00156845" w:rsidRDefault="008373FE" w:rsidP="00156845">
      <w:pPr>
        <w:spacing w:after="0" w:line="240" w:lineRule="auto"/>
        <w:jc w:val="center"/>
        <w:rPr>
          <w:rFonts w:ascii="Times New Roman" w:hAnsi="Times New Roman"/>
          <w:bCs/>
          <w:sz w:val="24"/>
          <w:szCs w:val="24"/>
        </w:rPr>
      </w:pPr>
      <w:r w:rsidRPr="00156845">
        <w:rPr>
          <w:rFonts w:ascii="Times New Roman" w:hAnsi="Times New Roman"/>
          <w:bCs/>
          <w:sz w:val="24"/>
          <w:szCs w:val="24"/>
        </w:rPr>
        <w:t>(</w:t>
      </w:r>
      <w:r w:rsidRPr="00156845">
        <w:rPr>
          <w:rFonts w:ascii="Times New Roman" w:hAnsi="Times New Roman"/>
          <w:b/>
          <w:bCs/>
          <w:sz w:val="24"/>
          <w:szCs w:val="24"/>
        </w:rPr>
        <w:t>Celebration of Success</w:t>
      </w:r>
      <w:r w:rsidRPr="00156845">
        <w:rPr>
          <w:rFonts w:ascii="Times New Roman" w:hAnsi="Times New Roman"/>
          <w:bCs/>
          <w:sz w:val="24"/>
          <w:szCs w:val="24"/>
        </w:rPr>
        <w:t>)</w:t>
      </w:r>
    </w:p>
    <w:p w:rsidR="008373FE" w:rsidRPr="00156845" w:rsidRDefault="008373FE" w:rsidP="00156845">
      <w:pPr>
        <w:spacing w:after="0" w:line="240" w:lineRule="auto"/>
        <w:rPr>
          <w:rFonts w:ascii="Times New Roman" w:hAnsi="Times New Roman"/>
          <w:sz w:val="24"/>
          <w:szCs w:val="24"/>
        </w:rPr>
      </w:pPr>
      <w:r w:rsidRPr="00156845">
        <w:rPr>
          <w:rFonts w:ascii="Times New Roman" w:hAnsi="Times New Roman"/>
          <w:b/>
          <w:sz w:val="24"/>
          <w:szCs w:val="24"/>
        </w:rPr>
        <w:t xml:space="preserve">      </w:t>
      </w:r>
      <w:proofErr w:type="gramStart"/>
      <w:r w:rsidRPr="00156845">
        <w:rPr>
          <w:rFonts w:ascii="Times New Roman" w:hAnsi="Times New Roman"/>
          <w:b/>
          <w:sz w:val="24"/>
          <w:szCs w:val="24"/>
        </w:rPr>
        <w:t>Communication Sciences and Disorders.</w:t>
      </w:r>
      <w:proofErr w:type="gramEnd"/>
      <w:r w:rsidRPr="00156845">
        <w:rPr>
          <w:rFonts w:ascii="Times New Roman" w:hAnsi="Times New Roman"/>
          <w:b/>
          <w:sz w:val="24"/>
          <w:szCs w:val="24"/>
        </w:rPr>
        <w:t xml:space="preserve"> </w:t>
      </w:r>
      <w:r w:rsidRPr="00156845">
        <w:rPr>
          <w:rFonts w:ascii="Times New Roman" w:hAnsi="Times New Roman"/>
          <w:sz w:val="24"/>
          <w:szCs w:val="24"/>
        </w:rPr>
        <w:t xml:space="preserve">Connie </w:t>
      </w:r>
      <w:proofErr w:type="spellStart"/>
      <w:r w:rsidRPr="00156845">
        <w:rPr>
          <w:rFonts w:ascii="Times New Roman" w:hAnsi="Times New Roman"/>
          <w:sz w:val="24"/>
          <w:szCs w:val="24"/>
        </w:rPr>
        <w:t>Keintz</w:t>
      </w:r>
      <w:proofErr w:type="spellEnd"/>
      <w:r w:rsidRPr="00156845">
        <w:rPr>
          <w:rFonts w:ascii="Times New Roman" w:hAnsi="Times New Roman"/>
          <w:sz w:val="24"/>
          <w:szCs w:val="24"/>
        </w:rPr>
        <w:t xml:space="preserve"> reported: </w:t>
      </w:r>
    </w:p>
    <w:p w:rsidR="008373FE" w:rsidRPr="00156845" w:rsidRDefault="008373FE" w:rsidP="00156845">
      <w:pPr>
        <w:pStyle w:val="ListParagraph"/>
        <w:numPr>
          <w:ilvl w:val="0"/>
          <w:numId w:val="20"/>
        </w:numPr>
      </w:pPr>
      <w:r w:rsidRPr="00156845">
        <w:t xml:space="preserve">Connie </w:t>
      </w:r>
      <w:proofErr w:type="spellStart"/>
      <w:r w:rsidRPr="00156845">
        <w:t>Keintz</w:t>
      </w:r>
      <w:proofErr w:type="spellEnd"/>
      <w:r w:rsidRPr="00156845">
        <w:t xml:space="preserve"> published the following article:  </w:t>
      </w:r>
      <w:r w:rsidRPr="00156845">
        <w:rPr>
          <w:i/>
        </w:rPr>
        <w:t>Utilization of visual information and listener strategies in intelligibility impairment related to bilateral facial paresis</w:t>
      </w:r>
      <w:r w:rsidRPr="00156845">
        <w:t xml:space="preserve"> in the International Journal of Speech-Language Pathology, November, 2011. Connie also presented a technical session in November, 2011 at the American Speech-Language-Hearing Association Annual Convention in San Diego entitled </w:t>
      </w:r>
      <w:r w:rsidRPr="00156845">
        <w:rPr>
          <w:i/>
        </w:rPr>
        <w:t>Collaborative Methods for Training Research and Evidence-Based Practice:  The TRIAD Model</w:t>
      </w:r>
      <w:r w:rsidRPr="00156845">
        <w:t>.</w:t>
      </w:r>
    </w:p>
    <w:p w:rsidR="008373FE" w:rsidRPr="00156845" w:rsidRDefault="008373FE" w:rsidP="00156845">
      <w:pPr>
        <w:pStyle w:val="PlainText"/>
        <w:numPr>
          <w:ilvl w:val="0"/>
          <w:numId w:val="20"/>
        </w:numPr>
        <w:rPr>
          <w:rFonts w:ascii="Times New Roman" w:hAnsi="Times New Roman" w:cs="Times New Roman"/>
          <w:sz w:val="24"/>
          <w:szCs w:val="24"/>
        </w:rPr>
      </w:pPr>
      <w:r w:rsidRPr="00156845">
        <w:rPr>
          <w:rFonts w:ascii="Times New Roman" w:hAnsi="Times New Roman" w:cs="Times New Roman"/>
          <w:sz w:val="24"/>
          <w:szCs w:val="24"/>
        </w:rPr>
        <w:t xml:space="preserve">Ali </w:t>
      </w:r>
      <w:proofErr w:type="spellStart"/>
      <w:r w:rsidRPr="00156845">
        <w:rPr>
          <w:rFonts w:ascii="Times New Roman" w:hAnsi="Times New Roman" w:cs="Times New Roman"/>
          <w:sz w:val="24"/>
          <w:szCs w:val="24"/>
        </w:rPr>
        <w:t>Danesh</w:t>
      </w:r>
      <w:proofErr w:type="spellEnd"/>
      <w:r w:rsidRPr="00156845">
        <w:rPr>
          <w:rFonts w:ascii="Times New Roman" w:hAnsi="Times New Roman" w:cs="Times New Roman"/>
          <w:sz w:val="24"/>
          <w:szCs w:val="24"/>
        </w:rPr>
        <w:t xml:space="preserve"> published the following: </w:t>
      </w:r>
      <w:proofErr w:type="spellStart"/>
      <w:r w:rsidRPr="00156845">
        <w:rPr>
          <w:rFonts w:ascii="Times New Roman" w:hAnsi="Times New Roman" w:cs="Times New Roman"/>
          <w:i/>
          <w:sz w:val="24"/>
          <w:szCs w:val="24"/>
        </w:rPr>
        <w:t>DPOAEs</w:t>
      </w:r>
      <w:proofErr w:type="spellEnd"/>
      <w:r w:rsidRPr="00156845">
        <w:rPr>
          <w:rFonts w:ascii="Times New Roman" w:hAnsi="Times New Roman" w:cs="Times New Roman"/>
          <w:i/>
          <w:sz w:val="24"/>
          <w:szCs w:val="24"/>
        </w:rPr>
        <w:t xml:space="preserve"> and Contralateral Acoustic Stimulation and their Link to Sound Hypersensitivity in Children with Autism in the International Journal of Audiology</w:t>
      </w:r>
      <w:r w:rsidRPr="00156845">
        <w:rPr>
          <w:rFonts w:ascii="Times New Roman" w:hAnsi="Times New Roman" w:cs="Times New Roman"/>
          <w:sz w:val="24"/>
          <w:szCs w:val="24"/>
        </w:rPr>
        <w:t xml:space="preserve"> in press. Ali also published </w:t>
      </w:r>
      <w:proofErr w:type="gramStart"/>
      <w:r w:rsidRPr="00156845">
        <w:rPr>
          <w:rFonts w:ascii="Times New Roman" w:hAnsi="Times New Roman" w:cs="Times New Roman"/>
          <w:i/>
          <w:sz w:val="24"/>
          <w:szCs w:val="24"/>
        </w:rPr>
        <w:t>A</w:t>
      </w:r>
      <w:proofErr w:type="gramEnd"/>
      <w:r w:rsidRPr="00156845">
        <w:rPr>
          <w:rFonts w:ascii="Times New Roman" w:hAnsi="Times New Roman" w:cs="Times New Roman"/>
          <w:i/>
          <w:sz w:val="24"/>
          <w:szCs w:val="24"/>
        </w:rPr>
        <w:t xml:space="preserve"> neuronal network model with </w:t>
      </w:r>
      <w:proofErr w:type="spellStart"/>
      <w:r w:rsidRPr="00156845">
        <w:rPr>
          <w:rFonts w:ascii="Times New Roman" w:hAnsi="Times New Roman" w:cs="Times New Roman"/>
          <w:i/>
          <w:sz w:val="24"/>
          <w:szCs w:val="24"/>
        </w:rPr>
        <w:t>STDP</w:t>
      </w:r>
      <w:proofErr w:type="spellEnd"/>
      <w:r w:rsidRPr="00156845">
        <w:rPr>
          <w:rFonts w:ascii="Times New Roman" w:hAnsi="Times New Roman" w:cs="Times New Roman"/>
          <w:i/>
          <w:sz w:val="24"/>
          <w:szCs w:val="24"/>
        </w:rPr>
        <w:t xml:space="preserve"> for tinnitus and its management by sound therapy</w:t>
      </w:r>
      <w:r w:rsidRPr="00156845">
        <w:rPr>
          <w:rFonts w:ascii="Times New Roman" w:hAnsi="Times New Roman" w:cs="Times New Roman"/>
          <w:sz w:val="24"/>
          <w:szCs w:val="24"/>
        </w:rPr>
        <w:t>, in the Proceedings of the IEEE-</w:t>
      </w:r>
      <w:proofErr w:type="spellStart"/>
      <w:r w:rsidRPr="00156845">
        <w:rPr>
          <w:rFonts w:ascii="Times New Roman" w:hAnsi="Times New Roman" w:cs="Times New Roman"/>
          <w:sz w:val="24"/>
          <w:szCs w:val="24"/>
        </w:rPr>
        <w:t>EMBS</w:t>
      </w:r>
      <w:proofErr w:type="spellEnd"/>
      <w:r w:rsidRPr="00156845">
        <w:rPr>
          <w:rFonts w:ascii="Times New Roman" w:hAnsi="Times New Roman" w:cs="Times New Roman"/>
          <w:sz w:val="24"/>
          <w:szCs w:val="24"/>
        </w:rPr>
        <w:t xml:space="preserve"> International Conference on Biomedical and Health Informatics, Hong Kong and Shenzhen, China, January, 2012.  </w:t>
      </w:r>
    </w:p>
    <w:p w:rsidR="008373FE" w:rsidRPr="00156845" w:rsidRDefault="008373FE" w:rsidP="00156845">
      <w:pPr>
        <w:pStyle w:val="ListParagraph"/>
        <w:numPr>
          <w:ilvl w:val="0"/>
          <w:numId w:val="20"/>
        </w:numPr>
        <w:tabs>
          <w:tab w:val="left" w:pos="-720"/>
        </w:tabs>
        <w:suppressAutoHyphens/>
      </w:pPr>
      <w:r w:rsidRPr="00156845">
        <w:t xml:space="preserve">Dale Williams authored the textbook </w:t>
      </w:r>
      <w:r w:rsidRPr="00156845">
        <w:rPr>
          <w:i/>
        </w:rPr>
        <w:t>Communication Sciences and Disorders:  An Introduction to the Professions</w:t>
      </w:r>
      <w:r w:rsidRPr="00156845">
        <w:t xml:space="preserve"> which was published in 2011 by Taylor and Francis Group.  The following </w:t>
      </w:r>
      <w:proofErr w:type="spellStart"/>
      <w:r w:rsidRPr="00156845">
        <w:t>FAU</w:t>
      </w:r>
      <w:proofErr w:type="spellEnd"/>
      <w:r w:rsidRPr="00156845">
        <w:t xml:space="preserve"> COE faculty contributed to authorship of chapters:  Deena </w:t>
      </w:r>
      <w:proofErr w:type="spellStart"/>
      <w:r w:rsidRPr="00156845">
        <w:t>Wener</w:t>
      </w:r>
      <w:proofErr w:type="spellEnd"/>
      <w:r w:rsidRPr="00156845">
        <w:t xml:space="preserve"> (</w:t>
      </w:r>
      <w:r w:rsidRPr="00156845">
        <w:rPr>
          <w:i/>
        </w:rPr>
        <w:t>Neurogenic Disorders and Professional Issues:  Preparation and Practice</w:t>
      </w:r>
      <w:r w:rsidRPr="00156845">
        <w:t xml:space="preserve">), Ali </w:t>
      </w:r>
      <w:proofErr w:type="spellStart"/>
      <w:r w:rsidRPr="00156845">
        <w:t>Danesh</w:t>
      </w:r>
      <w:proofErr w:type="spellEnd"/>
      <w:r w:rsidRPr="00156845">
        <w:t xml:space="preserve"> (</w:t>
      </w:r>
      <w:r w:rsidRPr="00156845">
        <w:rPr>
          <w:i/>
        </w:rPr>
        <w:t>The Auditory System</w:t>
      </w:r>
      <w:r w:rsidRPr="00156845">
        <w:t>), Barbara Fries (</w:t>
      </w:r>
      <w:r w:rsidRPr="00156845">
        <w:rPr>
          <w:i/>
        </w:rPr>
        <w:t>Augmentative and Alternative Communication</w:t>
      </w:r>
      <w:r w:rsidRPr="00156845">
        <w:t xml:space="preserve">), and Connie </w:t>
      </w:r>
      <w:proofErr w:type="spellStart"/>
      <w:r w:rsidRPr="00156845">
        <w:t>Keintz</w:t>
      </w:r>
      <w:proofErr w:type="spellEnd"/>
      <w:r w:rsidRPr="00156845">
        <w:t xml:space="preserve"> (</w:t>
      </w:r>
      <w:r w:rsidRPr="00156845">
        <w:rPr>
          <w:i/>
        </w:rPr>
        <w:t>Swallowing Disorders</w:t>
      </w:r>
      <w:r w:rsidRPr="00156845">
        <w:t xml:space="preserve">).  </w:t>
      </w:r>
    </w:p>
    <w:p w:rsidR="008373FE" w:rsidRPr="00156845" w:rsidRDefault="008373FE" w:rsidP="00156845">
      <w:pPr>
        <w:pStyle w:val="ListParagraph"/>
        <w:numPr>
          <w:ilvl w:val="0"/>
          <w:numId w:val="20"/>
        </w:numPr>
        <w:tabs>
          <w:tab w:val="left" w:pos="-720"/>
        </w:tabs>
        <w:suppressAutoHyphens/>
        <w:rPr>
          <w:i/>
        </w:rPr>
      </w:pPr>
      <w:r w:rsidRPr="00156845">
        <w:t xml:space="preserve">Barbara Fries and Connie </w:t>
      </w:r>
      <w:proofErr w:type="spellStart"/>
      <w:r w:rsidRPr="00156845">
        <w:t>Keintz</w:t>
      </w:r>
      <w:proofErr w:type="spellEnd"/>
      <w:r w:rsidRPr="00156845">
        <w:t xml:space="preserve"> successfully completed the </w:t>
      </w:r>
      <w:proofErr w:type="spellStart"/>
      <w:r w:rsidRPr="00156845">
        <w:t>Elearning</w:t>
      </w:r>
      <w:proofErr w:type="spellEnd"/>
      <w:r w:rsidRPr="00156845">
        <w:t xml:space="preserve"> Designer/Facilitator Certification Course during the </w:t>
      </w:r>
      <w:proofErr w:type="gramStart"/>
      <w:r w:rsidRPr="00156845">
        <w:t>Fall</w:t>
      </w:r>
      <w:proofErr w:type="gramEnd"/>
      <w:r w:rsidRPr="00156845">
        <w:t>, 2011 semester.  Barbara Fries is currently teaching a graduate course online</w:t>
      </w:r>
      <w:r w:rsidR="009D0030">
        <w:t>,</w:t>
      </w:r>
      <w:r w:rsidRPr="00156845">
        <w:t xml:space="preserve"> and Connie </w:t>
      </w:r>
      <w:proofErr w:type="spellStart"/>
      <w:r w:rsidRPr="00156845">
        <w:t>Keintz</w:t>
      </w:r>
      <w:proofErr w:type="spellEnd"/>
      <w:r w:rsidRPr="00156845">
        <w:t xml:space="preserve"> is slated to do so next summer.  </w:t>
      </w:r>
    </w:p>
    <w:p w:rsidR="008373FE" w:rsidRPr="00156845" w:rsidRDefault="008373FE" w:rsidP="00156845">
      <w:pPr>
        <w:tabs>
          <w:tab w:val="left" w:pos="-720"/>
        </w:tabs>
        <w:suppressAutoHyphens/>
        <w:spacing w:after="0" w:line="240" w:lineRule="auto"/>
        <w:ind w:left="360"/>
        <w:rPr>
          <w:rFonts w:ascii="Times New Roman" w:hAnsi="Times New Roman"/>
          <w:i/>
          <w:sz w:val="24"/>
          <w:szCs w:val="24"/>
        </w:rPr>
      </w:pPr>
    </w:p>
    <w:p w:rsidR="008373FE" w:rsidRPr="00156845" w:rsidRDefault="008373FE" w:rsidP="00156845">
      <w:pPr>
        <w:spacing w:after="0" w:line="240" w:lineRule="auto"/>
        <w:ind w:left="360"/>
        <w:rPr>
          <w:rFonts w:ascii="Times New Roman" w:hAnsi="Times New Roman"/>
          <w:b/>
          <w:sz w:val="24"/>
          <w:szCs w:val="24"/>
        </w:rPr>
      </w:pPr>
      <w:proofErr w:type="gramStart"/>
      <w:r w:rsidRPr="00156845">
        <w:rPr>
          <w:rFonts w:ascii="Times New Roman" w:hAnsi="Times New Roman"/>
          <w:b/>
          <w:sz w:val="24"/>
          <w:szCs w:val="24"/>
        </w:rPr>
        <w:t>Counselor Education.</w:t>
      </w:r>
      <w:proofErr w:type="gramEnd"/>
      <w:r w:rsidRPr="00156845">
        <w:rPr>
          <w:rFonts w:ascii="Times New Roman" w:hAnsi="Times New Roman"/>
          <w:b/>
          <w:sz w:val="24"/>
          <w:szCs w:val="24"/>
        </w:rPr>
        <w:t xml:space="preserve"> </w:t>
      </w:r>
      <w:r w:rsidRPr="00156845">
        <w:rPr>
          <w:rFonts w:ascii="Times New Roman" w:hAnsi="Times New Roman"/>
          <w:bCs/>
          <w:sz w:val="24"/>
          <w:szCs w:val="24"/>
        </w:rPr>
        <w:t xml:space="preserve">Michael </w:t>
      </w:r>
      <w:proofErr w:type="spellStart"/>
      <w:r w:rsidRPr="00156845">
        <w:rPr>
          <w:rFonts w:ascii="Times New Roman" w:hAnsi="Times New Roman"/>
          <w:bCs/>
          <w:sz w:val="24"/>
          <w:szCs w:val="24"/>
        </w:rPr>
        <w:t>Frain</w:t>
      </w:r>
      <w:proofErr w:type="spellEnd"/>
      <w:r w:rsidRPr="00156845">
        <w:rPr>
          <w:rFonts w:ascii="Times New Roman" w:hAnsi="Times New Roman"/>
          <w:bCs/>
          <w:sz w:val="24"/>
          <w:szCs w:val="24"/>
        </w:rPr>
        <w:t xml:space="preserve"> had no report at this time.</w:t>
      </w:r>
    </w:p>
    <w:p w:rsidR="008373FE" w:rsidRPr="00156845" w:rsidRDefault="008373FE" w:rsidP="00156845">
      <w:pPr>
        <w:spacing w:after="0" w:line="240" w:lineRule="auto"/>
        <w:ind w:left="360"/>
        <w:rPr>
          <w:rFonts w:ascii="Times New Roman" w:hAnsi="Times New Roman"/>
          <w:b/>
          <w:sz w:val="24"/>
          <w:szCs w:val="24"/>
        </w:rPr>
      </w:pPr>
    </w:p>
    <w:p w:rsidR="008373FE" w:rsidRPr="00156845" w:rsidRDefault="008373FE" w:rsidP="00156845">
      <w:pPr>
        <w:spacing w:after="0" w:line="240" w:lineRule="auto"/>
        <w:ind w:left="360"/>
        <w:rPr>
          <w:rFonts w:ascii="Times New Roman" w:hAnsi="Times New Roman"/>
          <w:bCs/>
          <w:sz w:val="24"/>
          <w:szCs w:val="24"/>
        </w:rPr>
      </w:pPr>
      <w:proofErr w:type="gramStart"/>
      <w:r w:rsidRPr="00156845">
        <w:rPr>
          <w:rFonts w:ascii="Times New Roman" w:hAnsi="Times New Roman"/>
          <w:b/>
          <w:sz w:val="24"/>
          <w:szCs w:val="24"/>
        </w:rPr>
        <w:t>Curriculum, Culture, and Educational Inquiry.</w:t>
      </w:r>
      <w:proofErr w:type="gramEnd"/>
      <w:r w:rsidRPr="00156845">
        <w:rPr>
          <w:rFonts w:ascii="Times New Roman" w:hAnsi="Times New Roman"/>
          <w:b/>
          <w:sz w:val="24"/>
          <w:szCs w:val="24"/>
        </w:rPr>
        <w:t xml:space="preserve"> </w:t>
      </w:r>
      <w:proofErr w:type="spellStart"/>
      <w:r w:rsidRPr="00156845">
        <w:rPr>
          <w:rFonts w:ascii="Times New Roman" w:hAnsi="Times New Roman"/>
          <w:bCs/>
          <w:sz w:val="24"/>
          <w:szCs w:val="24"/>
        </w:rPr>
        <w:t>Dilys</w:t>
      </w:r>
      <w:proofErr w:type="spellEnd"/>
      <w:r w:rsidRPr="00156845">
        <w:rPr>
          <w:rFonts w:ascii="Times New Roman" w:hAnsi="Times New Roman"/>
          <w:bCs/>
          <w:sz w:val="24"/>
          <w:szCs w:val="24"/>
        </w:rPr>
        <w:t xml:space="preserve"> </w:t>
      </w:r>
      <w:proofErr w:type="spellStart"/>
      <w:r w:rsidRPr="00156845">
        <w:rPr>
          <w:rFonts w:ascii="Times New Roman" w:hAnsi="Times New Roman"/>
          <w:bCs/>
          <w:sz w:val="24"/>
          <w:szCs w:val="24"/>
        </w:rPr>
        <w:t>Schoorman</w:t>
      </w:r>
      <w:proofErr w:type="spellEnd"/>
      <w:r w:rsidRPr="00156845">
        <w:rPr>
          <w:rFonts w:ascii="Times New Roman" w:hAnsi="Times New Roman"/>
          <w:bCs/>
          <w:sz w:val="24"/>
          <w:szCs w:val="24"/>
        </w:rPr>
        <w:t xml:space="preserve"> reported:</w:t>
      </w:r>
    </w:p>
    <w:p w:rsidR="008373FE" w:rsidRPr="00156845" w:rsidRDefault="008373FE" w:rsidP="00156845">
      <w:pPr>
        <w:pStyle w:val="ListParagraph"/>
        <w:numPr>
          <w:ilvl w:val="0"/>
          <w:numId w:val="21"/>
        </w:numPr>
      </w:pPr>
      <w:r w:rsidRPr="00156845">
        <w:rPr>
          <w:color w:val="000000"/>
        </w:rPr>
        <w:t>The Department of Curriculum, Culture, and Educational Inquiry would like to invite faculty and doctoral students to present their research projects at the Spring 2012 Research Brown Bag Series, scheduled for the following Fridays:</w:t>
      </w:r>
    </w:p>
    <w:p w:rsidR="008373FE" w:rsidRPr="00156845" w:rsidRDefault="008373FE" w:rsidP="00156845">
      <w:pPr>
        <w:spacing w:after="0" w:line="240" w:lineRule="auto"/>
        <w:ind w:left="1080"/>
        <w:rPr>
          <w:rFonts w:ascii="Times New Roman" w:hAnsi="Times New Roman"/>
          <w:sz w:val="24"/>
          <w:szCs w:val="24"/>
        </w:rPr>
      </w:pPr>
      <w:r w:rsidRPr="00156845">
        <w:rPr>
          <w:rFonts w:ascii="Times New Roman" w:hAnsi="Times New Roman"/>
          <w:bCs/>
          <w:sz w:val="24"/>
          <w:szCs w:val="24"/>
        </w:rPr>
        <w:t>February 17, 2012</w:t>
      </w:r>
    </w:p>
    <w:p w:rsidR="008373FE" w:rsidRPr="00156845" w:rsidRDefault="008373FE" w:rsidP="00156845">
      <w:pPr>
        <w:spacing w:after="0" w:line="240" w:lineRule="auto"/>
        <w:ind w:left="1080"/>
        <w:rPr>
          <w:rFonts w:ascii="Times New Roman" w:hAnsi="Times New Roman"/>
          <w:sz w:val="24"/>
          <w:szCs w:val="24"/>
        </w:rPr>
      </w:pPr>
      <w:r w:rsidRPr="00156845">
        <w:rPr>
          <w:rFonts w:ascii="Times New Roman" w:hAnsi="Times New Roman"/>
          <w:bCs/>
          <w:sz w:val="24"/>
          <w:szCs w:val="24"/>
        </w:rPr>
        <w:t>March 16, 2012, and</w:t>
      </w:r>
    </w:p>
    <w:p w:rsidR="008373FE" w:rsidRPr="00156845" w:rsidRDefault="008373FE" w:rsidP="00156845">
      <w:pPr>
        <w:spacing w:after="0" w:line="240" w:lineRule="auto"/>
        <w:ind w:left="1080"/>
        <w:rPr>
          <w:rFonts w:ascii="Times New Roman" w:hAnsi="Times New Roman"/>
          <w:sz w:val="24"/>
          <w:szCs w:val="24"/>
        </w:rPr>
      </w:pPr>
      <w:r w:rsidRPr="00156845">
        <w:rPr>
          <w:rFonts w:ascii="Times New Roman" w:hAnsi="Times New Roman"/>
          <w:bCs/>
          <w:sz w:val="24"/>
          <w:szCs w:val="24"/>
        </w:rPr>
        <w:lastRenderedPageBreak/>
        <w:t>April 13, 2012.</w:t>
      </w:r>
    </w:p>
    <w:p w:rsidR="008373FE" w:rsidRPr="00156845" w:rsidRDefault="008373FE" w:rsidP="00156845">
      <w:pPr>
        <w:spacing w:after="0" w:line="240" w:lineRule="auto"/>
        <w:ind w:left="1080"/>
        <w:rPr>
          <w:rFonts w:ascii="Times New Roman" w:hAnsi="Times New Roman"/>
          <w:sz w:val="24"/>
          <w:szCs w:val="24"/>
        </w:rPr>
      </w:pPr>
      <w:r w:rsidRPr="00156845">
        <w:rPr>
          <w:rFonts w:ascii="Times New Roman" w:hAnsi="Times New Roman"/>
          <w:color w:val="000000"/>
          <w:sz w:val="24"/>
          <w:szCs w:val="24"/>
        </w:rPr>
        <w:t xml:space="preserve">The research projects may be at any phase of study (formulation, methodology development, implementation, data interpretation, implications, etc.).  The research brown bags are a "learning community" forum, where conversations take place following each presentation.  The conversations promote a sense of shared knowledge construction and </w:t>
      </w:r>
      <w:proofErr w:type="gramStart"/>
      <w:r w:rsidRPr="00156845">
        <w:rPr>
          <w:rFonts w:ascii="Times New Roman" w:hAnsi="Times New Roman"/>
          <w:color w:val="000000"/>
          <w:sz w:val="24"/>
          <w:szCs w:val="24"/>
        </w:rPr>
        <w:t>may</w:t>
      </w:r>
      <w:proofErr w:type="gramEnd"/>
      <w:r w:rsidRPr="00156845">
        <w:rPr>
          <w:rFonts w:ascii="Times New Roman" w:hAnsi="Times New Roman"/>
          <w:color w:val="000000"/>
          <w:sz w:val="24"/>
          <w:szCs w:val="24"/>
        </w:rPr>
        <w:t>, for both presenters and audience, offer new insights and perspectives about the art of research and more.  Two slots, 4-45 pm and 4:45-5:30 pm, are available per Friday.  There is no set rule about time limits for the presentation or conversation during each slot. </w:t>
      </w:r>
    </w:p>
    <w:p w:rsidR="008373FE" w:rsidRPr="00156845" w:rsidRDefault="008373FE" w:rsidP="00156845">
      <w:pPr>
        <w:spacing w:line="240" w:lineRule="auto"/>
        <w:ind w:left="1080"/>
        <w:rPr>
          <w:rFonts w:ascii="Times New Roman" w:hAnsi="Times New Roman"/>
          <w:sz w:val="24"/>
          <w:szCs w:val="24"/>
        </w:rPr>
      </w:pPr>
      <w:r w:rsidRPr="00156845">
        <w:rPr>
          <w:rFonts w:ascii="Times New Roman" w:hAnsi="Times New Roman"/>
          <w:b/>
          <w:bCs/>
          <w:color w:val="000000"/>
          <w:sz w:val="24"/>
          <w:szCs w:val="24"/>
        </w:rPr>
        <w:t xml:space="preserve">If you are interested in presenting, please email Dr. </w:t>
      </w:r>
      <w:proofErr w:type="spellStart"/>
      <w:r w:rsidRPr="00156845">
        <w:rPr>
          <w:rFonts w:ascii="Times New Roman" w:hAnsi="Times New Roman"/>
          <w:b/>
          <w:bCs/>
          <w:color w:val="000000"/>
          <w:sz w:val="24"/>
          <w:szCs w:val="24"/>
        </w:rPr>
        <w:t>Yash</w:t>
      </w:r>
      <w:proofErr w:type="spellEnd"/>
      <w:r w:rsidRPr="00156845">
        <w:rPr>
          <w:rFonts w:ascii="Times New Roman" w:hAnsi="Times New Roman"/>
          <w:b/>
          <w:bCs/>
          <w:color w:val="000000"/>
          <w:sz w:val="24"/>
          <w:szCs w:val="24"/>
        </w:rPr>
        <w:t xml:space="preserve"> </w:t>
      </w:r>
      <w:proofErr w:type="spellStart"/>
      <w:r w:rsidRPr="00156845">
        <w:rPr>
          <w:rFonts w:ascii="Times New Roman" w:hAnsi="Times New Roman"/>
          <w:b/>
          <w:bCs/>
          <w:color w:val="000000"/>
          <w:sz w:val="24"/>
          <w:szCs w:val="24"/>
        </w:rPr>
        <w:t>Bhagwanji</w:t>
      </w:r>
      <w:proofErr w:type="spellEnd"/>
      <w:r w:rsidRPr="00156845">
        <w:rPr>
          <w:rFonts w:ascii="Times New Roman" w:hAnsi="Times New Roman"/>
          <w:b/>
          <w:bCs/>
          <w:color w:val="000000"/>
          <w:sz w:val="24"/>
          <w:szCs w:val="24"/>
        </w:rPr>
        <w:t xml:space="preserve"> (</w:t>
      </w:r>
      <w:proofErr w:type="spellStart"/>
      <w:r w:rsidR="00653812">
        <w:fldChar w:fldCharType="begin"/>
      </w:r>
      <w:r w:rsidR="00653812">
        <w:instrText xml:space="preserve"> HYPERLINK "https://exchange.fau.edu/owa/redir.aspx?C=fac8698c098948abb78d04a077258b5f&amp;URL=mailto%3aybhagwan%40fau.edu" \t "_blank" </w:instrText>
      </w:r>
      <w:r w:rsidR="00653812">
        <w:fldChar w:fldCharType="separate"/>
      </w:r>
      <w:r w:rsidRPr="00156845">
        <w:rPr>
          <w:rStyle w:val="Hyperlink"/>
          <w:rFonts w:ascii="Times New Roman" w:hAnsi="Times New Roman"/>
          <w:b/>
          <w:bCs/>
          <w:sz w:val="24"/>
          <w:szCs w:val="24"/>
        </w:rPr>
        <w:t>ybhagwan@fau.edu</w:t>
      </w:r>
      <w:proofErr w:type="spellEnd"/>
      <w:r w:rsidR="00653812">
        <w:rPr>
          <w:rStyle w:val="Hyperlink"/>
          <w:rFonts w:ascii="Times New Roman" w:hAnsi="Times New Roman"/>
          <w:b/>
          <w:bCs/>
          <w:sz w:val="24"/>
          <w:szCs w:val="24"/>
        </w:rPr>
        <w:fldChar w:fldCharType="end"/>
      </w:r>
      <w:r w:rsidRPr="00156845">
        <w:rPr>
          <w:rFonts w:ascii="Times New Roman" w:hAnsi="Times New Roman"/>
          <w:b/>
          <w:bCs/>
          <w:color w:val="000000"/>
          <w:sz w:val="24"/>
          <w:szCs w:val="24"/>
        </w:rPr>
        <w:t>) with your full name, contact information, title of the presentation, and any questions you may have.  </w:t>
      </w:r>
      <w:r w:rsidRPr="00156845">
        <w:rPr>
          <w:rFonts w:ascii="Times New Roman" w:hAnsi="Times New Roman"/>
          <w:color w:val="000000"/>
          <w:sz w:val="24"/>
          <w:szCs w:val="24"/>
        </w:rPr>
        <w:t>For others, please write in the dates in your calendars! </w:t>
      </w:r>
    </w:p>
    <w:p w:rsidR="008373FE" w:rsidRPr="00156845" w:rsidRDefault="008373FE" w:rsidP="00156845">
      <w:pPr>
        <w:pStyle w:val="Default"/>
        <w:ind w:left="360"/>
        <w:rPr>
          <w:rFonts w:ascii="Times New Roman" w:hAnsi="Times New Roman" w:cs="Times New Roman"/>
          <w:bCs/>
        </w:rPr>
      </w:pPr>
      <w:proofErr w:type="gramStart"/>
      <w:r w:rsidRPr="00156845">
        <w:rPr>
          <w:rFonts w:ascii="Times New Roman" w:hAnsi="Times New Roman" w:cs="Times New Roman"/>
          <w:b/>
        </w:rPr>
        <w:t>Educational Leadership and Research Methodology.</w:t>
      </w:r>
      <w:proofErr w:type="gramEnd"/>
      <w:r w:rsidRPr="00156845">
        <w:rPr>
          <w:rFonts w:ascii="Times New Roman" w:hAnsi="Times New Roman" w:cs="Times New Roman"/>
          <w:b/>
        </w:rPr>
        <w:t xml:space="preserve"> </w:t>
      </w:r>
      <w:r w:rsidRPr="00156845">
        <w:rPr>
          <w:rFonts w:ascii="Times New Roman" w:hAnsi="Times New Roman" w:cs="Times New Roman"/>
          <w:bCs/>
        </w:rPr>
        <w:t xml:space="preserve">Meredith </w:t>
      </w:r>
      <w:proofErr w:type="spellStart"/>
      <w:r w:rsidRPr="00156845">
        <w:rPr>
          <w:rFonts w:ascii="Times New Roman" w:hAnsi="Times New Roman" w:cs="Times New Roman"/>
          <w:bCs/>
        </w:rPr>
        <w:t>Mountford</w:t>
      </w:r>
      <w:proofErr w:type="spellEnd"/>
      <w:r w:rsidRPr="00156845">
        <w:rPr>
          <w:rFonts w:ascii="Times New Roman" w:hAnsi="Times New Roman" w:cs="Times New Roman"/>
          <w:bCs/>
        </w:rPr>
        <w:t xml:space="preserve"> reported:</w:t>
      </w:r>
    </w:p>
    <w:p w:rsidR="008373FE" w:rsidRPr="00156845" w:rsidRDefault="009D0030" w:rsidP="00156845">
      <w:pPr>
        <w:pStyle w:val="ListParagraph"/>
        <w:numPr>
          <w:ilvl w:val="0"/>
          <w:numId w:val="21"/>
        </w:numPr>
      </w:pPr>
      <w:r>
        <w:t>Educational L</w:t>
      </w:r>
      <w:r w:rsidR="008373FE" w:rsidRPr="00156845">
        <w:t>eadership has received a large grant to serve Broward County in an effort to educate their own teachers to become principals. Florida Atlantic University was recently awarded a $3.5 million Race t</w:t>
      </w:r>
      <w:r>
        <w:t>o the Top grant for Job-E</w:t>
      </w:r>
      <w:r w:rsidR="008373FE" w:rsidRPr="00156845">
        <w:t xml:space="preserve">mbedded Principal Preparation Programs through the Florida Department of Education. The grant will provide funding for an innovative leadership development partnership between </w:t>
      </w:r>
      <w:proofErr w:type="spellStart"/>
      <w:r w:rsidR="008373FE" w:rsidRPr="00156845">
        <w:t>FAU’s</w:t>
      </w:r>
      <w:proofErr w:type="spellEnd"/>
      <w:r w:rsidR="008373FE" w:rsidRPr="00156845">
        <w:t xml:space="preserve"> College of Education’s Department of Educational Leadership and Research Methodology</w:t>
      </w:r>
      <w:r>
        <w:t>,</w:t>
      </w:r>
      <w:r w:rsidR="008373FE" w:rsidRPr="00156845">
        <w:t xml:space="preserve"> and Broward County Public School’s Department of Human Resource Development. Daniel Reyes-Guerra, assistant professor in the Department of Educational Leadership and Research Methodology at </w:t>
      </w:r>
      <w:proofErr w:type="spellStart"/>
      <w:r w:rsidR="008373FE" w:rsidRPr="00156845">
        <w:t>FAU</w:t>
      </w:r>
      <w:proofErr w:type="spellEnd"/>
      <w:r w:rsidR="008373FE" w:rsidRPr="00156845">
        <w:t>, will serve as the principal investigator for the program and will have overall programmatic and fiscal responsibilities.</w:t>
      </w:r>
    </w:p>
    <w:p w:rsidR="008373FE" w:rsidRPr="00156845" w:rsidRDefault="008373FE" w:rsidP="00156845">
      <w:pPr>
        <w:pStyle w:val="ListParagraph"/>
        <w:ind w:left="1080"/>
      </w:pPr>
    </w:p>
    <w:p w:rsidR="008373FE" w:rsidRPr="00156845" w:rsidRDefault="008373FE" w:rsidP="00156845">
      <w:pPr>
        <w:spacing w:after="0" w:line="240" w:lineRule="auto"/>
        <w:ind w:left="360"/>
        <w:rPr>
          <w:rFonts w:ascii="Times New Roman" w:hAnsi="Times New Roman"/>
          <w:bCs/>
          <w:sz w:val="24"/>
          <w:szCs w:val="24"/>
        </w:rPr>
      </w:pPr>
      <w:r w:rsidRPr="00156845">
        <w:rPr>
          <w:rFonts w:ascii="Times New Roman" w:hAnsi="Times New Roman"/>
          <w:b/>
          <w:sz w:val="24"/>
          <w:szCs w:val="24"/>
        </w:rPr>
        <w:t xml:space="preserve">Exceptional Student Ed. </w:t>
      </w:r>
      <w:r w:rsidRPr="00156845">
        <w:rPr>
          <w:rFonts w:ascii="Times New Roman" w:hAnsi="Times New Roman"/>
          <w:bCs/>
          <w:sz w:val="24"/>
          <w:szCs w:val="24"/>
        </w:rPr>
        <w:t>Ronald Taylor reported:</w:t>
      </w:r>
    </w:p>
    <w:p w:rsidR="00E84E49" w:rsidRPr="009D0030" w:rsidRDefault="008373FE" w:rsidP="009D0030">
      <w:pPr>
        <w:pStyle w:val="ListParagraph"/>
        <w:numPr>
          <w:ilvl w:val="0"/>
          <w:numId w:val="21"/>
        </w:numPr>
        <w:rPr>
          <w:color w:val="000000"/>
        </w:rPr>
      </w:pPr>
      <w:r w:rsidRPr="00156845">
        <w:rPr>
          <w:color w:val="000000"/>
        </w:rPr>
        <w:t>Project Review is a collaborative effort between the Department of Exceptional Student Education (DESE) at Florida Atlantic University (</w:t>
      </w:r>
      <w:proofErr w:type="spellStart"/>
      <w:r w:rsidRPr="00156845">
        <w:rPr>
          <w:color w:val="000000"/>
        </w:rPr>
        <w:t>FAU</w:t>
      </w:r>
      <w:proofErr w:type="spellEnd"/>
      <w:r w:rsidRPr="00156845">
        <w:rPr>
          <w:color w:val="000000"/>
        </w:rPr>
        <w:t xml:space="preserve">) and the co-editors of the journal, </w:t>
      </w:r>
      <w:r w:rsidRPr="00156845">
        <w:rPr>
          <w:i/>
          <w:iCs/>
          <w:color w:val="000000"/>
        </w:rPr>
        <w:t>Teacher Education and Special Education</w:t>
      </w:r>
      <w:r w:rsidRPr="00156845">
        <w:rPr>
          <w:color w:val="000000"/>
        </w:rPr>
        <w:t xml:space="preserve"> (</w:t>
      </w:r>
      <w:proofErr w:type="spellStart"/>
      <w:r w:rsidRPr="00156845">
        <w:rPr>
          <w:color w:val="000000"/>
        </w:rPr>
        <w:t>TESE</w:t>
      </w:r>
      <w:proofErr w:type="spellEnd"/>
      <w:r w:rsidRPr="00156845">
        <w:rPr>
          <w:color w:val="000000"/>
        </w:rPr>
        <w:t xml:space="preserve">). </w:t>
      </w:r>
      <w:proofErr w:type="spellStart"/>
      <w:r w:rsidRPr="00156845">
        <w:rPr>
          <w:color w:val="000000"/>
        </w:rPr>
        <w:t>TESE</w:t>
      </w:r>
      <w:proofErr w:type="spellEnd"/>
      <w:r w:rsidRPr="00156845">
        <w:rPr>
          <w:color w:val="000000"/>
        </w:rPr>
        <w:t xml:space="preserve"> is the refereed journal of the Teacher Education Division of the Council for Exceptional Children.  Project Review is a formal system to mentor doctoral students to review journal manuscript submissions, write scholarly reviews, and be involved in the acceptance decision.  The project is intended to help doctoral students learn the intricacies of the scholarly review process.  Doctoral students read and review a self-study training manual and then conduct reviews of manuscript submissions to the journal.  The doctoral students are responsible for writing the reviews and receive extensive mentoring and feedback from faculty members.  Project Review increases students’ opportunity to learn about the scholarly review process by participating in the process.  Students are recognized as reviewers in upcoming issues of </w:t>
      </w:r>
      <w:proofErr w:type="spellStart"/>
      <w:r w:rsidRPr="00156845">
        <w:rPr>
          <w:color w:val="000000"/>
        </w:rPr>
        <w:t>TESE</w:t>
      </w:r>
      <w:proofErr w:type="spellEnd"/>
      <w:r w:rsidRPr="00156845">
        <w:rPr>
          <w:color w:val="000000"/>
        </w:rPr>
        <w:t xml:space="preserve">. </w:t>
      </w:r>
      <w:r w:rsidRPr="00156845">
        <w:t xml:space="preserve">Professor Charles Dukes has led this effort with the help of department chair, Mike Brady. </w:t>
      </w:r>
    </w:p>
    <w:p w:rsidR="00E84E49" w:rsidRDefault="00E84E49" w:rsidP="00156845">
      <w:pPr>
        <w:spacing w:after="0" w:line="240" w:lineRule="auto"/>
        <w:ind w:left="360"/>
        <w:rPr>
          <w:rFonts w:ascii="Times New Roman" w:hAnsi="Times New Roman"/>
          <w:b/>
          <w:sz w:val="24"/>
          <w:szCs w:val="24"/>
        </w:rPr>
      </w:pPr>
    </w:p>
    <w:p w:rsidR="008373FE" w:rsidRPr="00156845" w:rsidRDefault="008373FE" w:rsidP="00156845">
      <w:pPr>
        <w:spacing w:after="0" w:line="240" w:lineRule="auto"/>
        <w:ind w:left="360"/>
        <w:rPr>
          <w:rFonts w:ascii="Times New Roman" w:hAnsi="Times New Roman"/>
          <w:bCs/>
          <w:sz w:val="24"/>
          <w:szCs w:val="24"/>
        </w:rPr>
      </w:pPr>
      <w:r w:rsidRPr="00156845">
        <w:rPr>
          <w:rFonts w:ascii="Times New Roman" w:hAnsi="Times New Roman"/>
          <w:b/>
          <w:sz w:val="24"/>
          <w:szCs w:val="24"/>
        </w:rPr>
        <w:t xml:space="preserve">Exercise Science &amp; Health Promotion. </w:t>
      </w:r>
      <w:r w:rsidRPr="00156845">
        <w:rPr>
          <w:rFonts w:ascii="Times New Roman" w:hAnsi="Times New Roman"/>
          <w:bCs/>
          <w:sz w:val="24"/>
          <w:szCs w:val="24"/>
        </w:rPr>
        <w:t xml:space="preserve">Robert </w:t>
      </w:r>
      <w:proofErr w:type="spellStart"/>
      <w:r w:rsidRPr="00156845">
        <w:rPr>
          <w:rFonts w:ascii="Times New Roman" w:hAnsi="Times New Roman"/>
          <w:bCs/>
          <w:sz w:val="24"/>
          <w:szCs w:val="24"/>
        </w:rPr>
        <w:t>Zoeller</w:t>
      </w:r>
      <w:proofErr w:type="spellEnd"/>
      <w:r w:rsidRPr="00156845">
        <w:rPr>
          <w:rFonts w:ascii="Times New Roman" w:hAnsi="Times New Roman"/>
          <w:bCs/>
          <w:sz w:val="24"/>
          <w:szCs w:val="24"/>
        </w:rPr>
        <w:t xml:space="preserve"> had no report at this time. </w:t>
      </w:r>
    </w:p>
    <w:p w:rsidR="008373FE" w:rsidRPr="00156845" w:rsidRDefault="008373FE" w:rsidP="00156845">
      <w:pPr>
        <w:pStyle w:val="ListParagraph"/>
        <w:rPr>
          <w:b/>
        </w:rPr>
      </w:pPr>
    </w:p>
    <w:p w:rsidR="008373FE" w:rsidRPr="00156845" w:rsidRDefault="008373FE" w:rsidP="00156845">
      <w:pPr>
        <w:spacing w:after="0" w:line="240" w:lineRule="auto"/>
        <w:ind w:left="360"/>
        <w:rPr>
          <w:rFonts w:ascii="Times New Roman" w:hAnsi="Times New Roman"/>
          <w:sz w:val="24"/>
          <w:szCs w:val="24"/>
        </w:rPr>
      </w:pPr>
      <w:proofErr w:type="gramStart"/>
      <w:r w:rsidRPr="00156845">
        <w:rPr>
          <w:rFonts w:ascii="Times New Roman" w:hAnsi="Times New Roman"/>
          <w:b/>
          <w:sz w:val="24"/>
          <w:szCs w:val="24"/>
        </w:rPr>
        <w:t>Office for Academic and Student Services.</w:t>
      </w:r>
      <w:proofErr w:type="gramEnd"/>
      <w:r w:rsidRPr="00156845">
        <w:rPr>
          <w:rFonts w:ascii="Times New Roman" w:hAnsi="Times New Roman"/>
          <w:b/>
          <w:sz w:val="24"/>
          <w:szCs w:val="24"/>
        </w:rPr>
        <w:t xml:space="preserve"> </w:t>
      </w:r>
      <w:r w:rsidRPr="00156845">
        <w:rPr>
          <w:rFonts w:ascii="Times New Roman" w:hAnsi="Times New Roman"/>
          <w:sz w:val="24"/>
          <w:szCs w:val="24"/>
        </w:rPr>
        <w:t xml:space="preserve">Lorraine Cross reported: </w:t>
      </w:r>
    </w:p>
    <w:p w:rsidR="008373FE" w:rsidRPr="00156845" w:rsidRDefault="008373FE" w:rsidP="00156845">
      <w:pPr>
        <w:pStyle w:val="ListParagraph"/>
        <w:numPr>
          <w:ilvl w:val="0"/>
          <w:numId w:val="21"/>
        </w:numPr>
      </w:pPr>
      <w:proofErr w:type="spellStart"/>
      <w:r w:rsidRPr="00156845">
        <w:lastRenderedPageBreak/>
        <w:t>OASS</w:t>
      </w:r>
      <w:proofErr w:type="spellEnd"/>
      <w:r w:rsidRPr="00156845">
        <w:t xml:space="preserve"> is hosting two col</w:t>
      </w:r>
      <w:r w:rsidR="009D0030">
        <w:t>lege information sessions for the</w:t>
      </w:r>
      <w:r w:rsidRPr="00156845">
        <w:t xml:space="preserve"> </w:t>
      </w:r>
      <w:proofErr w:type="spellStart"/>
      <w:r w:rsidRPr="00156845">
        <w:t>FAU</w:t>
      </w:r>
      <w:proofErr w:type="spellEnd"/>
      <w:r w:rsidRPr="00156845">
        <w:t xml:space="preserve"> Admissions Open House on Saturday</w:t>
      </w:r>
      <w:r w:rsidRPr="00156845">
        <w:rPr>
          <w:b/>
          <w:bCs/>
        </w:rPr>
        <w:t xml:space="preserve">, </w:t>
      </w:r>
      <w:r w:rsidRPr="00156845">
        <w:rPr>
          <w:bCs/>
        </w:rPr>
        <w:t>January 21, 2012</w:t>
      </w:r>
      <w:r w:rsidRPr="00156845">
        <w:t xml:space="preserve">.  These sessions are open to individuals who may be interested in applying to </w:t>
      </w:r>
      <w:proofErr w:type="spellStart"/>
      <w:r w:rsidRPr="00156845">
        <w:t>FAU</w:t>
      </w:r>
      <w:proofErr w:type="spellEnd"/>
      <w:r w:rsidRPr="00156845">
        <w:t xml:space="preserve">. In addition, </w:t>
      </w:r>
      <w:proofErr w:type="spellStart"/>
      <w:r w:rsidRPr="00156845">
        <w:t>OASS</w:t>
      </w:r>
      <w:proofErr w:type="spellEnd"/>
      <w:r w:rsidRPr="00156845">
        <w:t xml:space="preserve"> is facilitating four Campus Day sessions for </w:t>
      </w:r>
      <w:proofErr w:type="spellStart"/>
      <w:r w:rsidRPr="00156845">
        <w:t>FAU</w:t>
      </w:r>
      <w:proofErr w:type="spellEnd"/>
      <w:r w:rsidRPr="00156845">
        <w:t xml:space="preserve"> Admissions on </w:t>
      </w:r>
      <w:r w:rsidRPr="00156845">
        <w:rPr>
          <w:bCs/>
        </w:rPr>
        <w:t>February 17</w:t>
      </w:r>
      <w:r w:rsidRPr="00156845">
        <w:rPr>
          <w:bCs/>
          <w:vertAlign w:val="superscript"/>
        </w:rPr>
        <w:t>th</w:t>
      </w:r>
      <w:r w:rsidRPr="00156845">
        <w:rPr>
          <w:bCs/>
        </w:rPr>
        <w:t>, March 16</w:t>
      </w:r>
      <w:r w:rsidRPr="00156845">
        <w:rPr>
          <w:bCs/>
          <w:vertAlign w:val="superscript"/>
        </w:rPr>
        <w:t>th</w:t>
      </w:r>
      <w:r w:rsidRPr="00156845">
        <w:rPr>
          <w:bCs/>
        </w:rPr>
        <w:t>, March 23</w:t>
      </w:r>
      <w:r w:rsidRPr="00156845">
        <w:rPr>
          <w:bCs/>
          <w:vertAlign w:val="superscript"/>
        </w:rPr>
        <w:t>rd</w:t>
      </w:r>
      <w:r w:rsidRPr="00156845">
        <w:rPr>
          <w:bCs/>
        </w:rPr>
        <w:t xml:space="preserve"> and April 13</w:t>
      </w:r>
      <w:r w:rsidRPr="00156845">
        <w:rPr>
          <w:bCs/>
          <w:vertAlign w:val="superscript"/>
        </w:rPr>
        <w:t>th</w:t>
      </w:r>
      <w:r w:rsidRPr="00156845">
        <w:t xml:space="preserve">.  These sessions are heavily advertised as an opportunity for admitted freshmen to meet faculty from their college of choice.  Karen </w:t>
      </w:r>
      <w:proofErr w:type="spellStart"/>
      <w:r w:rsidRPr="00156845">
        <w:t>Kasmer</w:t>
      </w:r>
      <w:proofErr w:type="spellEnd"/>
      <w:r w:rsidRPr="00156845">
        <w:t xml:space="preserve"> will be organizing the sessions, and will be contacting departments for participation.</w:t>
      </w:r>
    </w:p>
    <w:p w:rsidR="008373FE" w:rsidRPr="00156845" w:rsidRDefault="008373FE" w:rsidP="00156845">
      <w:pPr>
        <w:spacing w:after="0" w:line="240" w:lineRule="auto"/>
        <w:ind w:left="360"/>
        <w:rPr>
          <w:rFonts w:ascii="Times New Roman" w:hAnsi="Times New Roman"/>
          <w:b/>
          <w:sz w:val="24"/>
          <w:szCs w:val="24"/>
        </w:rPr>
      </w:pPr>
    </w:p>
    <w:p w:rsidR="008373FE" w:rsidRPr="00156845" w:rsidRDefault="008373FE" w:rsidP="00156845">
      <w:pPr>
        <w:spacing w:after="0" w:line="240" w:lineRule="auto"/>
        <w:ind w:left="360"/>
        <w:rPr>
          <w:rFonts w:ascii="Times New Roman" w:hAnsi="Times New Roman"/>
          <w:bCs/>
          <w:sz w:val="24"/>
          <w:szCs w:val="24"/>
        </w:rPr>
      </w:pPr>
      <w:r w:rsidRPr="00156845">
        <w:rPr>
          <w:rFonts w:ascii="Times New Roman" w:hAnsi="Times New Roman"/>
          <w:b/>
          <w:sz w:val="24"/>
          <w:szCs w:val="24"/>
        </w:rPr>
        <w:t xml:space="preserve">Teaching and Learning. </w:t>
      </w:r>
      <w:r w:rsidRPr="00156845">
        <w:rPr>
          <w:rFonts w:ascii="Times New Roman" w:hAnsi="Times New Roman"/>
          <w:bCs/>
          <w:sz w:val="24"/>
          <w:szCs w:val="24"/>
        </w:rPr>
        <w:t xml:space="preserve">Alyssa </w:t>
      </w:r>
      <w:proofErr w:type="spellStart"/>
      <w:r w:rsidRPr="00156845">
        <w:rPr>
          <w:rFonts w:ascii="Times New Roman" w:hAnsi="Times New Roman"/>
          <w:bCs/>
          <w:sz w:val="24"/>
          <w:szCs w:val="24"/>
        </w:rPr>
        <w:t>Dehass</w:t>
      </w:r>
      <w:proofErr w:type="spellEnd"/>
      <w:r w:rsidRPr="00156845">
        <w:rPr>
          <w:rFonts w:ascii="Times New Roman" w:hAnsi="Times New Roman"/>
          <w:bCs/>
          <w:sz w:val="24"/>
          <w:szCs w:val="24"/>
        </w:rPr>
        <w:t>-Gonzalez reported:</w:t>
      </w:r>
    </w:p>
    <w:p w:rsidR="008373FE" w:rsidRPr="00156845" w:rsidRDefault="008373FE" w:rsidP="00156845">
      <w:pPr>
        <w:pStyle w:val="ListParagraph"/>
        <w:numPr>
          <w:ilvl w:val="0"/>
          <w:numId w:val="21"/>
        </w:numPr>
      </w:pPr>
      <w:r w:rsidRPr="00156845">
        <w:t xml:space="preserve">Susannah Brown successfully completed the </w:t>
      </w:r>
      <w:proofErr w:type="spellStart"/>
      <w:r w:rsidRPr="00156845">
        <w:t>Elearning</w:t>
      </w:r>
      <w:proofErr w:type="spellEnd"/>
      <w:r w:rsidRPr="00156845">
        <w:t xml:space="preserve"> Designer/Facilitator Certification Course during the </w:t>
      </w:r>
      <w:proofErr w:type="gramStart"/>
      <w:r w:rsidRPr="00156845">
        <w:t>Fall</w:t>
      </w:r>
      <w:proofErr w:type="gramEnd"/>
      <w:r w:rsidRPr="00156845">
        <w:t xml:space="preserve">, 2011 semester.  </w:t>
      </w:r>
    </w:p>
    <w:p w:rsidR="008373FE" w:rsidRPr="00156845" w:rsidRDefault="008373FE" w:rsidP="00156845">
      <w:pPr>
        <w:pStyle w:val="ListParagraph"/>
        <w:numPr>
          <w:ilvl w:val="0"/>
          <w:numId w:val="21"/>
        </w:numPr>
        <w:rPr>
          <w:rStyle w:val="Hyperlink"/>
        </w:rPr>
      </w:pPr>
      <w:r w:rsidRPr="00156845">
        <w:t xml:space="preserve">Congratulations to Joe Furner! His article </w:t>
      </w:r>
      <w:proofErr w:type="gramStart"/>
      <w:r w:rsidRPr="00156845">
        <w:rPr>
          <w:i/>
          <w:iCs/>
        </w:rPr>
        <w:t>Counting</w:t>
      </w:r>
      <w:proofErr w:type="gramEnd"/>
      <w:r w:rsidRPr="00156845">
        <w:rPr>
          <w:i/>
          <w:iCs/>
        </w:rPr>
        <w:t xml:space="preserve"> on Frank: Using bibliotherapy in mathematics teaching to prevent de-</w:t>
      </w:r>
      <w:proofErr w:type="spellStart"/>
      <w:r w:rsidRPr="00156845">
        <w:rPr>
          <w:i/>
          <w:iCs/>
        </w:rPr>
        <w:t>geniusing</w:t>
      </w:r>
      <w:proofErr w:type="spellEnd"/>
      <w:r w:rsidRPr="00156845">
        <w:rPr>
          <w:i/>
          <w:iCs/>
        </w:rPr>
        <w:t xml:space="preserve"> </w:t>
      </w:r>
      <w:r w:rsidRPr="00156845">
        <w:t xml:space="preserve">was recently published. The following link will take you to Joe’s article. </w:t>
      </w:r>
      <w:hyperlink r:id="rId8" w:tgtFrame="_blank" w:history="1">
        <w:r w:rsidRPr="00156845">
          <w:rPr>
            <w:rStyle w:val="Hyperlink"/>
          </w:rPr>
          <w:t>http://www.pythagoras.org.za/index.php/pythagoras/article/view/133</w:t>
        </w:r>
      </w:hyperlink>
    </w:p>
    <w:p w:rsidR="00C37655" w:rsidRPr="00156845" w:rsidRDefault="008373FE" w:rsidP="00156845">
      <w:pPr>
        <w:pStyle w:val="ListParagraph"/>
        <w:numPr>
          <w:ilvl w:val="0"/>
          <w:numId w:val="21"/>
        </w:numPr>
        <w:rPr>
          <w:bCs/>
        </w:rPr>
      </w:pPr>
      <w:r w:rsidRPr="00156845">
        <w:rPr>
          <w:rStyle w:val="Hyperlink"/>
          <w:color w:val="auto"/>
          <w:u w:val="none"/>
        </w:rPr>
        <w:t xml:space="preserve">Professors David Kumar, Mena Marinaccio, and Ronald </w:t>
      </w:r>
      <w:proofErr w:type="spellStart"/>
      <w:r w:rsidRPr="00156845">
        <w:rPr>
          <w:rStyle w:val="Hyperlink"/>
          <w:color w:val="auto"/>
          <w:u w:val="none"/>
        </w:rPr>
        <w:t>Persin</w:t>
      </w:r>
      <w:proofErr w:type="spellEnd"/>
      <w:r w:rsidRPr="00156845">
        <w:rPr>
          <w:rStyle w:val="Hyperlink"/>
          <w:color w:val="auto"/>
          <w:u w:val="none"/>
        </w:rPr>
        <w:t xml:space="preserve"> will be presenting at the Teaching with Technology Showcase at the Davie campus on February 17, 2012.</w:t>
      </w:r>
    </w:p>
    <w:p w:rsidR="00CA5FF9" w:rsidRPr="00156845" w:rsidRDefault="00CA5FF9" w:rsidP="00156845">
      <w:pPr>
        <w:spacing w:after="0" w:line="240" w:lineRule="auto"/>
        <w:rPr>
          <w:rFonts w:ascii="Times New Roman" w:hAnsi="Times New Roman"/>
          <w:sz w:val="24"/>
          <w:szCs w:val="24"/>
        </w:rPr>
      </w:pPr>
    </w:p>
    <w:p w:rsidR="00BA286A" w:rsidRPr="00156845" w:rsidRDefault="00BA286A" w:rsidP="00156845">
      <w:pPr>
        <w:spacing w:after="0" w:line="240" w:lineRule="auto"/>
        <w:rPr>
          <w:rFonts w:ascii="Times New Roman" w:hAnsi="Times New Roman"/>
          <w:sz w:val="24"/>
          <w:szCs w:val="24"/>
        </w:rPr>
      </w:pPr>
      <w:r w:rsidRPr="00156845">
        <w:rPr>
          <w:rFonts w:ascii="Times New Roman" w:hAnsi="Times New Roman"/>
          <w:sz w:val="24"/>
          <w:szCs w:val="24"/>
        </w:rPr>
        <w:t>Submitted by,</w:t>
      </w:r>
      <w:r w:rsidR="00CA5FF9" w:rsidRPr="00156845">
        <w:rPr>
          <w:rFonts w:ascii="Times New Roman" w:hAnsi="Times New Roman"/>
          <w:sz w:val="24"/>
          <w:szCs w:val="24"/>
        </w:rPr>
        <w:t xml:space="preserve"> </w:t>
      </w:r>
      <w:r w:rsidRPr="00156845">
        <w:rPr>
          <w:rFonts w:ascii="Times New Roman" w:hAnsi="Times New Roman"/>
          <w:sz w:val="24"/>
          <w:szCs w:val="24"/>
        </w:rPr>
        <w:t>Philomena Marinaccio-Eckel</w:t>
      </w:r>
      <w:r w:rsidR="00CA5FF9" w:rsidRPr="00156845">
        <w:rPr>
          <w:rFonts w:ascii="Times New Roman" w:hAnsi="Times New Roman"/>
          <w:sz w:val="24"/>
          <w:szCs w:val="24"/>
        </w:rPr>
        <w:t xml:space="preserve">                             </w:t>
      </w:r>
      <w:r w:rsidRPr="00156845">
        <w:rPr>
          <w:rFonts w:ascii="Times New Roman" w:hAnsi="Times New Roman"/>
          <w:sz w:val="24"/>
          <w:szCs w:val="24"/>
        </w:rPr>
        <w:t>Secretary, Faculty Assembly</w:t>
      </w:r>
    </w:p>
    <w:p w:rsidR="00BA286A" w:rsidRPr="00156845" w:rsidRDefault="00BA286A" w:rsidP="00156845">
      <w:pPr>
        <w:tabs>
          <w:tab w:val="left" w:pos="6480"/>
        </w:tabs>
        <w:spacing w:after="0" w:line="240" w:lineRule="auto"/>
        <w:rPr>
          <w:rFonts w:ascii="Times New Roman" w:hAnsi="Times New Roman"/>
          <w:bCs/>
          <w:i/>
          <w:color w:val="000000"/>
          <w:sz w:val="24"/>
          <w:szCs w:val="24"/>
        </w:rPr>
      </w:pPr>
      <w:r w:rsidRPr="00156845">
        <w:rPr>
          <w:rFonts w:ascii="Times New Roman" w:hAnsi="Times New Roman"/>
          <w:bCs/>
          <w:i/>
          <w:color w:val="000000"/>
          <w:sz w:val="24"/>
          <w:szCs w:val="24"/>
        </w:rPr>
        <w:t>The Faculty Assembly is an advisory body.  As such, it passes along the faculty concerns, recommendations, and motions to the Dean.  The Assembly does not create or prohibit programs/policies.  It does, however, communicate issues to which the Dean is expected to respond.</w:t>
      </w:r>
    </w:p>
    <w:p w:rsidR="008373FE" w:rsidRPr="00156845" w:rsidRDefault="008373FE" w:rsidP="00156845">
      <w:pPr>
        <w:spacing w:after="0" w:line="240" w:lineRule="auto"/>
        <w:jc w:val="center"/>
        <w:rPr>
          <w:rFonts w:ascii="Times New Roman" w:hAnsi="Times New Roman"/>
          <w:b/>
          <w:bCs/>
          <w:sz w:val="24"/>
          <w:szCs w:val="24"/>
        </w:rPr>
      </w:pPr>
    </w:p>
    <w:p w:rsidR="00BA286A" w:rsidRPr="00312F58" w:rsidRDefault="008373FE" w:rsidP="00312F58">
      <w:pPr>
        <w:spacing w:after="0" w:line="240" w:lineRule="auto"/>
        <w:jc w:val="center"/>
        <w:rPr>
          <w:rFonts w:ascii="Times New Roman" w:hAnsi="Times New Roman"/>
          <w:b/>
          <w:bCs/>
          <w:sz w:val="24"/>
          <w:szCs w:val="24"/>
        </w:rPr>
      </w:pPr>
      <w:r w:rsidRPr="00156845">
        <w:rPr>
          <w:rFonts w:ascii="Times New Roman" w:hAnsi="Times New Roman"/>
          <w:b/>
          <w:bCs/>
          <w:sz w:val="24"/>
          <w:szCs w:val="24"/>
        </w:rPr>
        <w:br w:type="page"/>
      </w:r>
      <w:r w:rsidR="00312F58" w:rsidRPr="00312F58">
        <w:rPr>
          <w:rFonts w:ascii="Times New Roman" w:hAnsi="Times New Roman"/>
          <w:b/>
          <w:bCs/>
          <w:sz w:val="24"/>
          <w:szCs w:val="24"/>
        </w:rPr>
        <w:lastRenderedPageBreak/>
        <w:t>APPENDICES</w:t>
      </w:r>
    </w:p>
    <w:p w:rsidR="00BA286A" w:rsidRPr="00156845" w:rsidRDefault="00BA286A" w:rsidP="00156845">
      <w:pPr>
        <w:spacing w:after="0" w:line="240" w:lineRule="auto"/>
        <w:rPr>
          <w:rFonts w:ascii="Times New Roman" w:hAnsi="Times New Roman"/>
          <w:b/>
          <w:sz w:val="24"/>
          <w:szCs w:val="24"/>
        </w:rPr>
      </w:pPr>
      <w:r w:rsidRPr="00156845">
        <w:rPr>
          <w:rFonts w:ascii="Times New Roman" w:hAnsi="Times New Roman"/>
          <w:b/>
          <w:sz w:val="24"/>
          <w:szCs w:val="24"/>
        </w:rPr>
        <w:t xml:space="preserve">      </w:t>
      </w:r>
    </w:p>
    <w:p w:rsidR="005D30F9" w:rsidRPr="00156845" w:rsidRDefault="005D30F9" w:rsidP="00156845">
      <w:pPr>
        <w:pStyle w:val="ListParagraph"/>
        <w:ind w:left="810"/>
        <w:rPr>
          <w:b/>
        </w:rPr>
      </w:pPr>
      <w:r w:rsidRPr="00156845">
        <w:rPr>
          <w:noProof/>
        </w:rPr>
        <w:drawing>
          <wp:inline distT="0" distB="0" distL="0" distR="0" wp14:anchorId="574F3735" wp14:editId="1505DA67">
            <wp:extent cx="5943600" cy="7490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7490460"/>
                    </a:xfrm>
                    <a:prstGeom prst="rect">
                      <a:avLst/>
                    </a:prstGeom>
                  </pic:spPr>
                </pic:pic>
              </a:graphicData>
            </a:graphic>
          </wp:inline>
        </w:drawing>
      </w:r>
    </w:p>
    <w:p w:rsidR="00312F58" w:rsidRDefault="00312F58" w:rsidP="00156845">
      <w:pPr>
        <w:spacing w:after="0" w:line="240" w:lineRule="auto"/>
        <w:jc w:val="center"/>
        <w:rPr>
          <w:rFonts w:ascii="Times New Roman" w:hAnsi="Times New Roman"/>
          <w:b/>
          <w:sz w:val="24"/>
          <w:szCs w:val="24"/>
        </w:rPr>
      </w:pPr>
    </w:p>
    <w:p w:rsidR="00312F58" w:rsidRDefault="00312F58" w:rsidP="00156845">
      <w:pPr>
        <w:spacing w:after="0" w:line="240" w:lineRule="auto"/>
        <w:jc w:val="center"/>
        <w:rPr>
          <w:rFonts w:ascii="Times New Roman" w:hAnsi="Times New Roman"/>
          <w:b/>
          <w:sz w:val="24"/>
          <w:szCs w:val="24"/>
        </w:rPr>
      </w:pPr>
    </w:p>
    <w:p w:rsidR="00FA27DA" w:rsidRPr="009D0030" w:rsidRDefault="00312F58" w:rsidP="00156845">
      <w:pPr>
        <w:spacing w:after="0" w:line="240" w:lineRule="auto"/>
        <w:rPr>
          <w:rFonts w:ascii="Times New Roman" w:hAnsi="Times New Roman"/>
          <w:sz w:val="24"/>
          <w:szCs w:val="24"/>
        </w:rPr>
      </w:pPr>
      <w:r>
        <w:rPr>
          <w:rFonts w:ascii="Times New Roman" w:hAnsi="Times New Roman"/>
          <w:b/>
          <w:caps/>
          <w:sz w:val="24"/>
          <w:szCs w:val="24"/>
        </w:rPr>
        <w:lastRenderedPageBreak/>
        <w:t xml:space="preserve">ii. </w:t>
      </w:r>
      <w:r w:rsidR="00FA27DA" w:rsidRPr="00156845">
        <w:rPr>
          <w:rFonts w:ascii="Times New Roman" w:hAnsi="Times New Roman"/>
          <w:b/>
          <w:sz w:val="24"/>
          <w:szCs w:val="24"/>
        </w:rPr>
        <w:t>Nomination and Election</w:t>
      </w:r>
      <w:r w:rsidR="008373FE" w:rsidRPr="00156845">
        <w:rPr>
          <w:rFonts w:ascii="Times New Roman" w:hAnsi="Times New Roman"/>
          <w:b/>
          <w:sz w:val="24"/>
          <w:szCs w:val="24"/>
        </w:rPr>
        <w:t xml:space="preserve"> Changes</w:t>
      </w:r>
    </w:p>
    <w:p w:rsidR="00FA27DA" w:rsidRPr="00156845" w:rsidRDefault="00FA27DA" w:rsidP="00156845">
      <w:pPr>
        <w:spacing w:after="0" w:line="240" w:lineRule="auto"/>
        <w:rPr>
          <w:rFonts w:ascii="Times New Roman" w:hAnsi="Times New Roman"/>
          <w:sz w:val="24"/>
          <w:szCs w:val="24"/>
        </w:rPr>
      </w:pPr>
      <w:r w:rsidRPr="00156845">
        <w:rPr>
          <w:rFonts w:ascii="Times New Roman" w:hAnsi="Times New Roman"/>
          <w:sz w:val="24"/>
          <w:szCs w:val="24"/>
        </w:rPr>
        <w:tab/>
        <w:t>The Steering Committee of the Faculty Assembly will serve as the Nomination Committee.</w:t>
      </w:r>
    </w:p>
    <w:p w:rsidR="00FA27DA" w:rsidRPr="00156845" w:rsidRDefault="00FA27DA" w:rsidP="00156845">
      <w:pPr>
        <w:pStyle w:val="ListParagraph"/>
        <w:numPr>
          <w:ilvl w:val="0"/>
          <w:numId w:val="19"/>
        </w:numPr>
        <w:contextualSpacing/>
      </w:pPr>
      <w:r w:rsidRPr="00156845">
        <w:t xml:space="preserve"> Nomination</w:t>
      </w:r>
    </w:p>
    <w:p w:rsidR="00FA27DA" w:rsidRPr="00156845" w:rsidRDefault="00FA27DA" w:rsidP="00156845">
      <w:pPr>
        <w:pStyle w:val="ListParagraph"/>
        <w:numPr>
          <w:ilvl w:val="1"/>
          <w:numId w:val="19"/>
        </w:numPr>
        <w:contextualSpacing/>
      </w:pPr>
      <w:r w:rsidRPr="00156845">
        <w:t xml:space="preserve">The Steering Committee shall call for nominations for officers from eligible members of the Faculty Assembly </w:t>
      </w:r>
      <w:r w:rsidRPr="00156845">
        <w:rPr>
          <w:strike/>
        </w:rPr>
        <w:t>during the first week following Spring Break</w:t>
      </w:r>
      <w:r w:rsidRPr="00156845">
        <w:t xml:space="preserve"> </w:t>
      </w:r>
      <w:r w:rsidRPr="00156845">
        <w:rPr>
          <w:b/>
        </w:rPr>
        <w:t>during the second week of February</w:t>
      </w:r>
      <w:r w:rsidRPr="00156845">
        <w:t xml:space="preserve">.  </w:t>
      </w:r>
    </w:p>
    <w:p w:rsidR="00FA27DA" w:rsidRPr="00156845" w:rsidRDefault="00FA27DA" w:rsidP="00156845">
      <w:pPr>
        <w:pStyle w:val="ListParagraph"/>
        <w:numPr>
          <w:ilvl w:val="1"/>
          <w:numId w:val="19"/>
        </w:numPr>
        <w:contextualSpacing/>
      </w:pPr>
      <w:r w:rsidRPr="00156845">
        <w:rPr>
          <w:b/>
        </w:rPr>
        <w:t xml:space="preserve">Nominees will be contacted by the President to verify that he/she is willing to run for the office.  </w:t>
      </w:r>
    </w:p>
    <w:p w:rsidR="00FA27DA" w:rsidRPr="00156845" w:rsidRDefault="00FA27DA" w:rsidP="00156845">
      <w:pPr>
        <w:pStyle w:val="ListParagraph"/>
        <w:numPr>
          <w:ilvl w:val="1"/>
          <w:numId w:val="19"/>
        </w:numPr>
        <w:contextualSpacing/>
      </w:pPr>
      <w:r w:rsidRPr="00156845">
        <w:t>Nominations will remain open for a period of a minimum of two weeks.</w:t>
      </w:r>
    </w:p>
    <w:p w:rsidR="00FA27DA" w:rsidRPr="00156845" w:rsidRDefault="00FA27DA" w:rsidP="00156845">
      <w:pPr>
        <w:pStyle w:val="ListParagraph"/>
        <w:numPr>
          <w:ilvl w:val="1"/>
          <w:numId w:val="19"/>
        </w:numPr>
        <w:contextualSpacing/>
      </w:pPr>
      <w:r w:rsidRPr="00156845">
        <w:t xml:space="preserve">The </w:t>
      </w:r>
      <w:r w:rsidRPr="00156845">
        <w:rPr>
          <w:strike/>
        </w:rPr>
        <w:t xml:space="preserve">Steering </w:t>
      </w:r>
      <w:proofErr w:type="gramStart"/>
      <w:r w:rsidRPr="00156845">
        <w:rPr>
          <w:strike/>
        </w:rPr>
        <w:t>Committee</w:t>
      </w:r>
      <w:r w:rsidRPr="00156845">
        <w:t xml:space="preserve">  </w:t>
      </w:r>
      <w:r w:rsidRPr="00156845">
        <w:rPr>
          <w:b/>
        </w:rPr>
        <w:t>President</w:t>
      </w:r>
      <w:proofErr w:type="gramEnd"/>
      <w:r w:rsidRPr="00156845">
        <w:rPr>
          <w:b/>
        </w:rPr>
        <w:t xml:space="preserve"> and Vice President of the Steering Committee </w:t>
      </w:r>
      <w:r w:rsidRPr="00156845">
        <w:t>will assemble the ballot and prepare it for display on the Assembly’s Election web page.</w:t>
      </w:r>
    </w:p>
    <w:p w:rsidR="00FA27DA" w:rsidRPr="00156845" w:rsidRDefault="00FA27DA" w:rsidP="00156845">
      <w:pPr>
        <w:pStyle w:val="ListParagraph"/>
        <w:numPr>
          <w:ilvl w:val="0"/>
          <w:numId w:val="19"/>
        </w:numPr>
        <w:contextualSpacing/>
      </w:pPr>
      <w:r w:rsidRPr="00156845">
        <w:t>Election</w:t>
      </w:r>
    </w:p>
    <w:p w:rsidR="00FA27DA" w:rsidRPr="00156845" w:rsidRDefault="00FA27DA" w:rsidP="00156845">
      <w:pPr>
        <w:pStyle w:val="ListParagraph"/>
        <w:numPr>
          <w:ilvl w:val="1"/>
          <w:numId w:val="19"/>
        </w:numPr>
        <w:contextualSpacing/>
      </w:pPr>
      <w:r w:rsidRPr="00156845">
        <w:t>The election will be conducted electronically no later than two weeks prior to the final Faculty Assembly Meeting of the Spring Semester.</w:t>
      </w:r>
    </w:p>
    <w:p w:rsidR="00FA27DA" w:rsidRPr="00156845" w:rsidRDefault="00FA27DA" w:rsidP="00156845">
      <w:pPr>
        <w:pStyle w:val="ListParagraph"/>
        <w:numPr>
          <w:ilvl w:val="1"/>
          <w:numId w:val="19"/>
        </w:numPr>
        <w:contextualSpacing/>
      </w:pPr>
      <w:r w:rsidRPr="00156845">
        <w:t>All voting will be conducted electronically by secret ballot with access restricted to voting members of the Assembly.</w:t>
      </w:r>
    </w:p>
    <w:p w:rsidR="00FA27DA" w:rsidRPr="00156845" w:rsidRDefault="00FA27DA" w:rsidP="00156845">
      <w:pPr>
        <w:pStyle w:val="ListParagraph"/>
        <w:numPr>
          <w:ilvl w:val="1"/>
          <w:numId w:val="19"/>
        </w:numPr>
        <w:contextualSpacing/>
      </w:pPr>
      <w:r w:rsidRPr="00156845">
        <w:rPr>
          <w:strike/>
        </w:rPr>
        <w:t>Results of the voting will be tallied by the President, Vice-President, and a member of the Steering Committee</w:t>
      </w:r>
      <w:r w:rsidRPr="00156845">
        <w:t xml:space="preserve">.  </w:t>
      </w:r>
      <w:r w:rsidRPr="00156845">
        <w:rPr>
          <w:b/>
        </w:rPr>
        <w:t xml:space="preserve">The President of the Faculty Assembly will be notified of the results via email after the election has closed. </w:t>
      </w:r>
      <w:r w:rsidRPr="00156845">
        <w:t xml:space="preserve"> </w:t>
      </w:r>
      <w:r w:rsidRPr="00156845">
        <w:rPr>
          <w:b/>
        </w:rPr>
        <w:t xml:space="preserve">Results will be verified by one other member of the Steering Committee. The nominees will be notified of the results following this verification. </w:t>
      </w:r>
      <w:r w:rsidRPr="00156845">
        <w:t xml:space="preserve">Results will </w:t>
      </w:r>
      <w:r w:rsidRPr="00156845">
        <w:rPr>
          <w:b/>
        </w:rPr>
        <w:t>then</w:t>
      </w:r>
      <w:r w:rsidRPr="00156845">
        <w:t xml:space="preserve"> be announced </w:t>
      </w:r>
      <w:r w:rsidRPr="00156845">
        <w:rPr>
          <w:b/>
        </w:rPr>
        <w:t xml:space="preserve">to the entire faculty assembly in a timely manner.  </w:t>
      </w:r>
      <w:proofErr w:type="gramStart"/>
      <w:r w:rsidRPr="00156845">
        <w:rPr>
          <w:strike/>
        </w:rPr>
        <w:t>immediately</w:t>
      </w:r>
      <w:proofErr w:type="gramEnd"/>
      <w:r w:rsidRPr="00156845">
        <w:t>.</w:t>
      </w:r>
    </w:p>
    <w:p w:rsidR="00FA27DA" w:rsidRPr="00156845" w:rsidRDefault="00FA27DA" w:rsidP="00156845">
      <w:pPr>
        <w:pStyle w:val="ListParagraph"/>
        <w:numPr>
          <w:ilvl w:val="1"/>
          <w:numId w:val="19"/>
        </w:numPr>
        <w:contextualSpacing/>
      </w:pPr>
      <w:r w:rsidRPr="00156845">
        <w:t>The new officers will be introduced at the last scheduled meeting of the Faculty Assembly.</w:t>
      </w:r>
    </w:p>
    <w:p w:rsidR="00FA27DA" w:rsidRPr="00156845" w:rsidRDefault="00FA27DA" w:rsidP="00156845">
      <w:pPr>
        <w:pStyle w:val="ListParagraph"/>
        <w:numPr>
          <w:ilvl w:val="1"/>
          <w:numId w:val="19"/>
        </w:numPr>
        <w:contextualSpacing/>
      </w:pPr>
      <w:r w:rsidRPr="00156845">
        <w:rPr>
          <w:b/>
        </w:rPr>
        <w:t xml:space="preserve">Each department representative will be elected by faculty from each department prior to the end of the spring semester.  </w:t>
      </w:r>
    </w:p>
    <w:p w:rsidR="00FA27DA" w:rsidRPr="00156845" w:rsidRDefault="00FA27DA" w:rsidP="00156845">
      <w:pPr>
        <w:spacing w:after="0" w:line="240" w:lineRule="auto"/>
        <w:rPr>
          <w:rFonts w:ascii="Times New Roman" w:hAnsi="Times New Roman"/>
          <w:i/>
          <w:sz w:val="24"/>
          <w:szCs w:val="24"/>
        </w:rPr>
      </w:pPr>
    </w:p>
    <w:p w:rsidR="005D30F9" w:rsidRPr="00312F58" w:rsidRDefault="005D30F9" w:rsidP="00312F58">
      <w:pPr>
        <w:pStyle w:val="ListParagraph"/>
        <w:numPr>
          <w:ilvl w:val="0"/>
          <w:numId w:val="27"/>
        </w:numPr>
        <w:rPr>
          <w:b/>
          <w:caps/>
        </w:rPr>
      </w:pPr>
      <w:r w:rsidRPr="00312F58">
        <w:rPr>
          <w:b/>
          <w:caps/>
        </w:rPr>
        <w:t>Framework for discussion with the COE Dean and the Graduate College to determine whether/how their support for these initiatives may occur.</w:t>
      </w:r>
    </w:p>
    <w:p w:rsidR="005D30F9" w:rsidRPr="00156845" w:rsidRDefault="005D30F9" w:rsidP="00156845">
      <w:pPr>
        <w:spacing w:after="0" w:line="240" w:lineRule="auto"/>
        <w:rPr>
          <w:rFonts w:ascii="Times New Roman" w:hAnsi="Times New Roman"/>
          <w:b/>
          <w:sz w:val="24"/>
          <w:szCs w:val="24"/>
        </w:rPr>
      </w:pPr>
      <w:r w:rsidRPr="00156845">
        <w:rPr>
          <w:rFonts w:ascii="Times New Roman" w:hAnsi="Times New Roman"/>
          <w:b/>
          <w:sz w:val="24"/>
          <w:szCs w:val="24"/>
        </w:rPr>
        <w:t>Faculty and Graduate students need:</w:t>
      </w:r>
    </w:p>
    <w:p w:rsidR="005D30F9" w:rsidRPr="00156845" w:rsidRDefault="005D30F9" w:rsidP="00156845">
      <w:pPr>
        <w:spacing w:after="0" w:line="240" w:lineRule="auto"/>
        <w:ind w:left="360"/>
        <w:rPr>
          <w:rFonts w:ascii="Times New Roman" w:hAnsi="Times New Roman"/>
          <w:sz w:val="24"/>
          <w:szCs w:val="24"/>
        </w:rPr>
      </w:pPr>
      <w:r w:rsidRPr="00156845">
        <w:rPr>
          <w:rFonts w:ascii="Times New Roman" w:hAnsi="Times New Roman"/>
          <w:sz w:val="24"/>
          <w:szCs w:val="24"/>
        </w:rPr>
        <w:t>1.</w:t>
      </w:r>
      <w:r w:rsidRPr="00156845">
        <w:rPr>
          <w:rFonts w:ascii="Times New Roman" w:hAnsi="Times New Roman"/>
          <w:b/>
          <w:sz w:val="24"/>
          <w:szCs w:val="24"/>
        </w:rPr>
        <w:t xml:space="preserve"> </w:t>
      </w:r>
      <w:r w:rsidRPr="00156845">
        <w:rPr>
          <w:rFonts w:ascii="Times New Roman" w:hAnsi="Times New Roman"/>
          <w:sz w:val="24"/>
          <w:szCs w:val="24"/>
        </w:rPr>
        <w:t>Access to the most recent software for qualitative and quantitative data collection and analysis</w:t>
      </w:r>
    </w:p>
    <w:p w:rsidR="005D30F9" w:rsidRPr="00156845" w:rsidRDefault="005D30F9" w:rsidP="00156845">
      <w:pPr>
        <w:spacing w:after="0" w:line="240" w:lineRule="auto"/>
        <w:ind w:left="360"/>
        <w:rPr>
          <w:rFonts w:ascii="Times New Roman" w:hAnsi="Times New Roman"/>
          <w:b/>
          <w:sz w:val="24"/>
          <w:szCs w:val="24"/>
        </w:rPr>
      </w:pPr>
      <w:r w:rsidRPr="00156845">
        <w:rPr>
          <w:rFonts w:ascii="Times New Roman" w:hAnsi="Times New Roman"/>
          <w:sz w:val="24"/>
          <w:szCs w:val="24"/>
        </w:rPr>
        <w:t xml:space="preserve">2. </w:t>
      </w:r>
      <w:r w:rsidRPr="00156845">
        <w:rPr>
          <w:rFonts w:ascii="Times New Roman" w:hAnsi="Times New Roman"/>
          <w:b/>
          <w:sz w:val="24"/>
          <w:szCs w:val="24"/>
        </w:rPr>
        <w:t xml:space="preserve"> </w:t>
      </w:r>
      <w:r w:rsidRPr="00156845">
        <w:rPr>
          <w:rFonts w:ascii="Times New Roman" w:hAnsi="Times New Roman"/>
          <w:sz w:val="24"/>
          <w:szCs w:val="24"/>
        </w:rPr>
        <w:t xml:space="preserve">University </w:t>
      </w:r>
      <w:proofErr w:type="spellStart"/>
      <w:r w:rsidRPr="00156845">
        <w:rPr>
          <w:rFonts w:ascii="Times New Roman" w:hAnsi="Times New Roman"/>
          <w:sz w:val="24"/>
          <w:szCs w:val="24"/>
        </w:rPr>
        <w:t>IEA</w:t>
      </w:r>
      <w:proofErr w:type="spellEnd"/>
      <w:r w:rsidRPr="00156845">
        <w:rPr>
          <w:rFonts w:ascii="Times New Roman" w:hAnsi="Times New Roman"/>
          <w:sz w:val="24"/>
          <w:szCs w:val="24"/>
        </w:rPr>
        <w:t xml:space="preserve"> and </w:t>
      </w:r>
      <w:proofErr w:type="spellStart"/>
      <w:r w:rsidRPr="00156845">
        <w:rPr>
          <w:rFonts w:ascii="Times New Roman" w:hAnsi="Times New Roman"/>
          <w:sz w:val="24"/>
          <w:szCs w:val="24"/>
        </w:rPr>
        <w:t>FAU</w:t>
      </w:r>
      <w:proofErr w:type="spellEnd"/>
      <w:r w:rsidRPr="00156845">
        <w:rPr>
          <w:rFonts w:ascii="Times New Roman" w:hAnsi="Times New Roman"/>
          <w:sz w:val="24"/>
          <w:szCs w:val="24"/>
        </w:rPr>
        <w:t xml:space="preserve"> Division of Research support for</w:t>
      </w:r>
    </w:p>
    <w:p w:rsidR="005D30F9" w:rsidRPr="00156845" w:rsidRDefault="005D30F9" w:rsidP="00156845">
      <w:pPr>
        <w:pStyle w:val="ListParagraph"/>
        <w:numPr>
          <w:ilvl w:val="1"/>
          <w:numId w:val="18"/>
        </w:numPr>
        <w:contextualSpacing/>
        <w:rPr>
          <w:b/>
        </w:rPr>
      </w:pPr>
      <w:r w:rsidRPr="00156845">
        <w:t xml:space="preserve"> uploading online data collection instruments, such as surveys</w:t>
      </w:r>
    </w:p>
    <w:p w:rsidR="005D30F9" w:rsidRPr="00156845" w:rsidRDefault="005D30F9" w:rsidP="00156845">
      <w:pPr>
        <w:pStyle w:val="ListParagraph"/>
        <w:numPr>
          <w:ilvl w:val="1"/>
          <w:numId w:val="18"/>
        </w:numPr>
        <w:contextualSpacing/>
        <w:rPr>
          <w:b/>
        </w:rPr>
      </w:pPr>
      <w:r w:rsidRPr="00156845">
        <w:t>collecting online data</w:t>
      </w:r>
    </w:p>
    <w:p w:rsidR="005D30F9" w:rsidRPr="00156845" w:rsidRDefault="005D30F9" w:rsidP="00156845">
      <w:pPr>
        <w:spacing w:after="0" w:line="240" w:lineRule="auto"/>
        <w:ind w:left="360"/>
        <w:rPr>
          <w:rFonts w:ascii="Times New Roman" w:hAnsi="Times New Roman"/>
          <w:sz w:val="24"/>
          <w:szCs w:val="24"/>
        </w:rPr>
      </w:pPr>
      <w:r w:rsidRPr="00156845">
        <w:rPr>
          <w:rFonts w:ascii="Times New Roman" w:hAnsi="Times New Roman"/>
          <w:sz w:val="24"/>
          <w:szCs w:val="24"/>
        </w:rPr>
        <w:t>3. Methodology advisors with experience in qualitative and quantitative methods.</w:t>
      </w:r>
    </w:p>
    <w:p w:rsidR="005D30F9" w:rsidRPr="00156845" w:rsidRDefault="005D30F9" w:rsidP="00156845">
      <w:pPr>
        <w:spacing w:after="0" w:line="240" w:lineRule="auto"/>
        <w:ind w:left="360"/>
        <w:rPr>
          <w:rFonts w:ascii="Times New Roman" w:hAnsi="Times New Roman"/>
          <w:sz w:val="24"/>
          <w:szCs w:val="24"/>
        </w:rPr>
      </w:pPr>
      <w:r w:rsidRPr="00156845">
        <w:rPr>
          <w:rFonts w:ascii="Times New Roman" w:hAnsi="Times New Roman"/>
          <w:sz w:val="24"/>
          <w:szCs w:val="24"/>
        </w:rPr>
        <w:t>Such advisors could be:</w:t>
      </w:r>
    </w:p>
    <w:p w:rsidR="005D30F9" w:rsidRPr="00156845" w:rsidRDefault="005D30F9" w:rsidP="00156845">
      <w:pPr>
        <w:pStyle w:val="ListParagraph"/>
        <w:numPr>
          <w:ilvl w:val="1"/>
          <w:numId w:val="18"/>
        </w:numPr>
        <w:contextualSpacing/>
        <w:rPr>
          <w:b/>
        </w:rPr>
      </w:pPr>
      <w:r w:rsidRPr="00156845">
        <w:t xml:space="preserve">Graduate assistantships assigned to the College and not to one department and/or </w:t>
      </w:r>
    </w:p>
    <w:p w:rsidR="005D30F9" w:rsidRPr="00156845" w:rsidRDefault="005D30F9" w:rsidP="00156845">
      <w:pPr>
        <w:pStyle w:val="ListParagraph"/>
        <w:numPr>
          <w:ilvl w:val="1"/>
          <w:numId w:val="18"/>
        </w:numPr>
        <w:contextualSpacing/>
        <w:rPr>
          <w:b/>
        </w:rPr>
      </w:pPr>
      <w:r w:rsidRPr="00156845">
        <w:t>Through adjunct course assignments with corresponding accountability measures in place</w:t>
      </w:r>
    </w:p>
    <w:p w:rsidR="005D30F9" w:rsidRPr="00156845" w:rsidRDefault="005D30F9" w:rsidP="00156845">
      <w:pPr>
        <w:pStyle w:val="ListParagraph"/>
        <w:numPr>
          <w:ilvl w:val="1"/>
          <w:numId w:val="18"/>
        </w:numPr>
        <w:contextualSpacing/>
        <w:rPr>
          <w:b/>
        </w:rPr>
      </w:pPr>
      <w:r w:rsidRPr="00156845">
        <w:t>Former /current graduate students</w:t>
      </w:r>
    </w:p>
    <w:p w:rsidR="005D30F9" w:rsidRPr="00156845" w:rsidRDefault="005D30F9" w:rsidP="00156845">
      <w:pPr>
        <w:pStyle w:val="ListParagraph"/>
        <w:numPr>
          <w:ilvl w:val="1"/>
          <w:numId w:val="18"/>
        </w:numPr>
        <w:contextualSpacing/>
        <w:rPr>
          <w:b/>
        </w:rPr>
      </w:pPr>
      <w:r w:rsidRPr="00156845">
        <w:t xml:space="preserve">Supervised by full-time methodology professors. </w:t>
      </w:r>
    </w:p>
    <w:p w:rsidR="005D30F9" w:rsidRPr="00156845" w:rsidRDefault="005D30F9" w:rsidP="00156845">
      <w:pPr>
        <w:pStyle w:val="ListParagraph"/>
        <w:numPr>
          <w:ilvl w:val="1"/>
          <w:numId w:val="18"/>
        </w:numPr>
        <w:contextualSpacing/>
        <w:rPr>
          <w:b/>
        </w:rPr>
      </w:pPr>
      <w:r w:rsidRPr="00156845">
        <w:lastRenderedPageBreak/>
        <w:t xml:space="preserve">Methodology advice could be structured in the </w:t>
      </w:r>
      <w:proofErr w:type="spellStart"/>
      <w:r w:rsidRPr="00156845">
        <w:t>IRM</w:t>
      </w:r>
      <w:proofErr w:type="spellEnd"/>
      <w:r w:rsidRPr="00156845">
        <w:t xml:space="preserve"> lab with specific times for students to work while assistants were present.</w:t>
      </w:r>
    </w:p>
    <w:p w:rsidR="005D30F9" w:rsidRPr="00156845" w:rsidRDefault="005D30F9" w:rsidP="00156845">
      <w:pPr>
        <w:pStyle w:val="ListParagraph"/>
        <w:ind w:left="1440"/>
        <w:rPr>
          <w:b/>
        </w:rPr>
      </w:pPr>
    </w:p>
    <w:p w:rsidR="005D30F9" w:rsidRPr="00156845" w:rsidRDefault="005D30F9" w:rsidP="00156845">
      <w:pPr>
        <w:spacing w:after="0" w:line="240" w:lineRule="auto"/>
        <w:ind w:left="240"/>
        <w:rPr>
          <w:rFonts w:ascii="Times New Roman" w:hAnsi="Times New Roman"/>
          <w:b/>
          <w:sz w:val="24"/>
          <w:szCs w:val="24"/>
        </w:rPr>
      </w:pPr>
      <w:r w:rsidRPr="00156845">
        <w:rPr>
          <w:rFonts w:ascii="Times New Roman" w:hAnsi="Times New Roman"/>
          <w:sz w:val="24"/>
          <w:szCs w:val="24"/>
        </w:rPr>
        <w:t>4. Internal (</w:t>
      </w:r>
      <w:proofErr w:type="spellStart"/>
      <w:r w:rsidRPr="00156845">
        <w:rPr>
          <w:rFonts w:ascii="Times New Roman" w:hAnsi="Times New Roman"/>
          <w:sz w:val="24"/>
          <w:szCs w:val="24"/>
        </w:rPr>
        <w:t>FAU</w:t>
      </w:r>
      <w:proofErr w:type="spellEnd"/>
      <w:r w:rsidRPr="00156845">
        <w:rPr>
          <w:rFonts w:ascii="Times New Roman" w:hAnsi="Times New Roman"/>
          <w:sz w:val="24"/>
          <w:szCs w:val="24"/>
        </w:rPr>
        <w:t xml:space="preserve"> and/or COE) </w:t>
      </w:r>
      <w:proofErr w:type="spellStart"/>
      <w:r w:rsidRPr="00156845">
        <w:rPr>
          <w:rFonts w:ascii="Times New Roman" w:hAnsi="Times New Roman"/>
          <w:sz w:val="24"/>
          <w:szCs w:val="24"/>
        </w:rPr>
        <w:t>APA</w:t>
      </w:r>
      <w:proofErr w:type="spellEnd"/>
      <w:r w:rsidRPr="00156845">
        <w:rPr>
          <w:rFonts w:ascii="Times New Roman" w:hAnsi="Times New Roman"/>
          <w:sz w:val="24"/>
          <w:szCs w:val="24"/>
        </w:rPr>
        <w:t xml:space="preserve"> editors for the final dissertation held accountable for consulting services.</w:t>
      </w:r>
    </w:p>
    <w:p w:rsidR="005D30F9" w:rsidRDefault="005D30F9" w:rsidP="00156845">
      <w:pPr>
        <w:spacing w:after="0" w:line="240" w:lineRule="auto"/>
        <w:rPr>
          <w:rFonts w:ascii="Times New Roman" w:hAnsi="Times New Roman"/>
          <w:b/>
          <w:sz w:val="24"/>
          <w:szCs w:val="24"/>
        </w:rPr>
      </w:pPr>
    </w:p>
    <w:p w:rsidR="00312F58" w:rsidRPr="00312F58" w:rsidRDefault="00312F58" w:rsidP="00312F58">
      <w:pPr>
        <w:pStyle w:val="ListParagraph"/>
        <w:numPr>
          <w:ilvl w:val="0"/>
          <w:numId w:val="27"/>
        </w:numPr>
        <w:rPr>
          <w:b/>
          <w:color w:val="000000"/>
        </w:rPr>
      </w:pPr>
      <w:r w:rsidRPr="00312F58">
        <w:rPr>
          <w:b/>
          <w:color w:val="000000"/>
        </w:rPr>
        <w:t>HOUSE HIGHER ED PLAN CALLS FOR CUTS, 8 % TUITION BOOST</w:t>
      </w:r>
    </w:p>
    <w:p w:rsidR="00312F58" w:rsidRPr="003D6BB9" w:rsidRDefault="00312F58" w:rsidP="00312F58">
      <w:pPr>
        <w:spacing w:after="0" w:line="240" w:lineRule="auto"/>
        <w:rPr>
          <w:rFonts w:ascii="Times New Roman" w:eastAsia="Times New Roman" w:hAnsi="Times New Roman"/>
          <w:sz w:val="24"/>
          <w:szCs w:val="24"/>
        </w:rPr>
      </w:pPr>
      <w:r w:rsidRPr="003D6BB9">
        <w:rPr>
          <w:rFonts w:ascii="Times New Roman" w:eastAsia="Times New Roman" w:hAnsi="Times New Roman"/>
          <w:color w:val="000000"/>
          <w:sz w:val="24"/>
          <w:szCs w:val="24"/>
        </w:rPr>
        <w:t xml:space="preserve">House Higher Ed Appropriations </w:t>
      </w:r>
      <w:r>
        <w:rPr>
          <w:rFonts w:ascii="Times New Roman" w:eastAsia="Times New Roman" w:hAnsi="Times New Roman"/>
          <w:color w:val="000000"/>
          <w:sz w:val="24"/>
          <w:szCs w:val="24"/>
        </w:rPr>
        <w:t>Committee</w:t>
      </w:r>
      <w:r w:rsidRPr="003D6BB9">
        <w:rPr>
          <w:rFonts w:ascii="Times New Roman" w:eastAsia="Times New Roman" w:hAnsi="Times New Roman"/>
          <w:color w:val="000000"/>
          <w:sz w:val="24"/>
          <w:szCs w:val="24"/>
        </w:rPr>
        <w:t xml:space="preserve"> meeting (see below) where Chairman O'Toole offered her 2012-13 budget proposal and proposed conforming language.  At the top of the list of noteworthy changes included in O'Toole's proposal are:</w:t>
      </w:r>
    </w:p>
    <w:p w:rsidR="00312F58" w:rsidRPr="003D6BB9" w:rsidRDefault="00312F58" w:rsidP="00312F58">
      <w:pPr>
        <w:spacing w:after="0" w:line="240" w:lineRule="auto"/>
        <w:rPr>
          <w:rFonts w:ascii="Times New Roman" w:eastAsia="Times New Roman" w:hAnsi="Times New Roman"/>
          <w:sz w:val="24"/>
          <w:szCs w:val="24"/>
        </w:rPr>
      </w:pPr>
      <w:r w:rsidRPr="003D6BB9">
        <w:rPr>
          <w:rFonts w:ascii="Times New Roman" w:eastAsia="Times New Roman" w:hAnsi="Times New Roman"/>
          <w:color w:val="000000"/>
          <w:sz w:val="24"/>
          <w:szCs w:val="24"/>
        </w:rPr>
        <w:t xml:space="preserve">(1) </w:t>
      </w:r>
      <w:proofErr w:type="gramStart"/>
      <w:r w:rsidRPr="003D6BB9">
        <w:rPr>
          <w:rFonts w:ascii="Times New Roman" w:eastAsia="Times New Roman" w:hAnsi="Times New Roman"/>
          <w:color w:val="000000"/>
          <w:sz w:val="24"/>
          <w:szCs w:val="24"/>
        </w:rPr>
        <w:t>an</w:t>
      </w:r>
      <w:proofErr w:type="gramEnd"/>
      <w:r w:rsidRPr="003D6BB9">
        <w:rPr>
          <w:rFonts w:ascii="Times New Roman" w:eastAsia="Times New Roman" w:hAnsi="Times New Roman"/>
          <w:color w:val="000000"/>
          <w:sz w:val="24"/>
          <w:szCs w:val="24"/>
        </w:rPr>
        <w:t xml:space="preserve"> overall 6% cut to higher ed</w:t>
      </w:r>
      <w:r>
        <w:rPr>
          <w:rFonts w:ascii="Times New Roman" w:eastAsia="Times New Roman" w:hAnsi="Times New Roman"/>
          <w:color w:val="000000"/>
          <w:sz w:val="24"/>
          <w:szCs w:val="24"/>
        </w:rPr>
        <w:t>ucation</w:t>
      </w:r>
      <w:r w:rsidRPr="003D6BB9">
        <w:rPr>
          <w:rFonts w:ascii="Times New Roman" w:eastAsia="Times New Roman" w:hAnsi="Times New Roman"/>
          <w:color w:val="000000"/>
          <w:sz w:val="24"/>
          <w:szCs w:val="24"/>
        </w:rPr>
        <w:t xml:space="preserve"> funding, </w:t>
      </w:r>
    </w:p>
    <w:p w:rsidR="00312F58" w:rsidRPr="003D6BB9" w:rsidRDefault="00312F58" w:rsidP="00312F58">
      <w:pPr>
        <w:spacing w:after="0" w:line="240" w:lineRule="auto"/>
        <w:rPr>
          <w:rFonts w:ascii="Times New Roman" w:eastAsia="Times New Roman" w:hAnsi="Times New Roman"/>
          <w:sz w:val="24"/>
          <w:szCs w:val="24"/>
        </w:rPr>
      </w:pPr>
      <w:r w:rsidRPr="003D6BB9">
        <w:rPr>
          <w:rFonts w:ascii="Times New Roman" w:eastAsia="Times New Roman" w:hAnsi="Times New Roman"/>
          <w:color w:val="000000"/>
          <w:sz w:val="24"/>
          <w:szCs w:val="24"/>
        </w:rPr>
        <w:t>(2) </w:t>
      </w:r>
      <w:proofErr w:type="gramStart"/>
      <w:r w:rsidRPr="003D6BB9">
        <w:rPr>
          <w:rFonts w:ascii="Times New Roman" w:eastAsia="Times New Roman" w:hAnsi="Times New Roman"/>
          <w:color w:val="000000"/>
          <w:sz w:val="24"/>
          <w:szCs w:val="24"/>
        </w:rPr>
        <w:t>an</w:t>
      </w:r>
      <w:proofErr w:type="gramEnd"/>
      <w:r w:rsidRPr="003D6BB9">
        <w:rPr>
          <w:rFonts w:ascii="Times New Roman" w:eastAsia="Times New Roman" w:hAnsi="Times New Roman"/>
          <w:color w:val="000000"/>
          <w:sz w:val="24"/>
          <w:szCs w:val="24"/>
        </w:rPr>
        <w:t xml:space="preserve"> 8% tuition increase, and  </w:t>
      </w:r>
    </w:p>
    <w:p w:rsidR="00312F58" w:rsidRPr="003D6BB9" w:rsidRDefault="00312F58" w:rsidP="00312F58">
      <w:pPr>
        <w:spacing w:after="0" w:line="240" w:lineRule="auto"/>
        <w:rPr>
          <w:rFonts w:ascii="Times New Roman" w:eastAsia="Times New Roman" w:hAnsi="Times New Roman"/>
          <w:sz w:val="24"/>
          <w:szCs w:val="24"/>
        </w:rPr>
      </w:pPr>
      <w:r w:rsidRPr="003D6BB9">
        <w:rPr>
          <w:rFonts w:ascii="Times New Roman" w:eastAsia="Times New Roman" w:hAnsi="Times New Roman"/>
          <w:color w:val="000000"/>
          <w:sz w:val="24"/>
          <w:szCs w:val="24"/>
        </w:rPr>
        <w:t xml:space="preserve">(3) </w:t>
      </w:r>
      <w:proofErr w:type="gramStart"/>
      <w:r w:rsidRPr="003D6BB9">
        <w:rPr>
          <w:rFonts w:ascii="Times New Roman" w:eastAsia="Times New Roman" w:hAnsi="Times New Roman"/>
          <w:color w:val="000000"/>
          <w:sz w:val="24"/>
          <w:szCs w:val="24"/>
        </w:rPr>
        <w:t>a</w:t>
      </w:r>
      <w:proofErr w:type="gramEnd"/>
      <w:r w:rsidRPr="003D6BB9">
        <w:rPr>
          <w:rFonts w:ascii="Times New Roman" w:eastAsia="Times New Roman" w:hAnsi="Times New Roman"/>
          <w:color w:val="000000"/>
          <w:sz w:val="24"/>
          <w:szCs w:val="24"/>
        </w:rPr>
        <w:t xml:space="preserve"> proposal to create a statewide virtual vehicle for post-secondary education.  </w:t>
      </w:r>
    </w:p>
    <w:p w:rsidR="00312F58" w:rsidRPr="003D6BB9" w:rsidRDefault="00312F58" w:rsidP="00312F58">
      <w:pPr>
        <w:spacing w:after="0" w:line="240" w:lineRule="auto"/>
        <w:rPr>
          <w:rFonts w:ascii="Times New Roman" w:eastAsia="Times New Roman" w:hAnsi="Times New Roman"/>
          <w:sz w:val="24"/>
          <w:szCs w:val="24"/>
        </w:rPr>
      </w:pPr>
      <w:r w:rsidRPr="003D6BB9">
        <w:rPr>
          <w:rFonts w:ascii="Times New Roman" w:eastAsia="Times New Roman" w:hAnsi="Times New Roman"/>
          <w:sz w:val="24"/>
          <w:szCs w:val="24"/>
        </w:rPr>
        <w:t>Here is the link to the Chair’s budget proposal</w:t>
      </w:r>
      <w:r w:rsidRPr="003D6BB9">
        <w:rPr>
          <w:rFonts w:ascii="Times New Roman" w:eastAsia="Times New Roman" w:hAnsi="Times New Roman"/>
          <w:color w:val="0000FF"/>
          <w:sz w:val="24"/>
          <w:szCs w:val="24"/>
        </w:rPr>
        <w:t>. </w:t>
      </w:r>
    </w:p>
    <w:p w:rsidR="00312F58" w:rsidRPr="003D6BB9" w:rsidRDefault="009669E9" w:rsidP="00312F58">
      <w:pPr>
        <w:spacing w:after="0" w:line="240" w:lineRule="auto"/>
        <w:rPr>
          <w:rFonts w:ascii="Times New Roman" w:eastAsia="Times New Roman" w:hAnsi="Times New Roman"/>
          <w:sz w:val="24"/>
          <w:szCs w:val="24"/>
        </w:rPr>
      </w:pPr>
      <w:hyperlink r:id="rId10" w:tgtFrame="_blank" w:history="1">
        <w:r w:rsidR="00312F58" w:rsidRPr="00AC0A64">
          <w:rPr>
            <w:rFonts w:ascii="Times New Roman" w:eastAsia="Times New Roman" w:hAnsi="Times New Roman"/>
            <w:color w:val="0000FF"/>
            <w:sz w:val="24"/>
            <w:szCs w:val="24"/>
            <w:u w:val="single"/>
          </w:rPr>
          <w:t>http://www.myfloridahouse.gov/Sections/Documents/loaddoc.aspx?PublicationType=Committees&amp;CommitteeId=2600&amp;Session=2012&amp;DocumentType=Meeting</w:t>
        </w:r>
      </w:hyperlink>
      <w:r w:rsidR="00312F58" w:rsidRPr="003D6BB9">
        <w:rPr>
          <w:rFonts w:ascii="Times New Roman" w:eastAsia="Times New Roman" w:hAnsi="Times New Roman"/>
          <w:color w:val="0000FF"/>
          <w:sz w:val="24"/>
          <w:szCs w:val="24"/>
        </w:rPr>
        <w:t xml:space="preserve"> </w:t>
      </w:r>
      <w:proofErr w:type="spellStart"/>
      <w:r w:rsidR="00312F58" w:rsidRPr="003D6BB9">
        <w:rPr>
          <w:rFonts w:ascii="Times New Roman" w:eastAsia="Times New Roman" w:hAnsi="Times New Roman"/>
          <w:color w:val="0000FF"/>
          <w:sz w:val="24"/>
          <w:szCs w:val="24"/>
        </w:rPr>
        <w:t>Packets&amp;FileName</w:t>
      </w:r>
      <w:proofErr w:type="spellEnd"/>
      <w:r w:rsidR="00312F58" w:rsidRPr="003D6BB9">
        <w:rPr>
          <w:rFonts w:ascii="Times New Roman" w:eastAsia="Times New Roman" w:hAnsi="Times New Roman"/>
          <w:color w:val="0000FF"/>
          <w:sz w:val="24"/>
          <w:szCs w:val="24"/>
        </w:rPr>
        <w:t>=</w:t>
      </w:r>
      <w:proofErr w:type="spellStart"/>
      <w:r w:rsidR="00312F58" w:rsidRPr="003D6BB9">
        <w:rPr>
          <w:rFonts w:ascii="Times New Roman" w:eastAsia="Times New Roman" w:hAnsi="Times New Roman"/>
          <w:color w:val="0000FF"/>
          <w:sz w:val="24"/>
          <w:szCs w:val="24"/>
        </w:rPr>
        <w:t>hes</w:t>
      </w:r>
      <w:proofErr w:type="spellEnd"/>
      <w:r w:rsidR="00312F58" w:rsidRPr="003D6BB9">
        <w:rPr>
          <w:rFonts w:ascii="Times New Roman" w:eastAsia="Times New Roman" w:hAnsi="Times New Roman"/>
          <w:color w:val="0000FF"/>
          <w:sz w:val="24"/>
          <w:szCs w:val="24"/>
        </w:rPr>
        <w:t xml:space="preserve">-chairs </w:t>
      </w:r>
      <w:proofErr w:type="spellStart"/>
      <w:r w:rsidR="00312F58" w:rsidRPr="003D6BB9">
        <w:rPr>
          <w:rFonts w:ascii="Times New Roman" w:eastAsia="Times New Roman" w:hAnsi="Times New Roman"/>
          <w:color w:val="0000FF"/>
          <w:sz w:val="24"/>
          <w:szCs w:val="24"/>
        </w:rPr>
        <w:t>proposal1</w:t>
      </w:r>
      <w:proofErr w:type="spellEnd"/>
      <w:r w:rsidR="00312F58" w:rsidRPr="003D6BB9">
        <w:rPr>
          <w:rFonts w:ascii="Times New Roman" w:eastAsia="Times New Roman" w:hAnsi="Times New Roman"/>
          <w:color w:val="0000FF"/>
          <w:sz w:val="24"/>
          <w:szCs w:val="24"/>
        </w:rPr>
        <w:t xml:space="preserve">-24-12 </w:t>
      </w:r>
      <w:proofErr w:type="spellStart"/>
      <w:r w:rsidR="00312F58" w:rsidRPr="003D6BB9">
        <w:rPr>
          <w:rFonts w:ascii="Times New Roman" w:eastAsia="Times New Roman" w:hAnsi="Times New Roman"/>
          <w:color w:val="0000FF"/>
          <w:sz w:val="24"/>
          <w:szCs w:val="24"/>
        </w:rPr>
        <w:t>ONLINE.pdf</w:t>
      </w:r>
      <w:proofErr w:type="spellEnd"/>
    </w:p>
    <w:p w:rsidR="00312F58" w:rsidRPr="003D6BB9" w:rsidRDefault="00312F58" w:rsidP="00312F58">
      <w:pPr>
        <w:spacing w:after="0" w:line="240" w:lineRule="auto"/>
        <w:rPr>
          <w:rFonts w:ascii="Times New Roman" w:eastAsia="Times New Roman" w:hAnsi="Times New Roman"/>
          <w:sz w:val="24"/>
          <w:szCs w:val="24"/>
        </w:rPr>
      </w:pPr>
      <w:r w:rsidRPr="003D6BB9">
        <w:rPr>
          <w:rFonts w:ascii="Times New Roman" w:eastAsia="Times New Roman" w:hAnsi="Times New Roman"/>
          <w:sz w:val="24"/>
          <w:szCs w:val="24"/>
        </w:rPr>
        <w:t xml:space="preserve">Below is an executive summary for the </w:t>
      </w:r>
      <w:proofErr w:type="spellStart"/>
      <w:r w:rsidRPr="003D6BB9">
        <w:rPr>
          <w:rFonts w:ascii="Times New Roman" w:eastAsia="Times New Roman" w:hAnsi="Times New Roman"/>
          <w:sz w:val="24"/>
          <w:szCs w:val="24"/>
        </w:rPr>
        <w:t>SUS</w:t>
      </w:r>
      <w:proofErr w:type="spellEnd"/>
      <w:r w:rsidRPr="003D6BB9">
        <w:rPr>
          <w:rFonts w:ascii="Times New Roman" w:eastAsia="Times New Roman" w:hAnsi="Times New Roman"/>
          <w:sz w:val="24"/>
          <w:szCs w:val="24"/>
        </w:rPr>
        <w:t xml:space="preserve"> and the Board Office prepared by the </w:t>
      </w:r>
      <w:proofErr w:type="gramStart"/>
      <w:r w:rsidRPr="003D6BB9">
        <w:rPr>
          <w:rFonts w:ascii="Times New Roman" w:eastAsia="Times New Roman" w:hAnsi="Times New Roman"/>
          <w:sz w:val="24"/>
          <w:szCs w:val="24"/>
        </w:rPr>
        <w:t>BOG.</w:t>
      </w:r>
      <w:proofErr w:type="gramEnd"/>
      <w:r w:rsidRPr="003D6BB9">
        <w:rPr>
          <w:rFonts w:ascii="Times New Roman" w:eastAsia="Times New Roman" w:hAnsi="Times New Roman"/>
          <w:sz w:val="24"/>
          <w:szCs w:val="24"/>
        </w:rPr>
        <w:t xml:space="preserve"> Whereas the executive summary for the </w:t>
      </w:r>
      <w:proofErr w:type="spellStart"/>
      <w:r w:rsidRPr="003D6BB9">
        <w:rPr>
          <w:rFonts w:ascii="Times New Roman" w:eastAsia="Times New Roman" w:hAnsi="Times New Roman"/>
          <w:sz w:val="24"/>
          <w:szCs w:val="24"/>
        </w:rPr>
        <w:t>SUS</w:t>
      </w:r>
      <w:proofErr w:type="spellEnd"/>
      <w:r w:rsidRPr="003D6BB9">
        <w:rPr>
          <w:rFonts w:ascii="Times New Roman" w:eastAsia="Times New Roman" w:hAnsi="Times New Roman"/>
          <w:sz w:val="24"/>
          <w:szCs w:val="24"/>
        </w:rPr>
        <w:t xml:space="preserve"> rolls various budget issues into one line, the following narrative breaks out some of the issues between the special units and </w:t>
      </w:r>
      <w:proofErr w:type="spellStart"/>
      <w:r w:rsidRPr="003D6BB9">
        <w:rPr>
          <w:rFonts w:ascii="Times New Roman" w:eastAsia="Times New Roman" w:hAnsi="Times New Roman"/>
          <w:sz w:val="24"/>
          <w:szCs w:val="24"/>
        </w:rPr>
        <w:t>E&amp;G</w:t>
      </w:r>
      <w:proofErr w:type="spellEnd"/>
      <w:r w:rsidRPr="003D6BB9">
        <w:rPr>
          <w:rFonts w:ascii="Times New Roman" w:eastAsia="Times New Roman" w:hAnsi="Times New Roman"/>
          <w:sz w:val="24"/>
          <w:szCs w:val="24"/>
        </w:rPr>
        <w:t xml:space="preserve">. </w:t>
      </w:r>
    </w:p>
    <w:p w:rsidR="00312F58" w:rsidRPr="003D6BB9" w:rsidRDefault="00312F58" w:rsidP="00312F58">
      <w:pPr>
        <w:spacing w:after="0" w:line="240" w:lineRule="auto"/>
        <w:rPr>
          <w:rFonts w:ascii="Times New Roman" w:eastAsia="Times New Roman" w:hAnsi="Times New Roman"/>
          <w:sz w:val="24"/>
          <w:szCs w:val="24"/>
        </w:rPr>
      </w:pPr>
      <w:r w:rsidRPr="003D6BB9">
        <w:rPr>
          <w:rFonts w:ascii="Times New Roman" w:eastAsia="Times New Roman" w:hAnsi="Times New Roman"/>
          <w:b/>
          <w:bCs/>
          <w:sz w:val="24"/>
          <w:szCs w:val="24"/>
          <w:u w:val="single"/>
        </w:rPr>
        <w:t>Universities:</w:t>
      </w:r>
    </w:p>
    <w:p w:rsidR="00312F58" w:rsidRPr="003D6BB9" w:rsidRDefault="00312F58" w:rsidP="00312F58">
      <w:pPr>
        <w:spacing w:after="0" w:line="240" w:lineRule="auto"/>
        <w:rPr>
          <w:rFonts w:ascii="Times New Roman" w:eastAsia="Times New Roman" w:hAnsi="Times New Roman"/>
          <w:sz w:val="24"/>
          <w:szCs w:val="24"/>
        </w:rPr>
      </w:pPr>
      <w:r w:rsidRPr="003D6BB9">
        <w:rPr>
          <w:rFonts w:ascii="Times New Roman" w:eastAsia="Times New Roman" w:hAnsi="Times New Roman"/>
          <w:sz w:val="24"/>
          <w:szCs w:val="24"/>
        </w:rPr>
        <w:t xml:space="preserve">The bottom line shows that the </w:t>
      </w:r>
      <w:proofErr w:type="spellStart"/>
      <w:r w:rsidRPr="003D6BB9">
        <w:rPr>
          <w:rFonts w:ascii="Times New Roman" w:eastAsia="Times New Roman" w:hAnsi="Times New Roman"/>
          <w:sz w:val="24"/>
          <w:szCs w:val="24"/>
        </w:rPr>
        <w:t>SUS</w:t>
      </w:r>
      <w:proofErr w:type="spellEnd"/>
      <w:r w:rsidRPr="003D6BB9">
        <w:rPr>
          <w:rFonts w:ascii="Times New Roman" w:eastAsia="Times New Roman" w:hAnsi="Times New Roman"/>
          <w:sz w:val="24"/>
          <w:szCs w:val="24"/>
        </w:rPr>
        <w:t xml:space="preserve"> is receiving a 2.2% increase. However, this needs some explanation.</w:t>
      </w:r>
    </w:p>
    <w:p w:rsidR="00312F58" w:rsidRPr="003D6BB9" w:rsidRDefault="00312F58" w:rsidP="00312F58">
      <w:pPr>
        <w:spacing w:after="0" w:line="240" w:lineRule="auto"/>
        <w:rPr>
          <w:rFonts w:ascii="Times New Roman" w:eastAsia="Times New Roman" w:hAnsi="Times New Roman"/>
          <w:sz w:val="24"/>
          <w:szCs w:val="24"/>
        </w:rPr>
      </w:pPr>
      <w:r w:rsidRPr="003D6BB9">
        <w:rPr>
          <w:rFonts w:ascii="Times New Roman" w:eastAsia="Times New Roman" w:hAnsi="Times New Roman"/>
          <w:sz w:val="24"/>
          <w:szCs w:val="24"/>
        </w:rPr>
        <w:t>First, special units (</w:t>
      </w:r>
      <w:proofErr w:type="spellStart"/>
      <w:r w:rsidRPr="003D6BB9">
        <w:rPr>
          <w:rFonts w:ascii="Times New Roman" w:eastAsia="Times New Roman" w:hAnsi="Times New Roman"/>
          <w:sz w:val="24"/>
          <w:szCs w:val="24"/>
        </w:rPr>
        <w:t>UF</w:t>
      </w:r>
      <w:proofErr w:type="spellEnd"/>
      <w:r w:rsidRPr="003D6BB9">
        <w:rPr>
          <w:rFonts w:ascii="Times New Roman" w:eastAsia="Times New Roman" w:hAnsi="Times New Roman"/>
          <w:sz w:val="24"/>
          <w:szCs w:val="24"/>
        </w:rPr>
        <w:t xml:space="preserve"> </w:t>
      </w:r>
      <w:proofErr w:type="spellStart"/>
      <w:r w:rsidRPr="003D6BB9">
        <w:rPr>
          <w:rFonts w:ascii="Times New Roman" w:eastAsia="Times New Roman" w:hAnsi="Times New Roman"/>
          <w:sz w:val="24"/>
          <w:szCs w:val="24"/>
        </w:rPr>
        <w:t>IFAS</w:t>
      </w:r>
      <w:proofErr w:type="spellEnd"/>
      <w:r w:rsidRPr="003D6BB9">
        <w:rPr>
          <w:rFonts w:ascii="Times New Roman" w:eastAsia="Times New Roman" w:hAnsi="Times New Roman"/>
          <w:sz w:val="24"/>
          <w:szCs w:val="24"/>
        </w:rPr>
        <w:t xml:space="preserve"> and Medical Schools) are held harmless from any budget reductions and they receive the following adjustments:</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8% Graduate/Professional &amp; Out-of-State Fee Increase - $7 M</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xml:space="preserve">·         </w:t>
      </w:r>
      <w:proofErr w:type="spellStart"/>
      <w:r w:rsidRPr="003D6BB9">
        <w:rPr>
          <w:rFonts w:ascii="Times New Roman" w:eastAsia="Times New Roman" w:hAnsi="Times New Roman"/>
          <w:sz w:val="24"/>
          <w:szCs w:val="24"/>
        </w:rPr>
        <w:t>FIU</w:t>
      </w:r>
      <w:proofErr w:type="spellEnd"/>
      <w:r w:rsidRPr="003D6BB9">
        <w:rPr>
          <w:rFonts w:ascii="Times New Roman" w:eastAsia="Times New Roman" w:hAnsi="Times New Roman"/>
          <w:sz w:val="24"/>
          <w:szCs w:val="24"/>
        </w:rPr>
        <w:t>/</w:t>
      </w:r>
      <w:proofErr w:type="spellStart"/>
      <w:r w:rsidRPr="003D6BB9">
        <w:rPr>
          <w:rFonts w:ascii="Times New Roman" w:eastAsia="Times New Roman" w:hAnsi="Times New Roman"/>
          <w:sz w:val="24"/>
          <w:szCs w:val="24"/>
        </w:rPr>
        <w:t>UCF</w:t>
      </w:r>
      <w:proofErr w:type="spellEnd"/>
      <w:r w:rsidRPr="003D6BB9">
        <w:rPr>
          <w:rFonts w:ascii="Times New Roman" w:eastAsia="Times New Roman" w:hAnsi="Times New Roman"/>
          <w:sz w:val="24"/>
          <w:szCs w:val="24"/>
        </w:rPr>
        <w:t xml:space="preserve"> Medical Schools - $1.9 M (matches Board request)</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xml:space="preserve">·         </w:t>
      </w:r>
      <w:proofErr w:type="spellStart"/>
      <w:r w:rsidRPr="003D6BB9">
        <w:rPr>
          <w:rFonts w:ascii="Times New Roman" w:eastAsia="Times New Roman" w:hAnsi="Times New Roman"/>
          <w:sz w:val="24"/>
          <w:szCs w:val="24"/>
        </w:rPr>
        <w:t>UF-IFAS</w:t>
      </w:r>
      <w:proofErr w:type="spellEnd"/>
      <w:r w:rsidRPr="003D6BB9">
        <w:rPr>
          <w:rFonts w:ascii="Times New Roman" w:eastAsia="Times New Roman" w:hAnsi="Times New Roman"/>
          <w:sz w:val="24"/>
          <w:szCs w:val="24"/>
        </w:rPr>
        <w:t xml:space="preserve"> Ruskin Aquaculture Lab - $123,207</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xml:space="preserve">·         </w:t>
      </w:r>
      <w:proofErr w:type="spellStart"/>
      <w:r w:rsidRPr="003D6BB9">
        <w:rPr>
          <w:rFonts w:ascii="Times New Roman" w:eastAsia="Times New Roman" w:hAnsi="Times New Roman"/>
          <w:sz w:val="24"/>
          <w:szCs w:val="24"/>
        </w:rPr>
        <w:t>UF-IFAS</w:t>
      </w:r>
      <w:proofErr w:type="spellEnd"/>
      <w:r w:rsidRPr="003D6BB9">
        <w:rPr>
          <w:rFonts w:ascii="Times New Roman" w:eastAsia="Times New Roman" w:hAnsi="Times New Roman"/>
          <w:sz w:val="24"/>
          <w:szCs w:val="24"/>
        </w:rPr>
        <w:t xml:space="preserve"> Animal Ag Industry Science &amp; Technology - $2.2 M</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xml:space="preserve">·         </w:t>
      </w:r>
      <w:proofErr w:type="spellStart"/>
      <w:r w:rsidRPr="003D6BB9">
        <w:rPr>
          <w:rFonts w:ascii="Times New Roman" w:eastAsia="Times New Roman" w:hAnsi="Times New Roman"/>
          <w:sz w:val="24"/>
          <w:szCs w:val="24"/>
        </w:rPr>
        <w:t>UF-IFAS</w:t>
      </w:r>
      <w:proofErr w:type="spellEnd"/>
      <w:r w:rsidRPr="003D6BB9">
        <w:rPr>
          <w:rFonts w:ascii="Times New Roman" w:eastAsia="Times New Roman" w:hAnsi="Times New Roman"/>
          <w:sz w:val="24"/>
          <w:szCs w:val="24"/>
        </w:rPr>
        <w:t xml:space="preserve"> Horticulture Research, Science &amp; Education - $1.45 M</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xml:space="preserve">·         </w:t>
      </w:r>
      <w:proofErr w:type="spellStart"/>
      <w:r w:rsidRPr="003D6BB9">
        <w:rPr>
          <w:rFonts w:ascii="Times New Roman" w:eastAsia="Times New Roman" w:hAnsi="Times New Roman"/>
          <w:sz w:val="24"/>
          <w:szCs w:val="24"/>
        </w:rPr>
        <w:t>UF-IFAS</w:t>
      </w:r>
      <w:proofErr w:type="spellEnd"/>
      <w:r w:rsidRPr="003D6BB9">
        <w:rPr>
          <w:rFonts w:ascii="Times New Roman" w:eastAsia="Times New Roman" w:hAnsi="Times New Roman"/>
          <w:sz w:val="24"/>
          <w:szCs w:val="24"/>
        </w:rPr>
        <w:t xml:space="preserve"> Caladium Industry Research - $417,000</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Moffitt Cancer Center - $2.9 M (matches Board request)</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Institute of Human &amp; Machine Cognition - $3 M (matches Board request)</w:t>
      </w:r>
    </w:p>
    <w:p w:rsidR="00312F58" w:rsidRPr="003D6BB9" w:rsidRDefault="00312F58" w:rsidP="00312F58">
      <w:pPr>
        <w:spacing w:after="0" w:line="240" w:lineRule="auto"/>
        <w:rPr>
          <w:rFonts w:ascii="Times New Roman" w:eastAsia="Times New Roman" w:hAnsi="Times New Roman"/>
          <w:sz w:val="24"/>
          <w:szCs w:val="24"/>
        </w:rPr>
      </w:pPr>
      <w:r w:rsidRPr="003D6BB9">
        <w:rPr>
          <w:rFonts w:ascii="Times New Roman" w:eastAsia="Times New Roman" w:hAnsi="Times New Roman"/>
          <w:sz w:val="24"/>
          <w:szCs w:val="24"/>
        </w:rPr>
        <w:t xml:space="preserve">Second, </w:t>
      </w:r>
      <w:proofErr w:type="spellStart"/>
      <w:r w:rsidRPr="003D6BB9">
        <w:rPr>
          <w:rFonts w:ascii="Times New Roman" w:eastAsia="Times New Roman" w:hAnsi="Times New Roman"/>
          <w:sz w:val="24"/>
          <w:szCs w:val="24"/>
        </w:rPr>
        <w:t>E&amp;G</w:t>
      </w:r>
      <w:proofErr w:type="spellEnd"/>
      <w:r w:rsidRPr="003D6BB9">
        <w:rPr>
          <w:rFonts w:ascii="Times New Roman" w:eastAsia="Times New Roman" w:hAnsi="Times New Roman"/>
          <w:sz w:val="24"/>
          <w:szCs w:val="24"/>
        </w:rPr>
        <w:t xml:space="preserve"> (main campuses) receive a total reduction in state funds of $153 M. This includes a base budget reduction of $138 M, a reduction of $30 M due to changes in retirement, and some other specific line item adjustments listed below. The base budget reduction would be partially offset by an 8% undergraduate tuition increase. In addition, an assumption is made that all universities would receive approval for a 7% tuition differential increase and that all universities would implement an 8% increase for graduate/professional and out-of-state student tuition.  These increases, </w:t>
      </w:r>
      <w:r w:rsidRPr="003D6BB9">
        <w:rPr>
          <w:rFonts w:ascii="Times New Roman" w:eastAsia="Times New Roman" w:hAnsi="Times New Roman"/>
          <w:b/>
          <w:bCs/>
          <w:sz w:val="24"/>
          <w:szCs w:val="24"/>
          <w:u w:val="single"/>
        </w:rPr>
        <w:t>if</w:t>
      </w:r>
      <w:r w:rsidRPr="003D6BB9">
        <w:rPr>
          <w:rFonts w:ascii="Times New Roman" w:eastAsia="Times New Roman" w:hAnsi="Times New Roman"/>
          <w:sz w:val="24"/>
          <w:szCs w:val="24"/>
        </w:rPr>
        <w:t xml:space="preserve"> fully implemented, would offset the budget reduction.</w:t>
      </w:r>
    </w:p>
    <w:p w:rsidR="00312F58" w:rsidRPr="003D6BB9" w:rsidRDefault="00312F58" w:rsidP="00312F58">
      <w:pPr>
        <w:spacing w:after="0" w:line="240" w:lineRule="auto"/>
        <w:rPr>
          <w:rFonts w:ascii="Times New Roman" w:eastAsia="Times New Roman" w:hAnsi="Times New Roman"/>
          <w:sz w:val="24"/>
          <w:szCs w:val="24"/>
        </w:rPr>
      </w:pPr>
      <w:r w:rsidRPr="003D6BB9">
        <w:rPr>
          <w:rFonts w:ascii="Times New Roman" w:eastAsia="Times New Roman" w:hAnsi="Times New Roman"/>
          <w:sz w:val="24"/>
          <w:szCs w:val="24"/>
        </w:rPr>
        <w:t xml:space="preserve">In addition there are the following </w:t>
      </w:r>
      <w:proofErr w:type="spellStart"/>
      <w:r w:rsidRPr="003D6BB9">
        <w:rPr>
          <w:rFonts w:ascii="Times New Roman" w:eastAsia="Times New Roman" w:hAnsi="Times New Roman"/>
          <w:sz w:val="24"/>
          <w:szCs w:val="24"/>
        </w:rPr>
        <w:t>E&amp;G</w:t>
      </w:r>
      <w:proofErr w:type="spellEnd"/>
      <w:r w:rsidRPr="003D6BB9">
        <w:rPr>
          <w:rFonts w:ascii="Times New Roman" w:eastAsia="Times New Roman" w:hAnsi="Times New Roman"/>
          <w:sz w:val="24"/>
          <w:szCs w:val="24"/>
        </w:rPr>
        <w:t xml:space="preserve"> adjustments:</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xml:space="preserve">·         8% </w:t>
      </w:r>
      <w:proofErr w:type="spellStart"/>
      <w:r w:rsidRPr="003D6BB9">
        <w:rPr>
          <w:rFonts w:ascii="Times New Roman" w:eastAsia="Times New Roman" w:hAnsi="Times New Roman"/>
          <w:sz w:val="24"/>
          <w:szCs w:val="24"/>
        </w:rPr>
        <w:t>UG</w:t>
      </w:r>
      <w:proofErr w:type="spellEnd"/>
      <w:r w:rsidRPr="003D6BB9">
        <w:rPr>
          <w:rFonts w:ascii="Times New Roman" w:eastAsia="Times New Roman" w:hAnsi="Times New Roman"/>
          <w:sz w:val="24"/>
          <w:szCs w:val="24"/>
        </w:rPr>
        <w:t xml:space="preserve"> base tuition increase - $54.1 M</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7% Tuition Differential increase - $68 M</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8% Graduate/Professional &amp; Out-of-State Fee Increase - $32 M</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Florida Retirement Changes – ($30 M)</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Decrease in state funds due to student excess hours – ($10 M)</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lastRenderedPageBreak/>
        <w:t>·         FSU High Magnetic Field Lab - $3 M (Board requested $3.3 M)</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Florida Institute of Oceanography - $1.2 M (matches Board request)</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xml:space="preserve">·         </w:t>
      </w:r>
      <w:proofErr w:type="spellStart"/>
      <w:r w:rsidRPr="003D6BB9">
        <w:rPr>
          <w:rFonts w:ascii="Times New Roman" w:eastAsia="Times New Roman" w:hAnsi="Times New Roman"/>
          <w:sz w:val="24"/>
          <w:szCs w:val="24"/>
        </w:rPr>
        <w:t>PO&amp;M</w:t>
      </w:r>
      <w:proofErr w:type="spellEnd"/>
      <w:r w:rsidRPr="003D6BB9">
        <w:rPr>
          <w:rFonts w:ascii="Times New Roman" w:eastAsia="Times New Roman" w:hAnsi="Times New Roman"/>
          <w:sz w:val="24"/>
          <w:szCs w:val="24"/>
        </w:rPr>
        <w:t xml:space="preserve"> - $8.4 M (matches Board request)</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xml:space="preserve">·         </w:t>
      </w:r>
      <w:proofErr w:type="spellStart"/>
      <w:r w:rsidRPr="003D6BB9">
        <w:rPr>
          <w:rFonts w:ascii="Times New Roman" w:eastAsia="Times New Roman" w:hAnsi="Times New Roman"/>
          <w:sz w:val="24"/>
          <w:szCs w:val="24"/>
        </w:rPr>
        <w:t>UCF</w:t>
      </w:r>
      <w:proofErr w:type="spellEnd"/>
      <w:r w:rsidRPr="003D6BB9">
        <w:rPr>
          <w:rFonts w:ascii="Times New Roman" w:eastAsia="Times New Roman" w:hAnsi="Times New Roman"/>
          <w:sz w:val="24"/>
          <w:szCs w:val="24"/>
        </w:rPr>
        <w:t xml:space="preserve"> Lou Frey Institute – $400,000</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xml:space="preserve">·         </w:t>
      </w:r>
      <w:proofErr w:type="spellStart"/>
      <w:r w:rsidRPr="003D6BB9">
        <w:rPr>
          <w:rFonts w:ascii="Times New Roman" w:eastAsia="Times New Roman" w:hAnsi="Times New Roman"/>
          <w:sz w:val="24"/>
          <w:szCs w:val="24"/>
        </w:rPr>
        <w:t>FIU</w:t>
      </w:r>
      <w:proofErr w:type="spellEnd"/>
      <w:r w:rsidRPr="003D6BB9">
        <w:rPr>
          <w:rFonts w:ascii="Times New Roman" w:eastAsia="Times New Roman" w:hAnsi="Times New Roman"/>
          <w:sz w:val="24"/>
          <w:szCs w:val="24"/>
        </w:rPr>
        <w:t xml:space="preserve"> Simulation Teaching &amp; Research Center - $500,000</w:t>
      </w:r>
    </w:p>
    <w:p w:rsidR="00312F58" w:rsidRPr="003D6BB9" w:rsidRDefault="00312F58" w:rsidP="00312F58">
      <w:pPr>
        <w:spacing w:after="0"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xml:space="preserve">·         </w:t>
      </w:r>
      <w:proofErr w:type="spellStart"/>
      <w:r w:rsidRPr="003D6BB9">
        <w:rPr>
          <w:rFonts w:ascii="Times New Roman" w:eastAsia="Times New Roman" w:hAnsi="Times New Roman"/>
          <w:sz w:val="24"/>
          <w:szCs w:val="24"/>
        </w:rPr>
        <w:t>FCLA</w:t>
      </w:r>
      <w:proofErr w:type="spellEnd"/>
      <w:r w:rsidRPr="003D6BB9">
        <w:rPr>
          <w:rFonts w:ascii="Times New Roman" w:eastAsia="Times New Roman" w:hAnsi="Times New Roman"/>
          <w:sz w:val="24"/>
          <w:szCs w:val="24"/>
        </w:rPr>
        <w:t xml:space="preserve"> funding is transferred to the Florida College System – ($9.9 M)</w:t>
      </w:r>
    </w:p>
    <w:p w:rsidR="00312F58" w:rsidRPr="00AC0A64" w:rsidRDefault="00312F58" w:rsidP="00312F58">
      <w:pPr>
        <w:pStyle w:val="ListParagraph"/>
        <w:numPr>
          <w:ilvl w:val="0"/>
          <w:numId w:val="24"/>
        </w:numPr>
        <w:contextualSpacing/>
      </w:pPr>
      <w:r w:rsidRPr="00AC0A64">
        <w:t xml:space="preserve">This issue transfers </w:t>
      </w:r>
      <w:proofErr w:type="spellStart"/>
      <w:r w:rsidRPr="00AC0A64">
        <w:t>FCLA</w:t>
      </w:r>
      <w:proofErr w:type="spellEnd"/>
      <w:r w:rsidRPr="00AC0A64">
        <w:t xml:space="preserve"> funds, which are currently in </w:t>
      </w:r>
      <w:proofErr w:type="spellStart"/>
      <w:r w:rsidRPr="00AC0A64">
        <w:t>UF’s</w:t>
      </w:r>
      <w:proofErr w:type="spellEnd"/>
      <w:r w:rsidRPr="00AC0A64">
        <w:t xml:space="preserve"> base budget, to the Florida College System. These funds would be merged with the College System Library and Distance Learning Consortium to form the Florida Virtual Campus. Additionally, $2.5 M is added for the </w:t>
      </w:r>
      <w:proofErr w:type="spellStart"/>
      <w:r w:rsidRPr="00AC0A64">
        <w:t>UWF</w:t>
      </w:r>
      <w:proofErr w:type="spellEnd"/>
      <w:r w:rsidRPr="00AC0A64">
        <w:t xml:space="preserve"> Degree Completion Pilot project and </w:t>
      </w:r>
      <w:r w:rsidRPr="005D3DE0">
        <w:rPr>
          <w:bCs/>
        </w:rPr>
        <w:t>$2.5 M is provided to the Western Governors University Student Access Pilot project.</w:t>
      </w:r>
    </w:p>
    <w:p w:rsidR="00312F58" w:rsidRPr="003D6BB9" w:rsidRDefault="00312F58" w:rsidP="00312F58">
      <w:pPr>
        <w:spacing w:after="0" w:line="240" w:lineRule="auto"/>
        <w:rPr>
          <w:rFonts w:ascii="Times New Roman" w:eastAsia="Times New Roman" w:hAnsi="Times New Roman"/>
          <w:sz w:val="24"/>
          <w:szCs w:val="24"/>
        </w:rPr>
      </w:pPr>
      <w:r w:rsidRPr="003D6BB9">
        <w:rPr>
          <w:rFonts w:ascii="Times New Roman" w:eastAsia="Times New Roman" w:hAnsi="Times New Roman"/>
          <w:b/>
          <w:bCs/>
          <w:sz w:val="24"/>
          <w:szCs w:val="24"/>
          <w:u w:val="single"/>
        </w:rPr>
        <w:t>Board General Office</w:t>
      </w:r>
    </w:p>
    <w:p w:rsidR="00312F58" w:rsidRPr="003D6BB9" w:rsidRDefault="00312F58" w:rsidP="00312F58">
      <w:pPr>
        <w:spacing w:line="240" w:lineRule="auto"/>
        <w:ind w:hanging="360"/>
        <w:rPr>
          <w:rFonts w:ascii="Times New Roman" w:eastAsia="Times New Roman" w:hAnsi="Times New Roman"/>
          <w:sz w:val="24"/>
          <w:szCs w:val="24"/>
        </w:rPr>
      </w:pPr>
      <w:r w:rsidRPr="003D6BB9">
        <w:rPr>
          <w:rFonts w:ascii="Times New Roman" w:eastAsia="Times New Roman" w:hAnsi="Times New Roman"/>
          <w:sz w:val="24"/>
          <w:szCs w:val="24"/>
        </w:rPr>
        <w:t>·         4 positions ($128,000 in Salaries &amp; Benefits), plus $25,000 in operating expenses are eli</w:t>
      </w:r>
      <w:r>
        <w:rPr>
          <w:rFonts w:ascii="Times New Roman" w:eastAsia="Times New Roman" w:hAnsi="Times New Roman"/>
          <w:sz w:val="24"/>
          <w:szCs w:val="24"/>
        </w:rPr>
        <w:t>minated.</w:t>
      </w:r>
    </w:p>
    <w:p w:rsidR="00312F58" w:rsidRPr="00AC0A64" w:rsidRDefault="00312F58" w:rsidP="00312F58">
      <w:pPr>
        <w:rPr>
          <w:rFonts w:ascii="Times New Roman" w:hAnsi="Times New Roman"/>
          <w:sz w:val="24"/>
          <w:szCs w:val="24"/>
        </w:rPr>
      </w:pPr>
    </w:p>
    <w:p w:rsidR="00312F58" w:rsidRPr="00156845" w:rsidRDefault="00312F58" w:rsidP="00156845">
      <w:pPr>
        <w:spacing w:after="0" w:line="240" w:lineRule="auto"/>
        <w:rPr>
          <w:rFonts w:ascii="Times New Roman" w:hAnsi="Times New Roman"/>
          <w:b/>
          <w:sz w:val="24"/>
          <w:szCs w:val="24"/>
        </w:rPr>
      </w:pPr>
    </w:p>
    <w:sectPr w:rsidR="00312F58" w:rsidRPr="00156845" w:rsidSect="0044688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E9" w:rsidRDefault="009669E9" w:rsidP="00013820">
      <w:pPr>
        <w:spacing w:after="0" w:line="240" w:lineRule="auto"/>
      </w:pPr>
      <w:r>
        <w:separator/>
      </w:r>
    </w:p>
  </w:endnote>
  <w:endnote w:type="continuationSeparator" w:id="0">
    <w:p w:rsidR="009669E9" w:rsidRDefault="009669E9" w:rsidP="0001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E9" w:rsidRDefault="009669E9" w:rsidP="00013820">
      <w:pPr>
        <w:spacing w:after="0" w:line="240" w:lineRule="auto"/>
      </w:pPr>
      <w:r>
        <w:separator/>
      </w:r>
    </w:p>
  </w:footnote>
  <w:footnote w:type="continuationSeparator" w:id="0">
    <w:p w:rsidR="009669E9" w:rsidRDefault="009669E9" w:rsidP="00013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E0B" w:rsidRDefault="001E7E0B">
    <w:pPr>
      <w:pStyle w:val="Header"/>
      <w:jc w:val="right"/>
    </w:pPr>
    <w:r>
      <w:fldChar w:fldCharType="begin"/>
    </w:r>
    <w:r>
      <w:instrText xml:space="preserve"> PAGE   \* MERGEFORMAT </w:instrText>
    </w:r>
    <w:r>
      <w:fldChar w:fldCharType="separate"/>
    </w:r>
    <w:r w:rsidR="004E2337">
      <w:rPr>
        <w:noProof/>
      </w:rPr>
      <w:t>1</w:t>
    </w:r>
    <w:r>
      <w:rPr>
        <w:noProof/>
      </w:rPr>
      <w:fldChar w:fldCharType="end"/>
    </w:r>
  </w:p>
  <w:p w:rsidR="001E7E0B" w:rsidRDefault="001E7E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75E5758"/>
    <w:lvl w:ilvl="0">
      <w:start w:val="1"/>
      <w:numFmt w:val="decimal"/>
      <w:pStyle w:val="ListNumber"/>
      <w:lvlText w:val="%1."/>
      <w:lvlJc w:val="left"/>
      <w:pPr>
        <w:tabs>
          <w:tab w:val="num" w:pos="360"/>
        </w:tabs>
        <w:ind w:left="360" w:hanging="360"/>
      </w:pPr>
    </w:lvl>
  </w:abstractNum>
  <w:abstractNum w:abstractNumId="1">
    <w:nsid w:val="01670287"/>
    <w:multiLevelType w:val="hybridMultilevel"/>
    <w:tmpl w:val="4F584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3C22D3"/>
    <w:multiLevelType w:val="hybridMultilevel"/>
    <w:tmpl w:val="48C646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4E90BAF"/>
    <w:multiLevelType w:val="hybridMultilevel"/>
    <w:tmpl w:val="E04080B8"/>
    <w:lvl w:ilvl="0" w:tplc="04090005">
      <w:start w:val="1"/>
      <w:numFmt w:val="bullet"/>
      <w:lvlText w:val=""/>
      <w:lvlJc w:val="left"/>
      <w:pPr>
        <w:ind w:left="720" w:hanging="360"/>
      </w:pPr>
      <w:rPr>
        <w:rFonts w:ascii="Wingdings" w:hAnsi="Wingdings" w:hint="default"/>
      </w:rPr>
    </w:lvl>
    <w:lvl w:ilvl="1" w:tplc="221C0660">
      <w:start w:val="1"/>
      <w:numFmt w:val="bullet"/>
      <w:lvlText w:val=""/>
      <w:lvlJc w:val="left"/>
      <w:pPr>
        <w:ind w:left="1440" w:hanging="360"/>
      </w:pPr>
      <w:rPr>
        <w:rFonts w:ascii="Symbol" w:hAnsi="Symbol" w:hint="default"/>
        <w:b w:val="0"/>
        <w:i w:val="0"/>
        <w:caps/>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A2F38"/>
    <w:multiLevelType w:val="hybridMultilevel"/>
    <w:tmpl w:val="6D4EC98A"/>
    <w:lvl w:ilvl="0" w:tplc="2B4087D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D5BC4"/>
    <w:multiLevelType w:val="hybridMultilevel"/>
    <w:tmpl w:val="5EB0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F45982"/>
    <w:multiLevelType w:val="hybridMultilevel"/>
    <w:tmpl w:val="3198E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1130EB"/>
    <w:multiLevelType w:val="hybridMultilevel"/>
    <w:tmpl w:val="09B4997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169F7C7D"/>
    <w:multiLevelType w:val="hybridMultilevel"/>
    <w:tmpl w:val="D1CAB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E4427A"/>
    <w:multiLevelType w:val="hybridMultilevel"/>
    <w:tmpl w:val="FE468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604BDC"/>
    <w:multiLevelType w:val="hybridMultilevel"/>
    <w:tmpl w:val="F80A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4331C0"/>
    <w:multiLevelType w:val="hybridMultilevel"/>
    <w:tmpl w:val="6E80C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B12809"/>
    <w:multiLevelType w:val="hybridMultilevel"/>
    <w:tmpl w:val="B7C229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A42361B"/>
    <w:multiLevelType w:val="hybridMultilevel"/>
    <w:tmpl w:val="97029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624AB0"/>
    <w:multiLevelType w:val="hybridMultilevel"/>
    <w:tmpl w:val="58AADFB8"/>
    <w:lvl w:ilvl="0" w:tplc="9052002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024BB2"/>
    <w:multiLevelType w:val="hybridMultilevel"/>
    <w:tmpl w:val="5038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A53228"/>
    <w:multiLevelType w:val="hybridMultilevel"/>
    <w:tmpl w:val="E280CAB2"/>
    <w:lvl w:ilvl="0" w:tplc="04090001">
      <w:start w:val="1"/>
      <w:numFmt w:val="bullet"/>
      <w:lvlText w:val=""/>
      <w:lvlJc w:val="left"/>
      <w:pPr>
        <w:ind w:left="535" w:hanging="360"/>
      </w:pPr>
      <w:rPr>
        <w:rFonts w:ascii="Symbol" w:hAnsi="Symbol"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17">
    <w:nsid w:val="4B402E1D"/>
    <w:multiLevelType w:val="hybridMultilevel"/>
    <w:tmpl w:val="B2FA9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BDF7B91"/>
    <w:multiLevelType w:val="hybridMultilevel"/>
    <w:tmpl w:val="8D1621D2"/>
    <w:lvl w:ilvl="0" w:tplc="36687A8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2E709E"/>
    <w:multiLevelType w:val="hybridMultilevel"/>
    <w:tmpl w:val="35BA7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262C8E"/>
    <w:multiLevelType w:val="hybridMultilevel"/>
    <w:tmpl w:val="DEC8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953ABA"/>
    <w:multiLevelType w:val="hybridMultilevel"/>
    <w:tmpl w:val="4DEE30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E12B9C"/>
    <w:multiLevelType w:val="hybridMultilevel"/>
    <w:tmpl w:val="E698F36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60492B3D"/>
    <w:multiLevelType w:val="hybridMultilevel"/>
    <w:tmpl w:val="DF520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2DB27AB"/>
    <w:multiLevelType w:val="hybridMultilevel"/>
    <w:tmpl w:val="3474B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9400027"/>
    <w:multiLevelType w:val="hybridMultilevel"/>
    <w:tmpl w:val="0B5C1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BC2EBC"/>
    <w:multiLevelType w:val="hybridMultilevel"/>
    <w:tmpl w:val="9DF8C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08564B"/>
    <w:multiLevelType w:val="hybridMultilevel"/>
    <w:tmpl w:val="9096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5"/>
  </w:num>
  <w:num w:numId="4">
    <w:abstractNumId w:val="7"/>
  </w:num>
  <w:num w:numId="5">
    <w:abstractNumId w:val="17"/>
  </w:num>
  <w:num w:numId="6">
    <w:abstractNumId w:val="6"/>
  </w:num>
  <w:num w:numId="7">
    <w:abstractNumId w:val="11"/>
  </w:num>
  <w:num w:numId="8">
    <w:abstractNumId w:val="8"/>
  </w:num>
  <w:num w:numId="9">
    <w:abstractNumId w:val="21"/>
  </w:num>
  <w:num w:numId="10">
    <w:abstractNumId w:val="22"/>
  </w:num>
  <w:num w:numId="11">
    <w:abstractNumId w:val="23"/>
  </w:num>
  <w:num w:numId="12">
    <w:abstractNumId w:val="1"/>
  </w:num>
  <w:num w:numId="13">
    <w:abstractNumId w:val="0"/>
  </w:num>
  <w:num w:numId="14">
    <w:abstractNumId w:val="12"/>
  </w:num>
  <w:num w:numId="15">
    <w:abstractNumId w:val="26"/>
  </w:num>
  <w:num w:numId="16">
    <w:abstractNumId w:val="20"/>
  </w:num>
  <w:num w:numId="17">
    <w:abstractNumId w:val="4"/>
  </w:num>
  <w:num w:numId="18">
    <w:abstractNumId w:val="3"/>
  </w:num>
  <w:num w:numId="19">
    <w:abstractNumId w:val="19"/>
  </w:num>
  <w:num w:numId="20">
    <w:abstractNumId w:val="24"/>
  </w:num>
  <w:num w:numId="21">
    <w:abstractNumId w:val="13"/>
  </w:num>
  <w:num w:numId="22">
    <w:abstractNumId w:val="2"/>
  </w:num>
  <w:num w:numId="23">
    <w:abstractNumId w:val="27"/>
  </w:num>
  <w:num w:numId="24">
    <w:abstractNumId w:val="16"/>
  </w:num>
  <w:num w:numId="25">
    <w:abstractNumId w:val="15"/>
  </w:num>
  <w:num w:numId="26">
    <w:abstractNumId w:val="10"/>
  </w:num>
  <w:num w:numId="27">
    <w:abstractNumId w:val="1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50C"/>
    <w:rsid w:val="00004439"/>
    <w:rsid w:val="00013820"/>
    <w:rsid w:val="00017FFE"/>
    <w:rsid w:val="0002498E"/>
    <w:rsid w:val="000253D7"/>
    <w:rsid w:val="00026E66"/>
    <w:rsid w:val="00047164"/>
    <w:rsid w:val="0005139E"/>
    <w:rsid w:val="0005702D"/>
    <w:rsid w:val="00081A1F"/>
    <w:rsid w:val="000B0C0B"/>
    <w:rsid w:val="000B43F9"/>
    <w:rsid w:val="000D3BDB"/>
    <w:rsid w:val="000F71F4"/>
    <w:rsid w:val="000F7253"/>
    <w:rsid w:val="00120B05"/>
    <w:rsid w:val="001238AA"/>
    <w:rsid w:val="00126E46"/>
    <w:rsid w:val="00133B56"/>
    <w:rsid w:val="0015596C"/>
    <w:rsid w:val="00156845"/>
    <w:rsid w:val="00170121"/>
    <w:rsid w:val="001706CF"/>
    <w:rsid w:val="001768E0"/>
    <w:rsid w:val="001904F4"/>
    <w:rsid w:val="001932A7"/>
    <w:rsid w:val="001B3B18"/>
    <w:rsid w:val="001B40D0"/>
    <w:rsid w:val="001B52F6"/>
    <w:rsid w:val="001C1727"/>
    <w:rsid w:val="001D488E"/>
    <w:rsid w:val="001E2768"/>
    <w:rsid w:val="001E7E0B"/>
    <w:rsid w:val="00203EC1"/>
    <w:rsid w:val="00216CE3"/>
    <w:rsid w:val="0021756D"/>
    <w:rsid w:val="00226A2E"/>
    <w:rsid w:val="002365A1"/>
    <w:rsid w:val="00241817"/>
    <w:rsid w:val="00243A3E"/>
    <w:rsid w:val="00246F9F"/>
    <w:rsid w:val="0024785C"/>
    <w:rsid w:val="00257224"/>
    <w:rsid w:val="0026421E"/>
    <w:rsid w:val="0027650C"/>
    <w:rsid w:val="0028092B"/>
    <w:rsid w:val="00283470"/>
    <w:rsid w:val="00284411"/>
    <w:rsid w:val="0029330D"/>
    <w:rsid w:val="00295CCA"/>
    <w:rsid w:val="002977B1"/>
    <w:rsid w:val="002979BC"/>
    <w:rsid w:val="002A2EBD"/>
    <w:rsid w:val="002B1B38"/>
    <w:rsid w:val="002C3616"/>
    <w:rsid w:val="00302A72"/>
    <w:rsid w:val="00307155"/>
    <w:rsid w:val="00312F58"/>
    <w:rsid w:val="00314BA1"/>
    <w:rsid w:val="0032224B"/>
    <w:rsid w:val="00336114"/>
    <w:rsid w:val="00341DB2"/>
    <w:rsid w:val="00342627"/>
    <w:rsid w:val="00345C63"/>
    <w:rsid w:val="00347B88"/>
    <w:rsid w:val="00352AA5"/>
    <w:rsid w:val="00363EFE"/>
    <w:rsid w:val="00381060"/>
    <w:rsid w:val="003A1922"/>
    <w:rsid w:val="003B1618"/>
    <w:rsid w:val="003B6DA4"/>
    <w:rsid w:val="003D4056"/>
    <w:rsid w:val="003E716B"/>
    <w:rsid w:val="003F132B"/>
    <w:rsid w:val="00420A6D"/>
    <w:rsid w:val="00446887"/>
    <w:rsid w:val="00452F30"/>
    <w:rsid w:val="00454A4A"/>
    <w:rsid w:val="00465449"/>
    <w:rsid w:val="00472E16"/>
    <w:rsid w:val="00497996"/>
    <w:rsid w:val="004A04DA"/>
    <w:rsid w:val="004A4336"/>
    <w:rsid w:val="004D0799"/>
    <w:rsid w:val="004E2337"/>
    <w:rsid w:val="004E600A"/>
    <w:rsid w:val="0050060B"/>
    <w:rsid w:val="005127B0"/>
    <w:rsid w:val="00512EE5"/>
    <w:rsid w:val="005238DD"/>
    <w:rsid w:val="00533ACB"/>
    <w:rsid w:val="00544E16"/>
    <w:rsid w:val="00560196"/>
    <w:rsid w:val="005767B9"/>
    <w:rsid w:val="0058111A"/>
    <w:rsid w:val="0058243A"/>
    <w:rsid w:val="005A7D13"/>
    <w:rsid w:val="005B43BB"/>
    <w:rsid w:val="005D30F9"/>
    <w:rsid w:val="005D3DE0"/>
    <w:rsid w:val="005D4895"/>
    <w:rsid w:val="005E21A1"/>
    <w:rsid w:val="005F2B92"/>
    <w:rsid w:val="0060044F"/>
    <w:rsid w:val="006170CA"/>
    <w:rsid w:val="00653812"/>
    <w:rsid w:val="0067594B"/>
    <w:rsid w:val="00685DE4"/>
    <w:rsid w:val="00692F0B"/>
    <w:rsid w:val="006A4BAC"/>
    <w:rsid w:val="006D046B"/>
    <w:rsid w:val="006D100C"/>
    <w:rsid w:val="006D67A7"/>
    <w:rsid w:val="006E4550"/>
    <w:rsid w:val="006F6915"/>
    <w:rsid w:val="00700192"/>
    <w:rsid w:val="00707677"/>
    <w:rsid w:val="00721748"/>
    <w:rsid w:val="0073250B"/>
    <w:rsid w:val="0075056F"/>
    <w:rsid w:val="007760C5"/>
    <w:rsid w:val="0077654B"/>
    <w:rsid w:val="00782E8D"/>
    <w:rsid w:val="00791471"/>
    <w:rsid w:val="007937E7"/>
    <w:rsid w:val="007B5B39"/>
    <w:rsid w:val="007C3CBD"/>
    <w:rsid w:val="007C6E47"/>
    <w:rsid w:val="007D3D88"/>
    <w:rsid w:val="007D6039"/>
    <w:rsid w:val="007E2001"/>
    <w:rsid w:val="007F67DE"/>
    <w:rsid w:val="00802B39"/>
    <w:rsid w:val="00803207"/>
    <w:rsid w:val="00834A35"/>
    <w:rsid w:val="008373FE"/>
    <w:rsid w:val="00842F7F"/>
    <w:rsid w:val="00846200"/>
    <w:rsid w:val="00846CBF"/>
    <w:rsid w:val="00864F2B"/>
    <w:rsid w:val="00872063"/>
    <w:rsid w:val="00875E33"/>
    <w:rsid w:val="00880812"/>
    <w:rsid w:val="008B013C"/>
    <w:rsid w:val="008B483A"/>
    <w:rsid w:val="008D3A47"/>
    <w:rsid w:val="009017AB"/>
    <w:rsid w:val="00904119"/>
    <w:rsid w:val="00917225"/>
    <w:rsid w:val="009241D9"/>
    <w:rsid w:val="00946717"/>
    <w:rsid w:val="00950DAA"/>
    <w:rsid w:val="00961014"/>
    <w:rsid w:val="00961AE9"/>
    <w:rsid w:val="009669E9"/>
    <w:rsid w:val="00987325"/>
    <w:rsid w:val="009970DE"/>
    <w:rsid w:val="0099739C"/>
    <w:rsid w:val="009A7880"/>
    <w:rsid w:val="009B72A2"/>
    <w:rsid w:val="009D0030"/>
    <w:rsid w:val="009D063F"/>
    <w:rsid w:val="009E0466"/>
    <w:rsid w:val="009E62F4"/>
    <w:rsid w:val="009E6F37"/>
    <w:rsid w:val="009F08A4"/>
    <w:rsid w:val="00A21573"/>
    <w:rsid w:val="00A50A45"/>
    <w:rsid w:val="00A53C41"/>
    <w:rsid w:val="00A562CB"/>
    <w:rsid w:val="00A67C74"/>
    <w:rsid w:val="00A75E08"/>
    <w:rsid w:val="00A81BC4"/>
    <w:rsid w:val="00A91932"/>
    <w:rsid w:val="00A93238"/>
    <w:rsid w:val="00AC10D4"/>
    <w:rsid w:val="00AC26B9"/>
    <w:rsid w:val="00AE35AD"/>
    <w:rsid w:val="00AE3BF8"/>
    <w:rsid w:val="00AE6740"/>
    <w:rsid w:val="00AF2F45"/>
    <w:rsid w:val="00B20024"/>
    <w:rsid w:val="00B352F0"/>
    <w:rsid w:val="00B46B69"/>
    <w:rsid w:val="00B46C1C"/>
    <w:rsid w:val="00B54D70"/>
    <w:rsid w:val="00B70E98"/>
    <w:rsid w:val="00B80984"/>
    <w:rsid w:val="00B8237F"/>
    <w:rsid w:val="00B903BE"/>
    <w:rsid w:val="00BA286A"/>
    <w:rsid w:val="00BA4D82"/>
    <w:rsid w:val="00BB1E8C"/>
    <w:rsid w:val="00BB2141"/>
    <w:rsid w:val="00BD392A"/>
    <w:rsid w:val="00BE108D"/>
    <w:rsid w:val="00BF0146"/>
    <w:rsid w:val="00BF2E9E"/>
    <w:rsid w:val="00BF3545"/>
    <w:rsid w:val="00BF77F6"/>
    <w:rsid w:val="00C04724"/>
    <w:rsid w:val="00C06098"/>
    <w:rsid w:val="00C07A11"/>
    <w:rsid w:val="00C132FB"/>
    <w:rsid w:val="00C166FA"/>
    <w:rsid w:val="00C34A50"/>
    <w:rsid w:val="00C37655"/>
    <w:rsid w:val="00C4073C"/>
    <w:rsid w:val="00C43E87"/>
    <w:rsid w:val="00C51329"/>
    <w:rsid w:val="00C74EBC"/>
    <w:rsid w:val="00C7639B"/>
    <w:rsid w:val="00C80852"/>
    <w:rsid w:val="00C82970"/>
    <w:rsid w:val="00C91EDB"/>
    <w:rsid w:val="00C94419"/>
    <w:rsid w:val="00C947E4"/>
    <w:rsid w:val="00C948CB"/>
    <w:rsid w:val="00CA5FF9"/>
    <w:rsid w:val="00CA6AA6"/>
    <w:rsid w:val="00CA6B81"/>
    <w:rsid w:val="00CA73DA"/>
    <w:rsid w:val="00CB205E"/>
    <w:rsid w:val="00CB7729"/>
    <w:rsid w:val="00CB79E8"/>
    <w:rsid w:val="00CD404C"/>
    <w:rsid w:val="00CD65D6"/>
    <w:rsid w:val="00CD753F"/>
    <w:rsid w:val="00CD7EF2"/>
    <w:rsid w:val="00CF4A72"/>
    <w:rsid w:val="00D22294"/>
    <w:rsid w:val="00D26659"/>
    <w:rsid w:val="00D45AAF"/>
    <w:rsid w:val="00D5298F"/>
    <w:rsid w:val="00D7075E"/>
    <w:rsid w:val="00DB60A1"/>
    <w:rsid w:val="00DC52F7"/>
    <w:rsid w:val="00DD432B"/>
    <w:rsid w:val="00DD6766"/>
    <w:rsid w:val="00DE0D8F"/>
    <w:rsid w:val="00E104E4"/>
    <w:rsid w:val="00E11224"/>
    <w:rsid w:val="00E12F7B"/>
    <w:rsid w:val="00E20D4C"/>
    <w:rsid w:val="00E30B43"/>
    <w:rsid w:val="00E33069"/>
    <w:rsid w:val="00E34A99"/>
    <w:rsid w:val="00E455A0"/>
    <w:rsid w:val="00E53B0D"/>
    <w:rsid w:val="00E71D89"/>
    <w:rsid w:val="00E84E49"/>
    <w:rsid w:val="00E86B52"/>
    <w:rsid w:val="00EE7B17"/>
    <w:rsid w:val="00EF13E1"/>
    <w:rsid w:val="00EF140E"/>
    <w:rsid w:val="00EF50B0"/>
    <w:rsid w:val="00F05CBC"/>
    <w:rsid w:val="00F22164"/>
    <w:rsid w:val="00F32A5B"/>
    <w:rsid w:val="00F43F1F"/>
    <w:rsid w:val="00F50966"/>
    <w:rsid w:val="00F56D75"/>
    <w:rsid w:val="00F85DE6"/>
    <w:rsid w:val="00F93F32"/>
    <w:rsid w:val="00F96797"/>
    <w:rsid w:val="00FA0B48"/>
    <w:rsid w:val="00FA27DA"/>
    <w:rsid w:val="00FC20F7"/>
    <w:rsid w:val="00FC45F5"/>
    <w:rsid w:val="00FC6D01"/>
    <w:rsid w:val="00FD05CD"/>
    <w:rsid w:val="00FE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8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7650C"/>
    <w:rPr>
      <w:b/>
      <w:bCs/>
    </w:rPr>
  </w:style>
  <w:style w:type="character" w:styleId="Emphasis">
    <w:name w:val="Emphasis"/>
    <w:uiPriority w:val="20"/>
    <w:qFormat/>
    <w:rsid w:val="0027650C"/>
    <w:rPr>
      <w:i/>
      <w:iCs/>
    </w:rPr>
  </w:style>
  <w:style w:type="paragraph" w:styleId="ListParagraph">
    <w:name w:val="List Paragraph"/>
    <w:basedOn w:val="Normal"/>
    <w:uiPriority w:val="34"/>
    <w:qFormat/>
    <w:rsid w:val="00CA6AA6"/>
    <w:pPr>
      <w:spacing w:after="0" w:line="240" w:lineRule="auto"/>
      <w:ind w:left="720"/>
    </w:pPr>
    <w:rPr>
      <w:rFonts w:ascii="Times New Roman" w:eastAsia="Times New Roman" w:hAnsi="Times New Roman"/>
      <w:sz w:val="24"/>
      <w:szCs w:val="24"/>
    </w:rPr>
  </w:style>
  <w:style w:type="paragraph" w:customStyle="1" w:styleId="Default">
    <w:name w:val="Default"/>
    <w:rsid w:val="00CA6AA6"/>
    <w:pPr>
      <w:autoSpaceDE w:val="0"/>
      <w:autoSpaceDN w:val="0"/>
      <w:adjustRightInd w:val="0"/>
    </w:pPr>
    <w:rPr>
      <w:rFonts w:cs="Calibri"/>
      <w:color w:val="000000"/>
      <w:sz w:val="24"/>
      <w:szCs w:val="24"/>
    </w:rPr>
  </w:style>
  <w:style w:type="character" w:customStyle="1" w:styleId="apple-style-span">
    <w:name w:val="apple-style-span"/>
    <w:basedOn w:val="DefaultParagraphFont"/>
    <w:rsid w:val="00336114"/>
  </w:style>
  <w:style w:type="paragraph" w:styleId="Header">
    <w:name w:val="header"/>
    <w:basedOn w:val="Normal"/>
    <w:link w:val="HeaderChar"/>
    <w:uiPriority w:val="99"/>
    <w:unhideWhenUsed/>
    <w:rsid w:val="00013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820"/>
  </w:style>
  <w:style w:type="paragraph" w:styleId="Footer">
    <w:name w:val="footer"/>
    <w:basedOn w:val="Normal"/>
    <w:link w:val="FooterChar"/>
    <w:uiPriority w:val="99"/>
    <w:unhideWhenUsed/>
    <w:rsid w:val="00013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820"/>
  </w:style>
  <w:style w:type="paragraph" w:styleId="BalloonText">
    <w:name w:val="Balloon Text"/>
    <w:basedOn w:val="Normal"/>
    <w:link w:val="BalloonTextChar"/>
    <w:uiPriority w:val="99"/>
    <w:semiHidden/>
    <w:unhideWhenUsed/>
    <w:rsid w:val="00CB20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205E"/>
    <w:rPr>
      <w:rFonts w:ascii="Tahoma" w:hAnsi="Tahoma" w:cs="Tahoma"/>
      <w:sz w:val="16"/>
      <w:szCs w:val="16"/>
    </w:rPr>
  </w:style>
  <w:style w:type="character" w:customStyle="1" w:styleId="text10">
    <w:name w:val="text10"/>
    <w:basedOn w:val="DefaultParagraphFont"/>
    <w:rsid w:val="006D100C"/>
  </w:style>
  <w:style w:type="character" w:customStyle="1" w:styleId="text12">
    <w:name w:val="text12"/>
    <w:basedOn w:val="DefaultParagraphFont"/>
    <w:rsid w:val="00846200"/>
  </w:style>
  <w:style w:type="paragraph" w:styleId="ListNumber">
    <w:name w:val="List Number"/>
    <w:basedOn w:val="Normal"/>
    <w:rsid w:val="00846200"/>
    <w:pPr>
      <w:numPr>
        <w:numId w:val="13"/>
      </w:numPr>
      <w:spacing w:after="0" w:line="240" w:lineRule="auto"/>
      <w:contextualSpacing/>
    </w:pPr>
    <w:rPr>
      <w:rFonts w:ascii="Times New Roman" w:eastAsia="Times New Roman" w:hAnsi="Times New Roman"/>
      <w:sz w:val="24"/>
      <w:szCs w:val="24"/>
    </w:rPr>
  </w:style>
  <w:style w:type="paragraph" w:styleId="BodyText2">
    <w:name w:val="Body Text 2"/>
    <w:basedOn w:val="Normal"/>
    <w:link w:val="BodyText2Char"/>
    <w:rsid w:val="00846200"/>
    <w:pPr>
      <w:spacing w:after="0" w:line="240" w:lineRule="auto"/>
      <w:ind w:left="720"/>
    </w:pPr>
    <w:rPr>
      <w:rFonts w:ascii="Times New Roman" w:eastAsia="Times New Roman" w:hAnsi="Times New Roman"/>
      <w:sz w:val="24"/>
      <w:szCs w:val="24"/>
    </w:rPr>
  </w:style>
  <w:style w:type="character" w:customStyle="1" w:styleId="BodyText2Char">
    <w:name w:val="Body Text 2 Char"/>
    <w:link w:val="BodyText2"/>
    <w:rsid w:val="00846200"/>
    <w:rPr>
      <w:rFonts w:ascii="Times New Roman" w:eastAsia="Times New Roman" w:hAnsi="Times New Roman" w:cs="Times New Roman"/>
      <w:sz w:val="24"/>
      <w:szCs w:val="24"/>
    </w:rPr>
  </w:style>
  <w:style w:type="character" w:styleId="CommentReference">
    <w:name w:val="annotation reference"/>
    <w:uiPriority w:val="99"/>
    <w:semiHidden/>
    <w:unhideWhenUsed/>
    <w:rsid w:val="00FC20F7"/>
    <w:rPr>
      <w:sz w:val="16"/>
      <w:szCs w:val="16"/>
    </w:rPr>
  </w:style>
  <w:style w:type="paragraph" w:styleId="CommentText">
    <w:name w:val="annotation text"/>
    <w:basedOn w:val="Normal"/>
    <w:link w:val="CommentTextChar"/>
    <w:uiPriority w:val="99"/>
    <w:semiHidden/>
    <w:unhideWhenUsed/>
    <w:rsid w:val="00FC20F7"/>
    <w:pPr>
      <w:spacing w:line="240" w:lineRule="auto"/>
    </w:pPr>
    <w:rPr>
      <w:sz w:val="20"/>
      <w:szCs w:val="20"/>
    </w:rPr>
  </w:style>
  <w:style w:type="character" w:customStyle="1" w:styleId="CommentTextChar">
    <w:name w:val="Comment Text Char"/>
    <w:link w:val="CommentText"/>
    <w:uiPriority w:val="99"/>
    <w:semiHidden/>
    <w:rsid w:val="00FC20F7"/>
    <w:rPr>
      <w:sz w:val="20"/>
      <w:szCs w:val="20"/>
    </w:rPr>
  </w:style>
  <w:style w:type="paragraph" w:styleId="CommentSubject">
    <w:name w:val="annotation subject"/>
    <w:basedOn w:val="CommentText"/>
    <w:next w:val="CommentText"/>
    <w:link w:val="CommentSubjectChar"/>
    <w:uiPriority w:val="99"/>
    <w:semiHidden/>
    <w:unhideWhenUsed/>
    <w:rsid w:val="00FC20F7"/>
    <w:rPr>
      <w:b/>
      <w:bCs/>
    </w:rPr>
  </w:style>
  <w:style w:type="character" w:customStyle="1" w:styleId="CommentSubjectChar">
    <w:name w:val="Comment Subject Char"/>
    <w:link w:val="CommentSubject"/>
    <w:uiPriority w:val="99"/>
    <w:semiHidden/>
    <w:rsid w:val="00FC20F7"/>
    <w:rPr>
      <w:b/>
      <w:bCs/>
      <w:sz w:val="20"/>
      <w:szCs w:val="20"/>
    </w:rPr>
  </w:style>
  <w:style w:type="character" w:styleId="Hyperlink">
    <w:name w:val="Hyperlink"/>
    <w:basedOn w:val="DefaultParagraphFont"/>
    <w:uiPriority w:val="99"/>
    <w:semiHidden/>
    <w:unhideWhenUsed/>
    <w:rsid w:val="00CA5FF9"/>
    <w:rPr>
      <w:color w:val="0000FF" w:themeColor="hyperlink"/>
      <w:u w:val="single"/>
    </w:rPr>
  </w:style>
  <w:style w:type="character" w:customStyle="1" w:styleId="rwrro">
    <w:name w:val="rwrro"/>
    <w:basedOn w:val="DefaultParagraphFont"/>
    <w:rsid w:val="009241D9"/>
  </w:style>
  <w:style w:type="paragraph" w:styleId="PlainText">
    <w:name w:val="Plain Text"/>
    <w:basedOn w:val="Normal"/>
    <w:link w:val="PlainTextChar"/>
    <w:uiPriority w:val="99"/>
    <w:unhideWhenUsed/>
    <w:rsid w:val="008373FE"/>
    <w:pPr>
      <w:spacing w:after="0" w:line="240" w:lineRule="auto"/>
    </w:pPr>
    <w:rPr>
      <w:rFonts w:eastAsiaTheme="minorHAnsi" w:cs="Calibri"/>
    </w:rPr>
  </w:style>
  <w:style w:type="character" w:customStyle="1" w:styleId="PlainTextChar">
    <w:name w:val="Plain Text Char"/>
    <w:basedOn w:val="DefaultParagraphFont"/>
    <w:link w:val="PlainText"/>
    <w:uiPriority w:val="99"/>
    <w:rsid w:val="008373FE"/>
    <w:rPr>
      <w:rFonts w:eastAsiaTheme="minorHAns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8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7650C"/>
    <w:rPr>
      <w:b/>
      <w:bCs/>
    </w:rPr>
  </w:style>
  <w:style w:type="character" w:styleId="Emphasis">
    <w:name w:val="Emphasis"/>
    <w:uiPriority w:val="20"/>
    <w:qFormat/>
    <w:rsid w:val="0027650C"/>
    <w:rPr>
      <w:i/>
      <w:iCs/>
    </w:rPr>
  </w:style>
  <w:style w:type="paragraph" w:styleId="ListParagraph">
    <w:name w:val="List Paragraph"/>
    <w:basedOn w:val="Normal"/>
    <w:uiPriority w:val="34"/>
    <w:qFormat/>
    <w:rsid w:val="00CA6AA6"/>
    <w:pPr>
      <w:spacing w:after="0" w:line="240" w:lineRule="auto"/>
      <w:ind w:left="720"/>
    </w:pPr>
    <w:rPr>
      <w:rFonts w:ascii="Times New Roman" w:eastAsia="Times New Roman" w:hAnsi="Times New Roman"/>
      <w:sz w:val="24"/>
      <w:szCs w:val="24"/>
    </w:rPr>
  </w:style>
  <w:style w:type="paragraph" w:customStyle="1" w:styleId="Default">
    <w:name w:val="Default"/>
    <w:rsid w:val="00CA6AA6"/>
    <w:pPr>
      <w:autoSpaceDE w:val="0"/>
      <w:autoSpaceDN w:val="0"/>
      <w:adjustRightInd w:val="0"/>
    </w:pPr>
    <w:rPr>
      <w:rFonts w:cs="Calibri"/>
      <w:color w:val="000000"/>
      <w:sz w:val="24"/>
      <w:szCs w:val="24"/>
    </w:rPr>
  </w:style>
  <w:style w:type="character" w:customStyle="1" w:styleId="apple-style-span">
    <w:name w:val="apple-style-span"/>
    <w:basedOn w:val="DefaultParagraphFont"/>
    <w:rsid w:val="00336114"/>
  </w:style>
  <w:style w:type="paragraph" w:styleId="Header">
    <w:name w:val="header"/>
    <w:basedOn w:val="Normal"/>
    <w:link w:val="HeaderChar"/>
    <w:uiPriority w:val="99"/>
    <w:unhideWhenUsed/>
    <w:rsid w:val="00013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820"/>
  </w:style>
  <w:style w:type="paragraph" w:styleId="Footer">
    <w:name w:val="footer"/>
    <w:basedOn w:val="Normal"/>
    <w:link w:val="FooterChar"/>
    <w:uiPriority w:val="99"/>
    <w:unhideWhenUsed/>
    <w:rsid w:val="00013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820"/>
  </w:style>
  <w:style w:type="paragraph" w:styleId="BalloonText">
    <w:name w:val="Balloon Text"/>
    <w:basedOn w:val="Normal"/>
    <w:link w:val="BalloonTextChar"/>
    <w:uiPriority w:val="99"/>
    <w:semiHidden/>
    <w:unhideWhenUsed/>
    <w:rsid w:val="00CB20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205E"/>
    <w:rPr>
      <w:rFonts w:ascii="Tahoma" w:hAnsi="Tahoma" w:cs="Tahoma"/>
      <w:sz w:val="16"/>
      <w:szCs w:val="16"/>
    </w:rPr>
  </w:style>
  <w:style w:type="character" w:customStyle="1" w:styleId="text10">
    <w:name w:val="text10"/>
    <w:basedOn w:val="DefaultParagraphFont"/>
    <w:rsid w:val="006D100C"/>
  </w:style>
  <w:style w:type="character" w:customStyle="1" w:styleId="text12">
    <w:name w:val="text12"/>
    <w:basedOn w:val="DefaultParagraphFont"/>
    <w:rsid w:val="00846200"/>
  </w:style>
  <w:style w:type="paragraph" w:styleId="ListNumber">
    <w:name w:val="List Number"/>
    <w:basedOn w:val="Normal"/>
    <w:rsid w:val="00846200"/>
    <w:pPr>
      <w:numPr>
        <w:numId w:val="13"/>
      </w:numPr>
      <w:spacing w:after="0" w:line="240" w:lineRule="auto"/>
      <w:contextualSpacing/>
    </w:pPr>
    <w:rPr>
      <w:rFonts w:ascii="Times New Roman" w:eastAsia="Times New Roman" w:hAnsi="Times New Roman"/>
      <w:sz w:val="24"/>
      <w:szCs w:val="24"/>
    </w:rPr>
  </w:style>
  <w:style w:type="paragraph" w:styleId="BodyText2">
    <w:name w:val="Body Text 2"/>
    <w:basedOn w:val="Normal"/>
    <w:link w:val="BodyText2Char"/>
    <w:rsid w:val="00846200"/>
    <w:pPr>
      <w:spacing w:after="0" w:line="240" w:lineRule="auto"/>
      <w:ind w:left="720"/>
    </w:pPr>
    <w:rPr>
      <w:rFonts w:ascii="Times New Roman" w:eastAsia="Times New Roman" w:hAnsi="Times New Roman"/>
      <w:sz w:val="24"/>
      <w:szCs w:val="24"/>
    </w:rPr>
  </w:style>
  <w:style w:type="character" w:customStyle="1" w:styleId="BodyText2Char">
    <w:name w:val="Body Text 2 Char"/>
    <w:link w:val="BodyText2"/>
    <w:rsid w:val="00846200"/>
    <w:rPr>
      <w:rFonts w:ascii="Times New Roman" w:eastAsia="Times New Roman" w:hAnsi="Times New Roman" w:cs="Times New Roman"/>
      <w:sz w:val="24"/>
      <w:szCs w:val="24"/>
    </w:rPr>
  </w:style>
  <w:style w:type="character" w:styleId="CommentReference">
    <w:name w:val="annotation reference"/>
    <w:uiPriority w:val="99"/>
    <w:semiHidden/>
    <w:unhideWhenUsed/>
    <w:rsid w:val="00FC20F7"/>
    <w:rPr>
      <w:sz w:val="16"/>
      <w:szCs w:val="16"/>
    </w:rPr>
  </w:style>
  <w:style w:type="paragraph" w:styleId="CommentText">
    <w:name w:val="annotation text"/>
    <w:basedOn w:val="Normal"/>
    <w:link w:val="CommentTextChar"/>
    <w:uiPriority w:val="99"/>
    <w:semiHidden/>
    <w:unhideWhenUsed/>
    <w:rsid w:val="00FC20F7"/>
    <w:pPr>
      <w:spacing w:line="240" w:lineRule="auto"/>
    </w:pPr>
    <w:rPr>
      <w:sz w:val="20"/>
      <w:szCs w:val="20"/>
    </w:rPr>
  </w:style>
  <w:style w:type="character" w:customStyle="1" w:styleId="CommentTextChar">
    <w:name w:val="Comment Text Char"/>
    <w:link w:val="CommentText"/>
    <w:uiPriority w:val="99"/>
    <w:semiHidden/>
    <w:rsid w:val="00FC20F7"/>
    <w:rPr>
      <w:sz w:val="20"/>
      <w:szCs w:val="20"/>
    </w:rPr>
  </w:style>
  <w:style w:type="paragraph" w:styleId="CommentSubject">
    <w:name w:val="annotation subject"/>
    <w:basedOn w:val="CommentText"/>
    <w:next w:val="CommentText"/>
    <w:link w:val="CommentSubjectChar"/>
    <w:uiPriority w:val="99"/>
    <w:semiHidden/>
    <w:unhideWhenUsed/>
    <w:rsid w:val="00FC20F7"/>
    <w:rPr>
      <w:b/>
      <w:bCs/>
    </w:rPr>
  </w:style>
  <w:style w:type="character" w:customStyle="1" w:styleId="CommentSubjectChar">
    <w:name w:val="Comment Subject Char"/>
    <w:link w:val="CommentSubject"/>
    <w:uiPriority w:val="99"/>
    <w:semiHidden/>
    <w:rsid w:val="00FC20F7"/>
    <w:rPr>
      <w:b/>
      <w:bCs/>
      <w:sz w:val="20"/>
      <w:szCs w:val="20"/>
    </w:rPr>
  </w:style>
  <w:style w:type="character" w:styleId="Hyperlink">
    <w:name w:val="Hyperlink"/>
    <w:basedOn w:val="DefaultParagraphFont"/>
    <w:uiPriority w:val="99"/>
    <w:semiHidden/>
    <w:unhideWhenUsed/>
    <w:rsid w:val="00CA5FF9"/>
    <w:rPr>
      <w:color w:val="0000FF" w:themeColor="hyperlink"/>
      <w:u w:val="single"/>
    </w:rPr>
  </w:style>
  <w:style w:type="character" w:customStyle="1" w:styleId="rwrro">
    <w:name w:val="rwrro"/>
    <w:basedOn w:val="DefaultParagraphFont"/>
    <w:rsid w:val="009241D9"/>
  </w:style>
  <w:style w:type="paragraph" w:styleId="PlainText">
    <w:name w:val="Plain Text"/>
    <w:basedOn w:val="Normal"/>
    <w:link w:val="PlainTextChar"/>
    <w:uiPriority w:val="99"/>
    <w:unhideWhenUsed/>
    <w:rsid w:val="008373FE"/>
    <w:pPr>
      <w:spacing w:after="0" w:line="240" w:lineRule="auto"/>
    </w:pPr>
    <w:rPr>
      <w:rFonts w:eastAsiaTheme="minorHAnsi" w:cs="Calibri"/>
    </w:rPr>
  </w:style>
  <w:style w:type="character" w:customStyle="1" w:styleId="PlainTextChar">
    <w:name w:val="Plain Text Char"/>
    <w:basedOn w:val="DefaultParagraphFont"/>
    <w:link w:val="PlainText"/>
    <w:uiPriority w:val="99"/>
    <w:rsid w:val="008373FE"/>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2640">
      <w:bodyDiv w:val="1"/>
      <w:marLeft w:val="0"/>
      <w:marRight w:val="0"/>
      <w:marTop w:val="0"/>
      <w:marBottom w:val="0"/>
      <w:divBdr>
        <w:top w:val="none" w:sz="0" w:space="0" w:color="auto"/>
        <w:left w:val="none" w:sz="0" w:space="0" w:color="auto"/>
        <w:bottom w:val="none" w:sz="0" w:space="0" w:color="auto"/>
        <w:right w:val="none" w:sz="0" w:space="0" w:color="auto"/>
      </w:divBdr>
    </w:div>
    <w:div w:id="1468662225">
      <w:bodyDiv w:val="1"/>
      <w:marLeft w:val="0"/>
      <w:marRight w:val="0"/>
      <w:marTop w:val="0"/>
      <w:marBottom w:val="0"/>
      <w:divBdr>
        <w:top w:val="none" w:sz="0" w:space="0" w:color="auto"/>
        <w:left w:val="none" w:sz="0" w:space="0" w:color="auto"/>
        <w:bottom w:val="none" w:sz="0" w:space="0" w:color="auto"/>
        <w:right w:val="none" w:sz="0" w:space="0" w:color="auto"/>
      </w:divBdr>
    </w:div>
    <w:div w:id="1882788999">
      <w:bodyDiv w:val="1"/>
      <w:marLeft w:val="0"/>
      <w:marRight w:val="0"/>
      <w:marTop w:val="0"/>
      <w:marBottom w:val="0"/>
      <w:divBdr>
        <w:top w:val="none" w:sz="0" w:space="0" w:color="auto"/>
        <w:left w:val="none" w:sz="0" w:space="0" w:color="auto"/>
        <w:bottom w:val="none" w:sz="0" w:space="0" w:color="auto"/>
        <w:right w:val="none" w:sz="0" w:space="0" w:color="auto"/>
      </w:divBdr>
      <w:divsChild>
        <w:div w:id="274212733">
          <w:marLeft w:val="0"/>
          <w:marRight w:val="0"/>
          <w:marTop w:val="0"/>
          <w:marBottom w:val="0"/>
          <w:divBdr>
            <w:top w:val="none" w:sz="0" w:space="0" w:color="auto"/>
            <w:left w:val="none" w:sz="0" w:space="0" w:color="auto"/>
            <w:bottom w:val="none" w:sz="0" w:space="0" w:color="auto"/>
            <w:right w:val="none" w:sz="0" w:space="0" w:color="auto"/>
          </w:divBdr>
        </w:div>
        <w:div w:id="443497336">
          <w:marLeft w:val="0"/>
          <w:marRight w:val="0"/>
          <w:marTop w:val="0"/>
          <w:marBottom w:val="0"/>
          <w:divBdr>
            <w:top w:val="none" w:sz="0" w:space="0" w:color="auto"/>
            <w:left w:val="none" w:sz="0" w:space="0" w:color="auto"/>
            <w:bottom w:val="none" w:sz="0" w:space="0" w:color="auto"/>
            <w:right w:val="none" w:sz="0" w:space="0" w:color="auto"/>
          </w:divBdr>
        </w:div>
        <w:div w:id="1835608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change.fau.edu/owa/redir.aspx?C=7e80a821dd4e47329fb584ad8a8eb6c5&amp;URL=http%3a%2f%2fwww.pythagoras.org.za%2findex.php%2fpythagoras%2farticle%2fview%2f13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xchange.fau.edu/owa/redir.aspx?C=37c242fcda6340ceb989c4eed7fa3748&amp;URL=http%3a%2f%2fwww.myfloridahouse.gov%2fSections%2fDocuments%2floaddoc.aspx%3fPublicationType%3dCommittees%26CommitteeId%3d2600%26Session%3d2012%26DocumentType%3dMeeti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3905</Words>
  <Characters>22260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Keintz</dc:creator>
  <cp:lastModifiedBy>Marinaccio</cp:lastModifiedBy>
  <cp:revision>2</cp:revision>
  <cp:lastPrinted>2011-10-25T22:48:00Z</cp:lastPrinted>
  <dcterms:created xsi:type="dcterms:W3CDTF">2012-05-03T11:10:00Z</dcterms:created>
  <dcterms:modified xsi:type="dcterms:W3CDTF">2012-05-03T11:10:00Z</dcterms:modified>
</cp:coreProperties>
</file>