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B5" w:rsidRDefault="00B55CB5" w:rsidP="00B55CB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Curriculum, Culture, and Educational Inquiry</w:t>
      </w:r>
    </w:p>
    <w:p w:rsidR="00B55CB5" w:rsidRPr="00703DC2" w:rsidRDefault="00B55CB5" w:rsidP="00B55CB5">
      <w:pPr>
        <w:spacing w:line="240" w:lineRule="auto"/>
        <w:jc w:val="center"/>
        <w:rPr>
          <w:rFonts w:ascii="Times New Roman" w:hAnsi="Times New Roman"/>
          <w:b/>
        </w:rPr>
      </w:pPr>
      <w:r w:rsidRPr="00703DC2">
        <w:rPr>
          <w:rFonts w:ascii="Times New Roman" w:hAnsi="Times New Roman"/>
          <w:b/>
        </w:rPr>
        <w:t>Doc</w:t>
      </w:r>
      <w:r>
        <w:rPr>
          <w:rFonts w:ascii="Times New Roman" w:hAnsi="Times New Roman"/>
          <w:b/>
        </w:rPr>
        <w:t xml:space="preserve">toral Student Presentations </w:t>
      </w:r>
    </w:p>
    <w:p w:rsidR="00EC68D4" w:rsidRDefault="00EC68D4" w:rsidP="00EC68D4">
      <w:pPr>
        <w:spacing w:line="240" w:lineRule="auto"/>
        <w:jc w:val="center"/>
        <w:rPr>
          <w:rFonts w:ascii="Times New Roman" w:hAnsi="Times New Roman"/>
          <w:b/>
        </w:rPr>
      </w:pPr>
    </w:p>
    <w:p w:rsidR="009F3C48" w:rsidRPr="009F3C48" w:rsidRDefault="009F3C48" w:rsidP="00EC68D4">
      <w:pPr>
        <w:spacing w:line="240" w:lineRule="auto"/>
        <w:jc w:val="center"/>
        <w:rPr>
          <w:rFonts w:ascii="Times New Roman" w:hAnsi="Times New Roman"/>
          <w:b/>
          <w:color w:val="0070C0"/>
        </w:rPr>
      </w:pPr>
      <w:r w:rsidRPr="009F3C48">
        <w:rPr>
          <w:rFonts w:ascii="Times New Roman" w:hAnsi="Times New Roman"/>
          <w:b/>
          <w:color w:val="0070C0"/>
        </w:rPr>
        <w:t>Presentations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</w:rPr>
      </w:pP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  <w:bCs/>
        </w:rPr>
      </w:pPr>
      <w:r w:rsidRPr="00EC68D4">
        <w:rPr>
          <w:rFonts w:ascii="Times New Roman" w:hAnsi="Times New Roman"/>
          <w:b/>
          <w:bCs/>
        </w:rPr>
        <w:t>H. Denise Breitkreuz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  <w:r w:rsidRPr="00EC68D4">
        <w:rPr>
          <w:rFonts w:ascii="Times New Roman" w:hAnsi="Times New Roman"/>
        </w:rPr>
        <w:t xml:space="preserve">Breitkreuz, H. D. (2011, February). Dare to Discipline. Presentation at the Southern District Alliance for Health, Physical Education, Recreation and Dance. Orlando, FL. 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</w:rPr>
      </w:pPr>
      <w:r w:rsidRPr="00EC68D4">
        <w:rPr>
          <w:rFonts w:ascii="Times New Roman" w:hAnsi="Times New Roman"/>
          <w:b/>
        </w:rPr>
        <w:t xml:space="preserve"> Tammy Bresnahan, Ph.D. in Curriculum and Instruction Graduate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  <w:r w:rsidRPr="00EC68D4">
        <w:rPr>
          <w:rFonts w:ascii="Times New Roman" w:hAnsi="Times New Roman"/>
        </w:rPr>
        <w:t>Teacher at A. D. Henderson University School, Boca Raton, Florida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  <w:r w:rsidRPr="00EC68D4">
        <w:rPr>
          <w:rFonts w:ascii="Times New Roman" w:hAnsi="Times New Roman"/>
        </w:rPr>
        <w:t>Bresnahan, T. (2008, September).</w:t>
      </w:r>
      <w:r w:rsidRPr="00EC68D4">
        <w:rPr>
          <w:rFonts w:ascii="Times New Roman" w:hAnsi="Times New Roman"/>
          <w:i/>
        </w:rPr>
        <w:t xml:space="preserve"> Creating and managing literacy centers. What will the 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  <w:r w:rsidRPr="00EC68D4">
        <w:rPr>
          <w:rFonts w:ascii="Times New Roman" w:hAnsi="Times New Roman"/>
          <w:i/>
        </w:rPr>
        <w:t xml:space="preserve">students do when  you work with small groups?  </w:t>
      </w:r>
      <w:r w:rsidRPr="00EC68D4">
        <w:rPr>
          <w:rFonts w:ascii="Times New Roman" w:hAnsi="Times New Roman"/>
        </w:rPr>
        <w:t>PowerPoint presentation at the Florida Reading Association Annual Conference. Orlando, FL.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i/>
        </w:rPr>
      </w:pPr>
      <w:r w:rsidRPr="00EC68D4">
        <w:rPr>
          <w:rFonts w:ascii="Times New Roman" w:hAnsi="Times New Roman"/>
        </w:rPr>
        <w:t>Bresnahan, T., Linville, M. &amp; Steele. (2008, September).</w:t>
      </w:r>
      <w:r w:rsidRPr="00EC68D4">
        <w:rPr>
          <w:rFonts w:ascii="Times New Roman" w:hAnsi="Times New Roman"/>
          <w:i/>
        </w:rPr>
        <w:t xml:space="preserve"> University and Lab School collaborate for action research. </w:t>
      </w:r>
      <w:r w:rsidRPr="00EC68D4">
        <w:rPr>
          <w:rFonts w:ascii="Times New Roman" w:hAnsi="Times New Roman"/>
        </w:rPr>
        <w:t xml:space="preserve"> PowerPoint presentation at the Florida Reading Association Annual Conference. Orlando, FL.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i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i/>
        </w:rPr>
      </w:pPr>
      <w:r w:rsidRPr="00EC68D4">
        <w:rPr>
          <w:rFonts w:ascii="Times New Roman" w:hAnsi="Times New Roman"/>
        </w:rPr>
        <w:t xml:space="preserve">McLaughlin, H. J., Linville, M., Bresnahan, T. &amp; Steele, B.  (2008, April). </w:t>
      </w:r>
      <w:r w:rsidRPr="00EC68D4">
        <w:rPr>
          <w:rFonts w:ascii="Times New Roman" w:hAnsi="Times New Roman"/>
          <w:i/>
        </w:rPr>
        <w:t xml:space="preserve">Seeing ourselves through the  mist:  Analyzing data to make sense of our teaching. </w:t>
      </w:r>
      <w:r w:rsidRPr="00EC68D4">
        <w:rPr>
          <w:rFonts w:ascii="Times New Roman" w:hAnsi="Times New Roman"/>
        </w:rPr>
        <w:t>PowerPoint presented at the meeting of the International Conference of Teacher Researchers.  New York, NY</w:t>
      </w:r>
      <w:r w:rsidRPr="00EC68D4">
        <w:rPr>
          <w:rFonts w:ascii="Times New Roman" w:hAnsi="Times New Roman"/>
          <w:i/>
        </w:rPr>
        <w:t>.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i/>
        </w:rPr>
      </w:pPr>
      <w:r w:rsidRPr="00EC68D4">
        <w:rPr>
          <w:rFonts w:ascii="Times New Roman" w:hAnsi="Times New Roman"/>
        </w:rPr>
        <w:t xml:space="preserve">McLaughlin, H. J., Bresnahan, T., Linville, M., &amp; Steele, B.  (2007, March). </w:t>
      </w:r>
      <w:r w:rsidRPr="00EC68D4">
        <w:rPr>
          <w:rFonts w:ascii="Times New Roman" w:hAnsi="Times New Roman"/>
          <w:i/>
        </w:rPr>
        <w:t xml:space="preserve">University and lab school collaborate for action research. </w:t>
      </w:r>
      <w:r w:rsidRPr="00EC68D4">
        <w:rPr>
          <w:rFonts w:ascii="Times New Roman" w:hAnsi="Times New Roman"/>
        </w:rPr>
        <w:t xml:space="preserve"> PowerPoint presented at the College of Education, Florida Atlantic University. Boca Raton, FL. </w:t>
      </w:r>
      <w:r w:rsidRPr="00EC68D4">
        <w:rPr>
          <w:rFonts w:ascii="Times New Roman" w:hAnsi="Times New Roman"/>
          <w:i/>
        </w:rPr>
        <w:t xml:space="preserve"> </w:t>
      </w:r>
      <w:r w:rsidRPr="00EC68D4">
        <w:rPr>
          <w:rFonts w:ascii="Times New Roman" w:hAnsi="Times New Roman"/>
        </w:rPr>
        <w:t xml:space="preserve">. 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i/>
        </w:rPr>
      </w:pPr>
      <w:r w:rsidRPr="00EC68D4">
        <w:rPr>
          <w:rFonts w:ascii="Times New Roman" w:hAnsi="Times New Roman"/>
        </w:rPr>
        <w:t xml:space="preserve">Linville, M., Barzey, C., Bresnahan, T., &amp; Tolerton, L. (2006, April). </w:t>
      </w:r>
      <w:r w:rsidRPr="00EC68D4">
        <w:rPr>
          <w:rFonts w:ascii="Times New Roman" w:hAnsi="Times New Roman"/>
          <w:i/>
        </w:rPr>
        <w:t>Fostering school change:  Using staff development as a vehicle for school improvement.</w:t>
      </w:r>
      <w:r w:rsidRPr="00EC68D4">
        <w:rPr>
          <w:rFonts w:ascii="Times New Roman" w:hAnsi="Times New Roman"/>
        </w:rPr>
        <w:t xml:space="preserve"> PowerPoint presented at the meeting of the National Association of Laboratory Schools. New York, NY.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i/>
        </w:rPr>
      </w:pPr>
      <w:r w:rsidRPr="00EC68D4">
        <w:rPr>
          <w:rFonts w:ascii="Times New Roman" w:hAnsi="Times New Roman"/>
        </w:rPr>
        <w:t xml:space="preserve">McLaughlin, H. J., Bresnahan, T., Linville, M., &amp; Steele, B.  (2007, April). </w:t>
      </w:r>
      <w:r w:rsidRPr="00EC68D4">
        <w:rPr>
          <w:rFonts w:ascii="Times New Roman" w:hAnsi="Times New Roman"/>
          <w:i/>
        </w:rPr>
        <w:t>University and lab school collaborate for action research.</w:t>
      </w:r>
      <w:r w:rsidRPr="00EC68D4">
        <w:rPr>
          <w:rFonts w:ascii="Times New Roman" w:hAnsi="Times New Roman"/>
        </w:rPr>
        <w:t xml:space="preserve"> PowerPoint presented at the meeting of the National Association of Laboratory Schools. Los Angeles, CA. 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  <w:i/>
        </w:rPr>
      </w:pP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  <w:bCs/>
          <w:szCs w:val="18"/>
        </w:rPr>
      </w:pPr>
      <w:r w:rsidRPr="00EC68D4">
        <w:rPr>
          <w:rFonts w:ascii="Times New Roman" w:hAnsi="Times New Roman"/>
          <w:b/>
          <w:bCs/>
          <w:szCs w:val="18"/>
        </w:rPr>
        <w:t>Becky Hamilton</w:t>
      </w:r>
    </w:p>
    <w:p w:rsidR="00AD0D56" w:rsidRDefault="00530B53" w:rsidP="00EC68D4">
      <w:pPr>
        <w:spacing w:line="240" w:lineRule="auto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>English Teacher, Suncoast High School, Palm Beach County</w:t>
      </w:r>
    </w:p>
    <w:p w:rsidR="00EC68D4" w:rsidRPr="00530B53" w:rsidRDefault="00530B53" w:rsidP="00EC68D4">
      <w:pPr>
        <w:spacing w:line="240" w:lineRule="auto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 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b/>
          <w:bCs/>
          <w:szCs w:val="18"/>
        </w:rPr>
      </w:pPr>
      <w:r w:rsidRPr="00EC68D4">
        <w:rPr>
          <w:rFonts w:ascii="Times New Roman" w:hAnsi="Times New Roman"/>
          <w:szCs w:val="18"/>
        </w:rPr>
        <w:t>Hamilton, R. (2011, November). Democracy in the Classroom. Presentation at the National Association for Multicultural Education (NAME) conference, Chicago, IL.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  <w:szCs w:val="18"/>
        </w:rPr>
      </w:pPr>
    </w:p>
    <w:p w:rsidR="00AC2F93" w:rsidRDefault="00AC2F93" w:rsidP="00EC68D4">
      <w:pPr>
        <w:spacing w:line="240" w:lineRule="auto"/>
        <w:rPr>
          <w:rFonts w:ascii="Times New Roman" w:hAnsi="Times New Roman"/>
          <w:b/>
          <w:szCs w:val="18"/>
        </w:rPr>
      </w:pP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  <w:r w:rsidRPr="00EC68D4">
        <w:rPr>
          <w:rFonts w:ascii="Times New Roman" w:hAnsi="Times New Roman"/>
          <w:b/>
        </w:rPr>
        <w:lastRenderedPageBreak/>
        <w:t>Chelneca K. Templeton, Ed.D. in Curriculum and Instruction Graduate</w:t>
      </w:r>
      <w:r w:rsidRPr="00EC68D4">
        <w:rPr>
          <w:rFonts w:ascii="Times New Roman" w:hAnsi="Times New Roman"/>
          <w:b/>
        </w:rPr>
        <w:br/>
      </w:r>
      <w:r w:rsidRPr="00EC68D4">
        <w:rPr>
          <w:rFonts w:ascii="Times New Roman" w:hAnsi="Times New Roman"/>
        </w:rPr>
        <w:t>Associate Professor of Education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  <w:r w:rsidRPr="00EC68D4">
        <w:rPr>
          <w:rFonts w:ascii="Times New Roman" w:hAnsi="Times New Roman"/>
        </w:rPr>
        <w:t>Palm Beach Atlantic University</w:t>
      </w:r>
      <w:r w:rsidRPr="00EC68D4">
        <w:rPr>
          <w:rFonts w:ascii="Times New Roman" w:hAnsi="Times New Roman"/>
        </w:rPr>
        <w:br/>
        <w:t>School of Education and Behavioral Studies 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</w:p>
    <w:p w:rsidR="00EC68D4" w:rsidRPr="00EC68D4" w:rsidRDefault="00EC68D4" w:rsidP="00EC68D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EC68D4">
        <w:rPr>
          <w:rFonts w:ascii="Times New Roman" w:hAnsi="Times New Roman" w:cs="TimesNewRomanPS-BoldMT"/>
          <w:szCs w:val="18"/>
        </w:rPr>
        <w:tab/>
        <w:t xml:space="preserve">Templeton, C., &amp; Lieberman, M. (2008, April). The impact of a museum-based science methods course on early childhood/elementary preservice teachers. Presentation at the Annual Meeting of the American Educational Research Association, New York, NY. 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</w:rPr>
      </w:pPr>
    </w:p>
    <w:p w:rsidR="00EC68D4" w:rsidRPr="00EC68D4" w:rsidRDefault="00AC2F93" w:rsidP="00EC68D4">
      <w:pPr>
        <w:spacing w:line="240" w:lineRule="auto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Rachayita Shah</w:t>
      </w:r>
    </w:p>
    <w:p w:rsidR="00EC68D4" w:rsidRDefault="00AC65AF" w:rsidP="00EC68D4">
      <w:pPr>
        <w:spacing w:line="240" w:lineRule="auto"/>
        <w:rPr>
          <w:rFonts w:ascii="Times New Roman" w:hAnsi="Times New Roman"/>
          <w:bCs/>
          <w:szCs w:val="20"/>
        </w:rPr>
      </w:pPr>
      <w:r w:rsidRPr="00AC65AF">
        <w:rPr>
          <w:rFonts w:ascii="Times New Roman" w:hAnsi="Times New Roman"/>
          <w:bCs/>
          <w:szCs w:val="20"/>
        </w:rPr>
        <w:t>Research Assistant, Department of Curriculum, Culture, and Educational Inquiry, FAU</w:t>
      </w:r>
    </w:p>
    <w:p w:rsidR="00AC65AF" w:rsidRPr="00AC65AF" w:rsidRDefault="00AC65AF" w:rsidP="00EC68D4">
      <w:pPr>
        <w:spacing w:line="240" w:lineRule="auto"/>
        <w:rPr>
          <w:rFonts w:ascii="Times New Roman" w:hAnsi="Times New Roman"/>
          <w:bCs/>
          <w:szCs w:val="20"/>
        </w:rPr>
      </w:pPr>
    </w:p>
    <w:p w:rsidR="00EC68D4" w:rsidRPr="00EC68D4" w:rsidRDefault="00EC68D4" w:rsidP="00EC68D4">
      <w:pPr>
        <w:spacing w:line="240" w:lineRule="auto"/>
        <w:rPr>
          <w:rFonts w:ascii="Times New Roman" w:hAnsi="Times New Roman"/>
          <w:bCs/>
          <w:szCs w:val="20"/>
        </w:rPr>
      </w:pPr>
      <w:r w:rsidRPr="00EC68D4">
        <w:rPr>
          <w:rFonts w:ascii="Times New Roman" w:hAnsi="Times New Roman"/>
          <w:b/>
          <w:bCs/>
          <w:szCs w:val="20"/>
        </w:rPr>
        <w:tab/>
      </w:r>
      <w:r w:rsidRPr="00EC68D4">
        <w:rPr>
          <w:rFonts w:ascii="Times New Roman" w:hAnsi="Times New Roman"/>
          <w:bCs/>
          <w:szCs w:val="20"/>
        </w:rPr>
        <w:t>Shah, R., Schoorman, D., Gatens, R., &amp; Wachtel, J. (2011, November). Re-framing Teacher Professional Development as Emancipatory Praxis: A Case Study. Presentation at the National Association for Multicultural Education (NAME) conference, Chicago, IL.</w:t>
      </w: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  <w:bCs/>
          <w:szCs w:val="20"/>
        </w:rPr>
      </w:pPr>
    </w:p>
    <w:p w:rsidR="00EC68D4" w:rsidRPr="00EC68D4" w:rsidRDefault="00EC68D4" w:rsidP="00EC68D4">
      <w:pPr>
        <w:spacing w:line="240" w:lineRule="auto"/>
        <w:rPr>
          <w:rFonts w:ascii="Times New Roman" w:hAnsi="Times New Roman"/>
          <w:b/>
          <w:bCs/>
          <w:szCs w:val="20"/>
        </w:rPr>
      </w:pPr>
    </w:p>
    <w:p w:rsidR="00EC68D4" w:rsidRDefault="00EC68D4" w:rsidP="00EC68D4">
      <w:pPr>
        <w:spacing w:line="240" w:lineRule="auto"/>
        <w:rPr>
          <w:rFonts w:ascii="Times New Roman" w:hAnsi="Times New Roman"/>
          <w:b/>
          <w:bCs/>
          <w:szCs w:val="20"/>
        </w:rPr>
      </w:pPr>
      <w:r w:rsidRPr="00EC68D4">
        <w:rPr>
          <w:rFonts w:ascii="Times New Roman" w:hAnsi="Times New Roman"/>
          <w:b/>
          <w:bCs/>
          <w:szCs w:val="20"/>
        </w:rPr>
        <w:t>Rebecca Solomon</w:t>
      </w:r>
    </w:p>
    <w:p w:rsidR="00B34391" w:rsidRDefault="00B34391" w:rsidP="00EC68D4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</w:t>
      </w:r>
      <w:r w:rsidRPr="00B34391">
        <w:rPr>
          <w:rFonts w:ascii="Times New Roman" w:hAnsi="Times New Roman"/>
          <w:szCs w:val="20"/>
        </w:rPr>
        <w:t>rincipal of B</w:t>
      </w:r>
      <w:r>
        <w:rPr>
          <w:rFonts w:ascii="Times New Roman" w:hAnsi="Times New Roman"/>
          <w:szCs w:val="20"/>
        </w:rPr>
        <w:t>eacon Hill Preparatory School,</w:t>
      </w:r>
      <w:r w:rsidRPr="00B34391">
        <w:rPr>
          <w:rFonts w:ascii="Times New Roman" w:hAnsi="Times New Roman"/>
          <w:szCs w:val="20"/>
        </w:rPr>
        <w:t xml:space="preserve"> Miami Gardens</w:t>
      </w:r>
    </w:p>
    <w:p w:rsidR="00620244" w:rsidRPr="00B34391" w:rsidRDefault="00620244" w:rsidP="00EC68D4">
      <w:pPr>
        <w:spacing w:line="240" w:lineRule="auto"/>
        <w:rPr>
          <w:rFonts w:ascii="Times New Roman" w:hAnsi="Times New Roman"/>
          <w:szCs w:val="20"/>
        </w:rPr>
      </w:pP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szCs w:val="20"/>
        </w:rPr>
      </w:pPr>
      <w:r w:rsidRPr="00EC68D4">
        <w:rPr>
          <w:rFonts w:ascii="Times New Roman" w:hAnsi="Times New Roman"/>
          <w:szCs w:val="20"/>
        </w:rPr>
        <w:t>Solomon (2011, March). 138 Ways to Demonstrate Understanding: Beyond Paper and Pencil Tests. Presentation at the Association for Independent Schools of Florida (AISF) Conference, Fort Lauderdale, FL.</w:t>
      </w:r>
    </w:p>
    <w:p w:rsidR="00EC68D4" w:rsidRPr="00EC68D4" w:rsidRDefault="00EC68D4" w:rsidP="00EC68D4">
      <w:pPr>
        <w:spacing w:line="240" w:lineRule="auto"/>
        <w:ind w:firstLine="720"/>
        <w:rPr>
          <w:rFonts w:ascii="Times New Roman" w:hAnsi="Times New Roman"/>
          <w:szCs w:val="20"/>
        </w:rPr>
      </w:pPr>
    </w:p>
    <w:p w:rsidR="005B2B59" w:rsidRDefault="005B2B59"/>
    <w:p w:rsidR="00F02DED" w:rsidRPr="00120848" w:rsidRDefault="00F02DED" w:rsidP="00F02DED">
      <w:pPr>
        <w:spacing w:line="240" w:lineRule="auto"/>
        <w:jc w:val="center"/>
        <w:rPr>
          <w:rFonts w:ascii="Times New Roman" w:hAnsi="Times New Roman"/>
          <w:b/>
          <w:color w:val="0070C0"/>
        </w:rPr>
      </w:pPr>
      <w:r w:rsidRPr="00120848">
        <w:rPr>
          <w:rFonts w:ascii="Times New Roman" w:hAnsi="Times New Roman"/>
          <w:b/>
          <w:color w:val="0070C0"/>
        </w:rPr>
        <w:t>Awards</w:t>
      </w:r>
    </w:p>
    <w:p w:rsidR="00F02DED" w:rsidRPr="00120848" w:rsidRDefault="00F02DED" w:rsidP="00F02DED">
      <w:pPr>
        <w:spacing w:line="240" w:lineRule="auto"/>
        <w:jc w:val="center"/>
        <w:rPr>
          <w:rFonts w:ascii="Times New Roman" w:hAnsi="Times New Roman"/>
          <w:b/>
        </w:rPr>
      </w:pPr>
    </w:p>
    <w:p w:rsidR="00F02DED" w:rsidRDefault="00F02DED" w:rsidP="00F02DED">
      <w:pPr>
        <w:spacing w:line="240" w:lineRule="auto"/>
        <w:rPr>
          <w:rFonts w:ascii="Times New Roman" w:hAnsi="Times New Roman"/>
        </w:rPr>
      </w:pPr>
      <w:r w:rsidRPr="00703DC2">
        <w:rPr>
          <w:rFonts w:ascii="Times New Roman" w:hAnsi="Times New Roman"/>
          <w:b/>
        </w:rPr>
        <w:t>Kim Scarola, Current Doctoral Student</w:t>
      </w:r>
    </w:p>
    <w:p w:rsidR="00F02DED" w:rsidRPr="00B72E2E" w:rsidRDefault="00F02DED" w:rsidP="00F02DE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Middle School Science Teacher, Broward County Schools</w:t>
      </w:r>
    </w:p>
    <w:p w:rsidR="00F02DED" w:rsidRDefault="00F02DED" w:rsidP="00F02DE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NewRomanPSMT"/>
          <w:szCs w:val="20"/>
        </w:rPr>
      </w:pPr>
    </w:p>
    <w:p w:rsidR="00F02DED" w:rsidRPr="00120848" w:rsidRDefault="00F02DED" w:rsidP="00F02DED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NewRomanPSMT"/>
          <w:szCs w:val="20"/>
        </w:rPr>
      </w:pPr>
      <w:r w:rsidRPr="00120848">
        <w:rPr>
          <w:rFonts w:ascii="Times New Roman" w:hAnsi="Times New Roman" w:cs="TimesNewRomanPSMT"/>
          <w:szCs w:val="20"/>
        </w:rPr>
        <w:t>Won the 2011 Barnes and Noble’s “My Favorite Teacher” Award and served as a Teacher Reviewer in “Florida Science Fusion Series.”</w:t>
      </w:r>
    </w:p>
    <w:p w:rsidR="00F02DED" w:rsidRPr="00703DC2" w:rsidRDefault="00F02DED" w:rsidP="00F02DED">
      <w:pPr>
        <w:spacing w:line="240" w:lineRule="auto"/>
        <w:rPr>
          <w:rFonts w:ascii="Times New Roman" w:hAnsi="Times New Roman"/>
        </w:rPr>
      </w:pPr>
    </w:p>
    <w:p w:rsidR="00F02DED" w:rsidRPr="00EC68D4" w:rsidRDefault="00F02DED"/>
    <w:sectPr w:rsidR="00F02DED" w:rsidRPr="00EC68D4" w:rsidSect="001D78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AD6" w:rsidRDefault="00AC2AD6" w:rsidP="00B55CB5">
      <w:pPr>
        <w:spacing w:line="240" w:lineRule="auto"/>
      </w:pPr>
      <w:r>
        <w:separator/>
      </w:r>
    </w:p>
  </w:endnote>
  <w:endnote w:type="continuationSeparator" w:id="0">
    <w:p w:rsidR="00AC2AD6" w:rsidRDefault="00AC2AD6" w:rsidP="00B55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-BoldMT">
    <w:altName w:val="Times New Roman"/>
    <w:charset w:val="4D"/>
    <w:family w:val="roman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89" w:rsidRDefault="00B23E20" w:rsidP="00DC0889">
    <w:pPr>
      <w:pStyle w:val="Footer"/>
      <w:jc w:val="right"/>
    </w:pPr>
    <w:r>
      <w:fldChar w:fldCharType="begin"/>
    </w:r>
    <w:r w:rsidR="00863B5D">
      <w:instrText xml:space="preserve"> TIME \@ "M/d/yy" </w:instrText>
    </w:r>
    <w:r>
      <w:fldChar w:fldCharType="separate"/>
    </w:r>
    <w:r w:rsidR="00B34391">
      <w:rPr>
        <w:noProof/>
      </w:rPr>
      <w:t>11/8/11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AD6" w:rsidRDefault="00AC2AD6" w:rsidP="00B55CB5">
      <w:pPr>
        <w:spacing w:line="240" w:lineRule="auto"/>
      </w:pPr>
      <w:r>
        <w:separator/>
      </w:r>
    </w:p>
  </w:footnote>
  <w:footnote w:type="continuationSeparator" w:id="0">
    <w:p w:rsidR="00AC2AD6" w:rsidRDefault="00AC2AD6" w:rsidP="00B55C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8D4"/>
    <w:rsid w:val="000B05DB"/>
    <w:rsid w:val="00475FA2"/>
    <w:rsid w:val="00530B53"/>
    <w:rsid w:val="005B2B59"/>
    <w:rsid w:val="00620244"/>
    <w:rsid w:val="00863B5D"/>
    <w:rsid w:val="00911EB9"/>
    <w:rsid w:val="00975624"/>
    <w:rsid w:val="009804A7"/>
    <w:rsid w:val="009F3C48"/>
    <w:rsid w:val="00AC2AD6"/>
    <w:rsid w:val="00AC2F93"/>
    <w:rsid w:val="00AC65AF"/>
    <w:rsid w:val="00AD0D56"/>
    <w:rsid w:val="00B23E20"/>
    <w:rsid w:val="00B34391"/>
    <w:rsid w:val="00B55CB5"/>
    <w:rsid w:val="00E56801"/>
    <w:rsid w:val="00EA7339"/>
    <w:rsid w:val="00EC68D4"/>
    <w:rsid w:val="00F0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4"/>
    <w:pPr>
      <w:spacing w:after="0"/>
    </w:pPr>
    <w:rPr>
      <w:rFonts w:ascii="Palatino" w:eastAsia="Cambria" w:hAnsi="Palatino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6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D4"/>
    <w:rPr>
      <w:rFonts w:ascii="Palatino" w:eastAsia="Cambria" w:hAnsi="Palatino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5C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CB5"/>
    <w:rPr>
      <w:rFonts w:ascii="Palatino" w:eastAsia="Cambria" w:hAnsi="Palatino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Rachu</dc:creator>
  <cp:keywords/>
  <dc:description/>
  <cp:lastModifiedBy>Rachu</cp:lastModifiedBy>
  <cp:revision>14</cp:revision>
  <dcterms:created xsi:type="dcterms:W3CDTF">2011-11-08T19:57:00Z</dcterms:created>
  <dcterms:modified xsi:type="dcterms:W3CDTF">2011-11-09T02:25:00Z</dcterms:modified>
</cp:coreProperties>
</file>