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BD7D9" w14:textId="77777777" w:rsidR="009C3563" w:rsidRDefault="00D04956">
      <w:pPr>
        <w:pStyle w:val="BodyText"/>
        <w:spacing w:before="90"/>
        <w:ind w:left="2931" w:right="2854"/>
        <w:jc w:val="center"/>
      </w:pPr>
      <w:r>
        <w:rPr>
          <w:w w:val="105"/>
          <w:u w:val="single"/>
        </w:rPr>
        <w:t>FAU STUDIO ART PORTFOLIO REVIEW -  Fall 2017</w:t>
      </w:r>
    </w:p>
    <w:p w14:paraId="67248788" w14:textId="77777777" w:rsidR="009C3563" w:rsidRDefault="00D04956">
      <w:pPr>
        <w:pStyle w:val="BodyText"/>
        <w:spacing w:before="14"/>
        <w:ind w:left="2931" w:right="2834"/>
        <w:jc w:val="center"/>
      </w:pPr>
      <w:r>
        <w:rPr>
          <w:w w:val="105"/>
        </w:rPr>
        <w:t>Submit Portfolio Sept.20th-Sept.26th</w:t>
      </w:r>
    </w:p>
    <w:p w14:paraId="7F70553A" w14:textId="77777777" w:rsidR="009C3563" w:rsidRDefault="009C3563">
      <w:pPr>
        <w:pStyle w:val="BodyText"/>
        <w:spacing w:before="11"/>
        <w:ind w:left="0"/>
        <w:rPr>
          <w:sz w:val="22"/>
        </w:rPr>
      </w:pPr>
    </w:p>
    <w:p w14:paraId="138296B2" w14:textId="77777777" w:rsidR="009C3563" w:rsidRDefault="00D04956">
      <w:pPr>
        <w:pStyle w:val="BodyText"/>
        <w:spacing w:before="1"/>
      </w:pPr>
      <w:r>
        <w:rPr>
          <w:color w:val="31849B"/>
          <w:w w:val="105"/>
        </w:rPr>
        <w:t>*Slideroom opens for portfolio upload on Sept.20</w:t>
      </w:r>
      <w:r w:rsidRPr="00D04956">
        <w:rPr>
          <w:color w:val="31849B"/>
          <w:w w:val="105"/>
          <w:vertAlign w:val="superscript"/>
        </w:rPr>
        <w:t>th</w:t>
      </w:r>
      <w:r>
        <w:rPr>
          <w:color w:val="31849B"/>
          <w:w w:val="105"/>
        </w:rPr>
        <w:t xml:space="preserve"> at 8am</w:t>
      </w:r>
    </w:p>
    <w:p w14:paraId="13DBF1A0" w14:textId="4FE4D869" w:rsidR="009C3563" w:rsidRDefault="00D04956">
      <w:pPr>
        <w:pStyle w:val="BodyText"/>
        <w:spacing w:before="11" w:line="252" w:lineRule="auto"/>
      </w:pPr>
      <w:r>
        <w:rPr>
          <w:w w:val="105"/>
        </w:rPr>
        <w:t>You can begin working on your submission in Slideroom on Sept. 20</w:t>
      </w:r>
      <w:r w:rsidRPr="00D04956">
        <w:rPr>
          <w:w w:val="105"/>
          <w:vertAlign w:val="superscript"/>
        </w:rPr>
        <w:t>th</w:t>
      </w:r>
      <w:r>
        <w:rPr>
          <w:w w:val="105"/>
        </w:rPr>
        <w:t>. Portfolios must be officially submitted by Sept. 26th</w:t>
      </w:r>
      <w:r>
        <w:rPr>
          <w:w w:val="105"/>
          <w:position w:val="8"/>
          <w:sz w:val="13"/>
        </w:rPr>
        <w:t xml:space="preserve"> </w:t>
      </w:r>
      <w:r>
        <w:rPr>
          <w:w w:val="105"/>
        </w:rPr>
        <w:t>prior to 8pm.</w:t>
      </w:r>
    </w:p>
    <w:p w14:paraId="77D13B1F" w14:textId="77777777" w:rsidR="009C3563" w:rsidRDefault="009C3563">
      <w:pPr>
        <w:pStyle w:val="BodyText"/>
        <w:spacing w:before="12"/>
        <w:ind w:left="0"/>
      </w:pPr>
    </w:p>
    <w:p w14:paraId="30D616B7" w14:textId="77777777" w:rsidR="009C3563" w:rsidRDefault="00D04956">
      <w:pPr>
        <w:pStyle w:val="BodyText"/>
      </w:pPr>
      <w:r>
        <w:rPr>
          <w:color w:val="31849B"/>
          <w:w w:val="105"/>
        </w:rPr>
        <w:t>*No late submissions accepted.</w:t>
      </w:r>
    </w:p>
    <w:p w14:paraId="2032271A" w14:textId="77777777" w:rsidR="009C3563" w:rsidRDefault="00D04956">
      <w:pPr>
        <w:pStyle w:val="BodyText"/>
        <w:spacing w:before="15" w:line="249" w:lineRule="auto"/>
      </w:pPr>
      <w:r>
        <w:rPr>
          <w:w w:val="105"/>
        </w:rPr>
        <w:t>You are strongly advised to submit your portfolio prior to Sept. 26th so if any issues occur, you will have time to address them. No late submissions accepted under any circumstances.</w:t>
      </w:r>
    </w:p>
    <w:p w14:paraId="3F12C1E6" w14:textId="77777777" w:rsidR="009C3563" w:rsidRDefault="009C3563">
      <w:pPr>
        <w:pStyle w:val="BodyText"/>
        <w:spacing w:before="5"/>
        <w:ind w:left="0"/>
        <w:rPr>
          <w:sz w:val="22"/>
        </w:rPr>
      </w:pPr>
    </w:p>
    <w:p w14:paraId="4DA569E6" w14:textId="77777777" w:rsidR="009C3563" w:rsidRDefault="00D04956">
      <w:pPr>
        <w:pStyle w:val="BodyText"/>
      </w:pPr>
      <w:r>
        <w:rPr>
          <w:color w:val="31849B"/>
          <w:w w:val="105"/>
        </w:rPr>
        <w:t xml:space="preserve">*Review the studio art portfolio review guidelines: </w:t>
      </w:r>
      <w:hyperlink r:id="rId4">
        <w:r>
          <w:rPr>
            <w:color w:val="31849B"/>
            <w:w w:val="105"/>
          </w:rPr>
          <w:t>http://www.fau.edu/vaah/portfolioreview.php</w:t>
        </w:r>
      </w:hyperlink>
    </w:p>
    <w:p w14:paraId="5DDC721F" w14:textId="77777777" w:rsidR="009C3563" w:rsidRDefault="009C3563">
      <w:pPr>
        <w:pStyle w:val="BodyText"/>
        <w:spacing w:before="12"/>
        <w:ind w:left="0"/>
        <w:rPr>
          <w:sz w:val="22"/>
        </w:rPr>
      </w:pPr>
    </w:p>
    <w:p w14:paraId="17A5809B" w14:textId="23674191" w:rsidR="004A43A8" w:rsidRDefault="00D04956">
      <w:pPr>
        <w:pStyle w:val="BodyText"/>
        <w:spacing w:line="252" w:lineRule="auto"/>
        <w:ind w:right="536"/>
        <w:rPr>
          <w:color w:val="31849B"/>
          <w:w w:val="105"/>
        </w:rPr>
      </w:pPr>
      <w:r>
        <w:rPr>
          <w:color w:val="31849B"/>
          <w:w w:val="105"/>
        </w:rPr>
        <w:t xml:space="preserve">*Upload your digital portfolio to Slideroom: </w:t>
      </w:r>
      <w:hyperlink r:id="rId5" w:anchor="/permalink/program/37377" w:history="1">
        <w:r w:rsidR="004A43A8" w:rsidRPr="008B6A8D">
          <w:rPr>
            <w:rStyle w:val="Hyperlink"/>
            <w:w w:val="105"/>
          </w:rPr>
          <w:t>https://vaah.slideroom.com/#/permalink/program/37377</w:t>
        </w:r>
      </w:hyperlink>
    </w:p>
    <w:p w14:paraId="6D12F9BB" w14:textId="43438683" w:rsidR="009C3563" w:rsidRDefault="00D04956">
      <w:pPr>
        <w:pStyle w:val="BodyText"/>
        <w:spacing w:line="252" w:lineRule="auto"/>
        <w:ind w:right="536"/>
      </w:pPr>
      <w:r>
        <w:rPr>
          <w:w w:val="105"/>
        </w:rPr>
        <w:t>There is a $10 submission fee.</w:t>
      </w:r>
    </w:p>
    <w:p w14:paraId="0C037F69" w14:textId="77777777" w:rsidR="009C3563" w:rsidRDefault="00D04956">
      <w:pPr>
        <w:pStyle w:val="BodyText"/>
        <w:spacing w:line="283" w:lineRule="exact"/>
      </w:pPr>
      <w:r>
        <w:rPr>
          <w:w w:val="105"/>
        </w:rPr>
        <w:t>===============================================================</w:t>
      </w:r>
    </w:p>
    <w:p w14:paraId="7D3B9803" w14:textId="77777777" w:rsidR="009C3563" w:rsidRDefault="009C3563">
      <w:pPr>
        <w:pStyle w:val="BodyText"/>
        <w:spacing w:before="12"/>
        <w:ind w:left="0"/>
        <w:rPr>
          <w:sz w:val="22"/>
        </w:rPr>
      </w:pPr>
    </w:p>
    <w:p w14:paraId="0BAF8D81" w14:textId="77777777" w:rsidR="00CB4D3C" w:rsidRDefault="00CB4D3C">
      <w:pPr>
        <w:pStyle w:val="BodyText"/>
        <w:spacing w:before="12"/>
        <w:ind w:left="0"/>
        <w:rPr>
          <w:sz w:val="22"/>
        </w:rPr>
      </w:pPr>
    </w:p>
    <w:p w14:paraId="7243A61F" w14:textId="3DF76CC4" w:rsidR="009C3563" w:rsidRDefault="00D04956">
      <w:pPr>
        <w:pStyle w:val="BodyText"/>
        <w:spacing w:line="252" w:lineRule="auto"/>
      </w:pPr>
      <w:r>
        <w:rPr>
          <w:w w:val="105"/>
        </w:rPr>
        <w:t xml:space="preserve">*Photograph your artwork in the DDL (Digital Documentation Lab) located in AH 116 during open lab </w:t>
      </w:r>
      <w:r w:rsidR="00CB4D3C">
        <w:rPr>
          <w:w w:val="105"/>
        </w:rPr>
        <w:t>hours. The hours for the fall 2017 semester will be posted on the door.</w:t>
      </w:r>
      <w:r>
        <w:rPr>
          <w:w w:val="105"/>
        </w:rPr>
        <w:t xml:space="preserve"> A tech will be available to assist you. It is recommended that you sign up to reserve a time on the sign-up sheet located on the door. Bring your artwork and a standard size SD card. A DSLR camera and lighting will be supplied. For questions about the DDL, contact Prof. Andy Brown: </w:t>
      </w:r>
      <w:hyperlink r:id="rId6">
        <w:r>
          <w:rPr>
            <w:w w:val="105"/>
          </w:rPr>
          <w:t>browna@fau.edu</w:t>
        </w:r>
      </w:hyperlink>
    </w:p>
    <w:tbl>
      <w:tblPr>
        <w:tblW w:w="0" w:type="auto"/>
        <w:tblInd w:w="109" w:type="dxa"/>
        <w:tblLayout w:type="fixed"/>
        <w:tblCellMar>
          <w:left w:w="0" w:type="dxa"/>
          <w:right w:w="0" w:type="dxa"/>
        </w:tblCellMar>
        <w:tblLook w:val="01E0" w:firstRow="1" w:lastRow="1" w:firstColumn="1" w:lastColumn="1" w:noHBand="0" w:noVBand="0"/>
      </w:tblPr>
      <w:tblGrid>
        <w:gridCol w:w="1755"/>
        <w:gridCol w:w="2006"/>
        <w:gridCol w:w="5250"/>
      </w:tblGrid>
      <w:tr w:rsidR="009C3563" w14:paraId="734F12B4" w14:textId="77777777">
        <w:trPr>
          <w:trHeight w:val="300"/>
        </w:trPr>
        <w:tc>
          <w:tcPr>
            <w:tcW w:w="1755" w:type="dxa"/>
          </w:tcPr>
          <w:p w14:paraId="472F8714" w14:textId="77777777" w:rsidR="009C3563" w:rsidRDefault="009C3563" w:rsidP="00CB4D3C">
            <w:pPr>
              <w:rPr>
                <w:sz w:val="21"/>
              </w:rPr>
            </w:pPr>
          </w:p>
        </w:tc>
        <w:tc>
          <w:tcPr>
            <w:tcW w:w="2006" w:type="dxa"/>
          </w:tcPr>
          <w:p w14:paraId="055DF0B2" w14:textId="77777777" w:rsidR="009C3563" w:rsidRDefault="009C3563">
            <w:pPr>
              <w:pStyle w:val="TableParagraph"/>
              <w:spacing w:line="273" w:lineRule="exact"/>
              <w:ind w:right="611"/>
              <w:jc w:val="right"/>
              <w:rPr>
                <w:sz w:val="21"/>
              </w:rPr>
            </w:pPr>
          </w:p>
        </w:tc>
        <w:tc>
          <w:tcPr>
            <w:tcW w:w="5250" w:type="dxa"/>
          </w:tcPr>
          <w:p w14:paraId="7FE79BC0" w14:textId="77777777" w:rsidR="009C3563" w:rsidRDefault="009C3563">
            <w:pPr>
              <w:pStyle w:val="TableParagraph"/>
              <w:spacing w:line="273" w:lineRule="exact"/>
              <w:ind w:left="608"/>
              <w:rPr>
                <w:sz w:val="21"/>
              </w:rPr>
            </w:pPr>
          </w:p>
        </w:tc>
      </w:tr>
      <w:tr w:rsidR="009C3563" w14:paraId="388C12ED" w14:textId="77777777">
        <w:trPr>
          <w:trHeight w:val="300"/>
        </w:trPr>
        <w:tc>
          <w:tcPr>
            <w:tcW w:w="1755" w:type="dxa"/>
          </w:tcPr>
          <w:p w14:paraId="3B8D6A45" w14:textId="77777777" w:rsidR="009C3563" w:rsidRDefault="009C3563">
            <w:pPr>
              <w:pStyle w:val="TableParagraph"/>
              <w:spacing w:before="9"/>
              <w:ind w:left="50"/>
              <w:rPr>
                <w:sz w:val="21"/>
              </w:rPr>
            </w:pPr>
          </w:p>
        </w:tc>
        <w:tc>
          <w:tcPr>
            <w:tcW w:w="2006" w:type="dxa"/>
          </w:tcPr>
          <w:p w14:paraId="3B329BAE" w14:textId="77777777" w:rsidR="009C3563" w:rsidRDefault="009C3563">
            <w:pPr>
              <w:pStyle w:val="TableParagraph"/>
              <w:spacing w:before="9"/>
              <w:ind w:right="606"/>
              <w:jc w:val="right"/>
              <w:rPr>
                <w:sz w:val="21"/>
              </w:rPr>
            </w:pPr>
          </w:p>
        </w:tc>
        <w:tc>
          <w:tcPr>
            <w:tcW w:w="5250" w:type="dxa"/>
          </w:tcPr>
          <w:p w14:paraId="1F8B280C" w14:textId="77777777" w:rsidR="009C3563" w:rsidRDefault="009C3563">
            <w:pPr>
              <w:pStyle w:val="TableParagraph"/>
              <w:spacing w:before="9"/>
              <w:ind w:left="608"/>
              <w:rPr>
                <w:sz w:val="21"/>
              </w:rPr>
            </w:pPr>
          </w:p>
        </w:tc>
      </w:tr>
      <w:tr w:rsidR="009C3563" w14:paraId="6C8D30E3" w14:textId="77777777" w:rsidTr="00D04956">
        <w:trPr>
          <w:trHeight w:val="143"/>
        </w:trPr>
        <w:tc>
          <w:tcPr>
            <w:tcW w:w="1755" w:type="dxa"/>
          </w:tcPr>
          <w:p w14:paraId="70BEDB45" w14:textId="77777777" w:rsidR="009C3563" w:rsidRDefault="009C3563">
            <w:pPr>
              <w:pStyle w:val="TableParagraph"/>
              <w:spacing w:line="269" w:lineRule="exact"/>
              <w:ind w:left="50"/>
              <w:rPr>
                <w:sz w:val="21"/>
              </w:rPr>
            </w:pPr>
          </w:p>
        </w:tc>
        <w:tc>
          <w:tcPr>
            <w:tcW w:w="2006" w:type="dxa"/>
          </w:tcPr>
          <w:p w14:paraId="64EEE9B7" w14:textId="77777777" w:rsidR="009C3563" w:rsidRDefault="009C3563">
            <w:pPr>
              <w:pStyle w:val="TableParagraph"/>
              <w:spacing w:line="269" w:lineRule="exact"/>
              <w:ind w:right="606"/>
              <w:jc w:val="right"/>
              <w:rPr>
                <w:sz w:val="21"/>
              </w:rPr>
            </w:pPr>
          </w:p>
        </w:tc>
        <w:tc>
          <w:tcPr>
            <w:tcW w:w="5250" w:type="dxa"/>
          </w:tcPr>
          <w:p w14:paraId="3C88F0DD" w14:textId="77777777" w:rsidR="009C3563" w:rsidRDefault="009C3563">
            <w:pPr>
              <w:pStyle w:val="TableParagraph"/>
              <w:spacing w:line="269" w:lineRule="exact"/>
              <w:ind w:left="608"/>
              <w:rPr>
                <w:sz w:val="21"/>
              </w:rPr>
            </w:pPr>
          </w:p>
        </w:tc>
      </w:tr>
    </w:tbl>
    <w:p w14:paraId="7F99762A" w14:textId="77777777" w:rsidR="009C3563" w:rsidRDefault="00D04956">
      <w:pPr>
        <w:pStyle w:val="BodyText"/>
        <w:spacing w:before="13"/>
      </w:pPr>
      <w:r>
        <w:rPr>
          <w:w w:val="105"/>
        </w:rPr>
        <w:t>===============================================================</w:t>
      </w:r>
    </w:p>
    <w:p w14:paraId="3D571348" w14:textId="77777777" w:rsidR="009C3563" w:rsidRDefault="009C3563">
      <w:pPr>
        <w:pStyle w:val="BodyText"/>
        <w:spacing w:before="12"/>
        <w:ind w:left="0"/>
        <w:rPr>
          <w:sz w:val="22"/>
        </w:rPr>
      </w:pPr>
    </w:p>
    <w:p w14:paraId="508B8BE5" w14:textId="77777777" w:rsidR="009C3563" w:rsidRDefault="00D04956">
      <w:pPr>
        <w:pStyle w:val="BodyText"/>
        <w:spacing w:line="252" w:lineRule="auto"/>
      </w:pPr>
      <w:r>
        <w:rPr>
          <w:w w:val="105"/>
        </w:rPr>
        <w:t xml:space="preserve">*Basic image editing and upload can be completed in the DDL or the digital photography classroom located in AH 206 during open lab hours. See below for fall open lab hours. Any art student may use the computers in AH 206, but only students currently enrolled in a photography class can print. Please bring your OWL card, this room is monitored and you will need to sign in. </w:t>
      </w:r>
    </w:p>
    <w:p w14:paraId="1482A8C2" w14:textId="77777777" w:rsidR="009C3563" w:rsidRDefault="009C3563">
      <w:pPr>
        <w:pStyle w:val="BodyText"/>
        <w:spacing w:before="11"/>
        <w:ind w:left="0"/>
      </w:pPr>
    </w:p>
    <w:p w14:paraId="7390E8C6" w14:textId="68D43A12" w:rsidR="00D04956" w:rsidRDefault="00D04956" w:rsidP="00CB4D3C">
      <w:pPr>
        <w:jc w:val="center"/>
        <w:rPr>
          <w:color w:val="31849B"/>
          <w:w w:val="105"/>
        </w:rPr>
      </w:pPr>
      <w:r>
        <w:rPr>
          <w:color w:val="31849B"/>
          <w:w w:val="105"/>
          <w:u w:val="single" w:color="31849B"/>
        </w:rPr>
        <w:t>AH 206-Digital Lab Open Hours</w:t>
      </w:r>
    </w:p>
    <w:p w14:paraId="193EED04" w14:textId="77777777" w:rsidR="00D04956" w:rsidRPr="00D04956" w:rsidRDefault="00D04956" w:rsidP="00CB4D3C">
      <w:pPr>
        <w:jc w:val="center"/>
        <w:rPr>
          <w:rFonts w:ascii="Avenir Book" w:eastAsia="Times New Roman" w:hAnsi="Avenir Book" w:cs="Times New Roman"/>
          <w:color w:val="666666"/>
          <w:sz w:val="20"/>
          <w:szCs w:val="20"/>
        </w:rPr>
      </w:pPr>
      <w:r w:rsidRPr="00D04956">
        <w:rPr>
          <w:rFonts w:ascii="Avenir Book" w:eastAsia="Times New Roman" w:hAnsi="Avenir Book" w:cs="Times New Roman"/>
          <w:color w:val="666666"/>
          <w:sz w:val="20"/>
          <w:szCs w:val="20"/>
        </w:rPr>
        <w:t>Tuesdays from 4-9pm</w:t>
      </w:r>
    </w:p>
    <w:p w14:paraId="1E177A50" w14:textId="77777777" w:rsidR="00D04956" w:rsidRPr="00D04956" w:rsidRDefault="00D04956" w:rsidP="00CB4D3C">
      <w:pPr>
        <w:widowControl/>
        <w:autoSpaceDE/>
        <w:autoSpaceDN/>
        <w:jc w:val="center"/>
        <w:rPr>
          <w:rFonts w:ascii="Avenir Book" w:eastAsia="Times New Roman" w:hAnsi="Avenir Book" w:cs="Times New Roman"/>
          <w:color w:val="666666"/>
          <w:sz w:val="20"/>
          <w:szCs w:val="20"/>
        </w:rPr>
      </w:pPr>
      <w:r w:rsidRPr="00D04956">
        <w:rPr>
          <w:rFonts w:ascii="Avenir Book" w:eastAsia="Times New Roman" w:hAnsi="Avenir Book" w:cs="Times New Roman"/>
          <w:color w:val="666666"/>
          <w:sz w:val="20"/>
          <w:szCs w:val="20"/>
        </w:rPr>
        <w:t>Fridays from 8-4pm</w:t>
      </w:r>
    </w:p>
    <w:p w14:paraId="05BC09F6" w14:textId="77777777" w:rsidR="00D04956" w:rsidRPr="00D04956" w:rsidRDefault="00D04956" w:rsidP="00CB4D3C">
      <w:pPr>
        <w:widowControl/>
        <w:autoSpaceDE/>
        <w:autoSpaceDN/>
        <w:jc w:val="center"/>
        <w:rPr>
          <w:rFonts w:ascii="Avenir Book" w:eastAsia="Times New Roman" w:hAnsi="Avenir Book" w:cs="Times New Roman"/>
          <w:color w:val="666666"/>
          <w:sz w:val="20"/>
          <w:szCs w:val="20"/>
        </w:rPr>
      </w:pPr>
      <w:r w:rsidRPr="00D04956">
        <w:rPr>
          <w:rFonts w:ascii="Avenir Book" w:eastAsia="Times New Roman" w:hAnsi="Avenir Book" w:cs="Times New Roman"/>
          <w:color w:val="666666"/>
          <w:sz w:val="20"/>
          <w:szCs w:val="20"/>
        </w:rPr>
        <w:t>Sundays from 12-5pm</w:t>
      </w:r>
    </w:p>
    <w:p w14:paraId="19D6CD01" w14:textId="77777777" w:rsidR="009C3563" w:rsidRDefault="009C3563" w:rsidP="00CB4D3C">
      <w:pPr>
        <w:pStyle w:val="BodyText"/>
        <w:spacing w:line="252" w:lineRule="auto"/>
        <w:ind w:right="6997"/>
        <w:jc w:val="center"/>
        <w:rPr>
          <w:sz w:val="22"/>
        </w:rPr>
      </w:pPr>
    </w:p>
    <w:p w14:paraId="60836066" w14:textId="77777777" w:rsidR="009C3563" w:rsidRDefault="00D04956" w:rsidP="00CB4D3C">
      <w:pPr>
        <w:pStyle w:val="BodyText"/>
        <w:jc w:val="center"/>
        <w:rPr>
          <w:w w:val="105"/>
        </w:rPr>
      </w:pPr>
      <w:r>
        <w:rPr>
          <w:color w:val="31849B"/>
          <w:w w:val="105"/>
        </w:rPr>
        <w:t>*The DDL &amp; AH 206 labs are closed during all holidays</w:t>
      </w:r>
      <w:r>
        <w:rPr>
          <w:w w:val="105"/>
        </w:rPr>
        <w:t>.</w:t>
      </w:r>
    </w:p>
    <w:p w14:paraId="5B3B13A0" w14:textId="77777777" w:rsidR="00CB4D3C" w:rsidRDefault="00CB4D3C">
      <w:pPr>
        <w:pStyle w:val="BodyText"/>
      </w:pPr>
    </w:p>
    <w:p w14:paraId="046CC30F" w14:textId="77777777" w:rsidR="00CB4D3C" w:rsidRDefault="00CB4D3C">
      <w:pPr>
        <w:pStyle w:val="BodyText"/>
      </w:pPr>
    </w:p>
    <w:p w14:paraId="2B161C5F" w14:textId="77777777" w:rsidR="009C3563" w:rsidRDefault="00D04956">
      <w:pPr>
        <w:pStyle w:val="BodyText"/>
        <w:spacing w:before="10"/>
        <w:rPr>
          <w:w w:val="105"/>
        </w:rPr>
      </w:pPr>
      <w:r>
        <w:rPr>
          <w:w w:val="105"/>
        </w:rPr>
        <w:t>===============================================================</w:t>
      </w:r>
    </w:p>
    <w:p w14:paraId="5B83D96F" w14:textId="77777777" w:rsidR="00CB4D3C" w:rsidRDefault="00CB4D3C">
      <w:pPr>
        <w:pStyle w:val="BodyText"/>
        <w:spacing w:before="10"/>
      </w:pPr>
    </w:p>
    <w:p w14:paraId="0A4B30E5" w14:textId="0B6D4D69" w:rsidR="009C3563" w:rsidRDefault="00D04956">
      <w:pPr>
        <w:pStyle w:val="BodyText"/>
        <w:spacing w:before="15" w:line="252" w:lineRule="auto"/>
        <w:ind w:right="31"/>
      </w:pPr>
      <w:r>
        <w:rPr>
          <w:w w:val="105"/>
        </w:rPr>
        <w:t>If questions arise about the content of your portfolio, contact an FAU professor that teaches in the area for which you have questions. For example, if you have questions about the 3D Design requirements, please get in touch with a professor teaching 3D Design.</w:t>
      </w:r>
      <w:r w:rsidR="00C16D09">
        <w:rPr>
          <w:w w:val="105"/>
        </w:rPr>
        <w:t xml:space="preserve"> It is also recommended that you meet with a professor in that teaches within the area you are applying.</w:t>
      </w:r>
      <w:bookmarkStart w:id="0" w:name="_GoBack"/>
      <w:bookmarkEnd w:id="0"/>
    </w:p>
    <w:sectPr w:rsidR="009C3563">
      <w:type w:val="continuous"/>
      <w:pgSz w:w="12240" w:h="15840"/>
      <w:pgMar w:top="640" w:right="66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venir-Book">
    <w:charset w:val="00"/>
    <w:family w:val="swiss"/>
    <w:pitch w:val="variable"/>
    <w:sig w:usb0="800000AF" w:usb1="5000204A" w:usb2="00000000" w:usb3="00000000" w:csb0="0000009B" w:csb1="00000000"/>
  </w:font>
  <w:font w:name="Avenir Book">
    <w:panose1 w:val="02000503020000020003"/>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63"/>
    <w:rsid w:val="004A43A8"/>
    <w:rsid w:val="009C3563"/>
    <w:rsid w:val="00C16D09"/>
    <w:rsid w:val="00CB4D3C"/>
    <w:rsid w:val="00D049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7B0A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venir-Book" w:eastAsia="Avenir-Book" w:hAnsi="Avenir-Book" w:cs="Avenir-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9"/>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line="270" w:lineRule="exact"/>
    </w:pPr>
  </w:style>
  <w:style w:type="character" w:styleId="Hyperlink">
    <w:name w:val="Hyperlink"/>
    <w:basedOn w:val="DefaultParagraphFont"/>
    <w:uiPriority w:val="99"/>
    <w:unhideWhenUsed/>
    <w:rsid w:val="004A43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440777">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6">
          <w:marLeft w:val="0"/>
          <w:marRight w:val="0"/>
          <w:marTop w:val="0"/>
          <w:marBottom w:val="0"/>
          <w:divBdr>
            <w:top w:val="none" w:sz="0" w:space="0" w:color="auto"/>
            <w:left w:val="none" w:sz="0" w:space="0" w:color="auto"/>
            <w:bottom w:val="none" w:sz="0" w:space="0" w:color="auto"/>
            <w:right w:val="none" w:sz="0" w:space="0" w:color="auto"/>
          </w:divBdr>
        </w:div>
        <w:div w:id="505678818">
          <w:marLeft w:val="0"/>
          <w:marRight w:val="0"/>
          <w:marTop w:val="0"/>
          <w:marBottom w:val="0"/>
          <w:divBdr>
            <w:top w:val="none" w:sz="0" w:space="0" w:color="auto"/>
            <w:left w:val="none" w:sz="0" w:space="0" w:color="auto"/>
            <w:bottom w:val="none" w:sz="0" w:space="0" w:color="auto"/>
            <w:right w:val="none" w:sz="0" w:space="0" w:color="auto"/>
          </w:divBdr>
        </w:div>
        <w:div w:id="196156551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au.edu/vaah/portfolioreview.php" TargetMode="External"/><Relationship Id="rId5" Type="http://schemas.openxmlformats.org/officeDocument/2006/relationships/hyperlink" Target="https://vaah.slideroom.com/" TargetMode="External"/><Relationship Id="rId6" Type="http://schemas.openxmlformats.org/officeDocument/2006/relationships/hyperlink" Target="mailto:browna@fau.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2017-08-21T15:06:00Z</dcterms:created>
  <dcterms:modified xsi:type="dcterms:W3CDTF">2017-08-23T16:12:00Z</dcterms:modified>
</cp:coreProperties>
</file>