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6842B" w14:textId="77777777" w:rsidR="00212B36" w:rsidRPr="008A6440" w:rsidRDefault="00811C3E" w:rsidP="00C7034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A6440">
        <w:rPr>
          <w:rFonts w:ascii="Arial" w:hAnsi="Arial" w:cs="Arial"/>
          <w:b/>
          <w:szCs w:val="24"/>
        </w:rPr>
        <w:t>Undergraduate Programs Committee</w:t>
      </w:r>
    </w:p>
    <w:p w14:paraId="089962FB" w14:textId="77777777" w:rsidR="00811C3E" w:rsidRPr="008A6440" w:rsidRDefault="00811C3E" w:rsidP="00C7034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A6440">
        <w:rPr>
          <w:rFonts w:ascii="Arial" w:hAnsi="Arial" w:cs="Arial"/>
          <w:b/>
          <w:szCs w:val="24"/>
        </w:rPr>
        <w:t>Dorothy F. Schmidt College of Arts and Letters</w:t>
      </w:r>
    </w:p>
    <w:p w14:paraId="7F76E63C" w14:textId="77777777" w:rsidR="00811C3E" w:rsidRDefault="00811C3E" w:rsidP="00C7034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A6440">
        <w:rPr>
          <w:rFonts w:ascii="Arial" w:hAnsi="Arial" w:cs="Arial"/>
          <w:b/>
          <w:szCs w:val="24"/>
        </w:rPr>
        <w:t>Florida Atlantic University</w:t>
      </w:r>
    </w:p>
    <w:p w14:paraId="38390B13" w14:textId="77777777" w:rsidR="008164D5" w:rsidRDefault="008164D5" w:rsidP="00C7034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900FBB8" w14:textId="77777777" w:rsidR="008164D5" w:rsidRPr="00C70345" w:rsidRDefault="008164D5" w:rsidP="008164D5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MINUTES </w:t>
      </w:r>
    </w:p>
    <w:p w14:paraId="35C5AEB7" w14:textId="77777777" w:rsidR="008164D5" w:rsidRPr="008A6440" w:rsidRDefault="008164D5" w:rsidP="008164D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September 29, 2015</w:t>
      </w:r>
      <w:r w:rsidRPr="008A6440">
        <w:rPr>
          <w:rFonts w:ascii="Arial" w:hAnsi="Arial" w:cs="Arial"/>
          <w:b/>
          <w:szCs w:val="24"/>
        </w:rPr>
        <w:t xml:space="preserve"> - 3:30-5:00 PM - AH 117</w:t>
      </w:r>
    </w:p>
    <w:p w14:paraId="7F6A96EA" w14:textId="77777777" w:rsidR="008164D5" w:rsidRDefault="008164D5" w:rsidP="00C7034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0609859" w14:textId="77777777" w:rsidR="00C70345" w:rsidRDefault="00C70345" w:rsidP="00C7034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3B46ED3E" w14:textId="67A6CA15" w:rsidR="00F06B4E" w:rsidRPr="009A431D" w:rsidRDefault="008164D5" w:rsidP="009A431D">
      <w:r>
        <w:t xml:space="preserve">Attendance: </w:t>
      </w:r>
      <w:r w:rsidR="00A40BEF">
        <w:t>Cliff Brown (anthropology), Amy Broderick (visual arts</w:t>
      </w:r>
      <w:r>
        <w:t xml:space="preserve"> and art history</w:t>
      </w:r>
      <w:r w:rsidR="00A40BEF">
        <w:t xml:space="preserve">), James E. Cunningham (music), Mark Harvey (sociology), Kathryn Johnston (theatre and dance), </w:t>
      </w:r>
      <w:r>
        <w:t>My</w:t>
      </w:r>
      <w:r w:rsidR="00A40BEF">
        <w:t>riam Ruthenberg (LLCL), Eric Hanne (history), Jeffrey Morton (political sci), Julieann Ulin (English), Marina B</w:t>
      </w:r>
      <w:r>
        <w:t>anchetti (philosophy), Linda Johnson (Dean’s ex-</w:t>
      </w:r>
      <w:r w:rsidR="00457D87">
        <w:t xml:space="preserve">officio), Brad Lewter via Skype (SCMS). </w:t>
      </w:r>
      <w:bookmarkStart w:id="0" w:name="_GoBack"/>
      <w:bookmarkEnd w:id="0"/>
      <w:r w:rsidR="00457D87">
        <w:t xml:space="preserve"> </w:t>
      </w:r>
    </w:p>
    <w:p w14:paraId="6E60342F" w14:textId="0A544AA2" w:rsidR="00811C3E" w:rsidRPr="003E75EA" w:rsidRDefault="00F06B4E" w:rsidP="003E75EA">
      <w:pPr>
        <w:spacing w:after="0"/>
        <w:rPr>
          <w:rFonts w:ascii="Arial" w:hAnsi="Arial" w:cs="Arial"/>
          <w:b/>
          <w:szCs w:val="24"/>
        </w:rPr>
      </w:pPr>
      <w:r w:rsidRPr="003E75EA">
        <w:rPr>
          <w:rFonts w:ascii="Arial" w:hAnsi="Arial" w:cs="Arial"/>
          <w:b/>
          <w:szCs w:val="24"/>
        </w:rPr>
        <w:t>Approval of Minutes: August</w:t>
      </w:r>
      <w:r w:rsidR="00811C3E" w:rsidRPr="003E75EA">
        <w:rPr>
          <w:rFonts w:ascii="Arial" w:hAnsi="Arial" w:cs="Arial"/>
          <w:b/>
          <w:szCs w:val="24"/>
        </w:rPr>
        <w:t xml:space="preserve"> </w:t>
      </w:r>
      <w:r w:rsidRPr="003E75EA">
        <w:rPr>
          <w:rFonts w:ascii="Arial" w:hAnsi="Arial" w:cs="Arial"/>
          <w:b/>
          <w:szCs w:val="24"/>
        </w:rPr>
        <w:t>28, 2015</w:t>
      </w:r>
      <w:r w:rsidR="009A431D">
        <w:rPr>
          <w:rFonts w:ascii="Arial" w:hAnsi="Arial" w:cs="Arial"/>
          <w:b/>
          <w:szCs w:val="24"/>
        </w:rPr>
        <w:t xml:space="preserve"> APPROVED </w:t>
      </w:r>
    </w:p>
    <w:p w14:paraId="118DDD30" w14:textId="77777777" w:rsidR="003E75EA" w:rsidRDefault="003E75EA" w:rsidP="003E75EA">
      <w:pPr>
        <w:spacing w:after="0" w:line="240" w:lineRule="auto"/>
        <w:rPr>
          <w:rFonts w:ascii="Arial" w:hAnsi="Arial" w:cs="Arial"/>
          <w:b/>
          <w:szCs w:val="24"/>
        </w:rPr>
      </w:pPr>
    </w:p>
    <w:p w14:paraId="7BBED101" w14:textId="5B179C7D" w:rsidR="00D8462A" w:rsidRPr="003E75EA" w:rsidRDefault="00D8462A" w:rsidP="003E75EA">
      <w:pPr>
        <w:spacing w:after="0" w:line="240" w:lineRule="auto"/>
        <w:rPr>
          <w:rFonts w:ascii="Arial" w:hAnsi="Arial" w:cs="Arial"/>
          <w:b/>
        </w:rPr>
      </w:pPr>
      <w:r w:rsidRPr="003E75EA">
        <w:rPr>
          <w:rFonts w:ascii="Arial" w:hAnsi="Arial" w:cs="Arial"/>
          <w:b/>
          <w:szCs w:val="24"/>
        </w:rPr>
        <w:t>Old Business</w:t>
      </w:r>
      <w:r w:rsidR="00F06B4E" w:rsidRPr="003E75EA">
        <w:rPr>
          <w:rFonts w:ascii="Arial" w:hAnsi="Arial" w:cs="Arial"/>
          <w:b/>
          <w:szCs w:val="24"/>
        </w:rPr>
        <w:t>:</w:t>
      </w:r>
      <w:r w:rsidR="00E803A9" w:rsidRPr="003E75EA">
        <w:rPr>
          <w:rFonts w:ascii="Arial" w:hAnsi="Arial" w:cs="Arial"/>
          <w:szCs w:val="24"/>
        </w:rPr>
        <w:t xml:space="preserve"> Sociology, SYO 4464</w:t>
      </w:r>
      <w:r w:rsidR="002648AE" w:rsidRPr="003E75EA">
        <w:rPr>
          <w:rFonts w:ascii="Arial" w:hAnsi="Arial" w:cs="Arial"/>
          <w:szCs w:val="24"/>
        </w:rPr>
        <w:t>, name change for Sociology of Climate and Disaster, carried over from last year</w:t>
      </w:r>
      <w:r w:rsidR="009A431D">
        <w:rPr>
          <w:rFonts w:ascii="Arial" w:hAnsi="Arial" w:cs="Arial"/>
          <w:szCs w:val="24"/>
        </w:rPr>
        <w:t xml:space="preserve">. APPROVED </w:t>
      </w:r>
      <w:r w:rsidR="003E75EA">
        <w:rPr>
          <w:rFonts w:ascii="Arial" w:hAnsi="Arial" w:cs="Arial"/>
          <w:szCs w:val="24"/>
        </w:rPr>
        <w:t xml:space="preserve"> </w:t>
      </w:r>
    </w:p>
    <w:p w14:paraId="627D889B" w14:textId="77777777" w:rsidR="003E75EA" w:rsidRDefault="003E75EA" w:rsidP="003E75EA">
      <w:pPr>
        <w:spacing w:after="0"/>
        <w:rPr>
          <w:rFonts w:ascii="Arial" w:hAnsi="Arial" w:cs="Arial"/>
          <w:b/>
          <w:szCs w:val="24"/>
        </w:rPr>
      </w:pPr>
    </w:p>
    <w:p w14:paraId="3FDFDD12" w14:textId="010756F6" w:rsidR="002E39E5" w:rsidRPr="003E75EA" w:rsidRDefault="00811C3E" w:rsidP="003E75EA">
      <w:pPr>
        <w:spacing w:after="0"/>
        <w:rPr>
          <w:rFonts w:ascii="Arial" w:hAnsi="Arial" w:cs="Arial"/>
          <w:b/>
          <w:szCs w:val="24"/>
        </w:rPr>
      </w:pPr>
      <w:r w:rsidRPr="003E75EA">
        <w:rPr>
          <w:rFonts w:ascii="Arial" w:hAnsi="Arial" w:cs="Arial"/>
          <w:b/>
          <w:szCs w:val="24"/>
        </w:rPr>
        <w:t>New Business</w:t>
      </w:r>
    </w:p>
    <w:p w14:paraId="691B9069" w14:textId="09C707A8" w:rsidR="00C70345" w:rsidRPr="009A431D" w:rsidRDefault="00C70345" w:rsidP="009A431D">
      <w:pPr>
        <w:rPr>
          <w:rFonts w:ascii="Arial" w:hAnsi="Arial" w:cs="Arial"/>
        </w:rPr>
      </w:pPr>
      <w:r w:rsidRPr="009A431D">
        <w:rPr>
          <w:rFonts w:ascii="Arial" w:hAnsi="Arial" w:cs="Arial"/>
          <w:b/>
        </w:rPr>
        <w:t>Undergraduate Research Curriculum Committee</w:t>
      </w:r>
      <w:r w:rsidR="002648AE" w:rsidRPr="009A431D">
        <w:rPr>
          <w:rFonts w:ascii="Arial" w:hAnsi="Arial" w:cs="Arial"/>
          <w:b/>
        </w:rPr>
        <w:t>:</w:t>
      </w:r>
      <w:r w:rsidR="00852654" w:rsidRPr="009A431D">
        <w:rPr>
          <w:rFonts w:ascii="Arial" w:hAnsi="Arial" w:cs="Arial"/>
        </w:rPr>
        <w:t xml:space="preserve"> Elizabeth</w:t>
      </w:r>
      <w:r w:rsidRPr="009A431D">
        <w:rPr>
          <w:rFonts w:ascii="Arial" w:hAnsi="Arial" w:cs="Arial"/>
        </w:rPr>
        <w:t xml:space="preserve"> Swanstrom</w:t>
      </w:r>
      <w:r w:rsidR="00AE03E9" w:rsidRPr="009A431D">
        <w:rPr>
          <w:rFonts w:ascii="Arial" w:hAnsi="Arial" w:cs="Arial"/>
        </w:rPr>
        <w:t xml:space="preserve">, OURI </w:t>
      </w:r>
      <w:r w:rsidR="002648AE" w:rsidRPr="009A431D">
        <w:rPr>
          <w:rFonts w:ascii="Arial" w:hAnsi="Arial" w:cs="Arial"/>
        </w:rPr>
        <w:t xml:space="preserve">(Office of Undergraduate Research Intensive) </w:t>
      </w:r>
      <w:r w:rsidR="00AE03E9" w:rsidRPr="009A431D">
        <w:rPr>
          <w:rFonts w:ascii="Arial" w:hAnsi="Arial" w:cs="Arial"/>
        </w:rPr>
        <w:t>Liason</w:t>
      </w:r>
      <w:r w:rsidR="00852654" w:rsidRPr="009A431D">
        <w:rPr>
          <w:rFonts w:ascii="Arial" w:hAnsi="Arial" w:cs="Arial"/>
        </w:rPr>
        <w:t>,</w:t>
      </w:r>
      <w:r w:rsidR="00852654" w:rsidRPr="009A431D">
        <w:rPr>
          <w:rFonts w:ascii="Arial" w:hAnsi="Arial" w:cs="Arial"/>
          <w:szCs w:val="24"/>
        </w:rPr>
        <w:t xml:space="preserve"> </w:t>
      </w:r>
      <w:r w:rsidR="002648AE" w:rsidRPr="009A431D">
        <w:rPr>
          <w:rFonts w:ascii="Arial" w:hAnsi="Arial" w:cs="Arial"/>
          <w:szCs w:val="24"/>
        </w:rPr>
        <w:t xml:space="preserve">is seeking </w:t>
      </w:r>
      <w:r w:rsidR="00852654" w:rsidRPr="009A431D">
        <w:rPr>
          <w:rFonts w:ascii="Arial" w:hAnsi="Arial" w:cs="Arial"/>
          <w:szCs w:val="24"/>
        </w:rPr>
        <w:t>UPC feedback on the RI-designation document</w:t>
      </w:r>
    </w:p>
    <w:p w14:paraId="6653CD4D" w14:textId="77777777" w:rsidR="009A431D" w:rsidRPr="009A431D" w:rsidRDefault="00C70345" w:rsidP="009A431D">
      <w:pPr>
        <w:spacing w:after="0"/>
        <w:rPr>
          <w:rFonts w:ascii="Arial" w:hAnsi="Arial" w:cs="Arial"/>
          <w:szCs w:val="24"/>
        </w:rPr>
      </w:pPr>
      <w:r w:rsidRPr="009A431D">
        <w:rPr>
          <w:rFonts w:ascii="Arial" w:hAnsi="Arial" w:cs="Arial"/>
          <w:b/>
          <w:szCs w:val="24"/>
        </w:rPr>
        <w:t>Theater and Dance</w:t>
      </w:r>
      <w:r w:rsidR="00B033C9" w:rsidRPr="009A431D">
        <w:rPr>
          <w:rFonts w:ascii="Arial" w:hAnsi="Arial" w:cs="Arial"/>
          <w:b/>
          <w:szCs w:val="24"/>
        </w:rPr>
        <w:t>:</w:t>
      </w:r>
      <w:r w:rsidR="00B033C9" w:rsidRPr="009A431D">
        <w:rPr>
          <w:rFonts w:ascii="Arial" w:hAnsi="Arial" w:cs="Arial"/>
          <w:szCs w:val="24"/>
        </w:rPr>
        <w:t xml:space="preserve"> </w:t>
      </w:r>
    </w:p>
    <w:p w14:paraId="59C960DF" w14:textId="4BB5AAFB" w:rsidR="009A431D" w:rsidRPr="009A431D" w:rsidRDefault="00563122" w:rsidP="009A431D">
      <w:pPr>
        <w:spacing w:after="0"/>
        <w:ind w:left="720"/>
        <w:rPr>
          <w:rFonts w:ascii="Arial" w:hAnsi="Arial" w:cs="Arial"/>
          <w:szCs w:val="24"/>
        </w:rPr>
      </w:pPr>
      <w:r w:rsidRPr="009A431D">
        <w:rPr>
          <w:rFonts w:ascii="Arial" w:hAnsi="Arial" w:cs="Arial"/>
          <w:szCs w:val="24"/>
        </w:rPr>
        <w:t xml:space="preserve">1) </w:t>
      </w:r>
      <w:r w:rsidR="009A431D">
        <w:rPr>
          <w:rFonts w:ascii="Arial" w:hAnsi="Arial" w:cs="Arial"/>
          <w:szCs w:val="24"/>
        </w:rPr>
        <w:t>P</w:t>
      </w:r>
      <w:r w:rsidR="009A431D" w:rsidRPr="009A431D">
        <w:rPr>
          <w:rFonts w:ascii="Arial" w:hAnsi="Arial" w:cs="Arial"/>
          <w:szCs w:val="24"/>
        </w:rPr>
        <w:t>roposed slew of changes to</w:t>
      </w:r>
      <w:r w:rsidR="00B033C9" w:rsidRPr="009A431D">
        <w:rPr>
          <w:rFonts w:ascii="Arial" w:hAnsi="Arial" w:cs="Arial"/>
          <w:szCs w:val="24"/>
        </w:rPr>
        <w:t xml:space="preserve"> curriculum to accommodate university credit-</w:t>
      </w:r>
      <w:r w:rsidR="009A431D">
        <w:rPr>
          <w:rFonts w:ascii="Arial" w:hAnsi="Arial" w:cs="Arial"/>
          <w:szCs w:val="24"/>
        </w:rPr>
        <w:t xml:space="preserve">hour levels. TABLED </w:t>
      </w:r>
      <w:r w:rsidR="00B033C9" w:rsidRPr="009A431D">
        <w:rPr>
          <w:rFonts w:ascii="Arial" w:hAnsi="Arial" w:cs="Arial"/>
          <w:szCs w:val="24"/>
        </w:rPr>
        <w:t xml:space="preserve"> </w:t>
      </w:r>
    </w:p>
    <w:p w14:paraId="2763D17C" w14:textId="5AC9A4E8" w:rsidR="00C70345" w:rsidRDefault="00563122" w:rsidP="009A431D">
      <w:pPr>
        <w:spacing w:after="0"/>
        <w:ind w:firstLine="720"/>
        <w:rPr>
          <w:rFonts w:ascii="Arial" w:hAnsi="Arial" w:cs="Arial"/>
          <w:szCs w:val="24"/>
        </w:rPr>
      </w:pPr>
      <w:r w:rsidRPr="009A431D">
        <w:rPr>
          <w:rFonts w:ascii="Arial" w:hAnsi="Arial" w:cs="Arial"/>
          <w:szCs w:val="24"/>
        </w:rPr>
        <w:t xml:space="preserve">2) </w:t>
      </w:r>
      <w:r w:rsidR="009A431D">
        <w:rPr>
          <w:rFonts w:ascii="Arial" w:hAnsi="Arial" w:cs="Arial"/>
          <w:szCs w:val="24"/>
        </w:rPr>
        <w:t xml:space="preserve">Proposed </w:t>
      </w:r>
      <w:r w:rsidR="002A0CE9" w:rsidRPr="009A431D">
        <w:rPr>
          <w:rFonts w:ascii="Arial" w:hAnsi="Arial" w:cs="Arial"/>
          <w:szCs w:val="24"/>
        </w:rPr>
        <w:t>the</w:t>
      </w:r>
      <w:r w:rsidR="009A431D">
        <w:rPr>
          <w:rFonts w:ascii="Arial" w:hAnsi="Arial" w:cs="Arial"/>
          <w:szCs w:val="24"/>
        </w:rPr>
        <w:t xml:space="preserve"> addition of an 18-credit </w:t>
      </w:r>
      <w:r w:rsidR="00B033C9" w:rsidRPr="009A431D">
        <w:rPr>
          <w:rFonts w:ascii="Arial" w:hAnsi="Arial" w:cs="Arial"/>
          <w:szCs w:val="24"/>
        </w:rPr>
        <w:t>minor in dance</w:t>
      </w:r>
      <w:r w:rsidR="009A431D">
        <w:rPr>
          <w:rFonts w:ascii="Arial" w:hAnsi="Arial" w:cs="Arial"/>
          <w:szCs w:val="24"/>
        </w:rPr>
        <w:t xml:space="preserve">. APPROVED. </w:t>
      </w:r>
    </w:p>
    <w:p w14:paraId="4103BBBB" w14:textId="5D7E99B7" w:rsidR="009A431D" w:rsidRDefault="009A431D" w:rsidP="009A431D">
      <w:pPr>
        <w:spacing w:after="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Proposed course changes to three courses. TABLED </w:t>
      </w:r>
    </w:p>
    <w:p w14:paraId="62CA0C75" w14:textId="659E2202" w:rsidR="009A431D" w:rsidRDefault="009A431D" w:rsidP="009A431D">
      <w:pPr>
        <w:spacing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4.) New Course Proposals – 20</w:t>
      </w:r>
      <w:r w:rsidRPr="009A431D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century world drama and Classical world drama. APPROVED </w:t>
      </w:r>
    </w:p>
    <w:p w14:paraId="532909FB" w14:textId="29707577" w:rsidR="009A431D" w:rsidRDefault="009A431D" w:rsidP="009A431D">
      <w:pPr>
        <w:spacing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5) New Course Proposal -- </w:t>
      </w:r>
      <w:r w:rsidR="00E16EB3">
        <w:rPr>
          <w:rFonts w:ascii="Arial" w:hAnsi="Arial" w:cs="Arial"/>
          <w:szCs w:val="24"/>
        </w:rPr>
        <w:t xml:space="preserve">Production capstone (1 or </w:t>
      </w:r>
      <w:r>
        <w:rPr>
          <w:rFonts w:ascii="Arial" w:hAnsi="Arial" w:cs="Arial"/>
          <w:szCs w:val="24"/>
        </w:rPr>
        <w:t xml:space="preserve">2 credits) APPROVED </w:t>
      </w:r>
    </w:p>
    <w:p w14:paraId="529A79F7" w14:textId="5A571F0F" w:rsidR="009A431D" w:rsidRPr="009A431D" w:rsidRDefault="009A431D" w:rsidP="009A431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6) New Course Proposal – Intro</w:t>
      </w:r>
      <w:r w:rsidR="00E16EB3">
        <w:rPr>
          <w:rFonts w:ascii="Arial" w:hAnsi="Arial" w:cs="Arial"/>
          <w:szCs w:val="24"/>
        </w:rPr>
        <w:t>duction</w:t>
      </w:r>
      <w:r>
        <w:rPr>
          <w:rFonts w:ascii="Arial" w:hAnsi="Arial" w:cs="Arial"/>
          <w:szCs w:val="24"/>
        </w:rPr>
        <w:t xml:space="preserve"> to sound design. APPROVED  </w:t>
      </w:r>
    </w:p>
    <w:p w14:paraId="6F5ABE75" w14:textId="77777777" w:rsidR="009A431D" w:rsidRDefault="009A431D" w:rsidP="009A431D">
      <w:pPr>
        <w:spacing w:after="0"/>
        <w:rPr>
          <w:rFonts w:ascii="Arial" w:hAnsi="Arial" w:cs="Arial"/>
          <w:szCs w:val="24"/>
        </w:rPr>
      </w:pPr>
    </w:p>
    <w:p w14:paraId="07498F76" w14:textId="77777777" w:rsidR="009A431D" w:rsidRDefault="00C70345" w:rsidP="009A431D">
      <w:pPr>
        <w:spacing w:after="0"/>
        <w:rPr>
          <w:rFonts w:ascii="Arial" w:hAnsi="Arial" w:cs="Arial"/>
          <w:szCs w:val="24"/>
        </w:rPr>
      </w:pPr>
      <w:r w:rsidRPr="009A431D">
        <w:rPr>
          <w:rFonts w:ascii="Arial" w:hAnsi="Arial" w:cs="Arial"/>
          <w:b/>
          <w:szCs w:val="24"/>
        </w:rPr>
        <w:t>Music</w:t>
      </w:r>
      <w:r w:rsidR="00B033C9" w:rsidRPr="009A431D">
        <w:rPr>
          <w:rFonts w:ascii="Arial" w:hAnsi="Arial" w:cs="Arial"/>
          <w:b/>
          <w:szCs w:val="24"/>
        </w:rPr>
        <w:t>:</w:t>
      </w:r>
      <w:r w:rsidR="00B033C9" w:rsidRPr="009A431D">
        <w:rPr>
          <w:rFonts w:ascii="Arial" w:hAnsi="Arial" w:cs="Arial"/>
          <w:szCs w:val="24"/>
        </w:rPr>
        <w:t xml:space="preserve"> </w:t>
      </w:r>
    </w:p>
    <w:p w14:paraId="031CA0EC" w14:textId="2DBF3CC4" w:rsidR="00C70345" w:rsidRPr="009A431D" w:rsidRDefault="00563122" w:rsidP="009A431D">
      <w:pPr>
        <w:spacing w:after="0"/>
        <w:rPr>
          <w:rFonts w:ascii="Arial" w:hAnsi="Arial" w:cs="Arial"/>
          <w:szCs w:val="24"/>
        </w:rPr>
      </w:pPr>
      <w:r w:rsidRPr="009A431D">
        <w:rPr>
          <w:rFonts w:ascii="Arial" w:hAnsi="Arial" w:cs="Arial"/>
          <w:szCs w:val="24"/>
        </w:rPr>
        <w:t xml:space="preserve">1) is seeking to make some minor curriculum and catalog changes to the Bachelor of Vocal Performance degree to streamline the degree requirements via the removal of extraneous courses; 2) is requesting the change of MUS 2520, American Popular Music and Culture, from a lower to upper division course, in keeping with its </w:t>
      </w:r>
      <w:r w:rsidR="00BE4CB8" w:rsidRPr="009A431D">
        <w:rPr>
          <w:rFonts w:ascii="Arial" w:hAnsi="Arial" w:cs="Arial"/>
          <w:szCs w:val="24"/>
        </w:rPr>
        <w:t xml:space="preserve">level of subject material </w:t>
      </w:r>
      <w:r w:rsidRPr="009A431D">
        <w:rPr>
          <w:rFonts w:ascii="Arial" w:hAnsi="Arial" w:cs="Arial"/>
          <w:szCs w:val="24"/>
        </w:rPr>
        <w:t>position in the Comm</w:t>
      </w:r>
      <w:r w:rsidR="004E07EF" w:rsidRPr="009A431D">
        <w:rPr>
          <w:rFonts w:ascii="Arial" w:hAnsi="Arial" w:cs="Arial"/>
          <w:szCs w:val="24"/>
        </w:rPr>
        <w:t>ercial Music History curriculum</w:t>
      </w:r>
      <w:r w:rsidR="009A431D">
        <w:rPr>
          <w:rFonts w:ascii="Arial" w:hAnsi="Arial" w:cs="Arial"/>
          <w:szCs w:val="24"/>
        </w:rPr>
        <w:t xml:space="preserve">. TABLED </w:t>
      </w:r>
    </w:p>
    <w:p w14:paraId="4EA0873D" w14:textId="77777777" w:rsidR="003E75EA" w:rsidRDefault="003E75EA" w:rsidP="003E75EA">
      <w:pPr>
        <w:spacing w:after="0"/>
        <w:ind w:left="1080"/>
        <w:rPr>
          <w:rFonts w:ascii="Arial" w:hAnsi="Arial" w:cs="Arial"/>
          <w:b/>
          <w:szCs w:val="24"/>
        </w:rPr>
      </w:pPr>
    </w:p>
    <w:p w14:paraId="0F4671D7" w14:textId="5B4F7191" w:rsidR="00C70345" w:rsidRPr="003E75EA" w:rsidRDefault="00C70345" w:rsidP="009A431D">
      <w:pPr>
        <w:spacing w:after="0"/>
        <w:rPr>
          <w:rFonts w:ascii="Arial" w:hAnsi="Arial" w:cs="Arial"/>
          <w:szCs w:val="24"/>
        </w:rPr>
      </w:pPr>
      <w:r w:rsidRPr="003E75EA">
        <w:rPr>
          <w:rFonts w:ascii="Arial" w:hAnsi="Arial" w:cs="Arial"/>
          <w:b/>
          <w:szCs w:val="24"/>
        </w:rPr>
        <w:t>Anthropology</w:t>
      </w:r>
      <w:r w:rsidR="00563122" w:rsidRPr="003E75EA">
        <w:rPr>
          <w:rFonts w:ascii="Arial" w:hAnsi="Arial" w:cs="Arial"/>
          <w:b/>
          <w:szCs w:val="24"/>
        </w:rPr>
        <w:t>:</w:t>
      </w:r>
      <w:r w:rsidR="00563122" w:rsidRPr="003E75EA">
        <w:rPr>
          <w:rFonts w:ascii="Arial" w:hAnsi="Arial" w:cs="Arial"/>
          <w:szCs w:val="24"/>
        </w:rPr>
        <w:t xml:space="preserve"> </w:t>
      </w:r>
      <w:r w:rsidR="002B4378" w:rsidRPr="003E75EA">
        <w:rPr>
          <w:rFonts w:ascii="Arial" w:hAnsi="Arial" w:cs="Arial"/>
          <w:szCs w:val="24"/>
        </w:rPr>
        <w:t>is presenting a new course proposal for an anthropology internship ANT 4940 “</w:t>
      </w:r>
      <w:r w:rsidR="002B4378" w:rsidRPr="003E75EA">
        <w:rPr>
          <w:rFonts w:ascii="Arial" w:hAnsi="Arial" w:cs="Arial"/>
        </w:rPr>
        <w:t xml:space="preserve">designed as an opportunity for students to participate in a “hands on” </w:t>
      </w:r>
      <w:r w:rsidR="002B4378" w:rsidRPr="003E75EA">
        <w:rPr>
          <w:rFonts w:ascii="Arial" w:hAnsi="Arial" w:cs="Arial"/>
        </w:rPr>
        <w:lastRenderedPageBreak/>
        <w:t>experience…in working environments where they can put anthropological knowledge and technical skills into effect</w:t>
      </w:r>
      <w:r w:rsidR="00E16EB3">
        <w:rPr>
          <w:rFonts w:ascii="Arial" w:hAnsi="Arial" w:cs="Arial"/>
        </w:rPr>
        <w:t>.</w:t>
      </w:r>
      <w:r w:rsidR="002B4378" w:rsidRPr="003E75EA">
        <w:rPr>
          <w:rFonts w:ascii="Arial" w:hAnsi="Arial" w:cs="Arial"/>
        </w:rPr>
        <w:t>”</w:t>
      </w:r>
      <w:r w:rsidR="009A431D">
        <w:rPr>
          <w:rFonts w:ascii="Arial" w:hAnsi="Arial" w:cs="Arial"/>
        </w:rPr>
        <w:t xml:space="preserve">  APPROVED </w:t>
      </w:r>
    </w:p>
    <w:p w14:paraId="2F4B21AA" w14:textId="77777777" w:rsidR="003E75EA" w:rsidRDefault="003E75EA" w:rsidP="003E75EA">
      <w:pPr>
        <w:spacing w:after="0"/>
        <w:ind w:left="1080"/>
        <w:rPr>
          <w:rFonts w:ascii="Arial" w:hAnsi="Arial" w:cs="Arial"/>
          <w:b/>
          <w:szCs w:val="24"/>
        </w:rPr>
      </w:pPr>
    </w:p>
    <w:p w14:paraId="705752B1" w14:textId="6FE77300" w:rsidR="003E75EA" w:rsidRPr="003E75EA" w:rsidRDefault="00C70345" w:rsidP="009A431D">
      <w:pPr>
        <w:spacing w:after="0"/>
        <w:rPr>
          <w:rFonts w:ascii="Arial" w:hAnsi="Arial" w:cs="Arial"/>
          <w:szCs w:val="24"/>
        </w:rPr>
      </w:pPr>
      <w:r w:rsidRPr="003E75EA">
        <w:rPr>
          <w:rFonts w:ascii="Arial" w:hAnsi="Arial" w:cs="Arial"/>
          <w:b/>
          <w:szCs w:val="24"/>
        </w:rPr>
        <w:t>Visual Arts and Art History</w:t>
      </w:r>
      <w:r w:rsidR="002B4378" w:rsidRPr="003E75EA">
        <w:rPr>
          <w:rFonts w:ascii="Arial" w:hAnsi="Arial" w:cs="Arial"/>
          <w:b/>
          <w:szCs w:val="24"/>
        </w:rPr>
        <w:t>:</w:t>
      </w:r>
      <w:r w:rsidR="002B4378" w:rsidRPr="003E75EA">
        <w:rPr>
          <w:rFonts w:ascii="Arial" w:hAnsi="Arial" w:cs="Arial"/>
          <w:szCs w:val="24"/>
        </w:rPr>
        <w:t xml:space="preserve"> a raft of changes regarding prerequisites, the _VAAH_Course_Change_Guide.pdf document outlines the overall changes, and remaining documents are the obligatory signed course change request forms</w:t>
      </w:r>
      <w:r w:rsidR="009A431D">
        <w:rPr>
          <w:rFonts w:ascii="Arial" w:hAnsi="Arial" w:cs="Arial"/>
          <w:szCs w:val="24"/>
        </w:rPr>
        <w:t xml:space="preserve">. TABLED </w:t>
      </w:r>
    </w:p>
    <w:p w14:paraId="3257870F" w14:textId="77777777" w:rsidR="009A431D" w:rsidRDefault="009A431D" w:rsidP="009A431D">
      <w:pPr>
        <w:spacing w:after="0"/>
        <w:rPr>
          <w:rFonts w:ascii="Arial" w:hAnsi="Arial" w:cs="Arial"/>
          <w:b/>
          <w:szCs w:val="24"/>
        </w:rPr>
      </w:pPr>
    </w:p>
    <w:p w14:paraId="5E8DEF9B" w14:textId="5D49821B" w:rsidR="00F06B4E" w:rsidRDefault="00C70345" w:rsidP="009A431D">
      <w:pPr>
        <w:spacing w:after="0"/>
        <w:rPr>
          <w:rFonts w:ascii="Arial" w:hAnsi="Arial" w:cs="Arial"/>
          <w:szCs w:val="24"/>
        </w:rPr>
      </w:pPr>
      <w:r w:rsidRPr="009A431D">
        <w:rPr>
          <w:rFonts w:ascii="Arial" w:hAnsi="Arial" w:cs="Arial"/>
          <w:b/>
          <w:szCs w:val="24"/>
        </w:rPr>
        <w:t>Communications and Multimedia Studies</w:t>
      </w:r>
      <w:r w:rsidR="004C2201" w:rsidRPr="009A431D">
        <w:rPr>
          <w:rFonts w:ascii="Arial" w:hAnsi="Arial" w:cs="Arial"/>
          <w:b/>
          <w:szCs w:val="24"/>
        </w:rPr>
        <w:t>:</w:t>
      </w:r>
      <w:r w:rsidR="004C2201" w:rsidRPr="009A431D">
        <w:rPr>
          <w:rFonts w:ascii="Arial" w:hAnsi="Arial" w:cs="Arial"/>
          <w:szCs w:val="24"/>
        </w:rPr>
        <w:t xml:space="preserve"> </w:t>
      </w:r>
      <w:r w:rsidR="004E07EF" w:rsidRPr="009A431D">
        <w:rPr>
          <w:rFonts w:ascii="Arial" w:hAnsi="Arial" w:cs="Arial"/>
          <w:szCs w:val="24"/>
        </w:rPr>
        <w:t>p</w:t>
      </w:r>
      <w:r w:rsidR="004C2201" w:rsidRPr="009A431D">
        <w:rPr>
          <w:rFonts w:ascii="Arial" w:hAnsi="Arial" w:cs="Arial"/>
          <w:szCs w:val="24"/>
        </w:rPr>
        <w:t>roposed curricular changes for the Film, Video, &amp; New Media track and proposed curricular changes for the Multim</w:t>
      </w:r>
      <w:r w:rsidR="004E07EF" w:rsidRPr="009A431D">
        <w:rPr>
          <w:rFonts w:ascii="Arial" w:hAnsi="Arial" w:cs="Arial"/>
          <w:szCs w:val="24"/>
        </w:rPr>
        <w:t>edia Studies Journalism track.</w:t>
      </w:r>
      <w:r w:rsidR="009A431D">
        <w:rPr>
          <w:rFonts w:ascii="Arial" w:hAnsi="Arial" w:cs="Arial"/>
          <w:szCs w:val="24"/>
        </w:rPr>
        <w:t xml:space="preserve"> TABLED</w:t>
      </w:r>
    </w:p>
    <w:p w14:paraId="42F8C926" w14:textId="77777777" w:rsidR="009A431D" w:rsidRPr="009A431D" w:rsidRDefault="009A431D" w:rsidP="009A431D">
      <w:pPr>
        <w:spacing w:after="0"/>
        <w:rPr>
          <w:rFonts w:ascii="Arial" w:hAnsi="Arial" w:cs="Arial"/>
          <w:szCs w:val="24"/>
        </w:rPr>
      </w:pPr>
    </w:p>
    <w:p w14:paraId="0D6C0FC1" w14:textId="3F1B48E4" w:rsidR="00196274" w:rsidRDefault="00196274" w:rsidP="00C703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Cs w:val="24"/>
        </w:rPr>
      </w:pPr>
      <w:r w:rsidRPr="008A6440">
        <w:rPr>
          <w:rFonts w:ascii="Arial" w:hAnsi="Arial" w:cs="Arial"/>
          <w:b/>
          <w:szCs w:val="24"/>
        </w:rPr>
        <w:t>Adjournment</w:t>
      </w:r>
      <w:r w:rsidR="00F06B4E" w:rsidRPr="008A6440">
        <w:rPr>
          <w:rFonts w:ascii="Arial" w:hAnsi="Arial" w:cs="Arial"/>
          <w:b/>
          <w:szCs w:val="24"/>
        </w:rPr>
        <w:t>:</w:t>
      </w:r>
    </w:p>
    <w:p w14:paraId="681134B3" w14:textId="77777777" w:rsidR="009A431D" w:rsidRDefault="009A431D" w:rsidP="009A431D">
      <w:pPr>
        <w:spacing w:after="0"/>
        <w:rPr>
          <w:rFonts w:ascii="Arial" w:hAnsi="Arial" w:cs="Arial"/>
          <w:b/>
          <w:szCs w:val="24"/>
        </w:rPr>
      </w:pPr>
    </w:p>
    <w:p w14:paraId="06927E28" w14:textId="3CFE7ED3" w:rsidR="009A431D" w:rsidRPr="009A431D" w:rsidRDefault="009A431D" w:rsidP="009A431D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9/30/15 -- mh</w:t>
      </w:r>
    </w:p>
    <w:sectPr w:rsidR="009A431D" w:rsidRPr="009A431D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03211" w14:textId="77777777" w:rsidR="00F83D43" w:rsidRDefault="00F83D43" w:rsidP="008A6440">
      <w:pPr>
        <w:spacing w:after="0" w:line="240" w:lineRule="auto"/>
      </w:pPr>
      <w:r>
        <w:separator/>
      </w:r>
    </w:p>
  </w:endnote>
  <w:endnote w:type="continuationSeparator" w:id="0">
    <w:p w14:paraId="39F0BD15" w14:textId="77777777" w:rsidR="00F83D43" w:rsidRDefault="00F83D43" w:rsidP="008A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C264B" w14:textId="77777777" w:rsidR="00F83D43" w:rsidRDefault="00F83D43" w:rsidP="008A6440">
      <w:pPr>
        <w:spacing w:after="0" w:line="240" w:lineRule="auto"/>
      </w:pPr>
      <w:r>
        <w:separator/>
      </w:r>
    </w:p>
  </w:footnote>
  <w:footnote w:type="continuationSeparator" w:id="0">
    <w:p w14:paraId="394387BD" w14:textId="77777777" w:rsidR="00F83D43" w:rsidRDefault="00F83D43" w:rsidP="008A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F0A23"/>
    <w:multiLevelType w:val="hybridMultilevel"/>
    <w:tmpl w:val="BDE6DA5A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E"/>
    <w:rsid w:val="00020F46"/>
    <w:rsid w:val="0007612A"/>
    <w:rsid w:val="00093C6C"/>
    <w:rsid w:val="000969CF"/>
    <w:rsid w:val="000A34CD"/>
    <w:rsid w:val="000A5090"/>
    <w:rsid w:val="000C788F"/>
    <w:rsid w:val="00126B87"/>
    <w:rsid w:val="00136FF1"/>
    <w:rsid w:val="00143EF2"/>
    <w:rsid w:val="0014760D"/>
    <w:rsid w:val="00160961"/>
    <w:rsid w:val="00161C80"/>
    <w:rsid w:val="00170291"/>
    <w:rsid w:val="00196274"/>
    <w:rsid w:val="001B3A8B"/>
    <w:rsid w:val="001D2F28"/>
    <w:rsid w:val="001D524D"/>
    <w:rsid w:val="001E431E"/>
    <w:rsid w:val="00212B36"/>
    <w:rsid w:val="00213E81"/>
    <w:rsid w:val="0022024C"/>
    <w:rsid w:val="00236755"/>
    <w:rsid w:val="0025055D"/>
    <w:rsid w:val="002648AE"/>
    <w:rsid w:val="002A0CE9"/>
    <w:rsid w:val="002A613C"/>
    <w:rsid w:val="002B32A2"/>
    <w:rsid w:val="002B4378"/>
    <w:rsid w:val="002E39E5"/>
    <w:rsid w:val="002F55C9"/>
    <w:rsid w:val="002F661D"/>
    <w:rsid w:val="0035268A"/>
    <w:rsid w:val="00353E79"/>
    <w:rsid w:val="00363BE6"/>
    <w:rsid w:val="00370539"/>
    <w:rsid w:val="00391779"/>
    <w:rsid w:val="003A1FD8"/>
    <w:rsid w:val="003B1FAA"/>
    <w:rsid w:val="003C5626"/>
    <w:rsid w:val="003D3FFB"/>
    <w:rsid w:val="003D416D"/>
    <w:rsid w:val="003E75EA"/>
    <w:rsid w:val="004308FD"/>
    <w:rsid w:val="00457D87"/>
    <w:rsid w:val="0046616B"/>
    <w:rsid w:val="004730C1"/>
    <w:rsid w:val="004A0C4E"/>
    <w:rsid w:val="004B38A1"/>
    <w:rsid w:val="004C2201"/>
    <w:rsid w:val="004D6D86"/>
    <w:rsid w:val="004E07EF"/>
    <w:rsid w:val="00503198"/>
    <w:rsid w:val="00503E07"/>
    <w:rsid w:val="005223CF"/>
    <w:rsid w:val="00531F13"/>
    <w:rsid w:val="00563122"/>
    <w:rsid w:val="0058268F"/>
    <w:rsid w:val="005848E6"/>
    <w:rsid w:val="005B32D6"/>
    <w:rsid w:val="006078E2"/>
    <w:rsid w:val="006253A5"/>
    <w:rsid w:val="00643E0A"/>
    <w:rsid w:val="0068311B"/>
    <w:rsid w:val="007763CD"/>
    <w:rsid w:val="00776A8A"/>
    <w:rsid w:val="007A222C"/>
    <w:rsid w:val="007A7E3E"/>
    <w:rsid w:val="007B0B28"/>
    <w:rsid w:val="007E635C"/>
    <w:rsid w:val="00811C3E"/>
    <w:rsid w:val="008164D5"/>
    <w:rsid w:val="008304F9"/>
    <w:rsid w:val="008519F6"/>
    <w:rsid w:val="00852654"/>
    <w:rsid w:val="00854BD1"/>
    <w:rsid w:val="00862FB5"/>
    <w:rsid w:val="00866A59"/>
    <w:rsid w:val="008738FD"/>
    <w:rsid w:val="008743F4"/>
    <w:rsid w:val="00885CAC"/>
    <w:rsid w:val="008A6440"/>
    <w:rsid w:val="008D45E3"/>
    <w:rsid w:val="008E0AB3"/>
    <w:rsid w:val="0093131B"/>
    <w:rsid w:val="00932B17"/>
    <w:rsid w:val="009525D4"/>
    <w:rsid w:val="00965F3C"/>
    <w:rsid w:val="009752A5"/>
    <w:rsid w:val="0099667A"/>
    <w:rsid w:val="009A431D"/>
    <w:rsid w:val="009D2C34"/>
    <w:rsid w:val="009E0AC3"/>
    <w:rsid w:val="009E1CD7"/>
    <w:rsid w:val="00A01318"/>
    <w:rsid w:val="00A10E69"/>
    <w:rsid w:val="00A37718"/>
    <w:rsid w:val="00A37BE1"/>
    <w:rsid w:val="00A40BEF"/>
    <w:rsid w:val="00A42019"/>
    <w:rsid w:val="00A814E7"/>
    <w:rsid w:val="00AB034A"/>
    <w:rsid w:val="00AE03E9"/>
    <w:rsid w:val="00AF3976"/>
    <w:rsid w:val="00B033C9"/>
    <w:rsid w:val="00B37E70"/>
    <w:rsid w:val="00B65155"/>
    <w:rsid w:val="00B826DA"/>
    <w:rsid w:val="00BE4CB8"/>
    <w:rsid w:val="00C31DDB"/>
    <w:rsid w:val="00C43D81"/>
    <w:rsid w:val="00C60FEB"/>
    <w:rsid w:val="00C70345"/>
    <w:rsid w:val="00CB78C3"/>
    <w:rsid w:val="00CC2548"/>
    <w:rsid w:val="00CD2907"/>
    <w:rsid w:val="00D01023"/>
    <w:rsid w:val="00D02397"/>
    <w:rsid w:val="00D05478"/>
    <w:rsid w:val="00D247E9"/>
    <w:rsid w:val="00D663C8"/>
    <w:rsid w:val="00D73474"/>
    <w:rsid w:val="00D8462A"/>
    <w:rsid w:val="00D90619"/>
    <w:rsid w:val="00DA29CE"/>
    <w:rsid w:val="00DC4129"/>
    <w:rsid w:val="00DD1C41"/>
    <w:rsid w:val="00DE1F86"/>
    <w:rsid w:val="00E037F0"/>
    <w:rsid w:val="00E16EB3"/>
    <w:rsid w:val="00E218FA"/>
    <w:rsid w:val="00E71AE1"/>
    <w:rsid w:val="00E75F84"/>
    <w:rsid w:val="00E803A9"/>
    <w:rsid w:val="00E96BE6"/>
    <w:rsid w:val="00EA4050"/>
    <w:rsid w:val="00EE0CF3"/>
    <w:rsid w:val="00F04C3F"/>
    <w:rsid w:val="00F06B4E"/>
    <w:rsid w:val="00F83D43"/>
    <w:rsid w:val="00FC569C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A22DE"/>
  <w15:docId w15:val="{D6EAB9DA-5D82-4745-B2B6-246037B9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4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40"/>
  </w:style>
  <w:style w:type="paragraph" w:styleId="Footer">
    <w:name w:val="footer"/>
    <w:basedOn w:val="Normal"/>
    <w:link w:val="FooterChar"/>
    <w:uiPriority w:val="99"/>
    <w:unhideWhenUsed/>
    <w:rsid w:val="008A64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40"/>
  </w:style>
  <w:style w:type="character" w:customStyle="1" w:styleId="Heading1Char">
    <w:name w:val="Heading 1 Char"/>
    <w:basedOn w:val="DefaultParagraphFont"/>
    <w:link w:val="Heading1"/>
    <w:uiPriority w:val="9"/>
    <w:rsid w:val="008526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2654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54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2654"/>
    <w:pPr>
      <w:spacing w:before="120" w:after="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52654"/>
    <w:pPr>
      <w:spacing w:after="0"/>
      <w:ind w:left="240"/>
    </w:pPr>
    <w:rPr>
      <w:rFonts w:asciiTheme="minorHAnsi" w:hAnsiTheme="minorHAnsi"/>
      <w:b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52654"/>
    <w:pPr>
      <w:spacing w:after="0"/>
      <w:ind w:left="48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52654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52654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52654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52654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52654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52654"/>
    <w:pPr>
      <w:spacing w:after="0"/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F40C1-FB09-4F90-B0B4-0A2BCDDE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Mark Harvey</cp:lastModifiedBy>
  <cp:revision>5</cp:revision>
  <cp:lastPrinted>2015-09-29T18:45:00Z</cp:lastPrinted>
  <dcterms:created xsi:type="dcterms:W3CDTF">2015-09-30T13:09:00Z</dcterms:created>
  <dcterms:modified xsi:type="dcterms:W3CDTF">2015-09-30T13:30:00Z</dcterms:modified>
</cp:coreProperties>
</file>