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32BA" w14:textId="77777777" w:rsidR="007D6384" w:rsidRDefault="007D6384" w:rsidP="007D6384">
      <w:pPr>
        <w:ind w:left="720" w:hanging="360"/>
      </w:pPr>
    </w:p>
    <w:p w14:paraId="2AE39A07" w14:textId="5D88A339" w:rsidR="007D6384" w:rsidRDefault="00C85C9C" w:rsidP="007D6384">
      <w:pPr>
        <w:pStyle w:val="ListParagraph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 xml:space="preserve">GUIDELINES FOR </w:t>
      </w:r>
      <w:r w:rsidR="007D6384" w:rsidRPr="00C85C9C">
        <w:rPr>
          <w:rFonts w:eastAsia="Times New Roman"/>
          <w:b/>
          <w:bCs/>
          <w:sz w:val="36"/>
          <w:szCs w:val="36"/>
        </w:rPr>
        <w:t>DROP METHOD OF ANESTHESIA</w:t>
      </w:r>
    </w:p>
    <w:p w14:paraId="5DEA9DF1" w14:textId="3EF11C1E" w:rsidR="00FA1D6D" w:rsidRPr="00CD497D" w:rsidRDefault="00FA1D6D" w:rsidP="00A67412">
      <w:pPr>
        <w:pStyle w:val="ListParagraph"/>
        <w:ind w:left="1440" w:firstLine="720"/>
        <w:jc w:val="both"/>
        <w:rPr>
          <w:rFonts w:eastAsia="Times New Roman"/>
          <w:b/>
          <w:bCs/>
        </w:rPr>
      </w:pPr>
      <w:r w:rsidRPr="00CD497D">
        <w:rPr>
          <w:rFonts w:eastAsia="Times New Roman"/>
          <w:b/>
          <w:bCs/>
        </w:rPr>
        <w:t>Reviewed and Approved by FAU IACUC</w:t>
      </w:r>
    </w:p>
    <w:p w14:paraId="42D0899C" w14:textId="01932499" w:rsidR="00A67412" w:rsidRPr="00CD497D" w:rsidRDefault="00A67412" w:rsidP="00CD497D">
      <w:pPr>
        <w:ind w:firstLine="720"/>
        <w:rPr>
          <w:rFonts w:eastAsia="Times New Roman"/>
          <w:b/>
          <w:bCs/>
        </w:rPr>
      </w:pPr>
      <w:r w:rsidRPr="00CD497D">
        <w:rPr>
          <w:rFonts w:eastAsia="Times New Roman"/>
          <w:b/>
          <w:bCs/>
        </w:rPr>
        <w:t>Effective Date:</w:t>
      </w:r>
      <w:r w:rsidRPr="00CD497D">
        <w:rPr>
          <w:rFonts w:eastAsia="Times New Roman"/>
          <w:b/>
          <w:bCs/>
        </w:rPr>
        <w:tab/>
      </w:r>
      <w:r w:rsidR="004F5C5F">
        <w:rPr>
          <w:rFonts w:eastAsia="Times New Roman"/>
          <w:b/>
          <w:bCs/>
        </w:rPr>
        <w:t xml:space="preserve">January 28, </w:t>
      </w:r>
      <w:proofErr w:type="gramStart"/>
      <w:r w:rsidR="004F5C5F">
        <w:rPr>
          <w:rFonts w:eastAsia="Times New Roman"/>
          <w:b/>
          <w:bCs/>
        </w:rPr>
        <w:t>2022</w:t>
      </w:r>
      <w:proofErr w:type="gramEnd"/>
      <w:r w:rsidRPr="00CD497D">
        <w:rPr>
          <w:rFonts w:eastAsia="Times New Roman"/>
          <w:b/>
          <w:bCs/>
        </w:rPr>
        <w:tab/>
      </w:r>
      <w:r w:rsidR="00CD497D" w:rsidRPr="00CD497D">
        <w:rPr>
          <w:rFonts w:eastAsia="Times New Roman"/>
          <w:b/>
          <w:bCs/>
        </w:rPr>
        <w:tab/>
      </w:r>
      <w:r w:rsidRPr="00CD497D">
        <w:rPr>
          <w:rFonts w:eastAsia="Times New Roman"/>
          <w:b/>
          <w:bCs/>
        </w:rPr>
        <w:t>Last Reviewed</w:t>
      </w:r>
      <w:r w:rsidR="00CD497D" w:rsidRPr="00CD497D">
        <w:rPr>
          <w:rFonts w:eastAsia="Times New Roman"/>
          <w:b/>
          <w:bCs/>
        </w:rPr>
        <w:t>/Revised</w:t>
      </w:r>
      <w:r w:rsidR="004F5C5F">
        <w:rPr>
          <w:rFonts w:eastAsia="Times New Roman"/>
          <w:b/>
          <w:bCs/>
        </w:rPr>
        <w:t>: January 28, 2022</w:t>
      </w:r>
    </w:p>
    <w:p w14:paraId="581A2CC5" w14:textId="7F346777" w:rsidR="007D6384" w:rsidRDefault="007D6384" w:rsidP="007D6384">
      <w:pPr>
        <w:pStyle w:val="ListParagraph"/>
        <w:rPr>
          <w:rFonts w:eastAsia="Times New Roman"/>
        </w:rPr>
      </w:pPr>
    </w:p>
    <w:p w14:paraId="187241A2" w14:textId="62458BA2" w:rsidR="007D6384" w:rsidRDefault="007D6384" w:rsidP="007D6384">
      <w:pPr>
        <w:pStyle w:val="ListParagraph"/>
        <w:rPr>
          <w:rFonts w:eastAsia="Times New Roman"/>
        </w:rPr>
      </w:pPr>
      <w:r>
        <w:rPr>
          <w:rFonts w:eastAsia="Times New Roman"/>
        </w:rPr>
        <w:t>This method of anesthesia is to be used with very short periods where manipulation of the animal is necessary. It is not recommended for short surgeries or perfusions.</w:t>
      </w:r>
    </w:p>
    <w:p w14:paraId="210AA610" w14:textId="77777777" w:rsidR="007D6384" w:rsidRDefault="007D6384" w:rsidP="007D6384">
      <w:pPr>
        <w:pStyle w:val="ListParagraph"/>
        <w:rPr>
          <w:rFonts w:eastAsia="Times New Roman"/>
        </w:rPr>
      </w:pPr>
    </w:p>
    <w:p w14:paraId="5681C48D" w14:textId="28230CD8" w:rsidR="007D6384" w:rsidRDefault="007D6384" w:rsidP="007D638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Use proper device (bell jar/</w:t>
      </w:r>
      <w:r w:rsidR="00905B6E">
        <w:rPr>
          <w:rFonts w:eastAsia="Times New Roman"/>
        </w:rPr>
        <w:t>desiccator</w:t>
      </w:r>
      <w:r>
        <w:rPr>
          <w:rFonts w:eastAsia="Times New Roman"/>
        </w:rPr>
        <w:t>/</w:t>
      </w:r>
      <w:proofErr w:type="spellStart"/>
      <w:r>
        <w:rPr>
          <w:rFonts w:eastAsia="Times New Roman"/>
        </w:rPr>
        <w:t>etc</w:t>
      </w:r>
      <w:proofErr w:type="spellEnd"/>
      <w:r w:rsidR="00BF3A8A">
        <w:rPr>
          <w:rFonts w:eastAsia="Times New Roman"/>
        </w:rPr>
        <w:t>…</w:t>
      </w:r>
      <w:r>
        <w:rPr>
          <w:rFonts w:eastAsia="Times New Roman"/>
        </w:rPr>
        <w:t>) that is transparent and allows you to visualize the animal during the anesthesia process.  Have gauze ready to soak with isoflurane.</w:t>
      </w:r>
    </w:p>
    <w:p w14:paraId="3F93DB7A" w14:textId="0552DB1B" w:rsidR="007D6384" w:rsidRDefault="007D6384" w:rsidP="007D6384">
      <w:pPr>
        <w:pStyle w:val="ListParagraph"/>
        <w:rPr>
          <w:rFonts w:eastAsia="Times New Roman"/>
        </w:rPr>
      </w:pPr>
      <w:r w:rsidRPr="007D6384">
        <w:rPr>
          <w:rFonts w:eastAsia="Times New Roman"/>
          <w:noProof/>
        </w:rPr>
        <w:drawing>
          <wp:inline distT="0" distB="0" distL="0" distR="0" wp14:anchorId="7DD57824" wp14:editId="7D63177A">
            <wp:extent cx="1790700" cy="2800474"/>
            <wp:effectExtent l="0" t="0" r="0" b="0"/>
            <wp:docPr id="1026" name="B346895D-16AF-4FF5-92FC-3A87AB4BB4AD">
              <a:extLst xmlns:a="http://schemas.openxmlformats.org/drawingml/2006/main">
                <a:ext uri="{FF2B5EF4-FFF2-40B4-BE49-F238E27FC236}">
                  <a16:creationId xmlns:a16="http://schemas.microsoft.com/office/drawing/2014/main" id="{47BDA7F3-CB68-4D77-B8C3-A340DAEC41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B346895D-16AF-4FF5-92FC-3A87AB4BB4AD">
                      <a:extLst>
                        <a:ext uri="{FF2B5EF4-FFF2-40B4-BE49-F238E27FC236}">
                          <a16:creationId xmlns:a16="http://schemas.microsoft.com/office/drawing/2014/main" id="{47BDA7F3-CB68-4D77-B8C3-A340DAEC41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r="10172" b="1"/>
                    <a:stretch/>
                  </pic:blipFill>
                  <pic:spPr bwMode="auto">
                    <a:xfrm>
                      <a:off x="0" y="0"/>
                      <a:ext cx="1801459" cy="2817301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7D6384">
        <w:rPr>
          <w:noProof/>
        </w:rPr>
        <w:t xml:space="preserve"> </w:t>
      </w:r>
      <w:r w:rsidRPr="007D6384">
        <w:rPr>
          <w:rFonts w:eastAsia="Times New Roman"/>
          <w:noProof/>
        </w:rPr>
        <w:drawing>
          <wp:inline distT="0" distB="0" distL="0" distR="0" wp14:anchorId="417B0379" wp14:editId="2B767C30">
            <wp:extent cx="1791838" cy="2802255"/>
            <wp:effectExtent l="0" t="0" r="0" b="0"/>
            <wp:docPr id="1027" name="F864A044-EC27-444F-A013-659E68435A69">
              <a:extLst xmlns:a="http://schemas.openxmlformats.org/drawingml/2006/main">
                <a:ext uri="{FF2B5EF4-FFF2-40B4-BE49-F238E27FC236}">
                  <a16:creationId xmlns:a16="http://schemas.microsoft.com/office/drawing/2014/main" id="{80306393-2E7B-4B96-9947-786E3F95B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F864A044-EC27-444F-A013-659E68435A69">
                      <a:extLst>
                        <a:ext uri="{FF2B5EF4-FFF2-40B4-BE49-F238E27FC236}">
                          <a16:creationId xmlns:a16="http://schemas.microsoft.com/office/drawing/2014/main" id="{80306393-2E7B-4B96-9947-786E3F95B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r="1" b="1"/>
                    <a:stretch/>
                  </pic:blipFill>
                  <pic:spPr bwMode="auto">
                    <a:xfrm>
                      <a:off x="0" y="0"/>
                      <a:ext cx="1798805" cy="2813151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6408E8D" w14:textId="25236D5D" w:rsidR="007D6384" w:rsidRDefault="007D6384" w:rsidP="007D638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Ensure that bell jar/</w:t>
      </w:r>
      <w:r w:rsidR="00905B6E">
        <w:rPr>
          <w:rFonts w:eastAsia="Times New Roman"/>
        </w:rPr>
        <w:t>desiccator</w:t>
      </w:r>
      <w:r>
        <w:rPr>
          <w:rFonts w:eastAsia="Times New Roman"/>
        </w:rPr>
        <w:t xml:space="preserve"> is</w:t>
      </w:r>
      <w:r w:rsidR="00BF3A8A">
        <w:rPr>
          <w:rFonts w:eastAsia="Times New Roman"/>
        </w:rPr>
        <w:t xml:space="preserve"> used </w:t>
      </w:r>
      <w:r>
        <w:rPr>
          <w:rFonts w:eastAsia="Times New Roman"/>
        </w:rPr>
        <w:t xml:space="preserve">under </w:t>
      </w:r>
      <w:r w:rsidR="00BF3A8A">
        <w:rPr>
          <w:rFonts w:eastAsia="Times New Roman"/>
        </w:rPr>
        <w:t xml:space="preserve">a </w:t>
      </w:r>
      <w:r>
        <w:rPr>
          <w:rFonts w:eastAsia="Times New Roman"/>
        </w:rPr>
        <w:t>fume hood to prevent exposure of personnel to waste anesthetic gas. Turn on fume hood</w:t>
      </w:r>
      <w:r w:rsidR="00BF3A8A">
        <w:rPr>
          <w:rFonts w:eastAsia="Times New Roman"/>
        </w:rPr>
        <w:t>.</w:t>
      </w:r>
    </w:p>
    <w:p w14:paraId="05A9A72B" w14:textId="2939B968" w:rsidR="007D6384" w:rsidRDefault="007D6384" w:rsidP="007D638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Place gauze in the center of the bottom of bell jar/</w:t>
      </w:r>
      <w:r w:rsidR="00905B6E">
        <w:rPr>
          <w:rFonts w:eastAsia="Times New Roman"/>
        </w:rPr>
        <w:t>desiccator</w:t>
      </w:r>
      <w:r>
        <w:rPr>
          <w:rFonts w:eastAsia="Times New Roman"/>
        </w:rPr>
        <w:t xml:space="preserve"> and replace separator. </w:t>
      </w:r>
    </w:p>
    <w:p w14:paraId="730B7C06" w14:textId="33218C84" w:rsidR="007D6384" w:rsidRDefault="007D6384" w:rsidP="007D6384">
      <w:pPr>
        <w:rPr>
          <w:rFonts w:eastAsia="Times New Roman"/>
        </w:rPr>
      </w:pPr>
      <w:r>
        <w:rPr>
          <w:rFonts w:eastAsia="Times New Roman"/>
        </w:rPr>
        <w:t xml:space="preserve">             </w:t>
      </w:r>
      <w:r w:rsidRPr="007D6384">
        <w:rPr>
          <w:rFonts w:eastAsia="Times New Roman"/>
          <w:noProof/>
        </w:rPr>
        <w:drawing>
          <wp:inline distT="0" distB="0" distL="0" distR="0" wp14:anchorId="767F687B" wp14:editId="4B5E0353">
            <wp:extent cx="2364007" cy="2257425"/>
            <wp:effectExtent l="0" t="0" r="0" b="0"/>
            <wp:docPr id="2050" name="1B2D1B4E-B945-4623-B939-D30056D5F115">
              <a:extLst xmlns:a="http://schemas.openxmlformats.org/drawingml/2006/main">
                <a:ext uri="{FF2B5EF4-FFF2-40B4-BE49-F238E27FC236}">
                  <a16:creationId xmlns:a16="http://schemas.microsoft.com/office/drawing/2014/main" id="{E56A6861-A3B3-4781-AD62-80106631F2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1B2D1B4E-B945-4623-B939-D30056D5F115">
                      <a:extLst>
                        <a:ext uri="{FF2B5EF4-FFF2-40B4-BE49-F238E27FC236}">
                          <a16:creationId xmlns:a16="http://schemas.microsoft.com/office/drawing/2014/main" id="{E56A6861-A3B3-4781-AD62-80106631F2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8" r="1" b="14903"/>
                    <a:stretch/>
                  </pic:blipFill>
                  <pic:spPr bwMode="auto">
                    <a:xfrm>
                      <a:off x="0" y="0"/>
                      <a:ext cx="2373137" cy="2266143"/>
                    </a:xfrm>
                    <a:prstGeom prst="rect">
                      <a:avLst/>
                    </a:prstGeom>
                    <a:noFill/>
                    <a:effectLst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918800B" w14:textId="75A8EBA5" w:rsidR="007D6384" w:rsidRDefault="007D6384" w:rsidP="007D6384">
      <w:pPr>
        <w:rPr>
          <w:rFonts w:eastAsia="Times New Roman"/>
        </w:rPr>
      </w:pPr>
    </w:p>
    <w:p w14:paraId="6C6514DF" w14:textId="7CDE99A2" w:rsidR="007D6384" w:rsidRDefault="007D6384" w:rsidP="007D6384">
      <w:pPr>
        <w:rPr>
          <w:rFonts w:eastAsia="Times New Roman"/>
        </w:rPr>
      </w:pPr>
    </w:p>
    <w:p w14:paraId="02B8C7FA" w14:textId="05DC797F" w:rsidR="007D6384" w:rsidRDefault="007D6384" w:rsidP="007D6384">
      <w:pPr>
        <w:rPr>
          <w:rFonts w:eastAsia="Times New Roman"/>
        </w:rPr>
      </w:pPr>
    </w:p>
    <w:p w14:paraId="762DAF0A" w14:textId="51A1026A" w:rsidR="007D6384" w:rsidRDefault="007D6384" w:rsidP="007D6384">
      <w:pPr>
        <w:rPr>
          <w:rFonts w:eastAsia="Times New Roman"/>
        </w:rPr>
      </w:pPr>
    </w:p>
    <w:p w14:paraId="28E68DE0" w14:textId="77777777" w:rsidR="007D6384" w:rsidRPr="007D6384" w:rsidRDefault="007D6384" w:rsidP="007D6384">
      <w:pPr>
        <w:rPr>
          <w:rFonts w:eastAsia="Times New Roman"/>
        </w:rPr>
      </w:pPr>
    </w:p>
    <w:p w14:paraId="37279F74" w14:textId="58260C08" w:rsidR="00654610" w:rsidRDefault="00C63F93" w:rsidP="007D638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Using a syringe</w:t>
      </w:r>
      <w:r w:rsidR="00B44BFA">
        <w:rPr>
          <w:rFonts w:eastAsia="Times New Roman"/>
        </w:rPr>
        <w:t xml:space="preserve">, aspirate desired amount of isoflurane and </w:t>
      </w:r>
      <w:r w:rsidR="00654610">
        <w:rPr>
          <w:rFonts w:eastAsia="Times New Roman"/>
        </w:rPr>
        <w:t xml:space="preserve">place on gauze.  </w:t>
      </w:r>
    </w:p>
    <w:p w14:paraId="587EDE55" w14:textId="37363F50" w:rsidR="007D6384" w:rsidRDefault="007D6384" w:rsidP="007D638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Place animal in bell jar/</w:t>
      </w:r>
      <w:r w:rsidR="00905B6E">
        <w:rPr>
          <w:rFonts w:eastAsia="Times New Roman"/>
        </w:rPr>
        <w:t>desiccator</w:t>
      </w:r>
      <w:r>
        <w:rPr>
          <w:rFonts w:eastAsia="Times New Roman"/>
        </w:rPr>
        <w:t xml:space="preserve"> on top of the separator so that the animal cannot </w:t>
      </w:r>
      <w:proofErr w:type="gramStart"/>
      <w:r>
        <w:rPr>
          <w:rFonts w:eastAsia="Times New Roman"/>
        </w:rPr>
        <w:t>come into contact with</w:t>
      </w:r>
      <w:proofErr w:type="gramEnd"/>
      <w:r>
        <w:rPr>
          <w:rFonts w:eastAsia="Times New Roman"/>
        </w:rPr>
        <w:t xml:space="preserve"> the soaked gauze.  </w:t>
      </w:r>
    </w:p>
    <w:p w14:paraId="7B18E898" w14:textId="075D7310" w:rsidR="007D6384" w:rsidRPr="007D6384" w:rsidRDefault="007D6384" w:rsidP="007D6384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2713D14E" wp14:editId="12937B62">
            <wp:extent cx="3924300" cy="2207419"/>
            <wp:effectExtent l="0" t="0" r="0" b="254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947" cy="222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FCBB" w14:textId="746F77AF" w:rsidR="007D6384" w:rsidRDefault="007D6384" w:rsidP="007D638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Place lid on bell jar/</w:t>
      </w:r>
      <w:r w:rsidR="00C85C9C">
        <w:rPr>
          <w:rFonts w:eastAsia="Times New Roman"/>
        </w:rPr>
        <w:t>desiccator</w:t>
      </w:r>
      <w:r>
        <w:rPr>
          <w:rFonts w:eastAsia="Times New Roman"/>
        </w:rPr>
        <w:t xml:space="preserve">. </w:t>
      </w:r>
    </w:p>
    <w:p w14:paraId="46795A9D" w14:textId="73433185" w:rsidR="007D6384" w:rsidRDefault="007D6384" w:rsidP="007D638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Monitor animal for appropriate depth of anesthesia. </w:t>
      </w:r>
    </w:p>
    <w:p w14:paraId="73CFBC6A" w14:textId="35BD2C1B" w:rsidR="007D6384" w:rsidRPr="007D6384" w:rsidRDefault="007D6384" w:rsidP="007D6384">
      <w:pPr>
        <w:rPr>
          <w:rFonts w:eastAsia="Times New Roman"/>
        </w:rPr>
      </w:pPr>
      <w:r w:rsidRPr="007D6384">
        <w:rPr>
          <w:rFonts w:eastAsia="Times New Roman"/>
          <w:noProof/>
        </w:rPr>
        <w:drawing>
          <wp:inline distT="0" distB="0" distL="0" distR="0" wp14:anchorId="3551D00A" wp14:editId="32740CBC">
            <wp:extent cx="3211858" cy="3067050"/>
            <wp:effectExtent l="0" t="0" r="7620" b="0"/>
            <wp:docPr id="3074" name="BA4E5A5E-F4A7-446B-96E2-F64D45F7CEFA">
              <a:extLst xmlns:a="http://schemas.openxmlformats.org/drawingml/2006/main">
                <a:ext uri="{FF2B5EF4-FFF2-40B4-BE49-F238E27FC236}">
                  <a16:creationId xmlns:a16="http://schemas.microsoft.com/office/drawing/2014/main" id="{6377EFA0-6933-4148-BDDF-EA0119CA24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BA4E5A5E-F4A7-446B-96E2-F64D45F7CEFA">
                      <a:extLst>
                        <a:ext uri="{FF2B5EF4-FFF2-40B4-BE49-F238E27FC236}">
                          <a16:creationId xmlns:a16="http://schemas.microsoft.com/office/drawing/2014/main" id="{6377EFA0-6933-4148-BDDF-EA0119CA24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r="1" b="17667"/>
                    <a:stretch/>
                  </pic:blipFill>
                  <pic:spPr bwMode="auto">
                    <a:xfrm>
                      <a:off x="0" y="0"/>
                      <a:ext cx="3230127" cy="3084495"/>
                    </a:xfrm>
                    <a:prstGeom prst="rect">
                      <a:avLst/>
                    </a:prstGeom>
                    <a:noFill/>
                    <a:effectLst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8961A38" w14:textId="26FA7A05" w:rsidR="007D6384" w:rsidRDefault="007D6384" w:rsidP="007D638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Slide lid off bell jar/</w:t>
      </w:r>
      <w:r w:rsidR="00C85C9C">
        <w:rPr>
          <w:rFonts w:eastAsia="Times New Roman"/>
        </w:rPr>
        <w:t>desiccator</w:t>
      </w:r>
      <w:r>
        <w:rPr>
          <w:rFonts w:eastAsia="Times New Roman"/>
        </w:rPr>
        <w:t xml:space="preserve"> just enough to remove animal.  </w:t>
      </w:r>
    </w:p>
    <w:p w14:paraId="7178A05F" w14:textId="76B4560B" w:rsidR="007D6384" w:rsidRDefault="007D6384" w:rsidP="007D638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Ensure animal’s depth of anesthesia prior to progressing. </w:t>
      </w:r>
    </w:p>
    <w:p w14:paraId="3BAD4809" w14:textId="353F9218" w:rsidR="007D6384" w:rsidRDefault="00F07533" w:rsidP="00F07533">
      <w:pPr>
        <w:pStyle w:val="ListParagraph"/>
        <w:numPr>
          <w:ilvl w:val="0"/>
          <w:numId w:val="1"/>
        </w:numPr>
      </w:pPr>
      <w:r>
        <w:t xml:space="preserve"> </w:t>
      </w:r>
      <w:r w:rsidR="007D6384">
        <w:t>Once completed, you can slide off the bell jar/</w:t>
      </w:r>
      <w:r w:rsidR="00C85C9C">
        <w:t>desiccator</w:t>
      </w:r>
      <w:r w:rsidR="007D6384">
        <w:t xml:space="preserve"> lid and leave in the fume hood. </w:t>
      </w:r>
      <w:r w:rsidR="00C83A6C">
        <w:t>Air dry the used cotton g</w:t>
      </w:r>
      <w:r w:rsidR="00991849">
        <w:t>auze in the hood for 15 minutes, and then discard them by wrapping in a glove</w:t>
      </w:r>
      <w:r w:rsidR="007B6D4A">
        <w:t>/</w:t>
      </w:r>
      <w:proofErr w:type="spellStart"/>
      <w:r w:rsidR="007B6D4A">
        <w:t>ziplock</w:t>
      </w:r>
      <w:proofErr w:type="spellEnd"/>
      <w:r w:rsidR="007B6D4A">
        <w:t xml:space="preserve"> bag</w:t>
      </w:r>
      <w:r w:rsidR="00991849">
        <w:t xml:space="preserve"> and transferring to a biomedical west disposal bag or bucket.  </w:t>
      </w:r>
    </w:p>
    <w:p w14:paraId="14A5858E" w14:textId="14D7793E" w:rsidR="000A2132" w:rsidRDefault="000A2132" w:rsidP="000A2132">
      <w:pPr>
        <w:pStyle w:val="ListParagraph"/>
        <w:numPr>
          <w:ilvl w:val="0"/>
          <w:numId w:val="1"/>
        </w:numPr>
      </w:pPr>
      <w:r w:rsidRPr="000A2132">
        <w:t xml:space="preserve"> Clean and sanitize the bell jar/desiccator.</w:t>
      </w:r>
    </w:p>
    <w:p w14:paraId="1D1E06C3" w14:textId="066950E1" w:rsidR="00F07533" w:rsidRPr="000A2132" w:rsidRDefault="00D451D1" w:rsidP="00F07533">
      <w:pPr>
        <w:pStyle w:val="ListParagraph"/>
        <w:numPr>
          <w:ilvl w:val="0"/>
          <w:numId w:val="1"/>
        </w:numPr>
      </w:pPr>
      <w:r>
        <w:t xml:space="preserve">Contact a member of the veterinary staff with any questions or to approve your set-up if you do not have a </w:t>
      </w:r>
      <w:r w:rsidR="001D4B49">
        <w:t>bell jar specifically.</w:t>
      </w:r>
    </w:p>
    <w:p w14:paraId="6EB8F56B" w14:textId="5B8D96A9" w:rsidR="003459D1" w:rsidRPr="00F07533" w:rsidRDefault="00F07533" w:rsidP="00481444">
      <w:pPr>
        <w:rPr>
          <w:b/>
          <w:bCs/>
          <w:sz w:val="18"/>
          <w:szCs w:val="18"/>
        </w:rPr>
      </w:pPr>
      <w:r w:rsidRPr="00F07533">
        <w:rPr>
          <w:b/>
          <w:bCs/>
          <w:sz w:val="18"/>
          <w:szCs w:val="18"/>
        </w:rPr>
        <w:t>KJS 1/27/2022</w:t>
      </w:r>
      <w:r w:rsidR="00481444">
        <w:rPr>
          <w:b/>
          <w:bCs/>
          <w:sz w:val="18"/>
          <w:szCs w:val="18"/>
        </w:rPr>
        <w:tab/>
      </w:r>
      <w:r w:rsidR="00481444">
        <w:rPr>
          <w:b/>
          <w:bCs/>
          <w:sz w:val="18"/>
          <w:szCs w:val="18"/>
        </w:rPr>
        <w:tab/>
      </w:r>
      <w:r w:rsidR="00481444">
        <w:rPr>
          <w:b/>
          <w:bCs/>
          <w:sz w:val="18"/>
          <w:szCs w:val="18"/>
        </w:rPr>
        <w:tab/>
      </w:r>
      <w:r w:rsidR="00481444">
        <w:rPr>
          <w:b/>
          <w:bCs/>
          <w:sz w:val="18"/>
          <w:szCs w:val="18"/>
        </w:rPr>
        <w:tab/>
      </w:r>
      <w:r w:rsidR="00481444">
        <w:rPr>
          <w:b/>
          <w:bCs/>
          <w:sz w:val="18"/>
          <w:szCs w:val="18"/>
        </w:rPr>
        <w:tab/>
      </w:r>
      <w:r w:rsidR="00481444">
        <w:rPr>
          <w:b/>
          <w:bCs/>
          <w:sz w:val="18"/>
          <w:szCs w:val="18"/>
        </w:rPr>
        <w:tab/>
      </w:r>
      <w:r w:rsidR="00481444">
        <w:rPr>
          <w:b/>
          <w:bCs/>
          <w:sz w:val="18"/>
          <w:szCs w:val="18"/>
        </w:rPr>
        <w:tab/>
      </w:r>
      <w:r w:rsidR="00481444">
        <w:rPr>
          <w:b/>
          <w:bCs/>
          <w:sz w:val="18"/>
          <w:szCs w:val="18"/>
        </w:rPr>
        <w:tab/>
      </w:r>
    </w:p>
    <w:p w14:paraId="4D2E8C37" w14:textId="77777777" w:rsidR="00BB0498" w:rsidRDefault="00BB0498"/>
    <w:sectPr w:rsidR="00BB04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16170"/>
    <w:multiLevelType w:val="hybridMultilevel"/>
    <w:tmpl w:val="7DF6A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384"/>
    <w:rsid w:val="000A2132"/>
    <w:rsid w:val="000D3CAE"/>
    <w:rsid w:val="000D53DB"/>
    <w:rsid w:val="001D4B49"/>
    <w:rsid w:val="00241095"/>
    <w:rsid w:val="003417A0"/>
    <w:rsid w:val="003459D1"/>
    <w:rsid w:val="003E368B"/>
    <w:rsid w:val="00481444"/>
    <w:rsid w:val="004F5C5F"/>
    <w:rsid w:val="00604A71"/>
    <w:rsid w:val="00654610"/>
    <w:rsid w:val="007B6D4A"/>
    <w:rsid w:val="007D6384"/>
    <w:rsid w:val="00905B6E"/>
    <w:rsid w:val="009571B7"/>
    <w:rsid w:val="00991849"/>
    <w:rsid w:val="00A67412"/>
    <w:rsid w:val="00AF3386"/>
    <w:rsid w:val="00B028DA"/>
    <w:rsid w:val="00B44BFA"/>
    <w:rsid w:val="00BB0498"/>
    <w:rsid w:val="00BF3A8A"/>
    <w:rsid w:val="00C63F93"/>
    <w:rsid w:val="00C83A6C"/>
    <w:rsid w:val="00C85C9C"/>
    <w:rsid w:val="00CD497D"/>
    <w:rsid w:val="00D42676"/>
    <w:rsid w:val="00D451D1"/>
    <w:rsid w:val="00E44D5D"/>
    <w:rsid w:val="00F07533"/>
    <w:rsid w:val="00FA1D6D"/>
    <w:rsid w:val="00FD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45E3E"/>
  <w15:chartTrackingRefBased/>
  <w15:docId w15:val="{3A5FA04B-5401-4352-8FC4-80E4D3BAE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384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384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4814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14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1444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4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444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2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244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Salleng</dc:creator>
  <cp:keywords/>
  <dc:description/>
  <cp:lastModifiedBy>Kenneth Salleng</cp:lastModifiedBy>
  <cp:revision>32</cp:revision>
  <dcterms:created xsi:type="dcterms:W3CDTF">2021-08-10T15:31:00Z</dcterms:created>
  <dcterms:modified xsi:type="dcterms:W3CDTF">2022-01-28T13:10:00Z</dcterms:modified>
</cp:coreProperties>
</file>